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55B58C9F" w:rsidR="000878E5" w:rsidRDefault="00F83B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Aires Junior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6DEE356F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6EBCCCEB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menores que 50,00</w:t>
            </w:r>
          </w:p>
        </w:tc>
        <w:tc>
          <w:tcPr>
            <w:tcW w:w="1134" w:type="dxa"/>
          </w:tcPr>
          <w:p w14:paraId="5E9BDC82" w14:textId="0E20BA82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5A0FE2AE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4EC57CCE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120,00</w:t>
            </w:r>
          </w:p>
        </w:tc>
        <w:tc>
          <w:tcPr>
            <w:tcW w:w="1134" w:type="dxa"/>
          </w:tcPr>
          <w:p w14:paraId="04CC7DE8" w14:textId="71C64333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673346DC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439BCE01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com valor de 180,00</w:t>
            </w:r>
          </w:p>
        </w:tc>
        <w:tc>
          <w:tcPr>
            <w:tcW w:w="1134" w:type="dxa"/>
          </w:tcPr>
          <w:p w14:paraId="73707E97" w14:textId="120EF6A2" w:rsidR="00A9094A" w:rsidRDefault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3A09824B" w14:textId="77777777" w:rsidTr="00A9094A">
        <w:tc>
          <w:tcPr>
            <w:tcW w:w="983" w:type="dxa"/>
          </w:tcPr>
          <w:p w14:paraId="6811BFFD" w14:textId="058CBB3C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06A05BF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0F53E7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e cadastrado há 30 dias</w:t>
            </w:r>
          </w:p>
        </w:tc>
        <w:tc>
          <w:tcPr>
            <w:tcW w:w="1134" w:type="dxa"/>
          </w:tcPr>
          <w:p w14:paraId="5A4FB973" w14:textId="6B6A415B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5655566F" w14:textId="77777777" w:rsidTr="00A9094A">
        <w:tc>
          <w:tcPr>
            <w:tcW w:w="983" w:type="dxa"/>
          </w:tcPr>
          <w:p w14:paraId="19D83AE9" w14:textId="2F5B1B25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7773099B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1758B0F3" w14:textId="1F6C2FCE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igual e cadastrado há 100 dias</w:t>
            </w:r>
          </w:p>
        </w:tc>
        <w:tc>
          <w:tcPr>
            <w:tcW w:w="1134" w:type="dxa"/>
          </w:tcPr>
          <w:p w14:paraId="40890583" w14:textId="4B6E505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79308FB2" w14:textId="77777777" w:rsidTr="00A9094A">
        <w:tc>
          <w:tcPr>
            <w:tcW w:w="983" w:type="dxa"/>
          </w:tcPr>
          <w:p w14:paraId="22E1D211" w14:textId="37979D43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2E19D99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4C44A5AD" w14:textId="5467FE4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Produto diferente e não cadastrado</w:t>
            </w:r>
          </w:p>
        </w:tc>
        <w:tc>
          <w:tcPr>
            <w:tcW w:w="1134" w:type="dxa"/>
          </w:tcPr>
          <w:p w14:paraId="0094ACFA" w14:textId="3492C1D6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43089B57" w14:textId="77777777" w:rsidTr="00A9094A">
        <w:tc>
          <w:tcPr>
            <w:tcW w:w="983" w:type="dxa"/>
          </w:tcPr>
          <w:p w14:paraId="0EA26796" w14:textId="3E8AB1E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043AACB2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6F06B34D" w14:textId="27D9D032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80 itens por vez</w:t>
            </w:r>
          </w:p>
        </w:tc>
        <w:tc>
          <w:tcPr>
            <w:tcW w:w="1134" w:type="dxa"/>
          </w:tcPr>
          <w:p w14:paraId="6F199225" w14:textId="7306A3F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269DF82D" w14:textId="77777777" w:rsidTr="00A9094A">
        <w:tc>
          <w:tcPr>
            <w:tcW w:w="983" w:type="dxa"/>
          </w:tcPr>
          <w:p w14:paraId="5A565F04" w14:textId="1819F941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46F6A517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030E7541" w14:textId="77F51CE1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180 itens por vez</w:t>
            </w:r>
          </w:p>
        </w:tc>
        <w:tc>
          <w:tcPr>
            <w:tcW w:w="1134" w:type="dxa"/>
          </w:tcPr>
          <w:p w14:paraId="5CB4FEC0" w14:textId="3774C09F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396300" w14:paraId="6B9BC13D" w14:textId="77777777" w:rsidTr="00A9094A">
        <w:tc>
          <w:tcPr>
            <w:tcW w:w="983" w:type="dxa"/>
          </w:tcPr>
          <w:p w14:paraId="0BB97CE1" w14:textId="684B692A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879985C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48E4333E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com administrador autenticado</w:t>
            </w:r>
          </w:p>
        </w:tc>
        <w:tc>
          <w:tcPr>
            <w:tcW w:w="1134" w:type="dxa"/>
          </w:tcPr>
          <w:p w14:paraId="29598DA5" w14:textId="2B50CF31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396300" w14:paraId="132CD0DD" w14:textId="77777777" w:rsidTr="00A9094A">
        <w:tc>
          <w:tcPr>
            <w:tcW w:w="983" w:type="dxa"/>
          </w:tcPr>
          <w:p w14:paraId="51672A91" w14:textId="7F5C6FFD" w:rsidR="00396300" w:rsidRDefault="00396300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6F6F2A92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67BABA8" w14:textId="6DE08C8D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com </w:t>
            </w:r>
            <w:r w:rsidR="0073251E"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 xml:space="preserve">ormal </w:t>
            </w:r>
            <w:proofErr w:type="spellStart"/>
            <w:r w:rsidR="0073251E">
              <w:rPr>
                <w:rFonts w:eastAsia="Times New Roman"/>
              </w:rPr>
              <w:t>U</w:t>
            </w:r>
            <w:r>
              <w:rPr>
                <w:rFonts w:eastAsia="Times New Roman"/>
              </w:rPr>
              <w:t>ser</w:t>
            </w:r>
            <w:proofErr w:type="spellEnd"/>
            <w:r>
              <w:rPr>
                <w:rFonts w:eastAsia="Times New Roman"/>
              </w:rPr>
              <w:t xml:space="preserve"> autenticado</w:t>
            </w:r>
          </w:p>
        </w:tc>
        <w:tc>
          <w:tcPr>
            <w:tcW w:w="1134" w:type="dxa"/>
          </w:tcPr>
          <w:p w14:paraId="5175117D" w14:textId="53D12D44" w:rsidR="00396300" w:rsidRDefault="00383DA5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</w:t>
            </w:r>
            <w:r w:rsidR="0073251E">
              <w:rPr>
                <w:rFonts w:eastAsia="Times New Roman"/>
              </w:rPr>
              <w:t>á</w:t>
            </w:r>
            <w:r>
              <w:rPr>
                <w:rFonts w:eastAsia="Times New Roman"/>
              </w:rPr>
              <w:t>lido</w:t>
            </w:r>
          </w:p>
        </w:tc>
      </w:tr>
      <w:tr w:rsidR="0073251E" w14:paraId="5EDBE17B" w14:textId="77777777" w:rsidTr="00A9094A">
        <w:tc>
          <w:tcPr>
            <w:tcW w:w="983" w:type="dxa"/>
          </w:tcPr>
          <w:p w14:paraId="1CAD75C4" w14:textId="2795CABE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CT12</w:t>
            </w:r>
          </w:p>
        </w:tc>
        <w:tc>
          <w:tcPr>
            <w:tcW w:w="997" w:type="dxa"/>
          </w:tcPr>
          <w:p w14:paraId="458BA0CB" w14:textId="752DD1FF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18A45541" w14:textId="5D379F27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sem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</w:t>
            </w:r>
          </w:p>
        </w:tc>
        <w:tc>
          <w:tcPr>
            <w:tcW w:w="1134" w:type="dxa"/>
          </w:tcPr>
          <w:p w14:paraId="7367595B" w14:textId="6E4E06A9" w:rsidR="0073251E" w:rsidRDefault="0073251E" w:rsidP="003963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2F581DAB" w14:textId="77777777" w:rsidR="00387C2B" w:rsidRDefault="00387C2B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949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4395"/>
      </w:tblGrid>
      <w:tr w:rsidR="00371454" w14:paraId="59C80F4E" w14:textId="77777777" w:rsidTr="0073251E">
        <w:trPr>
          <w:trHeight w:val="353"/>
        </w:trPr>
        <w:tc>
          <w:tcPr>
            <w:tcW w:w="51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4395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73251E">
        <w:trPr>
          <w:trHeight w:val="2763"/>
        </w:trPr>
        <w:tc>
          <w:tcPr>
            <w:tcW w:w="5103" w:type="dxa"/>
          </w:tcPr>
          <w:p w14:paraId="50B02CB9" w14:textId="77777777" w:rsidR="00A9094A" w:rsidRDefault="00A9094A" w:rsidP="00A9094A">
            <w:pPr>
              <w:rPr>
                <w:rFonts w:eastAsia="Times New Roman"/>
              </w:rPr>
            </w:pPr>
          </w:p>
          <w:p w14:paraId="40472CE2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 – Cadastrar 180 itens por vez</w:t>
            </w:r>
          </w:p>
          <w:p w14:paraId="4DD93474" w14:textId="77777777" w:rsidR="002C3A63" w:rsidRDefault="002C3A63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 – Produto igual e cadastrado há 30 dias</w:t>
            </w:r>
          </w:p>
          <w:p w14:paraId="1D040388" w14:textId="77777777" w:rsidR="007B7999" w:rsidRDefault="007B7999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 – Produto diferente e não cadastrado</w:t>
            </w:r>
          </w:p>
          <w:p w14:paraId="6FE93070" w14:textId="77777777" w:rsidR="00D94168" w:rsidRDefault="00D9416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 – Produto igual e cadastrado há 100 dias.</w:t>
            </w:r>
          </w:p>
          <w:p w14:paraId="6E3DC442" w14:textId="1C14D26A" w:rsidR="00D94168" w:rsidRDefault="00D9416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 – Cadastrar 80 itens por vez.</w:t>
            </w:r>
          </w:p>
        </w:tc>
        <w:tc>
          <w:tcPr>
            <w:tcW w:w="4395" w:type="dxa"/>
            <w:shd w:val="clear" w:color="auto" w:fill="auto"/>
          </w:tcPr>
          <w:p w14:paraId="670F0530" w14:textId="77777777" w:rsidR="00A9094A" w:rsidRDefault="00A9094A" w:rsidP="00A9094A">
            <w:pPr>
              <w:rPr>
                <w:rFonts w:eastAsia="Times New Roman"/>
              </w:rPr>
            </w:pPr>
          </w:p>
          <w:p w14:paraId="101860D4" w14:textId="567FC26C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</w:p>
          <w:p w14:paraId="3C3954BC" w14:textId="77777777" w:rsidR="002C3A63" w:rsidRDefault="002C3A63" w:rsidP="002C3A6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– Cadastro com Normal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autenticado.</w:t>
            </w:r>
          </w:p>
          <w:p w14:paraId="2078F6EF" w14:textId="7A5AC9D5" w:rsidR="002C3A63" w:rsidRDefault="00D9416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 – Cadastro com administrador autenticado.</w:t>
            </w:r>
          </w:p>
        </w:tc>
      </w:tr>
      <w:tr w:rsidR="00A9094A" w14:paraId="3D513EEA" w14:textId="77777777" w:rsidTr="0073251E">
        <w:trPr>
          <w:trHeight w:val="340"/>
        </w:trPr>
        <w:tc>
          <w:tcPr>
            <w:tcW w:w="51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4395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73251E">
        <w:trPr>
          <w:trHeight w:val="3105"/>
        </w:trPr>
        <w:tc>
          <w:tcPr>
            <w:tcW w:w="51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D0F2E8F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563AC62E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CT02 - Cadastro de produtos com valores menores que 50,00</w:t>
            </w:r>
          </w:p>
          <w:p w14:paraId="0E684FEA" w14:textId="77777777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 – Cadastro de produto com valor de 180,00</w:t>
            </w:r>
          </w:p>
          <w:p w14:paraId="2EA85678" w14:textId="2FEC0B0B" w:rsidR="002C3A63" w:rsidRDefault="00D9416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 – Cadastro de produto com valor de 120,00</w:t>
            </w:r>
          </w:p>
        </w:tc>
        <w:tc>
          <w:tcPr>
            <w:tcW w:w="4395" w:type="dxa"/>
          </w:tcPr>
          <w:p w14:paraId="6659769A" w14:textId="77777777" w:rsidR="00371454" w:rsidRDefault="00371454" w:rsidP="00A9094A">
            <w:pPr>
              <w:rPr>
                <w:rFonts w:eastAsia="Times New Roman"/>
              </w:rPr>
            </w:pPr>
          </w:p>
          <w:p w14:paraId="0B0A1430" w14:textId="4908035F" w:rsidR="0073251E" w:rsidRDefault="0073251E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CT12 – Cadastro de produtos sem </w:t>
            </w:r>
            <w:proofErr w:type="spellStart"/>
            <w:r>
              <w:rPr>
                <w:rFonts w:eastAsia="Times New Roman"/>
              </w:rPr>
              <w:t>User</w:t>
            </w:r>
            <w:proofErr w:type="spellEnd"/>
            <w:r>
              <w:rPr>
                <w:rFonts w:eastAsia="Times New Roman"/>
              </w:rPr>
              <w:t xml:space="preserve"> autenticado.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31EAB66F" w14:textId="527B53EB" w:rsidR="00A93CD6" w:rsidRDefault="00E37C1A">
      <w:pPr>
        <w:rPr>
          <w:rFonts w:eastAsia="Times New Roman"/>
        </w:rPr>
      </w:pPr>
      <w:r>
        <w:rPr>
          <w:rFonts w:eastAsia="Times New Roman"/>
        </w:rPr>
        <w:t xml:space="preserve">CT11 – Usuários normais não devem cadastrar / editar produtos, função apenas para administradores, se o normal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tem acesso a cadastro, possivelmente tem acessos de nível administrador</w:t>
      </w:r>
      <w:r w:rsidR="007111F0">
        <w:rPr>
          <w:rFonts w:eastAsia="Times New Roman"/>
        </w:rPr>
        <w:t>, verificar permissões.</w:t>
      </w:r>
    </w:p>
    <w:p w14:paraId="7513951B" w14:textId="3230D5EB" w:rsidR="00E37C1A" w:rsidRDefault="00E37C1A">
      <w:pPr>
        <w:rPr>
          <w:rFonts w:eastAsia="Times New Roman"/>
        </w:rPr>
      </w:pPr>
      <w:r>
        <w:rPr>
          <w:rFonts w:eastAsia="Times New Roman"/>
        </w:rPr>
        <w:t xml:space="preserve">CT12 – Caso o </w:t>
      </w:r>
      <w:proofErr w:type="spellStart"/>
      <w:r>
        <w:rPr>
          <w:rFonts w:eastAsia="Times New Roman"/>
        </w:rPr>
        <w:t>user</w:t>
      </w:r>
      <w:proofErr w:type="spellEnd"/>
      <w:r>
        <w:rPr>
          <w:rFonts w:eastAsia="Times New Roman"/>
        </w:rPr>
        <w:t xml:space="preserve"> não esteja logado como administrador não deve ser possível o cadastro de produtos</w:t>
      </w:r>
      <w:r w:rsidR="007111F0">
        <w:rPr>
          <w:rFonts w:eastAsia="Times New Roman"/>
        </w:rPr>
        <w:t>, verificar se funções exclusivas de administrador estão sem nível de acesso / verificar permissões.</w:t>
      </w:r>
    </w:p>
    <w:p w14:paraId="210C53A3" w14:textId="63B77963" w:rsidR="002C3A63" w:rsidRDefault="00D94168">
      <w:pPr>
        <w:rPr>
          <w:rFonts w:eastAsia="Times New Roman"/>
        </w:rPr>
      </w:pPr>
      <w:r>
        <w:rPr>
          <w:rFonts w:eastAsia="Times New Roman"/>
        </w:rPr>
        <w:t xml:space="preserve">CT10 – Caso o administrador esteja autenticado e não consiga registrar os produtos, verificar permissões, </w:t>
      </w:r>
      <w:r>
        <w:rPr>
          <w:rFonts w:eastAsia="Times New Roman"/>
        </w:rPr>
        <w:t>verificar se funções exclusivas de administrador estão sem nível de acesso / verificar permissões.</w:t>
      </w:r>
    </w:p>
    <w:p w14:paraId="1854D077" w14:textId="77777777" w:rsidR="00D94168" w:rsidRDefault="00D94168">
      <w:pPr>
        <w:rPr>
          <w:rFonts w:eastAsia="Times New Roman"/>
        </w:rPr>
      </w:pPr>
    </w:p>
    <w:p w14:paraId="6787F30D" w14:textId="4599D22E" w:rsidR="00D94168" w:rsidRDefault="00D94168">
      <w:pPr>
        <w:rPr>
          <w:rFonts w:eastAsia="Times New Roman"/>
        </w:rPr>
      </w:pPr>
    </w:p>
    <w:sectPr w:rsidR="00D9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3633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2C3A63"/>
    <w:rsid w:val="00371454"/>
    <w:rsid w:val="00383DA5"/>
    <w:rsid w:val="00387C2B"/>
    <w:rsid w:val="00396300"/>
    <w:rsid w:val="00397BBF"/>
    <w:rsid w:val="003F33A3"/>
    <w:rsid w:val="005F3614"/>
    <w:rsid w:val="007111F0"/>
    <w:rsid w:val="007266A2"/>
    <w:rsid w:val="0073251E"/>
    <w:rsid w:val="007B7999"/>
    <w:rsid w:val="007C07B5"/>
    <w:rsid w:val="007C203B"/>
    <w:rsid w:val="00892CB0"/>
    <w:rsid w:val="00A9094A"/>
    <w:rsid w:val="00A93CD6"/>
    <w:rsid w:val="00BB4099"/>
    <w:rsid w:val="00D54B80"/>
    <w:rsid w:val="00D94168"/>
    <w:rsid w:val="00DF3E29"/>
    <w:rsid w:val="00E37C1A"/>
    <w:rsid w:val="00F14694"/>
    <w:rsid w:val="00F83BC2"/>
    <w:rsid w:val="00FA5BDB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43A330F9-EFCA-479F-86E6-54D8523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Aires Junior</cp:lastModifiedBy>
  <cp:revision>6</cp:revision>
  <dcterms:created xsi:type="dcterms:W3CDTF">2021-06-23T05:59:00Z</dcterms:created>
  <dcterms:modified xsi:type="dcterms:W3CDTF">2025-03-04T00:41:00Z</dcterms:modified>
</cp:coreProperties>
</file>