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80E32" w14:textId="77777777" w:rsidR="00C13F3D" w:rsidRPr="00C13F3D" w:rsidRDefault="00C13F3D" w:rsidP="00C13F3D">
      <w:pPr>
        <w:rPr>
          <w:sz w:val="22"/>
          <w:szCs w:val="22"/>
        </w:rPr>
      </w:pPr>
      <w:r>
        <w:t>Copy or recreate the swim-lane layout below in Visio, PowerPoint, Lucidchart, or your preferred drawing tool.</w:t>
        <w:br/>
        <w:t>Keep the step names and lane titles exactly as shown so the map matches WI-850-001 Production Execution &amp; Control and the QC hold-points referenced in other WIs.</w:t>
      </w:r>
    </w:p>
    <w:p w14:paraId="30D57D5D" w14:textId="3766AE08" w:rsidR="00C13F3D" w:rsidRPr="00C13F3D" w:rsidRDefault="00C13F3D" w:rsidP="00C13F3D">
      <w:pPr>
        <w:rPr>
          <w:sz w:val="22"/>
          <w:szCs w:val="22"/>
        </w:rPr>
      </w:pPr>
      <w:r/>
    </w:p>
    <w:p w14:paraId="09373387" w14:textId="77777777" w:rsidR="00C13F3D" w:rsidRPr="00C13F3D" w:rsidRDefault="00C13F3D" w:rsidP="00C13F3D">
      <w:pPr>
        <w:rPr>
          <w:b/>
          <w:bCs/>
          <w:sz w:val="22"/>
          <w:szCs w:val="22"/>
        </w:rPr>
      </w:pPr>
      <w:r>
        <w:t>Suggested swim-lane diagram — landscape orientation, four lanes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3"/>
        <w:gridCol w:w="2143"/>
        <w:gridCol w:w="2866"/>
        <w:gridCol w:w="1758"/>
      </w:tblGrid>
      <w:tr w:rsidR="00C13F3D" w:rsidRPr="00C13F3D" w14:paraId="5C2E7601" w14:textId="77777777" w:rsidTr="00C13F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0743F" w14:textId="77777777" w:rsidR="00C13F3D" w:rsidRPr="00C13F3D" w:rsidRDefault="00C13F3D" w:rsidP="00C13F3D">
            <w:pPr>
              <w:rPr>
                <w:b/>
                <w:bCs/>
                <w:sz w:val="22"/>
                <w:szCs w:val="22"/>
              </w:rPr>
            </w:pPr>
            <w:r w:rsidRPr="00C13F3D">
              <w:rPr>
                <w:b/>
                <w:bCs/>
                <w:sz w:val="22"/>
                <w:szCs w:val="22"/>
              </w:rPr>
              <w:t>Sales / Planning</w:t>
            </w:r>
          </w:p>
        </w:tc>
        <w:tc>
          <w:tcPr>
            <w:tcW w:w="0" w:type="auto"/>
            <w:vAlign w:val="center"/>
            <w:hideMark/>
          </w:tcPr>
          <w:p w14:paraId="6338632F" w14:textId="77777777" w:rsidR="00C13F3D" w:rsidRPr="00C13F3D" w:rsidRDefault="00C13F3D" w:rsidP="00C13F3D">
            <w:pPr>
              <w:rPr>
                <w:b/>
                <w:bCs/>
                <w:sz w:val="22"/>
                <w:szCs w:val="22"/>
              </w:rPr>
            </w:pPr>
            <w:r w:rsidRPr="00C13F3D">
              <w:rPr>
                <w:b/>
                <w:bCs/>
                <w:sz w:val="22"/>
                <w:szCs w:val="22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0541FB2A" w14:textId="77777777" w:rsidR="00C13F3D" w:rsidRPr="00C13F3D" w:rsidRDefault="00C13F3D" w:rsidP="00C13F3D">
            <w:pPr>
              <w:rPr>
                <w:b/>
                <w:bCs/>
                <w:sz w:val="22"/>
                <w:szCs w:val="22"/>
              </w:rPr>
            </w:pPr>
            <w:r w:rsidRPr="00C13F3D">
              <w:rPr>
                <w:b/>
                <w:bCs/>
                <w:sz w:val="22"/>
                <w:szCs w:val="22"/>
              </w:rPr>
              <w:t>Quality Control (QC)</w:t>
            </w:r>
          </w:p>
        </w:tc>
        <w:tc>
          <w:tcPr>
            <w:tcW w:w="0" w:type="auto"/>
            <w:vAlign w:val="center"/>
            <w:hideMark/>
          </w:tcPr>
          <w:p w14:paraId="4F4D1BC0" w14:textId="77777777" w:rsidR="00C13F3D" w:rsidRPr="00C13F3D" w:rsidRDefault="00C13F3D" w:rsidP="00C13F3D">
            <w:pPr>
              <w:rPr>
                <w:b/>
                <w:bCs/>
                <w:sz w:val="22"/>
                <w:szCs w:val="22"/>
              </w:rPr>
            </w:pPr>
            <w:r w:rsidRPr="00C13F3D">
              <w:rPr>
                <w:b/>
                <w:bCs/>
                <w:sz w:val="22"/>
                <w:szCs w:val="22"/>
              </w:rPr>
              <w:t>Logistics</w:t>
            </w:r>
          </w:p>
        </w:tc>
      </w:tr>
      <w:tr w:rsidR="00C13F3D" w:rsidRPr="00C13F3D" w14:paraId="4EBD1A89" w14:textId="77777777" w:rsidTr="00C13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1FBB8" w14:textId="77777777" w:rsidR="00C13F3D" w:rsidRPr="00C13F3D" w:rsidRDefault="00C13F3D" w:rsidP="00C13F3D">
            <w:pPr>
              <w:rPr>
                <w:sz w:val="22"/>
                <w:szCs w:val="22"/>
              </w:rPr>
            </w:pPr>
            <w:r w:rsidRPr="00C13F3D">
              <w:rPr>
                <w:b/>
                <w:bCs/>
                <w:sz w:val="22"/>
                <w:szCs w:val="22"/>
              </w:rPr>
              <w:t>Customer Order → ERP Work-Order Release</w:t>
            </w:r>
            <w:r w:rsidRPr="00C13F3D">
              <w:rPr>
                <w:sz w:val="22"/>
                <w:szCs w:val="22"/>
              </w:rPr>
              <w:t xml:space="preserve"> </w:t>
            </w:r>
            <w:r w:rsidRPr="00C13F3D">
              <w:rPr>
                <w:i/>
                <w:iCs/>
                <w:sz w:val="22"/>
                <w:szCs w:val="22"/>
              </w:rPr>
              <w:t>(terminator)</w:t>
            </w:r>
          </w:p>
        </w:tc>
        <w:tc>
          <w:tcPr>
            <w:tcW w:w="0" w:type="auto"/>
            <w:vAlign w:val="center"/>
            <w:hideMark/>
          </w:tcPr>
          <w:p w14:paraId="18D2CF9C" w14:textId="77777777" w:rsidR="00C13F3D" w:rsidRPr="00C13F3D" w:rsidRDefault="00C13F3D" w:rsidP="00C13F3D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A73609F" w14:textId="77777777" w:rsidR="00C13F3D" w:rsidRPr="00C13F3D" w:rsidRDefault="00C13F3D" w:rsidP="00C13F3D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74EA281" w14:textId="77777777" w:rsidR="00C13F3D" w:rsidRPr="00C13F3D" w:rsidRDefault="00C13F3D" w:rsidP="00C13F3D">
            <w:pPr>
              <w:rPr>
                <w:sz w:val="22"/>
                <w:szCs w:val="22"/>
              </w:rPr>
            </w:pPr>
          </w:p>
        </w:tc>
      </w:tr>
      <w:tr w:rsidR="00C13F3D" w:rsidRPr="00C13F3D" w14:paraId="022B6762" w14:textId="77777777" w:rsidTr="00C13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FD448" w14:textId="77777777" w:rsidR="00C13F3D" w:rsidRPr="00C13F3D" w:rsidRDefault="00C13F3D" w:rsidP="00C13F3D">
            <w:pPr>
              <w:rPr>
                <w:sz w:val="22"/>
                <w:szCs w:val="22"/>
              </w:rPr>
            </w:pPr>
            <w:r w:rsidRPr="00C13F3D">
              <w:rPr>
                <w:b/>
                <w:bCs/>
                <w:sz w:val="22"/>
                <w:szCs w:val="22"/>
              </w:rPr>
              <w:t>Material Requirements Planning (MRP)</w:t>
            </w:r>
            <w:r w:rsidRPr="00C13F3D">
              <w:rPr>
                <w:sz w:val="22"/>
                <w:szCs w:val="22"/>
              </w:rPr>
              <w:t xml:space="preserve"> </w:t>
            </w:r>
            <w:r w:rsidRPr="00C13F3D">
              <w:rPr>
                <w:i/>
                <w:iCs/>
                <w:sz w:val="22"/>
                <w:szCs w:val="22"/>
              </w:rPr>
              <w:t>(process box)</w:t>
            </w:r>
          </w:p>
        </w:tc>
        <w:tc>
          <w:tcPr>
            <w:tcW w:w="0" w:type="auto"/>
            <w:vAlign w:val="center"/>
            <w:hideMark/>
          </w:tcPr>
          <w:p w14:paraId="3F6FB82E" w14:textId="77777777" w:rsidR="00C13F3D" w:rsidRPr="00C13F3D" w:rsidRDefault="00C13F3D" w:rsidP="00C13F3D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BF99760" w14:textId="77777777" w:rsidR="00C13F3D" w:rsidRPr="00C13F3D" w:rsidRDefault="00C13F3D" w:rsidP="00C13F3D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1310F78" w14:textId="77777777" w:rsidR="00C13F3D" w:rsidRPr="00C13F3D" w:rsidRDefault="00C13F3D" w:rsidP="00C13F3D">
            <w:pPr>
              <w:rPr>
                <w:sz w:val="22"/>
                <w:szCs w:val="22"/>
              </w:rPr>
            </w:pPr>
          </w:p>
        </w:tc>
      </w:tr>
      <w:tr w:rsidR="00C13F3D" w:rsidRPr="00C13F3D" w14:paraId="1E7C74A3" w14:textId="77777777" w:rsidTr="00C13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9C695" w14:textId="77777777" w:rsidR="00C13F3D" w:rsidRPr="00C13F3D" w:rsidRDefault="00C13F3D" w:rsidP="00C13F3D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BB433E0" w14:textId="77777777" w:rsidR="00C13F3D" w:rsidRPr="00C13F3D" w:rsidRDefault="00C13F3D" w:rsidP="00C13F3D">
            <w:pPr>
              <w:rPr>
                <w:sz w:val="22"/>
                <w:szCs w:val="22"/>
              </w:rPr>
            </w:pPr>
            <w:r w:rsidRPr="00C13F3D">
              <w:rPr>
                <w:b/>
                <w:bCs/>
                <w:sz w:val="22"/>
                <w:szCs w:val="22"/>
              </w:rPr>
              <w:t>Pick &amp; Stage Raw Material</w:t>
            </w:r>
            <w:r w:rsidRPr="00C13F3D">
              <w:rPr>
                <w:sz w:val="22"/>
                <w:szCs w:val="22"/>
              </w:rPr>
              <w:t xml:space="preserve"> </w:t>
            </w:r>
            <w:r w:rsidRPr="00C13F3D">
              <w:rPr>
                <w:i/>
                <w:iCs/>
                <w:sz w:val="22"/>
                <w:szCs w:val="22"/>
              </w:rPr>
              <w:t>(process box)</w:t>
            </w:r>
          </w:p>
        </w:tc>
        <w:tc>
          <w:tcPr>
            <w:tcW w:w="0" w:type="auto"/>
            <w:vAlign w:val="center"/>
            <w:hideMark/>
          </w:tcPr>
          <w:p w14:paraId="6B36D883" w14:textId="77777777" w:rsidR="00C13F3D" w:rsidRPr="00C13F3D" w:rsidRDefault="00C13F3D" w:rsidP="00C13F3D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21D0603" w14:textId="77777777" w:rsidR="00C13F3D" w:rsidRPr="00C13F3D" w:rsidRDefault="00C13F3D" w:rsidP="00C13F3D">
            <w:pPr>
              <w:rPr>
                <w:sz w:val="22"/>
                <w:szCs w:val="22"/>
              </w:rPr>
            </w:pPr>
          </w:p>
        </w:tc>
      </w:tr>
      <w:tr w:rsidR="00C13F3D" w:rsidRPr="00C13F3D" w14:paraId="3B169733" w14:textId="77777777" w:rsidTr="00C13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358FF" w14:textId="77777777" w:rsidR="00C13F3D" w:rsidRPr="00C13F3D" w:rsidRDefault="00C13F3D" w:rsidP="00C13F3D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ACA08ED" w14:textId="77777777" w:rsidR="00C13F3D" w:rsidRPr="00C13F3D" w:rsidRDefault="00C13F3D" w:rsidP="00C13F3D">
            <w:pPr>
              <w:rPr>
                <w:sz w:val="22"/>
                <w:szCs w:val="22"/>
              </w:rPr>
            </w:pPr>
            <w:r w:rsidRPr="00C13F3D">
              <w:rPr>
                <w:b/>
                <w:bCs/>
                <w:sz w:val="22"/>
                <w:szCs w:val="22"/>
              </w:rPr>
              <w:t>Material Verification</w:t>
            </w:r>
            <w:r w:rsidRPr="00C13F3D">
              <w:rPr>
                <w:sz w:val="22"/>
                <w:szCs w:val="22"/>
              </w:rPr>
              <w:t xml:space="preserve"> </w:t>
            </w:r>
            <w:r w:rsidRPr="00C13F3D">
              <w:rPr>
                <w:i/>
                <w:iCs/>
                <w:sz w:val="22"/>
                <w:szCs w:val="22"/>
              </w:rPr>
              <w:t>(process box)</w:t>
            </w:r>
          </w:p>
        </w:tc>
        <w:tc>
          <w:tcPr>
            <w:tcW w:w="0" w:type="auto"/>
            <w:vAlign w:val="center"/>
            <w:hideMark/>
          </w:tcPr>
          <w:p w14:paraId="13C54138" w14:textId="77777777" w:rsidR="00C13F3D" w:rsidRPr="00C13F3D" w:rsidRDefault="00C13F3D" w:rsidP="00C13F3D">
            <w:pPr>
              <w:rPr>
                <w:sz w:val="22"/>
                <w:szCs w:val="22"/>
              </w:rPr>
            </w:pPr>
            <w:r w:rsidRPr="00C13F3D">
              <w:rPr>
                <w:b/>
                <w:bCs/>
                <w:sz w:val="22"/>
                <w:szCs w:val="22"/>
              </w:rPr>
              <w:t>Incoming Inspection (if specified)</w:t>
            </w:r>
            <w:r w:rsidRPr="00C13F3D">
              <w:rPr>
                <w:sz w:val="22"/>
                <w:szCs w:val="22"/>
              </w:rPr>
              <w:t xml:space="preserve"> </w:t>
            </w:r>
            <w:r w:rsidRPr="00C13F3D">
              <w:rPr>
                <w:i/>
                <w:iCs/>
                <w:sz w:val="22"/>
                <w:szCs w:val="22"/>
              </w:rPr>
              <w:t>(decision diamond → Accept / Reject)</w:t>
            </w:r>
          </w:p>
        </w:tc>
        <w:tc>
          <w:tcPr>
            <w:tcW w:w="0" w:type="auto"/>
            <w:vAlign w:val="center"/>
            <w:hideMark/>
          </w:tcPr>
          <w:p w14:paraId="1163C203" w14:textId="77777777" w:rsidR="00C13F3D" w:rsidRPr="00C13F3D" w:rsidRDefault="00C13F3D" w:rsidP="00C13F3D">
            <w:pPr>
              <w:rPr>
                <w:sz w:val="22"/>
                <w:szCs w:val="22"/>
              </w:rPr>
            </w:pPr>
          </w:p>
        </w:tc>
      </w:tr>
      <w:tr w:rsidR="00C13F3D" w:rsidRPr="00C13F3D" w14:paraId="48D86BF0" w14:textId="77777777" w:rsidTr="00C13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35C83" w14:textId="77777777" w:rsidR="00C13F3D" w:rsidRPr="00C13F3D" w:rsidRDefault="00C13F3D" w:rsidP="00C13F3D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7F0F764" w14:textId="77777777" w:rsidR="00C13F3D" w:rsidRPr="00C13F3D" w:rsidRDefault="00C13F3D" w:rsidP="00C13F3D">
            <w:pPr>
              <w:rPr>
                <w:sz w:val="22"/>
                <w:szCs w:val="22"/>
              </w:rPr>
            </w:pPr>
            <w:r w:rsidRPr="00C13F3D">
              <w:rPr>
                <w:b/>
                <w:bCs/>
                <w:sz w:val="22"/>
                <w:szCs w:val="22"/>
              </w:rPr>
              <w:t>Setup Operation</w:t>
            </w:r>
            <w:r w:rsidRPr="00C13F3D">
              <w:rPr>
                <w:sz w:val="22"/>
                <w:szCs w:val="22"/>
              </w:rPr>
              <w:t xml:space="preserve"> </w:t>
            </w:r>
            <w:r w:rsidRPr="00C13F3D">
              <w:rPr>
                <w:i/>
                <w:iCs/>
                <w:sz w:val="22"/>
                <w:szCs w:val="22"/>
              </w:rPr>
              <w:t>(process box)</w:t>
            </w:r>
          </w:p>
        </w:tc>
        <w:tc>
          <w:tcPr>
            <w:tcW w:w="0" w:type="auto"/>
            <w:vAlign w:val="center"/>
            <w:hideMark/>
          </w:tcPr>
          <w:p w14:paraId="324F7D16" w14:textId="77777777" w:rsidR="00C13F3D" w:rsidRPr="00C13F3D" w:rsidRDefault="00C13F3D" w:rsidP="00C13F3D">
            <w:pPr>
              <w:rPr>
                <w:sz w:val="22"/>
                <w:szCs w:val="22"/>
              </w:rPr>
            </w:pPr>
            <w:r w:rsidRPr="00C13F3D">
              <w:rPr>
                <w:b/>
                <w:bCs/>
                <w:sz w:val="22"/>
                <w:szCs w:val="22"/>
              </w:rPr>
              <w:t>First-Off Verification</w:t>
            </w:r>
            <w:r w:rsidRPr="00C13F3D">
              <w:rPr>
                <w:sz w:val="22"/>
                <w:szCs w:val="22"/>
              </w:rPr>
              <w:t xml:space="preserve"> </w:t>
            </w:r>
            <w:r w:rsidRPr="00C13F3D">
              <w:rPr>
                <w:i/>
                <w:iCs/>
                <w:sz w:val="22"/>
                <w:szCs w:val="22"/>
              </w:rPr>
              <w:t>(process box)</w:t>
            </w:r>
          </w:p>
        </w:tc>
        <w:tc>
          <w:tcPr>
            <w:tcW w:w="0" w:type="auto"/>
            <w:vAlign w:val="center"/>
            <w:hideMark/>
          </w:tcPr>
          <w:p w14:paraId="2E7E92F4" w14:textId="77777777" w:rsidR="00C13F3D" w:rsidRPr="00C13F3D" w:rsidRDefault="00C13F3D" w:rsidP="00C13F3D">
            <w:pPr>
              <w:rPr>
                <w:sz w:val="22"/>
                <w:szCs w:val="22"/>
              </w:rPr>
            </w:pPr>
          </w:p>
        </w:tc>
      </w:tr>
      <w:tr w:rsidR="00C13F3D" w:rsidRPr="00C13F3D" w14:paraId="6C5A538A" w14:textId="77777777" w:rsidTr="00C13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1B31A" w14:textId="77777777" w:rsidR="00C13F3D" w:rsidRPr="00C13F3D" w:rsidRDefault="00C13F3D" w:rsidP="00C13F3D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930A8EB" w14:textId="77777777" w:rsidR="00C13F3D" w:rsidRPr="00C13F3D" w:rsidRDefault="00C13F3D" w:rsidP="00C13F3D">
            <w:pPr>
              <w:rPr>
                <w:sz w:val="22"/>
                <w:szCs w:val="22"/>
              </w:rPr>
            </w:pPr>
            <w:r w:rsidRPr="00C13F3D">
              <w:rPr>
                <w:b/>
                <w:bCs/>
                <w:sz w:val="22"/>
                <w:szCs w:val="22"/>
              </w:rPr>
              <w:t>Run Operation 1</w:t>
            </w:r>
            <w:r w:rsidRPr="00C13F3D">
              <w:rPr>
                <w:sz w:val="22"/>
                <w:szCs w:val="22"/>
              </w:rPr>
              <w:t xml:space="preserve"> </w:t>
            </w:r>
            <w:r w:rsidRPr="00C13F3D">
              <w:rPr>
                <w:i/>
                <w:iCs/>
                <w:sz w:val="22"/>
                <w:szCs w:val="22"/>
              </w:rPr>
              <w:t>(process box)</w:t>
            </w:r>
          </w:p>
        </w:tc>
        <w:tc>
          <w:tcPr>
            <w:tcW w:w="0" w:type="auto"/>
            <w:vAlign w:val="center"/>
            <w:hideMark/>
          </w:tcPr>
          <w:p w14:paraId="2ACCE2E4" w14:textId="77777777" w:rsidR="00C13F3D" w:rsidRPr="00C13F3D" w:rsidRDefault="00C13F3D" w:rsidP="00C13F3D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128FC0E" w14:textId="77777777" w:rsidR="00C13F3D" w:rsidRPr="00C13F3D" w:rsidRDefault="00C13F3D" w:rsidP="00C13F3D">
            <w:pPr>
              <w:rPr>
                <w:sz w:val="22"/>
                <w:szCs w:val="22"/>
              </w:rPr>
            </w:pPr>
          </w:p>
        </w:tc>
      </w:tr>
      <w:tr w:rsidR="00C13F3D" w:rsidRPr="00C13F3D" w14:paraId="58727FDD" w14:textId="77777777" w:rsidTr="00C13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3C6A6" w14:textId="77777777" w:rsidR="00C13F3D" w:rsidRPr="00C13F3D" w:rsidRDefault="00C13F3D" w:rsidP="00C13F3D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328AF57" w14:textId="77777777" w:rsidR="00C13F3D" w:rsidRPr="00C13F3D" w:rsidRDefault="00C13F3D" w:rsidP="00C13F3D">
            <w:pPr>
              <w:rPr>
                <w:sz w:val="22"/>
                <w:szCs w:val="22"/>
              </w:rPr>
            </w:pPr>
            <w:r w:rsidRPr="00C13F3D">
              <w:rPr>
                <w:b/>
                <w:bCs/>
                <w:sz w:val="22"/>
                <w:szCs w:val="22"/>
              </w:rPr>
              <w:t>QC Hold Point 1?</w:t>
            </w:r>
            <w:r w:rsidRPr="00C13F3D">
              <w:rPr>
                <w:sz w:val="22"/>
                <w:szCs w:val="22"/>
              </w:rPr>
              <w:t xml:space="preserve"> </w:t>
            </w:r>
            <w:r w:rsidRPr="00C13F3D">
              <w:rPr>
                <w:i/>
                <w:iCs/>
                <w:sz w:val="22"/>
                <w:szCs w:val="22"/>
              </w:rPr>
              <w:t>(decision diamond → Yes / No)</w:t>
            </w:r>
          </w:p>
        </w:tc>
        <w:tc>
          <w:tcPr>
            <w:tcW w:w="0" w:type="auto"/>
            <w:vAlign w:val="center"/>
            <w:hideMark/>
          </w:tcPr>
          <w:p w14:paraId="6ADB58B2" w14:textId="77777777" w:rsidR="00C13F3D" w:rsidRPr="00C13F3D" w:rsidRDefault="00C13F3D" w:rsidP="00C13F3D">
            <w:pPr>
              <w:rPr>
                <w:sz w:val="22"/>
                <w:szCs w:val="22"/>
              </w:rPr>
            </w:pPr>
            <w:r w:rsidRPr="00C13F3D">
              <w:rPr>
                <w:b/>
                <w:bCs/>
                <w:sz w:val="22"/>
                <w:szCs w:val="22"/>
              </w:rPr>
              <w:t>In-Process Inspection 1</w:t>
            </w:r>
            <w:r w:rsidRPr="00C13F3D">
              <w:rPr>
                <w:sz w:val="22"/>
                <w:szCs w:val="22"/>
              </w:rPr>
              <w:t xml:space="preserve"> </w:t>
            </w:r>
            <w:r w:rsidRPr="00C13F3D">
              <w:rPr>
                <w:i/>
                <w:iCs/>
                <w:sz w:val="22"/>
                <w:szCs w:val="22"/>
              </w:rPr>
              <w:t>(process box, Yes path)</w:t>
            </w:r>
          </w:p>
        </w:tc>
        <w:tc>
          <w:tcPr>
            <w:tcW w:w="0" w:type="auto"/>
            <w:vAlign w:val="center"/>
            <w:hideMark/>
          </w:tcPr>
          <w:p w14:paraId="7BE6986D" w14:textId="77777777" w:rsidR="00C13F3D" w:rsidRPr="00C13F3D" w:rsidRDefault="00C13F3D" w:rsidP="00C13F3D">
            <w:pPr>
              <w:rPr>
                <w:sz w:val="22"/>
                <w:szCs w:val="22"/>
              </w:rPr>
            </w:pPr>
          </w:p>
        </w:tc>
      </w:tr>
      <w:tr w:rsidR="00C13F3D" w:rsidRPr="00C13F3D" w14:paraId="3A360290" w14:textId="77777777" w:rsidTr="00C13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01B46" w14:textId="77777777" w:rsidR="00C13F3D" w:rsidRPr="00C13F3D" w:rsidRDefault="00C13F3D" w:rsidP="00C13F3D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8432C0B" w14:textId="77777777" w:rsidR="00C13F3D" w:rsidRPr="00C13F3D" w:rsidRDefault="00C13F3D" w:rsidP="00C13F3D">
            <w:pPr>
              <w:rPr>
                <w:sz w:val="22"/>
                <w:szCs w:val="22"/>
              </w:rPr>
            </w:pPr>
            <w:r w:rsidRPr="00C13F3D">
              <w:rPr>
                <w:b/>
                <w:bCs/>
                <w:sz w:val="22"/>
                <w:szCs w:val="22"/>
              </w:rPr>
              <w:t>Run Operation 2</w:t>
            </w:r>
            <w:r w:rsidRPr="00C13F3D">
              <w:rPr>
                <w:sz w:val="22"/>
                <w:szCs w:val="22"/>
              </w:rPr>
              <w:t xml:space="preserve"> </w:t>
            </w:r>
            <w:r w:rsidRPr="00C13F3D">
              <w:rPr>
                <w:i/>
                <w:iCs/>
                <w:sz w:val="22"/>
                <w:szCs w:val="22"/>
              </w:rPr>
              <w:t>(process box)</w:t>
            </w:r>
          </w:p>
        </w:tc>
        <w:tc>
          <w:tcPr>
            <w:tcW w:w="0" w:type="auto"/>
            <w:vAlign w:val="center"/>
            <w:hideMark/>
          </w:tcPr>
          <w:p w14:paraId="13FD4CC8" w14:textId="77777777" w:rsidR="00C13F3D" w:rsidRPr="00C13F3D" w:rsidRDefault="00C13F3D" w:rsidP="00C13F3D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77763A1" w14:textId="77777777" w:rsidR="00C13F3D" w:rsidRPr="00C13F3D" w:rsidRDefault="00C13F3D" w:rsidP="00C13F3D">
            <w:pPr>
              <w:rPr>
                <w:sz w:val="22"/>
                <w:szCs w:val="22"/>
              </w:rPr>
            </w:pPr>
          </w:p>
        </w:tc>
      </w:tr>
      <w:tr w:rsidR="00C13F3D" w:rsidRPr="00C13F3D" w14:paraId="4C1F039F" w14:textId="77777777" w:rsidTr="00C13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D1784" w14:textId="77777777" w:rsidR="00C13F3D" w:rsidRPr="00C13F3D" w:rsidRDefault="00C13F3D" w:rsidP="00C13F3D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24C0E8D" w14:textId="77777777" w:rsidR="00C13F3D" w:rsidRPr="00C13F3D" w:rsidRDefault="00C13F3D" w:rsidP="00C13F3D">
            <w:pPr>
              <w:rPr>
                <w:sz w:val="22"/>
                <w:szCs w:val="22"/>
              </w:rPr>
            </w:pPr>
            <w:r w:rsidRPr="00C13F3D">
              <w:rPr>
                <w:b/>
                <w:bCs/>
                <w:sz w:val="22"/>
                <w:szCs w:val="22"/>
              </w:rPr>
              <w:t>Special Process?</w:t>
            </w:r>
            <w:r w:rsidRPr="00C13F3D">
              <w:rPr>
                <w:sz w:val="22"/>
                <w:szCs w:val="22"/>
              </w:rPr>
              <w:t xml:space="preserve"> </w:t>
            </w:r>
            <w:r w:rsidRPr="00C13F3D">
              <w:rPr>
                <w:i/>
                <w:iCs/>
                <w:sz w:val="22"/>
                <w:szCs w:val="22"/>
              </w:rPr>
              <w:t>(decision diamond → Yes / No)</w:t>
            </w:r>
          </w:p>
        </w:tc>
        <w:tc>
          <w:tcPr>
            <w:tcW w:w="0" w:type="auto"/>
            <w:vAlign w:val="center"/>
            <w:hideMark/>
          </w:tcPr>
          <w:p w14:paraId="5AD70AC4" w14:textId="77777777" w:rsidR="00C13F3D" w:rsidRPr="00C13F3D" w:rsidRDefault="00C13F3D" w:rsidP="00C13F3D">
            <w:pPr>
              <w:rPr>
                <w:sz w:val="22"/>
                <w:szCs w:val="22"/>
              </w:rPr>
            </w:pPr>
            <w:r w:rsidRPr="00C13F3D">
              <w:rPr>
                <w:b/>
                <w:bCs/>
                <w:sz w:val="22"/>
                <w:szCs w:val="22"/>
              </w:rPr>
              <w:t>Validate Process Parameters / Coupons</w:t>
            </w:r>
            <w:r w:rsidRPr="00C13F3D">
              <w:rPr>
                <w:sz w:val="22"/>
                <w:szCs w:val="22"/>
              </w:rPr>
              <w:t xml:space="preserve"> </w:t>
            </w:r>
            <w:r w:rsidRPr="00C13F3D">
              <w:rPr>
                <w:i/>
                <w:iCs/>
                <w:sz w:val="22"/>
                <w:szCs w:val="22"/>
              </w:rPr>
              <w:t>(process box, Yes path)</w:t>
            </w:r>
          </w:p>
        </w:tc>
        <w:tc>
          <w:tcPr>
            <w:tcW w:w="0" w:type="auto"/>
            <w:vAlign w:val="center"/>
            <w:hideMark/>
          </w:tcPr>
          <w:p w14:paraId="06C4EF5A" w14:textId="77777777" w:rsidR="00C13F3D" w:rsidRPr="00C13F3D" w:rsidRDefault="00C13F3D" w:rsidP="00C13F3D">
            <w:pPr>
              <w:rPr>
                <w:sz w:val="22"/>
                <w:szCs w:val="22"/>
              </w:rPr>
            </w:pPr>
          </w:p>
        </w:tc>
      </w:tr>
      <w:tr w:rsidR="00C13F3D" w:rsidRPr="00C13F3D" w14:paraId="22B3C62E" w14:textId="77777777" w:rsidTr="00C13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ABFE1" w14:textId="77777777" w:rsidR="00C13F3D" w:rsidRPr="00C13F3D" w:rsidRDefault="00C13F3D" w:rsidP="00C13F3D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F0001C4" w14:textId="77777777" w:rsidR="00C13F3D" w:rsidRPr="00C13F3D" w:rsidRDefault="00C13F3D" w:rsidP="00C13F3D">
            <w:pPr>
              <w:rPr>
                <w:sz w:val="22"/>
                <w:szCs w:val="22"/>
              </w:rPr>
            </w:pPr>
            <w:r w:rsidRPr="00C13F3D">
              <w:rPr>
                <w:b/>
                <w:bCs/>
                <w:sz w:val="22"/>
                <w:szCs w:val="22"/>
              </w:rPr>
              <w:t>Assembly / Functional Test</w:t>
            </w:r>
            <w:r w:rsidRPr="00C13F3D">
              <w:rPr>
                <w:sz w:val="22"/>
                <w:szCs w:val="22"/>
              </w:rPr>
              <w:t xml:space="preserve"> </w:t>
            </w:r>
            <w:r w:rsidRPr="00C13F3D">
              <w:rPr>
                <w:i/>
                <w:iCs/>
                <w:sz w:val="22"/>
                <w:szCs w:val="22"/>
              </w:rPr>
              <w:t>(process box)</w:t>
            </w:r>
          </w:p>
        </w:tc>
        <w:tc>
          <w:tcPr>
            <w:tcW w:w="0" w:type="auto"/>
            <w:vAlign w:val="center"/>
            <w:hideMark/>
          </w:tcPr>
          <w:p w14:paraId="4E508CAD" w14:textId="77777777" w:rsidR="00C13F3D" w:rsidRPr="00C13F3D" w:rsidRDefault="00C13F3D" w:rsidP="00C13F3D">
            <w:pPr>
              <w:rPr>
                <w:sz w:val="22"/>
                <w:szCs w:val="22"/>
              </w:rPr>
            </w:pPr>
            <w:r w:rsidRPr="00C13F3D">
              <w:rPr>
                <w:b/>
                <w:bCs/>
                <w:sz w:val="22"/>
                <w:szCs w:val="22"/>
              </w:rPr>
              <w:t>In-Process Inspection 2</w:t>
            </w:r>
            <w:r w:rsidRPr="00C13F3D">
              <w:rPr>
                <w:sz w:val="22"/>
                <w:szCs w:val="22"/>
              </w:rPr>
              <w:t xml:space="preserve"> </w:t>
            </w:r>
            <w:r w:rsidRPr="00C13F3D">
              <w:rPr>
                <w:i/>
                <w:iCs/>
                <w:sz w:val="22"/>
                <w:szCs w:val="22"/>
              </w:rPr>
              <w:t>(process box)</w:t>
            </w:r>
          </w:p>
        </w:tc>
        <w:tc>
          <w:tcPr>
            <w:tcW w:w="0" w:type="auto"/>
            <w:vAlign w:val="center"/>
            <w:hideMark/>
          </w:tcPr>
          <w:p w14:paraId="0331A5D6" w14:textId="77777777" w:rsidR="00C13F3D" w:rsidRPr="00C13F3D" w:rsidRDefault="00C13F3D" w:rsidP="00C13F3D">
            <w:pPr>
              <w:rPr>
                <w:sz w:val="22"/>
                <w:szCs w:val="22"/>
              </w:rPr>
            </w:pPr>
          </w:p>
        </w:tc>
      </w:tr>
      <w:tr w:rsidR="00C13F3D" w:rsidRPr="00C13F3D" w14:paraId="3B36A03F" w14:textId="77777777" w:rsidTr="00C13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69878" w14:textId="77777777" w:rsidR="00C13F3D" w:rsidRPr="00C13F3D" w:rsidRDefault="00C13F3D" w:rsidP="00C13F3D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ED4288F" w14:textId="77777777" w:rsidR="00C13F3D" w:rsidRPr="00C13F3D" w:rsidRDefault="00C13F3D" w:rsidP="00C13F3D">
            <w:pPr>
              <w:rPr>
                <w:sz w:val="22"/>
                <w:szCs w:val="22"/>
              </w:rPr>
            </w:pPr>
            <w:r w:rsidRPr="00C13F3D">
              <w:rPr>
                <w:b/>
                <w:bCs/>
                <w:sz w:val="22"/>
                <w:szCs w:val="22"/>
              </w:rPr>
              <w:t>Pack &amp; Label</w:t>
            </w:r>
            <w:r w:rsidRPr="00C13F3D">
              <w:rPr>
                <w:sz w:val="22"/>
                <w:szCs w:val="22"/>
              </w:rPr>
              <w:t xml:space="preserve"> </w:t>
            </w:r>
            <w:r w:rsidRPr="00C13F3D">
              <w:rPr>
                <w:i/>
                <w:iCs/>
                <w:sz w:val="22"/>
                <w:szCs w:val="22"/>
              </w:rPr>
              <w:t>(process box)</w:t>
            </w:r>
          </w:p>
        </w:tc>
        <w:tc>
          <w:tcPr>
            <w:tcW w:w="0" w:type="auto"/>
            <w:vAlign w:val="center"/>
            <w:hideMark/>
          </w:tcPr>
          <w:p w14:paraId="7C24BE2D" w14:textId="77777777" w:rsidR="00C13F3D" w:rsidRPr="00C13F3D" w:rsidRDefault="00C13F3D" w:rsidP="00C13F3D">
            <w:pPr>
              <w:rPr>
                <w:sz w:val="22"/>
                <w:szCs w:val="22"/>
              </w:rPr>
            </w:pPr>
            <w:r w:rsidRPr="00C13F3D">
              <w:rPr>
                <w:b/>
                <w:bCs/>
                <w:sz w:val="22"/>
                <w:szCs w:val="22"/>
              </w:rPr>
              <w:t>Final Inspection</w:t>
            </w:r>
            <w:r w:rsidRPr="00C13F3D">
              <w:rPr>
                <w:sz w:val="22"/>
                <w:szCs w:val="22"/>
              </w:rPr>
              <w:t xml:space="preserve"> </w:t>
            </w:r>
            <w:r w:rsidRPr="00C13F3D">
              <w:rPr>
                <w:i/>
                <w:iCs/>
                <w:sz w:val="22"/>
                <w:szCs w:val="22"/>
              </w:rPr>
              <w:t>(process box)</w:t>
            </w:r>
          </w:p>
        </w:tc>
        <w:tc>
          <w:tcPr>
            <w:tcW w:w="0" w:type="auto"/>
            <w:vAlign w:val="center"/>
            <w:hideMark/>
          </w:tcPr>
          <w:p w14:paraId="28A0C873" w14:textId="77777777" w:rsidR="00C13F3D" w:rsidRPr="00C13F3D" w:rsidRDefault="00C13F3D" w:rsidP="00C13F3D">
            <w:pPr>
              <w:rPr>
                <w:sz w:val="22"/>
                <w:szCs w:val="22"/>
              </w:rPr>
            </w:pPr>
          </w:p>
        </w:tc>
      </w:tr>
      <w:tr w:rsidR="00C13F3D" w:rsidRPr="00C13F3D" w14:paraId="051714F5" w14:textId="77777777" w:rsidTr="00C13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E5AC4" w14:textId="77777777" w:rsidR="00C13F3D" w:rsidRPr="00C13F3D" w:rsidRDefault="00C13F3D" w:rsidP="00C13F3D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0DCEEC9" w14:textId="77777777" w:rsidR="00C13F3D" w:rsidRPr="00C13F3D" w:rsidRDefault="00C13F3D" w:rsidP="00C13F3D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6C19033" w14:textId="77777777" w:rsidR="00C13F3D" w:rsidRPr="00C13F3D" w:rsidRDefault="00C13F3D" w:rsidP="00C13F3D">
            <w:pPr>
              <w:rPr>
                <w:sz w:val="22"/>
                <w:szCs w:val="22"/>
              </w:rPr>
            </w:pPr>
            <w:r w:rsidRPr="00C13F3D">
              <w:rPr>
                <w:b/>
                <w:bCs/>
                <w:sz w:val="22"/>
                <w:szCs w:val="22"/>
              </w:rPr>
              <w:t>Certificate of Conformance</w:t>
            </w:r>
            <w:r w:rsidRPr="00C13F3D">
              <w:rPr>
                <w:sz w:val="22"/>
                <w:szCs w:val="22"/>
              </w:rPr>
              <w:t xml:space="preserve"> </w:t>
            </w:r>
            <w:r w:rsidRPr="00C13F3D">
              <w:rPr>
                <w:i/>
                <w:iCs/>
                <w:sz w:val="22"/>
                <w:szCs w:val="22"/>
              </w:rPr>
              <w:t>(process box)</w:t>
            </w:r>
          </w:p>
        </w:tc>
        <w:tc>
          <w:tcPr>
            <w:tcW w:w="0" w:type="auto"/>
            <w:vAlign w:val="center"/>
            <w:hideMark/>
          </w:tcPr>
          <w:p w14:paraId="2AC5E60C" w14:textId="77777777" w:rsidR="00C13F3D" w:rsidRPr="00C13F3D" w:rsidRDefault="00C13F3D" w:rsidP="00C13F3D">
            <w:pPr>
              <w:rPr>
                <w:sz w:val="22"/>
                <w:szCs w:val="22"/>
              </w:rPr>
            </w:pPr>
            <w:r w:rsidRPr="00C13F3D">
              <w:rPr>
                <w:b/>
                <w:bCs/>
                <w:sz w:val="22"/>
                <w:szCs w:val="22"/>
              </w:rPr>
              <w:t>Ship – Generate ASN</w:t>
            </w:r>
            <w:r w:rsidRPr="00C13F3D">
              <w:rPr>
                <w:sz w:val="22"/>
                <w:szCs w:val="22"/>
              </w:rPr>
              <w:t xml:space="preserve"> </w:t>
            </w:r>
            <w:r w:rsidRPr="00C13F3D">
              <w:rPr>
                <w:i/>
                <w:iCs/>
                <w:sz w:val="22"/>
                <w:szCs w:val="22"/>
              </w:rPr>
              <w:t>(terminator)</w:t>
            </w:r>
          </w:p>
        </w:tc>
      </w:tr>
    </w:tbl>
    <w:p w14:paraId="618BB020" w14:textId="77777777" w:rsidR="00C13F3D" w:rsidRPr="00C13F3D" w:rsidRDefault="00C13F3D" w:rsidP="00C13F3D">
      <w:pPr>
        <w:rPr>
          <w:sz w:val="22"/>
          <w:szCs w:val="22"/>
        </w:rPr>
      </w:pPr>
      <w:r>
        <w:t>Connector conventions</w:t>
      </w:r>
    </w:p>
    <w:p w14:paraId="46F0B383" w14:textId="77777777" w:rsidR="00C13F3D" w:rsidRPr="00C13F3D" w:rsidRDefault="00C13F3D" w:rsidP="00C13F3D">
      <w:pPr>
        <w:numPr>
          <w:ilvl w:val="0"/>
          <w:numId w:val="4"/>
        </w:numPr>
        <w:rPr>
          <w:sz w:val="22"/>
          <w:szCs w:val="22"/>
        </w:rPr>
      </w:pPr>
      <w:r>
        <w:t>Red arrows from any QC “Reject” decision point lead to an off-page NCR process connector (see A-870-001 NCR Flow).</w:t>
      </w:r>
    </w:p>
    <w:p w14:paraId="1B23740C" w14:textId="77777777" w:rsidR="00C13F3D" w:rsidRPr="00C13F3D" w:rsidRDefault="00C13F3D" w:rsidP="00C13F3D">
      <w:pPr>
        <w:numPr>
          <w:ilvl w:val="0"/>
          <w:numId w:val="4"/>
        </w:numPr>
        <w:rPr>
          <w:sz w:val="22"/>
          <w:szCs w:val="22"/>
        </w:rPr>
      </w:pPr>
      <w:r>
        <w:t>Dashed arrows show feedback loops (e.g., re-work following an In-Process Reject).</w:t>
      </w:r>
    </w:p>
    <w:p w14:paraId="3A27A077" w14:textId="77777777" w:rsidR="00C13F3D" w:rsidRPr="00C13F3D" w:rsidRDefault="00C13F3D" w:rsidP="00C13F3D">
      <w:pPr>
        <w:rPr>
          <w:sz w:val="22"/>
          <w:szCs w:val="22"/>
        </w:rPr>
      </w:pPr>
      <w:r>
        <w:t>Shape legend</w:t>
      </w:r>
    </w:p>
    <w:p w14:paraId="1D43C03C" w14:textId="77777777" w:rsidR="00C13F3D" w:rsidRPr="00C13F3D" w:rsidRDefault="00C13F3D" w:rsidP="00C13F3D">
      <w:pPr>
        <w:numPr>
          <w:ilvl w:val="0"/>
          <w:numId w:val="5"/>
        </w:numPr>
        <w:rPr>
          <w:sz w:val="22"/>
          <w:szCs w:val="22"/>
        </w:rPr>
      </w:pPr>
      <w:r>
        <w:t>Terminator = Start / End</w:t>
      </w:r>
    </w:p>
    <w:p w14:paraId="4B3290D1" w14:textId="77777777" w:rsidR="00C13F3D" w:rsidRPr="00C13F3D" w:rsidRDefault="00C13F3D" w:rsidP="00C13F3D">
      <w:pPr>
        <w:numPr>
          <w:ilvl w:val="0"/>
          <w:numId w:val="5"/>
        </w:numPr>
        <w:rPr>
          <w:sz w:val="22"/>
          <w:szCs w:val="22"/>
        </w:rPr>
      </w:pPr>
      <w:r>
        <w:t>Rectangle = Process step</w:t>
      </w:r>
    </w:p>
    <w:p w14:paraId="6DEA85A7" w14:textId="77777777" w:rsidR="00C13F3D" w:rsidRPr="00C13F3D" w:rsidRDefault="00C13F3D" w:rsidP="00C13F3D">
      <w:pPr>
        <w:numPr>
          <w:ilvl w:val="0"/>
          <w:numId w:val="5"/>
        </w:numPr>
        <w:rPr>
          <w:sz w:val="22"/>
          <w:szCs w:val="22"/>
        </w:rPr>
      </w:pPr>
      <w:r>
        <w:t>Diamond  = Decision / hold-point</w:t>
      </w:r>
    </w:p>
    <w:p w14:paraId="59164ECE" w14:textId="77777777" w:rsidR="00C13F3D" w:rsidRPr="00C13F3D" w:rsidRDefault="00C13F3D" w:rsidP="00C13F3D">
      <w:pPr>
        <w:numPr>
          <w:ilvl w:val="0"/>
          <w:numId w:val="5"/>
        </w:numPr>
        <w:rPr>
          <w:sz w:val="22"/>
          <w:szCs w:val="22"/>
        </w:rPr>
      </w:pPr>
      <w:r>
        <w:t>Off-page connector = NCR route</w:t>
      </w:r>
    </w:p>
    <w:p w14:paraId="47DA077B" w14:textId="77777777" w:rsidR="00C13F3D" w:rsidRPr="00C13F3D" w:rsidRDefault="00C13F3D" w:rsidP="00C13F3D">
      <w:pPr>
        <w:rPr>
          <w:sz w:val="22"/>
          <w:szCs w:val="22"/>
        </w:rPr>
      </w:pPr>
      <w:r>
        <w:t>You can add or remove “Run Operation / Hold-Point” pairs or insert extra swim-lanes (e.g., Engineering) to suit your detailed routing. Once finished, export the drawing as A-800-001.pdf, upload it to the controlled document system, and reference it in WI-850-001 Step 1 (Pre-Start Review).</w:t>
      </w:r>
    </w:p>
    <w:p w14:paraId="125DE0F0" w14:textId="6E09F45B" w:rsidR="00C13F3D" w:rsidRPr="00C13F3D" w:rsidRDefault="00C13F3D" w:rsidP="00C13F3D">
      <w:pPr>
        <w:rPr>
          <w:sz w:val="22"/>
          <w:szCs w:val="22"/>
        </w:rPr>
      </w:pPr>
      <w:r/>
    </w:p>
    <w:p w14:paraId="114FD9B8" w14:textId="77777777" w:rsidR="00E00A37" w:rsidRDefault="00E00A37" w:rsidP="003358E9">
      <w:pPr>
        <w:rPr>
          <w:sz w:val="22"/>
          <w:szCs w:val="22"/>
        </w:rPr>
      </w:pPr>
      <w:r/>
    </w:p>
    <w:p w14:paraId="5FF797D9" w14:textId="77777777" w:rsidR="00BF5B3A" w:rsidRDefault="00BF5B3A" w:rsidP="00BF5B3A">
      <w:pPr>
        <w:rPr>
          <w:sz w:val="22"/>
          <w:szCs w:val="22"/>
        </w:rPr>
      </w:pPr>
      <w:r/>
    </w:p>
    <w:p w14:paraId="07F4196E" w14:textId="3A804530" w:rsidR="00BF5B3A" w:rsidRPr="00BF5B3A" w:rsidRDefault="00BF5B3A" w:rsidP="00BF5B3A">
      <w:pPr>
        <w:tabs>
          <w:tab w:val="left" w:pos="1700"/>
        </w:tabs>
        <w:rPr>
          <w:sz w:val="22"/>
          <w:szCs w:val="22"/>
        </w:rPr>
      </w:pPr>
      <w:r>
        <w:tab/>
      </w:r>
    </w:p>
    <w:sectPr w:rsidR="00BF5B3A" w:rsidRPr="00BF5B3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6E547" w14:textId="77777777" w:rsidR="00090CA6" w:rsidRDefault="00090CA6" w:rsidP="00E00A37">
      <w:pPr>
        <w:spacing w:after="0" w:line="240" w:lineRule="auto"/>
      </w:pPr>
      <w:r>
        <w:separator/>
      </w:r>
    </w:p>
  </w:endnote>
  <w:endnote w:type="continuationSeparator" w:id="0">
    <w:p w14:paraId="1604676A" w14:textId="77777777" w:rsidR="00090CA6" w:rsidRDefault="00090CA6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63B12" w14:textId="77777777" w:rsidR="005247AD" w:rsidRPr="00C13F3D" w:rsidRDefault="005247AD" w:rsidP="005247AD">
    <w:pPr>
      <w:rPr>
        <w:i/>
        <w:iCs/>
        <w:color w:val="FF0000"/>
        <w:sz w:val="16"/>
        <w:szCs w:val="16"/>
      </w:rPr>
    </w:pPr>
    <w:r w:rsidRPr="00C13F3D">
      <w:rPr>
        <w:b/>
        <w:bCs/>
        <w:i/>
        <w:iCs/>
        <w:color w:val="FF0000"/>
        <w:sz w:val="16"/>
        <w:szCs w:val="16"/>
      </w:rPr>
      <w:t>OQCQMS created this initial draft as a consultant.</w:t>
    </w:r>
  </w:p>
  <w:p w14:paraId="0C6177DF" w14:textId="77777777" w:rsidR="005247AD" w:rsidRDefault="005247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F4373" w14:textId="77777777" w:rsidR="00090CA6" w:rsidRDefault="00090CA6" w:rsidP="00E00A37">
      <w:pPr>
        <w:spacing w:after="0" w:line="240" w:lineRule="auto"/>
      </w:pPr>
      <w:r>
        <w:separator/>
      </w:r>
    </w:p>
  </w:footnote>
  <w:footnote w:type="continuationSeparator" w:id="0">
    <w:p w14:paraId="081AC7AD" w14:textId="77777777" w:rsidR="00090CA6" w:rsidRDefault="00090CA6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6"/>
      <w:gridCol w:w="1866"/>
      <w:gridCol w:w="1396"/>
      <w:gridCol w:w="657"/>
      <w:gridCol w:w="455"/>
    </w:tblGrid>
    <w:tr w:rsidR="00E00A37" w14:paraId="58D12DCF" w14:textId="77777777" w:rsidTr="00A87F67">
      <w:tc>
        <w:tcPr>
          <w:tcW w:w="2668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2" w:type="pct"/>
          <w:gridSpan w:val="4"/>
        </w:tcPr>
        <w:p w14:paraId="0498520B" w14:textId="40BD9D71" w:rsidR="004E0031" w:rsidRPr="004E0031" w:rsidRDefault="00C13F3D" w:rsidP="004E0031">
          <w:pPr>
            <w:ind w:left="2" w:hanging="4"/>
            <w:jc w:val="center"/>
            <w:rPr>
              <w:rFonts w:eastAsia="Arial"/>
              <w:b/>
              <w:bCs/>
              <w:sz w:val="40"/>
              <w:szCs w:val="40"/>
            </w:rPr>
          </w:pPr>
          <w:r>
            <w:rPr>
              <w:rFonts w:eastAsia="Arial"/>
              <w:b/>
              <w:bCs/>
              <w:sz w:val="40"/>
              <w:szCs w:val="40"/>
            </w:rPr>
            <w:t>Process Flow Map</w:t>
          </w:r>
        </w:p>
        <w:p w14:paraId="6762EAA8" w14:textId="43FE0F28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</w:p>
      </w:tc>
    </w:tr>
    <w:tr w:rsidR="00E00A37" w14:paraId="0CE18265" w14:textId="77777777" w:rsidTr="00A87F67">
      <w:tc>
        <w:tcPr>
          <w:tcW w:w="2667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1001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750" w:type="pct"/>
        </w:tcPr>
        <w:p w14:paraId="7EF41411" w14:textId="70C10276" w:rsidR="00E00A37" w:rsidRDefault="00C13F3D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A-800-001</w:t>
          </w:r>
          <w:r w:rsidR="00E00A37"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34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8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3F1861"/>
    <w:multiLevelType w:val="multilevel"/>
    <w:tmpl w:val="FDA6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0E6AED"/>
    <w:multiLevelType w:val="multilevel"/>
    <w:tmpl w:val="8A34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1"/>
  </w:num>
  <w:num w:numId="2" w16cid:durableId="1438015988">
    <w:abstractNumId w:val="2"/>
  </w:num>
  <w:num w:numId="3" w16cid:durableId="1618029677">
    <w:abstractNumId w:val="0"/>
  </w:num>
  <w:num w:numId="4" w16cid:durableId="280576173">
    <w:abstractNumId w:val="4"/>
  </w:num>
  <w:num w:numId="5" w16cid:durableId="12579806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090CA6"/>
    <w:rsid w:val="000A496A"/>
    <w:rsid w:val="000D2FC3"/>
    <w:rsid w:val="00113A8D"/>
    <w:rsid w:val="0013464E"/>
    <w:rsid w:val="0014062F"/>
    <w:rsid w:val="00146FE7"/>
    <w:rsid w:val="00190DA7"/>
    <w:rsid w:val="001A74D4"/>
    <w:rsid w:val="001C5DD0"/>
    <w:rsid w:val="001F6259"/>
    <w:rsid w:val="00280208"/>
    <w:rsid w:val="0028486B"/>
    <w:rsid w:val="00331CF6"/>
    <w:rsid w:val="003358E9"/>
    <w:rsid w:val="00391663"/>
    <w:rsid w:val="003A1A3B"/>
    <w:rsid w:val="003D4950"/>
    <w:rsid w:val="00415D63"/>
    <w:rsid w:val="00485A36"/>
    <w:rsid w:val="004E0031"/>
    <w:rsid w:val="004F3AF3"/>
    <w:rsid w:val="005247AD"/>
    <w:rsid w:val="005B2604"/>
    <w:rsid w:val="005C29B9"/>
    <w:rsid w:val="006347E7"/>
    <w:rsid w:val="00686D54"/>
    <w:rsid w:val="006E56D0"/>
    <w:rsid w:val="007226F2"/>
    <w:rsid w:val="00747B96"/>
    <w:rsid w:val="007B27DD"/>
    <w:rsid w:val="009023AE"/>
    <w:rsid w:val="009C4B0E"/>
    <w:rsid w:val="00B57F97"/>
    <w:rsid w:val="00B63494"/>
    <w:rsid w:val="00BF5B3A"/>
    <w:rsid w:val="00C13F3D"/>
    <w:rsid w:val="00C241F0"/>
    <w:rsid w:val="00C6706B"/>
    <w:rsid w:val="00CC5E98"/>
    <w:rsid w:val="00D918C9"/>
    <w:rsid w:val="00DE5FE8"/>
    <w:rsid w:val="00E00A37"/>
    <w:rsid w:val="00EB58E7"/>
    <w:rsid w:val="00F54600"/>
    <w:rsid w:val="00FE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950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8E9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7DD"/>
    <w:pPr>
      <w:keepNext/>
      <w:keepLines/>
      <w:spacing w:before="160" w:after="80"/>
      <w:outlineLvl w:val="1"/>
    </w:pPr>
    <w:rPr>
      <w:rFonts w:eastAsiaTheme="majorEastAsia" w:cstheme="majorBid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8E9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7D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6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2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58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2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262</Words>
  <Characters>1567</Characters>
  <Application>Microsoft Office Word</Application>
  <DocSecurity>0</DocSecurity>
  <Lines>99</Lines>
  <Paragraphs>34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4</cp:revision>
  <dcterms:created xsi:type="dcterms:W3CDTF">2025-05-19T01:32:00Z</dcterms:created>
  <dcterms:modified xsi:type="dcterms:W3CDTF">2025-05-19T01:33:00Z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688f322d-ddfd-4aed-a996-768fdf2f79d0</vt:lpwstr>
  </property>
</Properties>
</file>