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5988" w14:textId="3C633F5D" w:rsidR="00380D45" w:rsidRDefault="00792630" w:rsidP="004802A8">
      <w:pPr>
        <w:rPr>
          <w:sz w:val="22"/>
          <w:szCs w:val="22"/>
        </w:rPr>
      </w:pPr>
      <w:r w:rsidRPr="00792630">
        <w:rPr>
          <w:sz w:val="22"/>
          <w:szCs w:val="22"/>
        </w:rPr>
        <w:t>Corrective Action / Continuous Improvement</w:t>
      </w:r>
    </w:p>
    <w:p w14:paraId="2F71A02C" w14:textId="54E70448" w:rsidR="0051765E" w:rsidRDefault="0051765E" w:rsidP="004802A8">
      <w:pPr>
        <w:rPr>
          <w:sz w:val="22"/>
          <w:szCs w:val="22"/>
        </w:rPr>
      </w:pPr>
      <w:r w:rsidRPr="0051765E">
        <w:rPr>
          <w:sz w:val="22"/>
          <w:szCs w:val="22"/>
        </w:rPr>
        <w:t>Section 1 – Identification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472"/>
        <w:gridCol w:w="5883"/>
      </w:tblGrid>
      <w:tr w:rsidR="00152D34" w:rsidRPr="00152D34" w14:paraId="2473919E" w14:textId="77777777" w:rsidTr="00152D34">
        <w:tc>
          <w:tcPr>
            <w:tcW w:w="3472" w:type="dxa"/>
            <w:hideMark/>
          </w:tcPr>
          <w:p w14:paraId="6746B8D2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152D34">
              <w:rPr>
                <w:rFonts w:eastAsiaTheme="majorEastAsia"/>
                <w:b/>
                <w:bCs/>
                <w:sz w:val="22"/>
                <w:szCs w:val="22"/>
              </w:rPr>
              <w:t>Field / Prompt</w:t>
            </w:r>
          </w:p>
        </w:tc>
        <w:tc>
          <w:tcPr>
            <w:tcW w:w="5883" w:type="dxa"/>
            <w:hideMark/>
          </w:tcPr>
          <w:p w14:paraId="1F2D35BF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152D34">
              <w:rPr>
                <w:rFonts w:eastAsiaTheme="majorEastAsia"/>
                <w:b/>
                <w:bCs/>
                <w:sz w:val="22"/>
                <w:szCs w:val="22"/>
              </w:rPr>
              <w:t>Details</w:t>
            </w:r>
          </w:p>
        </w:tc>
      </w:tr>
      <w:tr w:rsidR="00152D34" w:rsidRPr="00152D34" w14:paraId="302960D6" w14:textId="77777777" w:rsidTr="00152D34">
        <w:tc>
          <w:tcPr>
            <w:tcW w:w="3472" w:type="dxa"/>
            <w:hideMark/>
          </w:tcPr>
          <w:p w14:paraId="00A61AD7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Action Type</w:t>
            </w:r>
          </w:p>
        </w:tc>
        <w:tc>
          <w:tcPr>
            <w:tcW w:w="5883" w:type="dxa"/>
            <w:hideMark/>
          </w:tcPr>
          <w:p w14:paraId="0F9C6DF6" w14:textId="77777777" w:rsid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Corrective Action (CA) </w:t>
            </w:r>
          </w:p>
          <w:p w14:paraId="7F6065AC" w14:textId="0F998553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Continuous Improvement (CI)</w:t>
            </w:r>
          </w:p>
        </w:tc>
      </w:tr>
      <w:tr w:rsidR="00152D34" w:rsidRPr="00152D34" w14:paraId="7AFE375A" w14:textId="77777777" w:rsidTr="00152D34">
        <w:tc>
          <w:tcPr>
            <w:tcW w:w="3472" w:type="dxa"/>
            <w:hideMark/>
          </w:tcPr>
          <w:p w14:paraId="3E74BF98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CAR/CI Number</w:t>
            </w:r>
          </w:p>
        </w:tc>
        <w:tc>
          <w:tcPr>
            <w:tcW w:w="5883" w:type="dxa"/>
            <w:hideMark/>
          </w:tcPr>
          <w:p w14:paraId="1FE6F97F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152D34" w:rsidRPr="00152D34" w14:paraId="695A08EA" w14:textId="77777777" w:rsidTr="00152D34">
        <w:tc>
          <w:tcPr>
            <w:tcW w:w="3472" w:type="dxa"/>
            <w:hideMark/>
          </w:tcPr>
          <w:p w14:paraId="059E7D12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Date Issued</w:t>
            </w:r>
          </w:p>
        </w:tc>
        <w:tc>
          <w:tcPr>
            <w:tcW w:w="5883" w:type="dxa"/>
            <w:hideMark/>
          </w:tcPr>
          <w:p w14:paraId="2C30DB4E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152D34" w:rsidRPr="00152D34" w14:paraId="5901E57A" w14:textId="77777777" w:rsidTr="00152D34">
        <w:tc>
          <w:tcPr>
            <w:tcW w:w="3472" w:type="dxa"/>
            <w:hideMark/>
          </w:tcPr>
          <w:p w14:paraId="3E14E115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Initiator</w:t>
            </w:r>
          </w:p>
        </w:tc>
        <w:tc>
          <w:tcPr>
            <w:tcW w:w="5883" w:type="dxa"/>
            <w:hideMark/>
          </w:tcPr>
          <w:p w14:paraId="420BC7EF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152D34" w:rsidRPr="00152D34" w14:paraId="45DE2C1F" w14:textId="77777777" w:rsidTr="00152D34">
        <w:tc>
          <w:tcPr>
            <w:tcW w:w="3472" w:type="dxa"/>
            <w:hideMark/>
          </w:tcPr>
          <w:p w14:paraId="38CD685D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Department / Process</w:t>
            </w:r>
          </w:p>
        </w:tc>
        <w:tc>
          <w:tcPr>
            <w:tcW w:w="5883" w:type="dxa"/>
            <w:hideMark/>
          </w:tcPr>
          <w:p w14:paraId="3B2998F8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152D34" w:rsidRPr="00152D34" w14:paraId="346E04A3" w14:textId="77777777" w:rsidTr="00152D34">
        <w:tc>
          <w:tcPr>
            <w:tcW w:w="3472" w:type="dxa"/>
            <w:hideMark/>
          </w:tcPr>
          <w:p w14:paraId="774F8CC8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Site</w:t>
            </w:r>
          </w:p>
        </w:tc>
        <w:tc>
          <w:tcPr>
            <w:tcW w:w="5883" w:type="dxa"/>
            <w:hideMark/>
          </w:tcPr>
          <w:p w14:paraId="41D8C799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152D34" w:rsidRPr="00152D34" w14:paraId="3AE2527A" w14:textId="77777777" w:rsidTr="00152D34">
        <w:tc>
          <w:tcPr>
            <w:tcW w:w="3472" w:type="dxa"/>
            <w:hideMark/>
          </w:tcPr>
          <w:p w14:paraId="7BB4A2B3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Source of Action</w:t>
            </w:r>
          </w:p>
        </w:tc>
        <w:tc>
          <w:tcPr>
            <w:tcW w:w="5883" w:type="dxa"/>
            <w:hideMark/>
          </w:tcPr>
          <w:p w14:paraId="6C6B2C03" w14:textId="77777777" w:rsid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Internal Audit </w:t>
            </w:r>
          </w:p>
          <w:p w14:paraId="00B16D61" w14:textId="77777777" w:rsid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External Audit </w:t>
            </w:r>
          </w:p>
          <w:p w14:paraId="5891D81D" w14:textId="77777777" w:rsid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Customer Feedback </w:t>
            </w:r>
          </w:p>
          <w:p w14:paraId="5CDF2526" w14:textId="77777777" w:rsid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Process Monitoring </w:t>
            </w:r>
          </w:p>
          <w:p w14:paraId="7A7B6466" w14:textId="77777777" w:rsid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Strategic Initiative </w:t>
            </w:r>
          </w:p>
          <w:p w14:paraId="5BD2A3CA" w14:textId="77A11A50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52D34">
              <w:rPr>
                <w:sz w:val="22"/>
                <w:szCs w:val="22"/>
              </w:rPr>
              <w:t xml:space="preserve"> Other:</w:t>
            </w:r>
          </w:p>
        </w:tc>
      </w:tr>
      <w:tr w:rsidR="00152D34" w:rsidRPr="00152D34" w14:paraId="6808C893" w14:textId="77777777" w:rsidTr="00152D34">
        <w:tc>
          <w:tcPr>
            <w:tcW w:w="3472" w:type="dxa"/>
            <w:hideMark/>
          </w:tcPr>
          <w:p w14:paraId="1782E0D9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Related Requirement / Clause</w:t>
            </w:r>
          </w:p>
        </w:tc>
        <w:tc>
          <w:tcPr>
            <w:tcW w:w="5883" w:type="dxa"/>
            <w:hideMark/>
          </w:tcPr>
          <w:p w14:paraId="12F8A619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152D34" w:rsidRPr="00152D34" w14:paraId="7F8B3C16" w14:textId="77777777" w:rsidTr="00152D34">
        <w:tc>
          <w:tcPr>
            <w:tcW w:w="3472" w:type="dxa"/>
            <w:hideMark/>
          </w:tcPr>
          <w:p w14:paraId="340391C9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Detailed Description of Issue or Improvement Opportunity</w:t>
            </w:r>
          </w:p>
        </w:tc>
        <w:tc>
          <w:tcPr>
            <w:tcW w:w="5883" w:type="dxa"/>
            <w:hideMark/>
          </w:tcPr>
          <w:p w14:paraId="07FC9275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152D34" w:rsidRPr="00152D34" w14:paraId="611F167A" w14:textId="77777777" w:rsidTr="00152D34">
        <w:tc>
          <w:tcPr>
            <w:tcW w:w="3472" w:type="dxa"/>
            <w:hideMark/>
          </w:tcPr>
          <w:p w14:paraId="1B8D10EE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152D34">
              <w:rPr>
                <w:sz w:val="22"/>
                <w:szCs w:val="22"/>
              </w:rPr>
              <w:t>Evidence / Data Reviewed</w:t>
            </w:r>
          </w:p>
        </w:tc>
        <w:tc>
          <w:tcPr>
            <w:tcW w:w="5883" w:type="dxa"/>
            <w:hideMark/>
          </w:tcPr>
          <w:p w14:paraId="0DCF3489" w14:textId="77777777" w:rsidR="00152D34" w:rsidRPr="00152D34" w:rsidRDefault="00152D34" w:rsidP="00152D34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</w:tbl>
    <w:p w14:paraId="14502281" w14:textId="77777777" w:rsidR="00E32F50" w:rsidRDefault="00E32F50" w:rsidP="004802A8">
      <w:pPr>
        <w:rPr>
          <w:sz w:val="22"/>
          <w:szCs w:val="22"/>
        </w:rPr>
      </w:pPr>
    </w:p>
    <w:p w14:paraId="33A6361C" w14:textId="77777777" w:rsidR="00E32F50" w:rsidRPr="004802A8" w:rsidRDefault="00E32F50" w:rsidP="004802A8">
      <w:pPr>
        <w:rPr>
          <w:sz w:val="22"/>
          <w:szCs w:val="22"/>
        </w:rPr>
      </w:pPr>
    </w:p>
    <w:p w14:paraId="2E5EE87C" w14:textId="77777777" w:rsidR="0051765E" w:rsidRDefault="005176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9530B28" w14:textId="77777777" w:rsidR="00E71D77" w:rsidRPr="00E71D77" w:rsidRDefault="00E71D77" w:rsidP="00E71D77">
      <w:pPr>
        <w:rPr>
          <w:b/>
          <w:bCs/>
          <w:sz w:val="22"/>
          <w:szCs w:val="22"/>
        </w:rPr>
      </w:pPr>
      <w:r w:rsidRPr="00E71D77">
        <w:rPr>
          <w:b/>
          <w:bCs/>
          <w:sz w:val="22"/>
          <w:szCs w:val="22"/>
        </w:rPr>
        <w:lastRenderedPageBreak/>
        <w:t xml:space="preserve">Section 2 – Continuous Improvement Objective </w:t>
      </w:r>
      <w:r w:rsidRPr="00E71D77">
        <w:rPr>
          <w:b/>
          <w:bCs/>
          <w:i/>
          <w:iCs/>
          <w:sz w:val="22"/>
          <w:szCs w:val="22"/>
        </w:rPr>
        <w:t>(For CI use only – mark N/A if not applicable)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7820"/>
        <w:gridCol w:w="1530"/>
      </w:tblGrid>
      <w:tr w:rsidR="00E71D77" w:rsidRPr="00E71D77" w14:paraId="18106583" w14:textId="77777777" w:rsidTr="00E71D77">
        <w:tc>
          <w:tcPr>
            <w:tcW w:w="4182" w:type="pct"/>
            <w:hideMark/>
          </w:tcPr>
          <w:p w14:paraId="14807066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E71D77">
              <w:rPr>
                <w:rFonts w:eastAsiaTheme="majorEastAsia"/>
                <w:sz w:val="22"/>
                <w:szCs w:val="22"/>
              </w:rPr>
              <w:t>Field / Prompt</w:t>
            </w:r>
          </w:p>
        </w:tc>
        <w:tc>
          <w:tcPr>
            <w:tcW w:w="818" w:type="pct"/>
            <w:hideMark/>
          </w:tcPr>
          <w:p w14:paraId="1E64B214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E71D77">
              <w:rPr>
                <w:rFonts w:eastAsiaTheme="majorEastAsia"/>
                <w:sz w:val="22"/>
                <w:szCs w:val="22"/>
              </w:rPr>
              <w:t>Details</w:t>
            </w:r>
          </w:p>
        </w:tc>
      </w:tr>
      <w:tr w:rsidR="00E71D77" w:rsidRPr="00E71D77" w14:paraId="716E2308" w14:textId="77777777" w:rsidTr="00E71D77">
        <w:tc>
          <w:tcPr>
            <w:tcW w:w="4182" w:type="pct"/>
            <w:hideMark/>
          </w:tcPr>
          <w:p w14:paraId="48130790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E71D77">
              <w:rPr>
                <w:sz w:val="22"/>
                <w:szCs w:val="22"/>
              </w:rPr>
              <w:t>Desired Outcome</w:t>
            </w:r>
          </w:p>
        </w:tc>
        <w:tc>
          <w:tcPr>
            <w:tcW w:w="818" w:type="pct"/>
            <w:hideMark/>
          </w:tcPr>
          <w:p w14:paraId="1D160943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E71D77" w:rsidRPr="00E71D77" w14:paraId="27F848E0" w14:textId="77777777" w:rsidTr="00E71D77">
        <w:tc>
          <w:tcPr>
            <w:tcW w:w="4182" w:type="pct"/>
            <w:hideMark/>
          </w:tcPr>
          <w:p w14:paraId="2942E5FD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E71D77">
              <w:rPr>
                <w:sz w:val="22"/>
                <w:szCs w:val="22"/>
              </w:rPr>
              <w:t>Expected Benefits</w:t>
            </w:r>
          </w:p>
        </w:tc>
        <w:tc>
          <w:tcPr>
            <w:tcW w:w="818" w:type="pct"/>
            <w:hideMark/>
          </w:tcPr>
          <w:p w14:paraId="067DECF6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E71D77" w:rsidRPr="00E71D77" w14:paraId="614AE112" w14:textId="77777777" w:rsidTr="00E71D77">
        <w:tc>
          <w:tcPr>
            <w:tcW w:w="4182" w:type="pct"/>
            <w:hideMark/>
          </w:tcPr>
          <w:p w14:paraId="7B1072FE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E71D77">
              <w:rPr>
                <w:sz w:val="22"/>
                <w:szCs w:val="22"/>
              </w:rPr>
              <w:t>Alignment to Quality Objectives / Strategic Goals</w:t>
            </w:r>
          </w:p>
        </w:tc>
        <w:tc>
          <w:tcPr>
            <w:tcW w:w="818" w:type="pct"/>
            <w:hideMark/>
          </w:tcPr>
          <w:p w14:paraId="41186E43" w14:textId="77777777" w:rsidR="00E71D77" w:rsidRPr="00E71D77" w:rsidRDefault="00E71D77" w:rsidP="00E71D77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</w:tbl>
    <w:p w14:paraId="2DF13FB9" w14:textId="77777777" w:rsidR="0051765E" w:rsidRDefault="0051765E" w:rsidP="004802A8">
      <w:pPr>
        <w:rPr>
          <w:b/>
          <w:bCs/>
          <w:sz w:val="22"/>
          <w:szCs w:val="22"/>
        </w:rPr>
      </w:pPr>
    </w:p>
    <w:p w14:paraId="0191D784" w14:textId="77777777" w:rsidR="00E71D77" w:rsidRPr="00E71D77" w:rsidRDefault="00E71D77" w:rsidP="00E71D77">
      <w:pPr>
        <w:rPr>
          <w:b/>
          <w:bCs/>
          <w:sz w:val="22"/>
          <w:szCs w:val="22"/>
        </w:rPr>
      </w:pPr>
      <w:r w:rsidRPr="00E71D77">
        <w:rPr>
          <w:b/>
          <w:bCs/>
          <w:sz w:val="22"/>
          <w:szCs w:val="22"/>
        </w:rPr>
        <w:t xml:space="preserve">Section 3 – Root Cause (Investigation) </w:t>
      </w:r>
      <w:r w:rsidRPr="00E71D77">
        <w:rPr>
          <w:b/>
          <w:bCs/>
          <w:i/>
          <w:iCs/>
          <w:sz w:val="22"/>
          <w:szCs w:val="22"/>
        </w:rPr>
        <w:t>(For CA use only – mark N/A if not applicable)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3430"/>
        <w:gridCol w:w="5920"/>
      </w:tblGrid>
      <w:tr w:rsidR="00E71D77" w:rsidRPr="00E71D77" w14:paraId="5D583468" w14:textId="77777777" w:rsidTr="00E71D77">
        <w:tc>
          <w:tcPr>
            <w:tcW w:w="1834" w:type="pct"/>
            <w:hideMark/>
          </w:tcPr>
          <w:p w14:paraId="66B3995F" w14:textId="77777777" w:rsidR="00E71D77" w:rsidRPr="00E71D77" w:rsidRDefault="00E71D77" w:rsidP="00E71D77">
            <w:pPr>
              <w:ind w:left="0" w:hanging="2"/>
            </w:pPr>
            <w:r w:rsidRPr="00E71D77">
              <w:rPr>
                <w:rFonts w:eastAsiaTheme="majorEastAsia"/>
              </w:rPr>
              <w:t>Field / Prompt</w:t>
            </w:r>
          </w:p>
        </w:tc>
        <w:tc>
          <w:tcPr>
            <w:tcW w:w="3166" w:type="pct"/>
            <w:hideMark/>
          </w:tcPr>
          <w:p w14:paraId="130FB9D1" w14:textId="77777777" w:rsidR="00E71D77" w:rsidRPr="00E71D77" w:rsidRDefault="00E71D77" w:rsidP="00E71D77">
            <w:pPr>
              <w:ind w:left="0" w:hanging="2"/>
            </w:pPr>
            <w:r w:rsidRPr="00E71D77">
              <w:rPr>
                <w:rFonts w:eastAsiaTheme="majorEastAsia"/>
              </w:rPr>
              <w:t>Details</w:t>
            </w:r>
          </w:p>
        </w:tc>
      </w:tr>
      <w:tr w:rsidR="00E71D77" w:rsidRPr="00E71D77" w14:paraId="0592C765" w14:textId="77777777" w:rsidTr="00E71D77">
        <w:tc>
          <w:tcPr>
            <w:tcW w:w="1834" w:type="pct"/>
            <w:hideMark/>
          </w:tcPr>
          <w:p w14:paraId="1BDF5D70" w14:textId="77777777" w:rsidR="00E71D77" w:rsidRPr="00E71D77" w:rsidRDefault="00E71D77" w:rsidP="00E71D77">
            <w:pPr>
              <w:ind w:left="0" w:hanging="2"/>
            </w:pPr>
            <w:r w:rsidRPr="00E71D77">
              <w:t>Investigation Team Members</w:t>
            </w:r>
          </w:p>
        </w:tc>
        <w:tc>
          <w:tcPr>
            <w:tcW w:w="3166" w:type="pct"/>
            <w:hideMark/>
          </w:tcPr>
          <w:p w14:paraId="63105B7D" w14:textId="77777777" w:rsidR="00E71D77" w:rsidRPr="00E71D77" w:rsidRDefault="00E71D77" w:rsidP="00E71D77">
            <w:pPr>
              <w:ind w:left="0" w:hanging="2"/>
            </w:pPr>
          </w:p>
        </w:tc>
      </w:tr>
      <w:tr w:rsidR="00E71D77" w:rsidRPr="00E71D77" w14:paraId="6DEB6018" w14:textId="77777777" w:rsidTr="00E71D77">
        <w:tc>
          <w:tcPr>
            <w:tcW w:w="1834" w:type="pct"/>
            <w:hideMark/>
          </w:tcPr>
          <w:p w14:paraId="6AF82044" w14:textId="77777777" w:rsidR="00E71D77" w:rsidRPr="00E71D77" w:rsidRDefault="00E71D77" w:rsidP="00E71D77">
            <w:pPr>
              <w:ind w:left="0" w:hanging="2"/>
            </w:pPr>
            <w:r w:rsidRPr="00E71D77">
              <w:t>Investigation Start Date</w:t>
            </w:r>
          </w:p>
        </w:tc>
        <w:tc>
          <w:tcPr>
            <w:tcW w:w="3166" w:type="pct"/>
            <w:hideMark/>
          </w:tcPr>
          <w:p w14:paraId="4BFAC1D8" w14:textId="77777777" w:rsidR="00E71D77" w:rsidRPr="00E71D77" w:rsidRDefault="00E71D77" w:rsidP="00E71D77">
            <w:pPr>
              <w:ind w:left="0" w:hanging="2"/>
            </w:pPr>
          </w:p>
        </w:tc>
      </w:tr>
      <w:tr w:rsidR="00E71D77" w:rsidRPr="00E71D77" w14:paraId="357B7B29" w14:textId="77777777" w:rsidTr="00E71D77">
        <w:tc>
          <w:tcPr>
            <w:tcW w:w="1834" w:type="pct"/>
            <w:hideMark/>
          </w:tcPr>
          <w:p w14:paraId="79D276BF" w14:textId="77777777" w:rsidR="00E71D77" w:rsidRPr="00E71D77" w:rsidRDefault="00E71D77" w:rsidP="00E71D77">
            <w:pPr>
              <w:ind w:left="0" w:hanging="2"/>
            </w:pPr>
            <w:r w:rsidRPr="00E71D77">
              <w:t>Root Cause Analysis Method Used</w:t>
            </w:r>
          </w:p>
        </w:tc>
        <w:tc>
          <w:tcPr>
            <w:tcW w:w="3166" w:type="pct"/>
            <w:hideMark/>
          </w:tcPr>
          <w:p w14:paraId="5CC4FD49" w14:textId="77777777" w:rsidR="00E71D77" w:rsidRDefault="00E71D77" w:rsidP="00E71D77">
            <w:pPr>
              <w:ind w:left="0" w:hanging="2"/>
            </w:pPr>
            <w:r w:rsidRPr="00E71D77">
              <w:rPr>
                <w:rFonts w:ascii="Segoe UI Symbol" w:hAnsi="Segoe UI Symbol" w:cs="Segoe UI Symbol"/>
              </w:rPr>
              <w:t>☐</w:t>
            </w:r>
            <w:r w:rsidRPr="00E71D77">
              <w:t xml:space="preserve"> 5 Whys </w:t>
            </w:r>
          </w:p>
          <w:p w14:paraId="04BB5040" w14:textId="77777777" w:rsidR="00E71D77" w:rsidRDefault="00E71D77" w:rsidP="00E71D77">
            <w:pPr>
              <w:ind w:left="0" w:hanging="2"/>
            </w:pPr>
            <w:r w:rsidRPr="00E71D77">
              <w:rPr>
                <w:rFonts w:ascii="Segoe UI Symbol" w:hAnsi="Segoe UI Symbol" w:cs="Segoe UI Symbol"/>
              </w:rPr>
              <w:t>☐</w:t>
            </w:r>
            <w:r w:rsidRPr="00E71D77">
              <w:t xml:space="preserve"> Fishbone Diagram </w:t>
            </w:r>
          </w:p>
          <w:p w14:paraId="7350D860" w14:textId="77777777" w:rsidR="00E71D77" w:rsidRDefault="00E71D77" w:rsidP="00E71D77">
            <w:pPr>
              <w:ind w:left="0" w:hanging="2"/>
            </w:pPr>
            <w:r w:rsidRPr="00E71D77">
              <w:rPr>
                <w:rFonts w:ascii="Segoe UI Symbol" w:hAnsi="Segoe UI Symbol" w:cs="Segoe UI Symbol"/>
              </w:rPr>
              <w:t>☐</w:t>
            </w:r>
            <w:r w:rsidRPr="00E71D77">
              <w:t xml:space="preserve"> Fault Tree Analysis </w:t>
            </w:r>
          </w:p>
          <w:p w14:paraId="1A226B4F" w14:textId="21026106" w:rsidR="00E71D77" w:rsidRPr="00E71D77" w:rsidRDefault="00E71D77" w:rsidP="00E71D77">
            <w:pPr>
              <w:ind w:left="0" w:hanging="2"/>
            </w:pPr>
            <w:r w:rsidRPr="00E71D77">
              <w:rPr>
                <w:rFonts w:ascii="Segoe UI Symbol" w:hAnsi="Segoe UI Symbol" w:cs="Segoe UI Symbol"/>
              </w:rPr>
              <w:t>☐</w:t>
            </w:r>
            <w:r w:rsidRPr="00E71D77">
              <w:t xml:space="preserve"> Other:</w:t>
            </w:r>
          </w:p>
        </w:tc>
      </w:tr>
      <w:tr w:rsidR="00E71D77" w:rsidRPr="00E71D77" w14:paraId="2F63A225" w14:textId="77777777" w:rsidTr="00E71D77">
        <w:tc>
          <w:tcPr>
            <w:tcW w:w="1834" w:type="pct"/>
            <w:hideMark/>
          </w:tcPr>
          <w:p w14:paraId="5D3095FB" w14:textId="77777777" w:rsidR="00E71D77" w:rsidRPr="00E71D77" w:rsidRDefault="00E71D77" w:rsidP="00E71D77">
            <w:pPr>
              <w:ind w:left="0" w:hanging="2"/>
            </w:pPr>
            <w:r w:rsidRPr="00E71D77">
              <w:t>Root Cause Statement</w:t>
            </w:r>
          </w:p>
        </w:tc>
        <w:tc>
          <w:tcPr>
            <w:tcW w:w="3166" w:type="pct"/>
            <w:hideMark/>
          </w:tcPr>
          <w:p w14:paraId="2BF69FF7" w14:textId="77777777" w:rsidR="00E71D77" w:rsidRPr="00E71D77" w:rsidRDefault="00E71D77" w:rsidP="00E71D77">
            <w:pPr>
              <w:ind w:left="0" w:hanging="2"/>
            </w:pPr>
          </w:p>
        </w:tc>
      </w:tr>
      <w:tr w:rsidR="00E71D77" w:rsidRPr="00E71D77" w14:paraId="0E2A02B7" w14:textId="77777777" w:rsidTr="00E71D77">
        <w:tc>
          <w:tcPr>
            <w:tcW w:w="1834" w:type="pct"/>
            <w:hideMark/>
          </w:tcPr>
          <w:p w14:paraId="1C502FFF" w14:textId="77777777" w:rsidR="00E71D77" w:rsidRPr="00E71D77" w:rsidRDefault="00E71D77" w:rsidP="00E71D77">
            <w:pPr>
              <w:ind w:left="0" w:hanging="2"/>
            </w:pPr>
            <w:r w:rsidRPr="00E71D77">
              <w:t>Contributing Factors</w:t>
            </w:r>
          </w:p>
        </w:tc>
        <w:tc>
          <w:tcPr>
            <w:tcW w:w="3166" w:type="pct"/>
            <w:hideMark/>
          </w:tcPr>
          <w:p w14:paraId="4B4E1936" w14:textId="77777777" w:rsidR="00E71D77" w:rsidRPr="00E71D77" w:rsidRDefault="00E71D77" w:rsidP="00E71D77">
            <w:pPr>
              <w:ind w:left="0" w:hanging="2"/>
            </w:pPr>
          </w:p>
        </w:tc>
      </w:tr>
      <w:tr w:rsidR="00E71D77" w:rsidRPr="00E71D77" w14:paraId="1B9219D3" w14:textId="77777777" w:rsidTr="00E71D77">
        <w:tc>
          <w:tcPr>
            <w:tcW w:w="1834" w:type="pct"/>
            <w:hideMark/>
          </w:tcPr>
          <w:p w14:paraId="7CB6CEA3" w14:textId="77777777" w:rsidR="00E71D77" w:rsidRPr="00E71D77" w:rsidRDefault="00E71D77" w:rsidP="00E71D77">
            <w:pPr>
              <w:ind w:left="0" w:hanging="2"/>
            </w:pPr>
            <w:r w:rsidRPr="00E71D77">
              <w:t>Systemic Issues Identified</w:t>
            </w:r>
          </w:p>
        </w:tc>
        <w:tc>
          <w:tcPr>
            <w:tcW w:w="3166" w:type="pct"/>
            <w:hideMark/>
          </w:tcPr>
          <w:p w14:paraId="0C225135" w14:textId="77777777" w:rsidR="00E71D77" w:rsidRPr="00E71D77" w:rsidRDefault="00E71D77" w:rsidP="00E71D77">
            <w:pPr>
              <w:ind w:left="0" w:hanging="2"/>
            </w:pPr>
          </w:p>
        </w:tc>
      </w:tr>
    </w:tbl>
    <w:p w14:paraId="415A1ED7" w14:textId="77777777" w:rsidR="00E71D77" w:rsidRDefault="00E71D77" w:rsidP="004802A8">
      <w:pPr>
        <w:rPr>
          <w:b/>
          <w:bCs/>
          <w:sz w:val="22"/>
          <w:szCs w:val="22"/>
        </w:rPr>
      </w:pPr>
    </w:p>
    <w:p w14:paraId="200A34B6" w14:textId="77777777" w:rsidR="009566ED" w:rsidRPr="009566ED" w:rsidRDefault="009566ED" w:rsidP="009566ED">
      <w:pPr>
        <w:rPr>
          <w:b/>
          <w:bCs/>
          <w:sz w:val="22"/>
          <w:szCs w:val="22"/>
        </w:rPr>
      </w:pPr>
      <w:r w:rsidRPr="009566ED">
        <w:rPr>
          <w:b/>
          <w:bCs/>
          <w:sz w:val="22"/>
          <w:szCs w:val="22"/>
        </w:rPr>
        <w:t xml:space="preserve">Section 4 – Containment </w:t>
      </w:r>
      <w:r w:rsidRPr="009566ED">
        <w:rPr>
          <w:b/>
          <w:bCs/>
          <w:i/>
          <w:iCs/>
          <w:sz w:val="22"/>
          <w:szCs w:val="22"/>
        </w:rPr>
        <w:t>(For CA use only – mark N/A if not applicable)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3415"/>
        <w:gridCol w:w="5935"/>
      </w:tblGrid>
      <w:tr w:rsidR="009566ED" w:rsidRPr="009566ED" w14:paraId="1E5F8BD3" w14:textId="77777777" w:rsidTr="009566ED">
        <w:tc>
          <w:tcPr>
            <w:tcW w:w="1826" w:type="pct"/>
            <w:hideMark/>
          </w:tcPr>
          <w:p w14:paraId="16221504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566ED">
              <w:rPr>
                <w:rFonts w:eastAsiaTheme="majorEastAsia"/>
                <w:sz w:val="22"/>
                <w:szCs w:val="22"/>
              </w:rPr>
              <w:t>Field / Prompt</w:t>
            </w:r>
          </w:p>
        </w:tc>
        <w:tc>
          <w:tcPr>
            <w:tcW w:w="3174" w:type="pct"/>
            <w:hideMark/>
          </w:tcPr>
          <w:p w14:paraId="348CF353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566ED">
              <w:rPr>
                <w:rFonts w:eastAsiaTheme="majorEastAsia"/>
                <w:sz w:val="22"/>
                <w:szCs w:val="22"/>
              </w:rPr>
              <w:t>Details</w:t>
            </w:r>
          </w:p>
        </w:tc>
      </w:tr>
      <w:tr w:rsidR="009566ED" w:rsidRPr="009566ED" w14:paraId="1D19E293" w14:textId="77777777" w:rsidTr="009566ED">
        <w:tc>
          <w:tcPr>
            <w:tcW w:w="1826" w:type="pct"/>
            <w:hideMark/>
          </w:tcPr>
          <w:p w14:paraId="5283DADE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566ED">
              <w:rPr>
                <w:sz w:val="22"/>
                <w:szCs w:val="22"/>
              </w:rPr>
              <w:t>Containment Action(s) Taken</w:t>
            </w:r>
          </w:p>
        </w:tc>
        <w:tc>
          <w:tcPr>
            <w:tcW w:w="3174" w:type="pct"/>
            <w:hideMark/>
          </w:tcPr>
          <w:p w14:paraId="27705FD9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9566ED" w:rsidRPr="009566ED" w14:paraId="5854C664" w14:textId="77777777" w:rsidTr="009566ED">
        <w:tc>
          <w:tcPr>
            <w:tcW w:w="1826" w:type="pct"/>
            <w:hideMark/>
          </w:tcPr>
          <w:p w14:paraId="0515D39C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566ED">
              <w:rPr>
                <w:sz w:val="22"/>
                <w:szCs w:val="22"/>
              </w:rPr>
              <w:t>Date Containment Completed</w:t>
            </w:r>
          </w:p>
        </w:tc>
        <w:tc>
          <w:tcPr>
            <w:tcW w:w="3174" w:type="pct"/>
            <w:hideMark/>
          </w:tcPr>
          <w:p w14:paraId="3163AF9C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9566ED" w:rsidRPr="009566ED" w14:paraId="1E0AD3E6" w14:textId="77777777" w:rsidTr="009566ED">
        <w:tc>
          <w:tcPr>
            <w:tcW w:w="1826" w:type="pct"/>
            <w:hideMark/>
          </w:tcPr>
          <w:p w14:paraId="474BD88C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9566ED">
              <w:rPr>
                <w:sz w:val="22"/>
                <w:szCs w:val="22"/>
              </w:rPr>
              <w:t>Person Responsible for Containment</w:t>
            </w:r>
          </w:p>
        </w:tc>
        <w:tc>
          <w:tcPr>
            <w:tcW w:w="3174" w:type="pct"/>
            <w:hideMark/>
          </w:tcPr>
          <w:p w14:paraId="43BF541E" w14:textId="77777777" w:rsidR="009566ED" w:rsidRPr="009566ED" w:rsidRDefault="009566ED" w:rsidP="009566ED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</w:tbl>
    <w:p w14:paraId="5D9F1B0A" w14:textId="77777777" w:rsidR="00E71D77" w:rsidRDefault="00E71D77" w:rsidP="004802A8">
      <w:pPr>
        <w:rPr>
          <w:b/>
          <w:bCs/>
          <w:sz w:val="22"/>
          <w:szCs w:val="22"/>
        </w:rPr>
      </w:pPr>
    </w:p>
    <w:p w14:paraId="4B50B65E" w14:textId="77777777" w:rsidR="009566ED" w:rsidRDefault="009566ED" w:rsidP="004802A8">
      <w:pPr>
        <w:rPr>
          <w:b/>
          <w:bCs/>
          <w:sz w:val="22"/>
          <w:szCs w:val="22"/>
        </w:rPr>
      </w:pPr>
    </w:p>
    <w:p w14:paraId="12E7C5A3" w14:textId="77777777" w:rsidR="00F3589A" w:rsidRDefault="00F3589A" w:rsidP="004802A8">
      <w:pPr>
        <w:rPr>
          <w:b/>
          <w:bCs/>
          <w:sz w:val="22"/>
          <w:szCs w:val="22"/>
        </w:rPr>
      </w:pPr>
    </w:p>
    <w:p w14:paraId="6CFF003E" w14:textId="77777777" w:rsidR="00F3589A" w:rsidRDefault="00F3589A" w:rsidP="004802A8">
      <w:pPr>
        <w:rPr>
          <w:b/>
          <w:bCs/>
          <w:sz w:val="22"/>
          <w:szCs w:val="22"/>
        </w:rPr>
      </w:pPr>
    </w:p>
    <w:p w14:paraId="1C045A96" w14:textId="77777777" w:rsidR="00F3589A" w:rsidRPr="00F3589A" w:rsidRDefault="00F3589A" w:rsidP="00F3589A">
      <w:pPr>
        <w:rPr>
          <w:b/>
          <w:bCs/>
          <w:sz w:val="22"/>
          <w:szCs w:val="22"/>
        </w:rPr>
      </w:pPr>
      <w:r w:rsidRPr="00F3589A">
        <w:rPr>
          <w:b/>
          <w:bCs/>
          <w:sz w:val="22"/>
          <w:szCs w:val="22"/>
        </w:rPr>
        <w:lastRenderedPageBreak/>
        <w:t>Section 5 – Correction / Improvement Action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2064"/>
        <w:gridCol w:w="7286"/>
      </w:tblGrid>
      <w:tr w:rsidR="00F3589A" w:rsidRPr="00F3589A" w14:paraId="1B0ED109" w14:textId="77777777" w:rsidTr="00F3589A">
        <w:tc>
          <w:tcPr>
            <w:tcW w:w="1104" w:type="pct"/>
            <w:hideMark/>
          </w:tcPr>
          <w:p w14:paraId="562787A5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rFonts w:eastAsiaTheme="majorEastAsia"/>
                <w:sz w:val="22"/>
                <w:szCs w:val="22"/>
              </w:rPr>
              <w:t>Field / Prompt</w:t>
            </w:r>
          </w:p>
        </w:tc>
        <w:tc>
          <w:tcPr>
            <w:tcW w:w="3896" w:type="pct"/>
            <w:hideMark/>
          </w:tcPr>
          <w:p w14:paraId="458BB0EA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rFonts w:eastAsiaTheme="majorEastAsia"/>
                <w:sz w:val="22"/>
                <w:szCs w:val="22"/>
              </w:rPr>
              <w:t>Details</w:t>
            </w:r>
          </w:p>
        </w:tc>
      </w:tr>
      <w:tr w:rsidR="00F3589A" w:rsidRPr="00F3589A" w14:paraId="553EFF46" w14:textId="77777777" w:rsidTr="00F3589A">
        <w:tc>
          <w:tcPr>
            <w:tcW w:w="1104" w:type="pct"/>
            <w:hideMark/>
          </w:tcPr>
          <w:p w14:paraId="2275F973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sz w:val="22"/>
                <w:szCs w:val="22"/>
              </w:rPr>
              <w:t>Verification Method</w:t>
            </w:r>
          </w:p>
        </w:tc>
        <w:tc>
          <w:tcPr>
            <w:tcW w:w="3896" w:type="pct"/>
            <w:hideMark/>
          </w:tcPr>
          <w:p w14:paraId="4AB3996E" w14:textId="77777777" w:rsidR="00F3589A" w:rsidRPr="00F3589A" w:rsidRDefault="00F3589A" w:rsidP="00F3589A">
            <w:pPr>
              <w:ind w:left="0" w:hanging="2"/>
              <w:rPr>
                <w:sz w:val="22"/>
                <w:szCs w:val="22"/>
              </w:rPr>
            </w:pPr>
            <w:r w:rsidRPr="00F3589A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3589A">
              <w:rPr>
                <w:sz w:val="22"/>
                <w:szCs w:val="22"/>
              </w:rPr>
              <w:t xml:space="preserve"> Data Review </w:t>
            </w:r>
          </w:p>
          <w:p w14:paraId="3435F9FC" w14:textId="77777777" w:rsidR="00F3589A" w:rsidRPr="00F3589A" w:rsidRDefault="00F3589A" w:rsidP="00F3589A">
            <w:pPr>
              <w:ind w:left="0" w:hanging="2"/>
              <w:rPr>
                <w:sz w:val="22"/>
                <w:szCs w:val="22"/>
              </w:rPr>
            </w:pPr>
            <w:r w:rsidRPr="00F3589A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3589A">
              <w:rPr>
                <w:sz w:val="22"/>
                <w:szCs w:val="22"/>
              </w:rPr>
              <w:t xml:space="preserve"> Process Audit </w:t>
            </w:r>
          </w:p>
          <w:p w14:paraId="1B0873E9" w14:textId="77777777" w:rsidR="00F3589A" w:rsidRPr="00F3589A" w:rsidRDefault="00F3589A" w:rsidP="00F3589A">
            <w:pPr>
              <w:ind w:left="0" w:hanging="2"/>
              <w:rPr>
                <w:sz w:val="22"/>
                <w:szCs w:val="22"/>
              </w:rPr>
            </w:pPr>
            <w:r w:rsidRPr="00F3589A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3589A">
              <w:rPr>
                <w:sz w:val="22"/>
                <w:szCs w:val="22"/>
              </w:rPr>
              <w:t xml:space="preserve"> Product/Service Inspection </w:t>
            </w:r>
          </w:p>
          <w:p w14:paraId="52F8E9CD" w14:textId="77777777" w:rsidR="00F3589A" w:rsidRPr="00F3589A" w:rsidRDefault="00F3589A" w:rsidP="00F3589A">
            <w:pPr>
              <w:ind w:left="0" w:hanging="2"/>
              <w:rPr>
                <w:sz w:val="22"/>
                <w:szCs w:val="22"/>
              </w:rPr>
            </w:pPr>
            <w:r w:rsidRPr="00F3589A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3589A">
              <w:rPr>
                <w:sz w:val="22"/>
                <w:szCs w:val="22"/>
              </w:rPr>
              <w:t xml:space="preserve"> Management Review </w:t>
            </w:r>
          </w:p>
          <w:p w14:paraId="22EF6694" w14:textId="2E537694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3589A">
              <w:rPr>
                <w:sz w:val="22"/>
                <w:szCs w:val="22"/>
              </w:rPr>
              <w:t xml:space="preserve"> Other:</w:t>
            </w:r>
          </w:p>
        </w:tc>
      </w:tr>
      <w:tr w:rsidR="00F3589A" w:rsidRPr="00F3589A" w14:paraId="05356348" w14:textId="77777777" w:rsidTr="00F3589A">
        <w:tc>
          <w:tcPr>
            <w:tcW w:w="1104" w:type="pct"/>
            <w:hideMark/>
          </w:tcPr>
          <w:p w14:paraId="6CD41384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sz w:val="22"/>
                <w:szCs w:val="22"/>
              </w:rPr>
              <w:t>Verification Date</w:t>
            </w:r>
          </w:p>
        </w:tc>
        <w:tc>
          <w:tcPr>
            <w:tcW w:w="3896" w:type="pct"/>
            <w:hideMark/>
          </w:tcPr>
          <w:p w14:paraId="1EFDAF28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F3589A" w:rsidRPr="00F3589A" w14:paraId="3B35B6A2" w14:textId="77777777" w:rsidTr="00F3589A">
        <w:tc>
          <w:tcPr>
            <w:tcW w:w="1104" w:type="pct"/>
            <w:hideMark/>
          </w:tcPr>
          <w:p w14:paraId="6C2E7B26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sz w:val="22"/>
                <w:szCs w:val="22"/>
              </w:rPr>
              <w:t>Verified By</w:t>
            </w:r>
          </w:p>
        </w:tc>
        <w:tc>
          <w:tcPr>
            <w:tcW w:w="3896" w:type="pct"/>
            <w:hideMark/>
          </w:tcPr>
          <w:p w14:paraId="4E375146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F3589A" w:rsidRPr="00F3589A" w14:paraId="282DF40C" w14:textId="77777777" w:rsidTr="00F3589A">
        <w:tc>
          <w:tcPr>
            <w:tcW w:w="1104" w:type="pct"/>
            <w:hideMark/>
          </w:tcPr>
          <w:p w14:paraId="16AC3447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sz w:val="22"/>
                <w:szCs w:val="22"/>
              </w:rPr>
              <w:t>Effectiveness Result</w:t>
            </w:r>
          </w:p>
        </w:tc>
        <w:tc>
          <w:tcPr>
            <w:tcW w:w="3896" w:type="pct"/>
            <w:hideMark/>
          </w:tcPr>
          <w:p w14:paraId="31D06C74" w14:textId="77777777" w:rsidR="00F3589A" w:rsidRPr="00F3589A" w:rsidRDefault="00F3589A" w:rsidP="00F3589A">
            <w:pPr>
              <w:ind w:left="0" w:hanging="2"/>
              <w:rPr>
                <w:sz w:val="22"/>
                <w:szCs w:val="22"/>
              </w:rPr>
            </w:pPr>
            <w:r w:rsidRPr="00F3589A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3589A">
              <w:rPr>
                <w:sz w:val="22"/>
                <w:szCs w:val="22"/>
              </w:rPr>
              <w:t xml:space="preserve"> Effective – Closed </w:t>
            </w:r>
          </w:p>
          <w:p w14:paraId="675E4FF2" w14:textId="322E35BD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F3589A">
              <w:rPr>
                <w:sz w:val="22"/>
                <w:szCs w:val="22"/>
              </w:rPr>
              <w:t xml:space="preserve"> Not Effective – Further Action Required</w:t>
            </w:r>
          </w:p>
        </w:tc>
      </w:tr>
      <w:tr w:rsidR="00F3589A" w:rsidRPr="00F3589A" w14:paraId="16A3A6E0" w14:textId="77777777" w:rsidTr="00F3589A">
        <w:tc>
          <w:tcPr>
            <w:tcW w:w="1104" w:type="pct"/>
            <w:hideMark/>
          </w:tcPr>
          <w:p w14:paraId="05F830E0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sz w:val="22"/>
                <w:szCs w:val="22"/>
              </w:rPr>
              <w:t>Closure Date</w:t>
            </w:r>
          </w:p>
        </w:tc>
        <w:tc>
          <w:tcPr>
            <w:tcW w:w="3896" w:type="pct"/>
            <w:hideMark/>
          </w:tcPr>
          <w:p w14:paraId="1D77C3EA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F3589A" w:rsidRPr="00F3589A" w14:paraId="055BC3D9" w14:textId="77777777" w:rsidTr="00F3589A">
        <w:tc>
          <w:tcPr>
            <w:tcW w:w="1104" w:type="pct"/>
            <w:hideMark/>
          </w:tcPr>
          <w:p w14:paraId="1F45A210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sz w:val="22"/>
                <w:szCs w:val="22"/>
              </w:rPr>
              <w:t>Closed By</w:t>
            </w:r>
          </w:p>
        </w:tc>
        <w:tc>
          <w:tcPr>
            <w:tcW w:w="3896" w:type="pct"/>
            <w:hideMark/>
          </w:tcPr>
          <w:p w14:paraId="4D670C9D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F3589A" w:rsidRPr="00F3589A" w14:paraId="7BE00ED4" w14:textId="77777777" w:rsidTr="00F3589A">
        <w:tc>
          <w:tcPr>
            <w:tcW w:w="1104" w:type="pct"/>
            <w:hideMark/>
          </w:tcPr>
          <w:p w14:paraId="2C750305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F3589A">
              <w:rPr>
                <w:sz w:val="22"/>
                <w:szCs w:val="22"/>
              </w:rPr>
              <w:t>Additional Comments</w:t>
            </w:r>
          </w:p>
        </w:tc>
        <w:tc>
          <w:tcPr>
            <w:tcW w:w="3896" w:type="pct"/>
            <w:hideMark/>
          </w:tcPr>
          <w:p w14:paraId="2001B095" w14:textId="77777777" w:rsidR="00F3589A" w:rsidRPr="00F3589A" w:rsidRDefault="00F3589A" w:rsidP="00F3589A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</w:tbl>
    <w:p w14:paraId="1577F5B8" w14:textId="77777777" w:rsidR="00F3589A" w:rsidRDefault="00F3589A" w:rsidP="004802A8">
      <w:pPr>
        <w:rPr>
          <w:b/>
          <w:bCs/>
          <w:sz w:val="22"/>
          <w:szCs w:val="22"/>
        </w:rPr>
      </w:pPr>
    </w:p>
    <w:p w14:paraId="593C0E0B" w14:textId="77777777" w:rsidR="00647913" w:rsidRPr="00647913" w:rsidRDefault="00647913" w:rsidP="00647913">
      <w:pPr>
        <w:rPr>
          <w:b/>
          <w:bCs/>
          <w:sz w:val="22"/>
          <w:szCs w:val="22"/>
        </w:rPr>
      </w:pPr>
      <w:r w:rsidRPr="00647913">
        <w:rPr>
          <w:b/>
          <w:bCs/>
          <w:sz w:val="22"/>
          <w:szCs w:val="22"/>
        </w:rPr>
        <w:t>Section 6 – Verification and Closure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2122"/>
        <w:gridCol w:w="7228"/>
      </w:tblGrid>
      <w:tr w:rsidR="00647913" w:rsidRPr="00647913" w14:paraId="2A673CBB" w14:textId="77777777" w:rsidTr="00647913">
        <w:tc>
          <w:tcPr>
            <w:tcW w:w="1135" w:type="pct"/>
            <w:hideMark/>
          </w:tcPr>
          <w:p w14:paraId="51D58C84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eastAsiaTheme="majorEastAsia"/>
                <w:sz w:val="22"/>
                <w:szCs w:val="22"/>
              </w:rPr>
              <w:t>Field / Prompt</w:t>
            </w:r>
          </w:p>
        </w:tc>
        <w:tc>
          <w:tcPr>
            <w:tcW w:w="3865" w:type="pct"/>
            <w:hideMark/>
          </w:tcPr>
          <w:p w14:paraId="087C7A29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eastAsiaTheme="majorEastAsia"/>
                <w:sz w:val="22"/>
                <w:szCs w:val="22"/>
              </w:rPr>
              <w:t>Details</w:t>
            </w:r>
          </w:p>
        </w:tc>
      </w:tr>
      <w:tr w:rsidR="00647913" w:rsidRPr="00647913" w14:paraId="4BA10922" w14:textId="77777777" w:rsidTr="00647913">
        <w:tc>
          <w:tcPr>
            <w:tcW w:w="1135" w:type="pct"/>
            <w:hideMark/>
          </w:tcPr>
          <w:p w14:paraId="5591907F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t>Verification Method</w:t>
            </w:r>
          </w:p>
        </w:tc>
        <w:tc>
          <w:tcPr>
            <w:tcW w:w="3865" w:type="pct"/>
            <w:hideMark/>
          </w:tcPr>
          <w:p w14:paraId="333D1391" w14:textId="77777777" w:rsid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7913">
              <w:rPr>
                <w:sz w:val="22"/>
                <w:szCs w:val="22"/>
              </w:rPr>
              <w:t xml:space="preserve"> Data Review </w:t>
            </w:r>
          </w:p>
          <w:p w14:paraId="16D731CF" w14:textId="77777777" w:rsid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7913">
              <w:rPr>
                <w:sz w:val="22"/>
                <w:szCs w:val="22"/>
              </w:rPr>
              <w:t xml:space="preserve"> Process Audit </w:t>
            </w:r>
          </w:p>
          <w:p w14:paraId="580486C8" w14:textId="77777777" w:rsid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7913">
              <w:rPr>
                <w:sz w:val="22"/>
                <w:szCs w:val="22"/>
              </w:rPr>
              <w:t xml:space="preserve"> Product/Service Inspection </w:t>
            </w:r>
          </w:p>
          <w:p w14:paraId="4232AFDA" w14:textId="77777777" w:rsid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7913">
              <w:rPr>
                <w:sz w:val="22"/>
                <w:szCs w:val="22"/>
              </w:rPr>
              <w:t xml:space="preserve"> Management Review </w:t>
            </w:r>
          </w:p>
          <w:p w14:paraId="4C614BAD" w14:textId="40B38644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7913">
              <w:rPr>
                <w:sz w:val="22"/>
                <w:szCs w:val="22"/>
              </w:rPr>
              <w:t xml:space="preserve"> Other:</w:t>
            </w:r>
          </w:p>
        </w:tc>
      </w:tr>
      <w:tr w:rsidR="00647913" w:rsidRPr="00647913" w14:paraId="248A4171" w14:textId="77777777" w:rsidTr="00647913">
        <w:tc>
          <w:tcPr>
            <w:tcW w:w="1135" w:type="pct"/>
            <w:hideMark/>
          </w:tcPr>
          <w:p w14:paraId="7BE83CA8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t>Verification Date</w:t>
            </w:r>
          </w:p>
        </w:tc>
        <w:tc>
          <w:tcPr>
            <w:tcW w:w="3865" w:type="pct"/>
            <w:hideMark/>
          </w:tcPr>
          <w:p w14:paraId="176BFB09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647913" w:rsidRPr="00647913" w14:paraId="38A26DBE" w14:textId="77777777" w:rsidTr="00647913">
        <w:tc>
          <w:tcPr>
            <w:tcW w:w="1135" w:type="pct"/>
            <w:hideMark/>
          </w:tcPr>
          <w:p w14:paraId="66FD563A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t>Verified By</w:t>
            </w:r>
          </w:p>
        </w:tc>
        <w:tc>
          <w:tcPr>
            <w:tcW w:w="3865" w:type="pct"/>
            <w:hideMark/>
          </w:tcPr>
          <w:p w14:paraId="1FE1E888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647913" w:rsidRPr="00647913" w14:paraId="564219A3" w14:textId="77777777" w:rsidTr="00647913">
        <w:tc>
          <w:tcPr>
            <w:tcW w:w="1135" w:type="pct"/>
            <w:hideMark/>
          </w:tcPr>
          <w:p w14:paraId="4A58DEAD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lastRenderedPageBreak/>
              <w:t>Effectiveness Result</w:t>
            </w:r>
          </w:p>
        </w:tc>
        <w:tc>
          <w:tcPr>
            <w:tcW w:w="3865" w:type="pct"/>
            <w:hideMark/>
          </w:tcPr>
          <w:p w14:paraId="30B315B2" w14:textId="77777777" w:rsid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7913">
              <w:rPr>
                <w:sz w:val="22"/>
                <w:szCs w:val="22"/>
              </w:rPr>
              <w:t xml:space="preserve"> Effective – Closed</w:t>
            </w:r>
          </w:p>
          <w:p w14:paraId="4E6365B8" w14:textId="2D910D2C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t xml:space="preserve"> </w:t>
            </w:r>
            <w:r w:rsidRPr="00647913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647913">
              <w:rPr>
                <w:sz w:val="22"/>
                <w:szCs w:val="22"/>
              </w:rPr>
              <w:t xml:space="preserve"> Not Effective – Further Action Required</w:t>
            </w:r>
          </w:p>
        </w:tc>
      </w:tr>
      <w:tr w:rsidR="00647913" w:rsidRPr="00647913" w14:paraId="25CC9D12" w14:textId="77777777" w:rsidTr="00647913">
        <w:tc>
          <w:tcPr>
            <w:tcW w:w="1135" w:type="pct"/>
            <w:hideMark/>
          </w:tcPr>
          <w:p w14:paraId="40DE5B3B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t>Closure Date</w:t>
            </w:r>
          </w:p>
        </w:tc>
        <w:tc>
          <w:tcPr>
            <w:tcW w:w="3865" w:type="pct"/>
            <w:hideMark/>
          </w:tcPr>
          <w:p w14:paraId="2D5EB82F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647913" w:rsidRPr="00647913" w14:paraId="39F095FF" w14:textId="77777777" w:rsidTr="00647913">
        <w:tc>
          <w:tcPr>
            <w:tcW w:w="1135" w:type="pct"/>
            <w:hideMark/>
          </w:tcPr>
          <w:p w14:paraId="35B285A5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t>Closed By</w:t>
            </w:r>
          </w:p>
        </w:tc>
        <w:tc>
          <w:tcPr>
            <w:tcW w:w="3865" w:type="pct"/>
            <w:hideMark/>
          </w:tcPr>
          <w:p w14:paraId="1CBDD712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  <w:tr w:rsidR="00647913" w:rsidRPr="00647913" w14:paraId="7E6E9973" w14:textId="77777777" w:rsidTr="00647913">
        <w:tc>
          <w:tcPr>
            <w:tcW w:w="1135" w:type="pct"/>
            <w:hideMark/>
          </w:tcPr>
          <w:p w14:paraId="5DB723EA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  <w:r w:rsidRPr="00647913">
              <w:rPr>
                <w:sz w:val="22"/>
                <w:szCs w:val="22"/>
              </w:rPr>
              <w:t>Additional Comments</w:t>
            </w:r>
          </w:p>
        </w:tc>
        <w:tc>
          <w:tcPr>
            <w:tcW w:w="3865" w:type="pct"/>
            <w:hideMark/>
          </w:tcPr>
          <w:p w14:paraId="55E99E66" w14:textId="77777777" w:rsidR="00647913" w:rsidRPr="00647913" w:rsidRDefault="00647913" w:rsidP="00647913">
            <w:pPr>
              <w:spacing w:after="160" w:line="278" w:lineRule="auto"/>
              <w:ind w:left="0" w:hanging="2"/>
              <w:rPr>
                <w:sz w:val="22"/>
                <w:szCs w:val="22"/>
              </w:rPr>
            </w:pPr>
          </w:p>
        </w:tc>
      </w:tr>
    </w:tbl>
    <w:p w14:paraId="098942D7" w14:textId="77777777" w:rsidR="00F3589A" w:rsidRDefault="00F3589A" w:rsidP="004802A8">
      <w:pPr>
        <w:rPr>
          <w:b/>
          <w:bCs/>
          <w:sz w:val="22"/>
          <w:szCs w:val="22"/>
        </w:rPr>
      </w:pPr>
    </w:p>
    <w:p w14:paraId="193524C7" w14:textId="77777777" w:rsidR="00D47D92" w:rsidRPr="00D47D92" w:rsidRDefault="00D47D92" w:rsidP="00D47D92">
      <w:pPr>
        <w:rPr>
          <w:b/>
          <w:bCs/>
          <w:sz w:val="22"/>
          <w:szCs w:val="22"/>
        </w:rPr>
      </w:pPr>
      <w:r w:rsidRPr="00D47D92">
        <w:rPr>
          <w:b/>
          <w:bCs/>
          <w:sz w:val="22"/>
          <w:szCs w:val="22"/>
        </w:rPr>
        <w:t>Section 7 – Approvals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791"/>
        <w:gridCol w:w="2253"/>
        <w:gridCol w:w="2250"/>
        <w:gridCol w:w="2160"/>
        <w:gridCol w:w="896"/>
      </w:tblGrid>
      <w:tr w:rsidR="00D47D92" w:rsidRPr="00D47D92" w14:paraId="1717EFD0" w14:textId="77777777" w:rsidTr="00D47D92">
        <w:tc>
          <w:tcPr>
            <w:tcW w:w="958" w:type="pct"/>
            <w:hideMark/>
          </w:tcPr>
          <w:p w14:paraId="6EED1E3A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rFonts w:eastAsiaTheme="majorEastAsia"/>
                <w:b/>
                <w:bCs/>
                <w:sz w:val="22"/>
                <w:szCs w:val="22"/>
              </w:rPr>
              <w:t>Approval Role</w:t>
            </w:r>
          </w:p>
        </w:tc>
        <w:tc>
          <w:tcPr>
            <w:tcW w:w="1205" w:type="pct"/>
            <w:hideMark/>
          </w:tcPr>
          <w:p w14:paraId="19AD9A46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rFonts w:eastAsiaTheme="majorEastAsia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203" w:type="pct"/>
            <w:hideMark/>
          </w:tcPr>
          <w:p w14:paraId="34042501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rFonts w:eastAsiaTheme="majorEastAsia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155" w:type="pct"/>
            <w:hideMark/>
          </w:tcPr>
          <w:p w14:paraId="1E0C6C56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rFonts w:eastAsiaTheme="majorEastAsia"/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479" w:type="pct"/>
            <w:hideMark/>
          </w:tcPr>
          <w:p w14:paraId="5DA4D1F8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rFonts w:eastAsiaTheme="majorEastAsia"/>
                <w:b/>
                <w:bCs/>
                <w:sz w:val="22"/>
                <w:szCs w:val="22"/>
              </w:rPr>
              <w:t>Date</w:t>
            </w:r>
          </w:p>
        </w:tc>
      </w:tr>
      <w:tr w:rsidR="00D47D92" w:rsidRPr="00D47D92" w14:paraId="4ADF7D45" w14:textId="77777777" w:rsidTr="00D47D92">
        <w:tc>
          <w:tcPr>
            <w:tcW w:w="958" w:type="pct"/>
            <w:hideMark/>
          </w:tcPr>
          <w:p w14:paraId="0C57B470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b/>
                <w:bCs/>
                <w:sz w:val="22"/>
                <w:szCs w:val="22"/>
              </w:rPr>
              <w:t>Initiator</w:t>
            </w:r>
          </w:p>
        </w:tc>
        <w:tc>
          <w:tcPr>
            <w:tcW w:w="1205" w:type="pct"/>
            <w:hideMark/>
          </w:tcPr>
          <w:p w14:paraId="1BB1F72B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03" w:type="pct"/>
            <w:hideMark/>
          </w:tcPr>
          <w:p w14:paraId="1563F53B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55" w:type="pct"/>
            <w:hideMark/>
          </w:tcPr>
          <w:p w14:paraId="36C38C49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9" w:type="pct"/>
            <w:hideMark/>
          </w:tcPr>
          <w:p w14:paraId="06E99AAC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D47D92" w:rsidRPr="00D47D92" w14:paraId="202A40D7" w14:textId="77777777" w:rsidTr="00D47D92">
        <w:tc>
          <w:tcPr>
            <w:tcW w:w="958" w:type="pct"/>
            <w:hideMark/>
          </w:tcPr>
          <w:p w14:paraId="7AD59029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b/>
                <w:bCs/>
                <w:sz w:val="22"/>
                <w:szCs w:val="22"/>
              </w:rPr>
              <w:t>Process Owner</w:t>
            </w:r>
          </w:p>
        </w:tc>
        <w:tc>
          <w:tcPr>
            <w:tcW w:w="1205" w:type="pct"/>
            <w:hideMark/>
          </w:tcPr>
          <w:p w14:paraId="6E087BC3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03" w:type="pct"/>
            <w:hideMark/>
          </w:tcPr>
          <w:p w14:paraId="5680E63E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55" w:type="pct"/>
            <w:hideMark/>
          </w:tcPr>
          <w:p w14:paraId="2A0DC2D9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9" w:type="pct"/>
            <w:hideMark/>
          </w:tcPr>
          <w:p w14:paraId="6CF8CF01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  <w:tr w:rsidR="00D47D92" w:rsidRPr="00D47D92" w14:paraId="6CB7276A" w14:textId="77777777" w:rsidTr="00D47D92">
        <w:tc>
          <w:tcPr>
            <w:tcW w:w="958" w:type="pct"/>
            <w:hideMark/>
          </w:tcPr>
          <w:p w14:paraId="10064C1A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  <w:r w:rsidRPr="00D47D92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1205" w:type="pct"/>
            <w:hideMark/>
          </w:tcPr>
          <w:p w14:paraId="5CA24CAC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03" w:type="pct"/>
            <w:hideMark/>
          </w:tcPr>
          <w:p w14:paraId="59644A69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55" w:type="pct"/>
            <w:hideMark/>
          </w:tcPr>
          <w:p w14:paraId="77877582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9" w:type="pct"/>
            <w:hideMark/>
          </w:tcPr>
          <w:p w14:paraId="22B3F47D" w14:textId="77777777" w:rsidR="00D47D92" w:rsidRPr="00D47D92" w:rsidRDefault="00D47D92" w:rsidP="00D47D92">
            <w:pPr>
              <w:spacing w:after="160" w:line="278" w:lineRule="auto"/>
              <w:ind w:left="0" w:hanging="2"/>
              <w:rPr>
                <w:b/>
                <w:bCs/>
                <w:sz w:val="22"/>
                <w:szCs w:val="22"/>
              </w:rPr>
            </w:pPr>
          </w:p>
        </w:tc>
      </w:tr>
    </w:tbl>
    <w:p w14:paraId="334A9A44" w14:textId="77777777" w:rsidR="00647913" w:rsidRDefault="00647913" w:rsidP="004802A8">
      <w:pPr>
        <w:rPr>
          <w:b/>
          <w:bCs/>
          <w:sz w:val="22"/>
          <w:szCs w:val="22"/>
        </w:rPr>
      </w:pPr>
    </w:p>
    <w:p w14:paraId="40E67AF6" w14:textId="0A099DA4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427"/>
        <w:gridCol w:w="2726"/>
        <w:gridCol w:w="1552"/>
        <w:gridCol w:w="2057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[YYYY-MM-DD]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2563"/>
        <w:gridCol w:w="2150"/>
        <w:gridCol w:w="2149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327" w:type="pct"/>
            <w:hideMark/>
          </w:tcPr>
          <w:p w14:paraId="7BF3ADA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3" w:type="pct"/>
            <w:hideMark/>
          </w:tcPr>
          <w:p w14:paraId="4E5A0DE0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7103" w14:textId="77777777" w:rsidR="00DD685F" w:rsidRDefault="00DD685F" w:rsidP="00E00A37">
      <w:pPr>
        <w:spacing w:after="0" w:line="240" w:lineRule="auto"/>
      </w:pPr>
      <w:r>
        <w:separator/>
      </w:r>
    </w:p>
  </w:endnote>
  <w:endnote w:type="continuationSeparator" w:id="0">
    <w:p w14:paraId="74A40805" w14:textId="77777777" w:rsidR="00DD685F" w:rsidRDefault="00DD685F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EE95" w14:textId="77777777" w:rsidR="00DD685F" w:rsidRDefault="00DD685F" w:rsidP="00E00A37">
      <w:pPr>
        <w:spacing w:after="0" w:line="240" w:lineRule="auto"/>
      </w:pPr>
      <w:r>
        <w:separator/>
      </w:r>
    </w:p>
  </w:footnote>
  <w:footnote w:type="continuationSeparator" w:id="0">
    <w:p w14:paraId="313CF062" w14:textId="77777777" w:rsidR="00DD685F" w:rsidRDefault="00DD685F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792630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6ED53EB0" w:rsidR="00E00A37" w:rsidRPr="007158A6" w:rsidRDefault="00792630" w:rsidP="00E00A37">
          <w:pPr>
            <w:ind w:left="2" w:hanging="4"/>
            <w:jc w:val="center"/>
            <w:rPr>
              <w:rFonts w:eastAsia="Arial"/>
            </w:rPr>
          </w:pPr>
          <w:r w:rsidRPr="00792630">
            <w:rPr>
              <w:rFonts w:eastAsia="Arial"/>
              <w:b/>
              <w:bCs/>
              <w:sz w:val="40"/>
              <w:szCs w:val="40"/>
            </w:rPr>
            <w:t>Corrective Action / Continuous Improvement</w:t>
          </w:r>
          <w:r>
            <w:rPr>
              <w:rFonts w:eastAsia="Arial"/>
              <w:b/>
              <w:bCs/>
              <w:sz w:val="40"/>
              <w:szCs w:val="40"/>
            </w:rPr>
            <w:t xml:space="preserve"> </w:t>
          </w:r>
        </w:p>
      </w:tc>
    </w:tr>
    <w:tr w:rsidR="00E00A37" w14:paraId="0CE18265" w14:textId="77777777" w:rsidTr="00792630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32F4E175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792630">
            <w:rPr>
              <w:rFonts w:ascii="Arial" w:eastAsia="Arial" w:hAnsi="Arial" w:cs="Arial"/>
              <w:b/>
              <w:color w:val="000000"/>
            </w:rPr>
            <w:t>1010-001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90E4F"/>
    <w:rsid w:val="000D2FC3"/>
    <w:rsid w:val="00113A8D"/>
    <w:rsid w:val="0013464E"/>
    <w:rsid w:val="0014062F"/>
    <w:rsid w:val="00146FE7"/>
    <w:rsid w:val="00152D34"/>
    <w:rsid w:val="00190DA7"/>
    <w:rsid w:val="001A74D4"/>
    <w:rsid w:val="001C5DD0"/>
    <w:rsid w:val="001F6259"/>
    <w:rsid w:val="002118B6"/>
    <w:rsid w:val="00280208"/>
    <w:rsid w:val="0028486B"/>
    <w:rsid w:val="002A37FB"/>
    <w:rsid w:val="00331CF6"/>
    <w:rsid w:val="003358E9"/>
    <w:rsid w:val="00380D45"/>
    <w:rsid w:val="00391663"/>
    <w:rsid w:val="003A1A3B"/>
    <w:rsid w:val="003D4950"/>
    <w:rsid w:val="0040479A"/>
    <w:rsid w:val="004802A8"/>
    <w:rsid w:val="00485A36"/>
    <w:rsid w:val="00486DE3"/>
    <w:rsid w:val="004E0031"/>
    <w:rsid w:val="004F3AF3"/>
    <w:rsid w:val="0051765E"/>
    <w:rsid w:val="0055593A"/>
    <w:rsid w:val="005B2604"/>
    <w:rsid w:val="005C29B9"/>
    <w:rsid w:val="006347E7"/>
    <w:rsid w:val="00647913"/>
    <w:rsid w:val="00686D54"/>
    <w:rsid w:val="006D3396"/>
    <w:rsid w:val="007226F2"/>
    <w:rsid w:val="00747B96"/>
    <w:rsid w:val="00792630"/>
    <w:rsid w:val="007B27DD"/>
    <w:rsid w:val="007C375C"/>
    <w:rsid w:val="008F7149"/>
    <w:rsid w:val="009023AE"/>
    <w:rsid w:val="009566ED"/>
    <w:rsid w:val="00957A19"/>
    <w:rsid w:val="009C4B0E"/>
    <w:rsid w:val="00B57F97"/>
    <w:rsid w:val="00B63494"/>
    <w:rsid w:val="00B93D2B"/>
    <w:rsid w:val="00BD0292"/>
    <w:rsid w:val="00BF5B3A"/>
    <w:rsid w:val="00C241F0"/>
    <w:rsid w:val="00C6706B"/>
    <w:rsid w:val="00CC5E98"/>
    <w:rsid w:val="00D01398"/>
    <w:rsid w:val="00D47D92"/>
    <w:rsid w:val="00D918C9"/>
    <w:rsid w:val="00DD685F"/>
    <w:rsid w:val="00DE5FE8"/>
    <w:rsid w:val="00E00A37"/>
    <w:rsid w:val="00E32F50"/>
    <w:rsid w:val="00E71D77"/>
    <w:rsid w:val="00EA5D98"/>
    <w:rsid w:val="00EB58E7"/>
    <w:rsid w:val="00F3589A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323</Words>
  <Characters>1894</Characters>
  <Application>Microsoft Office Word</Application>
  <DocSecurity>0</DocSecurity>
  <Lines>172</Lines>
  <Paragraphs>123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14</cp:revision>
  <dcterms:created xsi:type="dcterms:W3CDTF">2025-08-11T21:25:00Z</dcterms:created>
  <dcterms:modified xsi:type="dcterms:W3CDTF">2025-08-11T21:43:00Z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