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NCRs – NCR-1119 and NCR-1121</w:t>
      </w:r>
    </w:p>
    <w:p>
      <w:r>
        <w:t>NCR-1119: Found July 2024. Part number OD-ACC-12 drilled off-center. Root cause: fixture loosened. Action: operator retrained. Open.</w:t>
        <w:br/>
        <w:t>NCR-1121: Found August 2024. Vendor plating thickness &lt; spec. Rework required. Supplier previously flagged. No re-eval logged. Open.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