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538B2" w14:textId="763FF25B" w:rsidR="00AE375E" w:rsidRDefault="00CE36C6" w:rsidP="00CE36C6">
      <w:pPr>
        <w:pStyle w:val="Heading1"/>
      </w:pPr>
      <w:r>
        <w:t>Purpose</w:t>
      </w:r>
    </w:p>
    <w:p w14:paraId="2CD9F9D6" w14:textId="184A0A71" w:rsidR="00E238E2" w:rsidRDefault="00E238E2" w:rsidP="00E238E2">
      <w:pPr>
        <w:pStyle w:val="ListParagraph"/>
        <w:numPr>
          <w:ilvl w:val="0"/>
          <w:numId w:val="5"/>
        </w:numPr>
        <w:textDirection w:val="btLr"/>
      </w:pPr>
      <w:r w:rsidRPr="00E238E2">
        <w:t xml:space="preserve">To establish and maintain the leadership responsibilities and authority necessary to ensure Top Management at </w:t>
      </w:r>
      <w:r w:rsidR="005712DB">
        <w:t>Techno-Aide</w:t>
      </w:r>
      <w:r w:rsidR="005712DB" w:rsidRPr="00E238E2">
        <w:t xml:space="preserve"> is</w:t>
      </w:r>
      <w:r w:rsidRPr="00E238E2">
        <w:t xml:space="preserve"> committed to supporting the requirements of the Quality Management System (QMS)</w:t>
      </w:r>
      <w:r w:rsidR="001E75C7">
        <w:t xml:space="preserve"> and applying the requirements of ISO 9001/ISO 13485/ FDA 21 CFR 820 where necessary. </w:t>
      </w:r>
    </w:p>
    <w:p w14:paraId="6B7F5948" w14:textId="77777777" w:rsidR="001E75C7" w:rsidRPr="00E238E2" w:rsidRDefault="001E75C7" w:rsidP="001E75C7">
      <w:pPr>
        <w:pStyle w:val="ListParagraph"/>
        <w:textDirection w:val="btLr"/>
      </w:pPr>
    </w:p>
    <w:p w14:paraId="41525857" w14:textId="0F90FCE5" w:rsidR="00E238E2" w:rsidRDefault="00E238E2" w:rsidP="00E238E2">
      <w:pPr>
        <w:pStyle w:val="ListParagraph"/>
        <w:numPr>
          <w:ilvl w:val="0"/>
          <w:numId w:val="5"/>
        </w:numPr>
        <w:textDirection w:val="btLr"/>
      </w:pPr>
      <w:r w:rsidRPr="00E238E2">
        <w:t xml:space="preserve">This procedure applies to </w:t>
      </w:r>
      <w:r w:rsidR="00025A48">
        <w:t xml:space="preserve">Techno-Aide </w:t>
      </w:r>
      <w:r w:rsidRPr="00E238E2">
        <w:t xml:space="preserve">’s stated commitments and aspirations to performance, integrity and reliability of products and services. </w:t>
      </w:r>
    </w:p>
    <w:p w14:paraId="3E0DB246" w14:textId="77777777" w:rsidR="001E75C7" w:rsidRDefault="001E75C7" w:rsidP="001E75C7">
      <w:pPr>
        <w:pStyle w:val="ListParagraph"/>
      </w:pPr>
    </w:p>
    <w:p w14:paraId="71EC2D2F" w14:textId="77777777"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Responsibilities</w:t>
      </w:r>
    </w:p>
    <w:p w14:paraId="2DA4B6FD" w14:textId="39E99EF3" w:rsidR="00E238E2" w:rsidRDefault="00E238E2" w:rsidP="00E238E2">
      <w:pPr>
        <w:pStyle w:val="ListParagraph"/>
        <w:numPr>
          <w:ilvl w:val="0"/>
          <w:numId w:val="11"/>
        </w:numPr>
        <w:textDirection w:val="btLr"/>
      </w:pPr>
      <w:r w:rsidRPr="00E238E2">
        <w:t>The CEO has primary responsibility and is the approval authority for this procedure.</w:t>
      </w:r>
    </w:p>
    <w:p w14:paraId="528393A3" w14:textId="77777777" w:rsidR="001E75C7" w:rsidRPr="00E238E2" w:rsidRDefault="001E75C7" w:rsidP="001E75C7">
      <w:pPr>
        <w:pStyle w:val="ListParagraph"/>
        <w:textDirection w:val="btLr"/>
      </w:pPr>
    </w:p>
    <w:p w14:paraId="230CD59D" w14:textId="1CC3B95F" w:rsidR="00E238E2" w:rsidRDefault="00E238E2" w:rsidP="00E238E2">
      <w:pPr>
        <w:pStyle w:val="ListParagraph"/>
        <w:numPr>
          <w:ilvl w:val="0"/>
          <w:numId w:val="11"/>
        </w:numPr>
        <w:textDirection w:val="btLr"/>
      </w:pPr>
      <w:r w:rsidRPr="00E238E2">
        <w:t>Top Management is responsible to demonstrate leadership and commitment with respect to the QMS.</w:t>
      </w:r>
    </w:p>
    <w:p w14:paraId="10F3015C" w14:textId="77777777" w:rsidR="001E75C7" w:rsidRDefault="001E75C7" w:rsidP="001E75C7">
      <w:pPr>
        <w:pStyle w:val="ListParagraph"/>
      </w:pPr>
    </w:p>
    <w:p w14:paraId="338279D3" w14:textId="404BC72C" w:rsidR="00E238E2" w:rsidRDefault="00E238E2" w:rsidP="00E238E2">
      <w:pPr>
        <w:pStyle w:val="ListParagraph"/>
        <w:numPr>
          <w:ilvl w:val="0"/>
          <w:numId w:val="11"/>
        </w:numPr>
      </w:pPr>
      <w:r w:rsidRPr="00E238E2">
        <w:t xml:space="preserve">Top Management is responsible to ensure that </w:t>
      </w:r>
      <w:r w:rsidR="00025A48">
        <w:t xml:space="preserve">Techno-Aide </w:t>
      </w:r>
      <w:r w:rsidRPr="00E238E2">
        <w:t xml:space="preserve">’s QMS conforms to the requirements of </w:t>
      </w:r>
      <w:r w:rsidR="005712DB">
        <w:t>ISO 9001/ ISO 13485</w:t>
      </w:r>
      <w:r w:rsidR="005E5E49">
        <w:t xml:space="preserve"> and FDA 21 CFR 820,</w:t>
      </w:r>
      <w:r w:rsidRPr="00E238E2">
        <w:t xml:space="preserve"> as well as other stated standards </w:t>
      </w:r>
      <w:r w:rsidR="005E5E49">
        <w:t xml:space="preserve">or regulations </w:t>
      </w:r>
      <w:r w:rsidRPr="00E238E2">
        <w:t xml:space="preserve">within their scope, and is established, </w:t>
      </w:r>
      <w:r w:rsidR="005712DB" w:rsidRPr="00E238E2">
        <w:t>implemented,</w:t>
      </w:r>
      <w:r w:rsidRPr="00E238E2">
        <w:t xml:space="preserve"> and maintained in a planned and systematic manner. </w:t>
      </w:r>
    </w:p>
    <w:p w14:paraId="3CCA009F" w14:textId="77777777" w:rsidR="005712DB" w:rsidRPr="00E238E2" w:rsidRDefault="005712DB" w:rsidP="005712DB">
      <w:pPr>
        <w:pStyle w:val="ListParagraph"/>
      </w:pPr>
    </w:p>
    <w:p w14:paraId="55AC8A9C" w14:textId="7C9321BE" w:rsidR="00CE36C6" w:rsidRDefault="00CE36C6" w:rsidP="00E238E2">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Definitions</w:t>
      </w:r>
    </w:p>
    <w:tbl>
      <w:tblPr>
        <w:tblStyle w:val="TableGrid"/>
        <w:tblW w:w="0" w:type="auto"/>
        <w:tblLook w:val="04A0" w:firstRow="1" w:lastRow="0" w:firstColumn="1" w:lastColumn="0" w:noHBand="0" w:noVBand="1"/>
      </w:tblPr>
      <w:tblGrid>
        <w:gridCol w:w="5395"/>
        <w:gridCol w:w="5395"/>
      </w:tblGrid>
      <w:tr w:rsidR="00CE36C6" w14:paraId="5FE95D82" w14:textId="77777777" w:rsidTr="00CE36C6">
        <w:tc>
          <w:tcPr>
            <w:tcW w:w="5395" w:type="dxa"/>
          </w:tcPr>
          <w:p w14:paraId="5A654BD6" w14:textId="6CE9B2BB" w:rsidR="00CE36C6" w:rsidRPr="00570BF8" w:rsidRDefault="00570BF8" w:rsidP="00570BF8">
            <w:pPr>
              <w:jc w:val="center"/>
              <w:rPr>
                <w:b/>
                <w:bCs/>
              </w:rPr>
            </w:pPr>
            <w:r w:rsidRPr="00570BF8">
              <w:rPr>
                <w:b/>
                <w:bCs/>
              </w:rPr>
              <w:t>Term</w:t>
            </w:r>
          </w:p>
        </w:tc>
        <w:tc>
          <w:tcPr>
            <w:tcW w:w="5395" w:type="dxa"/>
          </w:tcPr>
          <w:p w14:paraId="7B1B4314" w14:textId="3D1B0B7E" w:rsidR="00CE36C6" w:rsidRPr="00570BF8" w:rsidRDefault="00570BF8" w:rsidP="00570BF8">
            <w:pPr>
              <w:jc w:val="center"/>
              <w:rPr>
                <w:b/>
                <w:bCs/>
              </w:rPr>
            </w:pPr>
            <w:r w:rsidRPr="00570BF8">
              <w:rPr>
                <w:b/>
                <w:bCs/>
              </w:rPr>
              <w:t>Definition</w:t>
            </w:r>
          </w:p>
        </w:tc>
      </w:tr>
      <w:tr w:rsidR="00CE36C6" w14:paraId="0A7D88E6" w14:textId="77777777" w:rsidTr="00CE36C6">
        <w:tc>
          <w:tcPr>
            <w:tcW w:w="5395" w:type="dxa"/>
          </w:tcPr>
          <w:p w14:paraId="16B53F30" w14:textId="0B1CF406" w:rsidR="00CE36C6" w:rsidRPr="00570BF8" w:rsidRDefault="005C5DD1" w:rsidP="00CE36C6">
            <w:r w:rsidRPr="00114295">
              <w:rPr>
                <w:rFonts w:cstheme="minorHAnsi"/>
              </w:rPr>
              <w:t>Top Management</w:t>
            </w:r>
          </w:p>
        </w:tc>
        <w:tc>
          <w:tcPr>
            <w:tcW w:w="5395" w:type="dxa"/>
          </w:tcPr>
          <w:p w14:paraId="4245CAB0" w14:textId="5F9C800C" w:rsidR="00CE36C6" w:rsidRPr="00570BF8" w:rsidRDefault="005C5DD1" w:rsidP="00CE36C6">
            <w:r w:rsidRPr="00114295">
              <w:rPr>
                <w:rFonts w:cstheme="minorHAnsi"/>
              </w:rPr>
              <w:t xml:space="preserve">Person or group of people who directs and controls an </w:t>
            </w:r>
            <w:r w:rsidRPr="00114295">
              <w:rPr>
                <w:rFonts w:cstheme="minorHAnsi"/>
                <w:iCs/>
              </w:rPr>
              <w:t>organization</w:t>
            </w:r>
            <w:r w:rsidRPr="00114295">
              <w:rPr>
                <w:rFonts w:cstheme="minorHAnsi"/>
              </w:rPr>
              <w:t xml:space="preserve"> at the highest level.</w:t>
            </w:r>
          </w:p>
        </w:tc>
      </w:tr>
      <w:tr w:rsidR="00CE36C6" w14:paraId="263ACB64" w14:textId="77777777" w:rsidTr="00CE36C6">
        <w:tc>
          <w:tcPr>
            <w:tcW w:w="5395" w:type="dxa"/>
          </w:tcPr>
          <w:p w14:paraId="0CF9938F" w14:textId="648080CD" w:rsidR="00CE36C6" w:rsidRPr="00570BF8" w:rsidRDefault="005C5DD1" w:rsidP="00CE36C6">
            <w:r w:rsidRPr="00114295">
              <w:rPr>
                <w:rFonts w:cstheme="minorHAnsi"/>
              </w:rPr>
              <w:t>Management Representative</w:t>
            </w:r>
          </w:p>
        </w:tc>
        <w:tc>
          <w:tcPr>
            <w:tcW w:w="5395" w:type="dxa"/>
          </w:tcPr>
          <w:p w14:paraId="5D9E8AAC" w14:textId="54C8CF46" w:rsidR="00CE36C6" w:rsidRPr="00570BF8" w:rsidRDefault="005C5DD1" w:rsidP="00CE36C6">
            <w:r w:rsidRPr="00114295">
              <w:rPr>
                <w:rFonts w:cstheme="minorHAnsi"/>
              </w:rPr>
              <w:t>Member of Management responsible for the Quality Management System and its processes at each location</w:t>
            </w:r>
          </w:p>
        </w:tc>
      </w:tr>
      <w:tr w:rsidR="00CE36C6" w14:paraId="1A9EC7C2" w14:textId="77777777" w:rsidTr="00CE36C6">
        <w:tc>
          <w:tcPr>
            <w:tcW w:w="5395" w:type="dxa"/>
          </w:tcPr>
          <w:p w14:paraId="38998C2D" w14:textId="4AC55CC1" w:rsidR="00CE36C6" w:rsidRPr="00570BF8" w:rsidRDefault="005C5DD1" w:rsidP="00CE36C6">
            <w:r w:rsidRPr="00114295">
              <w:rPr>
                <w:rFonts w:cstheme="minorHAnsi"/>
              </w:rPr>
              <w:t>Manager of Quality Assurance</w:t>
            </w:r>
          </w:p>
        </w:tc>
        <w:tc>
          <w:tcPr>
            <w:tcW w:w="5395" w:type="dxa"/>
          </w:tcPr>
          <w:p w14:paraId="75A373CF" w14:textId="221CE735" w:rsidR="00CE36C6" w:rsidRPr="00570BF8" w:rsidRDefault="005C5DD1" w:rsidP="00CE36C6">
            <w:r w:rsidRPr="00114295">
              <w:rPr>
                <w:rFonts w:cstheme="minorHAnsi"/>
              </w:rPr>
              <w:t>Person that oversees all quality assurance functions and reports directly to Top Management</w:t>
            </w:r>
          </w:p>
        </w:tc>
      </w:tr>
      <w:tr w:rsidR="00CE36C6" w14:paraId="59A7AEEE" w14:textId="77777777" w:rsidTr="00CE36C6">
        <w:tc>
          <w:tcPr>
            <w:tcW w:w="5395" w:type="dxa"/>
          </w:tcPr>
          <w:p w14:paraId="5862252F" w14:textId="77777777" w:rsidR="00CE36C6" w:rsidRPr="00570BF8" w:rsidRDefault="00CE36C6" w:rsidP="00CE36C6"/>
        </w:tc>
        <w:tc>
          <w:tcPr>
            <w:tcW w:w="5395" w:type="dxa"/>
          </w:tcPr>
          <w:p w14:paraId="48394F65" w14:textId="77777777" w:rsidR="00CE36C6" w:rsidRPr="00570BF8" w:rsidRDefault="00CE36C6" w:rsidP="00CE36C6"/>
        </w:tc>
      </w:tr>
    </w:tbl>
    <w:p w14:paraId="3F41B5D0" w14:textId="6BF5CBB3" w:rsidR="00CE36C6" w:rsidRDefault="00CE36C6" w:rsidP="00CE36C6">
      <w:pPr>
        <w:rPr>
          <w:rFonts w:asciiTheme="majorHAnsi" w:eastAsiaTheme="majorEastAsia" w:hAnsiTheme="majorHAnsi" w:cstheme="majorBidi"/>
          <w:color w:val="2F5496" w:themeColor="accent1" w:themeShade="BF"/>
          <w:sz w:val="32"/>
          <w:szCs w:val="32"/>
        </w:rPr>
      </w:pPr>
    </w:p>
    <w:p w14:paraId="4F948903" w14:textId="785F62DD" w:rsidR="00CE36C6" w:rsidRDefault="00CE36C6"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Equipment or Software</w:t>
      </w:r>
    </w:p>
    <w:p w14:paraId="1AA1D134" w14:textId="61218C07" w:rsidR="00CE36C6" w:rsidRDefault="00EF03C3" w:rsidP="00CE36C6">
      <w:pPr>
        <w:pStyle w:val="ListParagraph"/>
        <w:numPr>
          <w:ilvl w:val="0"/>
          <w:numId w:val="6"/>
        </w:numPr>
      </w:pPr>
      <w:r>
        <w:t xml:space="preserve">Microsoft Office Suite is used for communication </w:t>
      </w:r>
    </w:p>
    <w:p w14:paraId="5F05E5F9" w14:textId="1B065064" w:rsidR="00EF03C3" w:rsidRDefault="00EF03C3" w:rsidP="00EF03C3">
      <w:pPr>
        <w:pStyle w:val="ListParagraph"/>
        <w:numPr>
          <w:ilvl w:val="1"/>
          <w:numId w:val="6"/>
        </w:numPr>
      </w:pPr>
      <w:r>
        <w:t>Documents are shared and collaborated via Teams software</w:t>
      </w:r>
    </w:p>
    <w:p w14:paraId="5C46D442" w14:textId="24989347" w:rsidR="00EF03C3" w:rsidRDefault="00EF03C3" w:rsidP="00EF03C3">
      <w:pPr>
        <w:pStyle w:val="ListParagraph"/>
        <w:numPr>
          <w:ilvl w:val="1"/>
          <w:numId w:val="6"/>
        </w:numPr>
      </w:pPr>
      <w:r>
        <w:t>Emails, Calendars, etc. use outlook</w:t>
      </w:r>
    </w:p>
    <w:p w14:paraId="0C56D307" w14:textId="02F68FA4" w:rsidR="00EF03C3" w:rsidRDefault="00EF03C3" w:rsidP="00EF03C3">
      <w:pPr>
        <w:pStyle w:val="ListParagraph"/>
        <w:numPr>
          <w:ilvl w:val="0"/>
          <w:numId w:val="6"/>
        </w:numPr>
      </w:pPr>
      <w:r>
        <w:t xml:space="preserve">Sharepoint is used for the control and distribution of the QMS </w:t>
      </w:r>
    </w:p>
    <w:p w14:paraId="47F12EF7" w14:textId="6373BBC6" w:rsidR="00EF03C3" w:rsidRDefault="00EF03C3" w:rsidP="00EF03C3">
      <w:pPr>
        <w:pStyle w:val="ListParagraph"/>
        <w:numPr>
          <w:ilvl w:val="1"/>
          <w:numId w:val="6"/>
        </w:numPr>
      </w:pPr>
      <w:r>
        <w:t>Sharepoint folders are controlled</w:t>
      </w:r>
    </w:p>
    <w:p w14:paraId="69F781E1" w14:textId="23597CC4" w:rsidR="00EF03C3" w:rsidRDefault="00EF03C3" w:rsidP="00EF03C3">
      <w:pPr>
        <w:pStyle w:val="ListParagraph"/>
        <w:numPr>
          <w:ilvl w:val="1"/>
          <w:numId w:val="6"/>
        </w:numPr>
      </w:pPr>
      <w:r>
        <w:t>Sharepoint can be used to collaborate amongst team members</w:t>
      </w:r>
    </w:p>
    <w:p w14:paraId="611E1B65" w14:textId="77777777" w:rsidR="005712DB" w:rsidRDefault="005712DB" w:rsidP="005712DB">
      <w:pPr>
        <w:pStyle w:val="ListParagraph"/>
      </w:pPr>
    </w:p>
    <w:p w14:paraId="7E60A1B5" w14:textId="1AAD206A" w:rsidR="00CE36C6" w:rsidRDefault="003135E4"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Process</w:t>
      </w:r>
    </w:p>
    <w:p w14:paraId="6439DAED" w14:textId="7F4547DD" w:rsidR="00326322" w:rsidRPr="00326322" w:rsidRDefault="00326322" w:rsidP="0050192A">
      <w:pPr>
        <w:pStyle w:val="ListParagraph"/>
        <w:numPr>
          <w:ilvl w:val="0"/>
          <w:numId w:val="17"/>
        </w:numPr>
      </w:pPr>
      <w:r w:rsidRPr="00326322">
        <w:lastRenderedPageBreak/>
        <w:t xml:space="preserve">Top Management ensures that the QMS is established, implemented, </w:t>
      </w:r>
      <w:r w:rsidR="005712DB" w:rsidRPr="00326322">
        <w:t>communicated,</w:t>
      </w:r>
      <w:r w:rsidRPr="00326322">
        <w:t xml:space="preserve"> and maintained in a planned and systematic manner. </w:t>
      </w:r>
    </w:p>
    <w:p w14:paraId="1A909A5B" w14:textId="77777777" w:rsidR="00326322" w:rsidRPr="00326322" w:rsidRDefault="00326322" w:rsidP="0050192A">
      <w:pPr>
        <w:pStyle w:val="ListParagraph"/>
        <w:numPr>
          <w:ilvl w:val="1"/>
          <w:numId w:val="17"/>
        </w:numPr>
      </w:pPr>
      <w:r w:rsidRPr="00326322">
        <w:t>This is accomplished with the appointment of a Management Representative as the project manager and a Quality Team</w:t>
      </w:r>
    </w:p>
    <w:p w14:paraId="387E49E2" w14:textId="55232173" w:rsidR="00326322" w:rsidRDefault="00326322" w:rsidP="0050192A">
      <w:pPr>
        <w:pStyle w:val="ListParagraph"/>
        <w:numPr>
          <w:ilvl w:val="1"/>
          <w:numId w:val="17"/>
        </w:numPr>
      </w:pPr>
      <w:r w:rsidRPr="00326322">
        <w:t>Responsibilities for the Management Representative and the Quality Team are detailed in relevant paragraphs below.</w:t>
      </w:r>
    </w:p>
    <w:p w14:paraId="3FC72E57" w14:textId="77777777" w:rsidR="00CE7F8F" w:rsidRPr="00326322" w:rsidRDefault="00CE7F8F" w:rsidP="00CE7F8F">
      <w:pPr>
        <w:pStyle w:val="ListParagraph"/>
        <w:ind w:left="1440"/>
      </w:pPr>
    </w:p>
    <w:p w14:paraId="22039F99" w14:textId="77777777" w:rsidR="002E29BC" w:rsidRPr="002E29BC" w:rsidRDefault="002E29BC" w:rsidP="0050192A">
      <w:pPr>
        <w:pStyle w:val="ListParagraph"/>
        <w:numPr>
          <w:ilvl w:val="0"/>
          <w:numId w:val="17"/>
        </w:numPr>
      </w:pPr>
      <w:r w:rsidRPr="002E29BC">
        <w:t>Top Management demonstrates leadership and commitment to the QMS by:</w:t>
      </w:r>
    </w:p>
    <w:p w14:paraId="000E83FB" w14:textId="77777777" w:rsidR="002E29BC" w:rsidRPr="002E29BC" w:rsidRDefault="002E29BC" w:rsidP="00025A48">
      <w:pPr>
        <w:pStyle w:val="ListParagraph"/>
        <w:numPr>
          <w:ilvl w:val="1"/>
          <w:numId w:val="39"/>
        </w:numPr>
      </w:pPr>
      <w:r w:rsidRPr="002E29BC">
        <w:t>Taking accountability for the effectiveness of the QMS</w:t>
      </w:r>
    </w:p>
    <w:p w14:paraId="420E2C48" w14:textId="30A2718A" w:rsidR="007D0AAC" w:rsidRPr="007D0AAC" w:rsidRDefault="002E29BC" w:rsidP="007D0AAC">
      <w:pPr>
        <w:pStyle w:val="ListParagraph"/>
        <w:numPr>
          <w:ilvl w:val="1"/>
          <w:numId w:val="39"/>
        </w:numPr>
        <w:tabs>
          <w:tab w:val="left" w:pos="3168"/>
        </w:tabs>
      </w:pPr>
      <w:r w:rsidRPr="002E29BC">
        <w:t>Ensuring that the quality policy and quality objectives are established and are compatible with the context of and strategic direction of the company, and that those objectives are communicated to relevant employees</w:t>
      </w:r>
      <w:r w:rsidR="007D0AAC">
        <w:tab/>
      </w:r>
    </w:p>
    <w:p w14:paraId="745D6512" w14:textId="77777777" w:rsidR="002E29BC" w:rsidRPr="002E29BC" w:rsidRDefault="002E29BC" w:rsidP="00025A48">
      <w:pPr>
        <w:pStyle w:val="ListParagraph"/>
        <w:numPr>
          <w:ilvl w:val="1"/>
          <w:numId w:val="39"/>
        </w:numPr>
      </w:pPr>
      <w:r w:rsidRPr="002E29BC">
        <w:t>Ensuring the integration of the QMS requirements into the company’s business processes</w:t>
      </w:r>
    </w:p>
    <w:p w14:paraId="3DFB6BE9" w14:textId="77777777" w:rsidR="002E29BC" w:rsidRPr="002E29BC" w:rsidRDefault="002E29BC" w:rsidP="00025A48">
      <w:pPr>
        <w:pStyle w:val="ListParagraph"/>
        <w:numPr>
          <w:ilvl w:val="1"/>
          <w:numId w:val="39"/>
        </w:numPr>
      </w:pPr>
      <w:r w:rsidRPr="002E29BC">
        <w:t>Promoting awareness of the process approach and risk-based thinking</w:t>
      </w:r>
    </w:p>
    <w:p w14:paraId="71679399" w14:textId="77777777" w:rsidR="002E29BC" w:rsidRPr="002E29BC" w:rsidRDefault="002E29BC" w:rsidP="00025A48">
      <w:pPr>
        <w:pStyle w:val="ListParagraph"/>
        <w:numPr>
          <w:ilvl w:val="1"/>
          <w:numId w:val="39"/>
        </w:numPr>
      </w:pPr>
      <w:r w:rsidRPr="002E29BC">
        <w:t>Ensuring that the resources needed for the QMS are available</w:t>
      </w:r>
    </w:p>
    <w:p w14:paraId="2D963923" w14:textId="77777777" w:rsidR="002E29BC" w:rsidRPr="002E29BC" w:rsidRDefault="002E29BC" w:rsidP="00025A48">
      <w:pPr>
        <w:pStyle w:val="ListParagraph"/>
        <w:numPr>
          <w:ilvl w:val="1"/>
          <w:numId w:val="39"/>
        </w:numPr>
      </w:pPr>
      <w:r w:rsidRPr="002E29BC">
        <w:t>Communicating the importance of effective quality management and of conforming to the QMS requirements</w:t>
      </w:r>
    </w:p>
    <w:p w14:paraId="771AC48F" w14:textId="77777777" w:rsidR="002E29BC" w:rsidRPr="002E29BC" w:rsidRDefault="002E29BC" w:rsidP="00025A48">
      <w:pPr>
        <w:pStyle w:val="ListParagraph"/>
        <w:numPr>
          <w:ilvl w:val="1"/>
          <w:numId w:val="39"/>
        </w:numPr>
      </w:pPr>
      <w:r w:rsidRPr="002E29BC">
        <w:t>Ensuring that the QMS achieves its intended results and reviewing them for adequacy</w:t>
      </w:r>
    </w:p>
    <w:p w14:paraId="58F3A1C7" w14:textId="003E515D" w:rsidR="002E29BC" w:rsidRPr="002E29BC" w:rsidRDefault="002E29BC" w:rsidP="00025A48">
      <w:pPr>
        <w:pStyle w:val="ListParagraph"/>
        <w:numPr>
          <w:ilvl w:val="1"/>
          <w:numId w:val="39"/>
        </w:numPr>
      </w:pPr>
      <w:r w:rsidRPr="002E29BC">
        <w:t xml:space="preserve">Engaging, </w:t>
      </w:r>
      <w:r w:rsidR="00025A48" w:rsidRPr="002E29BC">
        <w:t>directing,</w:t>
      </w:r>
      <w:r w:rsidRPr="002E29BC">
        <w:t xml:space="preserve"> and supporting persons to contribute to the effectiveness of the QMS</w:t>
      </w:r>
    </w:p>
    <w:p w14:paraId="159224A4" w14:textId="77777777" w:rsidR="002E29BC" w:rsidRPr="002E29BC" w:rsidRDefault="002E29BC" w:rsidP="00025A48">
      <w:pPr>
        <w:pStyle w:val="ListParagraph"/>
        <w:numPr>
          <w:ilvl w:val="1"/>
          <w:numId w:val="39"/>
        </w:numPr>
      </w:pPr>
      <w:r w:rsidRPr="002E29BC">
        <w:t>Promoting improvement in all areas of the company</w:t>
      </w:r>
    </w:p>
    <w:p w14:paraId="36E41F49" w14:textId="57499938" w:rsidR="002E29BC" w:rsidRDefault="002E29BC" w:rsidP="00025A48">
      <w:pPr>
        <w:pStyle w:val="ListParagraph"/>
        <w:numPr>
          <w:ilvl w:val="1"/>
          <w:numId w:val="39"/>
        </w:numPr>
      </w:pPr>
      <w:r w:rsidRPr="002E29BC">
        <w:t>Supporting other relevant management roles to demonstrate their leadership as it applies to their areas of responsibility</w:t>
      </w:r>
    </w:p>
    <w:p w14:paraId="3D87DC79" w14:textId="3912A188" w:rsidR="00CE7F8F" w:rsidRDefault="00CE7F8F" w:rsidP="00025A48">
      <w:pPr>
        <w:pStyle w:val="ListParagraph"/>
        <w:numPr>
          <w:ilvl w:val="1"/>
          <w:numId w:val="39"/>
        </w:numPr>
      </w:pPr>
      <w:r>
        <w:t>Establishment of the Quality Policy</w:t>
      </w:r>
    </w:p>
    <w:p w14:paraId="1ACBBCAB" w14:textId="0ADCC3FB" w:rsidR="00CE7F8F" w:rsidRDefault="00CE7F8F" w:rsidP="00025A48">
      <w:pPr>
        <w:pStyle w:val="ListParagraph"/>
        <w:numPr>
          <w:ilvl w:val="1"/>
          <w:numId w:val="39"/>
        </w:numPr>
      </w:pPr>
      <w:r>
        <w:t>Conducting the required management reviews</w:t>
      </w:r>
    </w:p>
    <w:p w14:paraId="342AA0A9" w14:textId="70276F9A" w:rsidR="006211C5" w:rsidRDefault="006211C5" w:rsidP="006211C5"/>
    <w:p w14:paraId="33F1558A" w14:textId="5B3CA0F3" w:rsidR="006211C5" w:rsidRPr="00E51754" w:rsidRDefault="006211C5" w:rsidP="006211C5">
      <w:pPr>
        <w:rPr>
          <w:rFonts w:asciiTheme="majorHAnsi" w:eastAsiaTheme="majorEastAsia" w:hAnsiTheme="majorHAnsi" w:cstheme="majorBidi"/>
          <w:color w:val="2F5496" w:themeColor="accent1" w:themeShade="BF"/>
          <w:sz w:val="32"/>
          <w:szCs w:val="32"/>
        </w:rPr>
      </w:pPr>
      <w:r w:rsidRPr="00E51754">
        <w:rPr>
          <w:rFonts w:asciiTheme="majorHAnsi" w:eastAsiaTheme="majorEastAsia" w:hAnsiTheme="majorHAnsi" w:cstheme="majorBidi"/>
          <w:color w:val="2F5496" w:themeColor="accent1" w:themeShade="BF"/>
          <w:sz w:val="32"/>
          <w:szCs w:val="32"/>
        </w:rPr>
        <w:t>Customer focus</w:t>
      </w:r>
    </w:p>
    <w:p w14:paraId="3FF770B4" w14:textId="77777777" w:rsidR="006211C5" w:rsidRDefault="006211C5" w:rsidP="006211C5"/>
    <w:p w14:paraId="23EBE412" w14:textId="77777777" w:rsidR="00AF7BDB" w:rsidRDefault="006211C5" w:rsidP="00AF7BDB">
      <w:pPr>
        <w:pStyle w:val="ListParagraph"/>
        <w:numPr>
          <w:ilvl w:val="0"/>
          <w:numId w:val="21"/>
        </w:numPr>
      </w:pPr>
      <w:r w:rsidRPr="006211C5">
        <w:t>Top Management demonstrates leadership and commitment to customer focus by ensuring that:</w:t>
      </w:r>
    </w:p>
    <w:p w14:paraId="3AB5EC03" w14:textId="08F3B61D" w:rsidR="00AF7BDB" w:rsidRDefault="006211C5" w:rsidP="00025A48">
      <w:pPr>
        <w:pStyle w:val="ListParagraph"/>
        <w:numPr>
          <w:ilvl w:val="1"/>
          <w:numId w:val="38"/>
        </w:numPr>
      </w:pPr>
      <w:r w:rsidRPr="00AF7BDB">
        <w:t xml:space="preserve">Customer and applicable statutory and regulatory requirements are determined, </w:t>
      </w:r>
      <w:r w:rsidR="00025A48" w:rsidRPr="00AF7BDB">
        <w:t>understood,</w:t>
      </w:r>
      <w:r w:rsidRPr="00AF7BDB">
        <w:t xml:space="preserve"> and consistently met</w:t>
      </w:r>
    </w:p>
    <w:p w14:paraId="166BA903" w14:textId="77777777" w:rsidR="00AF7BDB" w:rsidRDefault="006211C5" w:rsidP="00025A48">
      <w:pPr>
        <w:pStyle w:val="ListParagraph"/>
        <w:numPr>
          <w:ilvl w:val="1"/>
          <w:numId w:val="38"/>
        </w:numPr>
      </w:pPr>
      <w:r w:rsidRPr="00AF7BDB">
        <w:t>The risks and opportunities that can impact conformity of products and services and the ability to enhance customer satisfaction are determined and addressed</w:t>
      </w:r>
    </w:p>
    <w:p w14:paraId="250464FB" w14:textId="77777777" w:rsidR="00AF7BDB" w:rsidRDefault="006211C5" w:rsidP="00025A48">
      <w:pPr>
        <w:pStyle w:val="ListParagraph"/>
        <w:numPr>
          <w:ilvl w:val="1"/>
          <w:numId w:val="38"/>
        </w:numPr>
      </w:pPr>
      <w:r w:rsidRPr="00AF7BDB">
        <w:t>The focus on enhancing customer satisfaction is maintained</w:t>
      </w:r>
    </w:p>
    <w:p w14:paraId="52F86803" w14:textId="6A890151" w:rsidR="006211C5" w:rsidRPr="00AF7BDB" w:rsidRDefault="006211C5" w:rsidP="00025A48">
      <w:pPr>
        <w:pStyle w:val="ListParagraph"/>
        <w:numPr>
          <w:ilvl w:val="1"/>
          <w:numId w:val="38"/>
        </w:numPr>
        <w:spacing w:after="160"/>
      </w:pPr>
      <w:r w:rsidRPr="00AF7BDB">
        <w:t>Product and service conformity and on-time delivery performance are measured.</w:t>
      </w:r>
    </w:p>
    <w:p w14:paraId="33396E57" w14:textId="5CAF470D" w:rsidR="006211C5" w:rsidRDefault="006211C5" w:rsidP="00025A48">
      <w:pPr>
        <w:pStyle w:val="ListParagraph"/>
        <w:numPr>
          <w:ilvl w:val="1"/>
          <w:numId w:val="38"/>
        </w:numPr>
      </w:pPr>
      <w:r w:rsidRPr="00AF7BDB">
        <w:t>Action is taken if planned results are not or will not be achieved</w:t>
      </w:r>
    </w:p>
    <w:p w14:paraId="4B45A8F2" w14:textId="77777777" w:rsidR="00CE7F8F" w:rsidRDefault="00CE7F8F" w:rsidP="00CE7F8F">
      <w:pPr>
        <w:pStyle w:val="ListParagraph"/>
        <w:ind w:left="1440"/>
      </w:pPr>
    </w:p>
    <w:p w14:paraId="1537C71E" w14:textId="77777777" w:rsidR="00E51754" w:rsidRPr="00E51754" w:rsidRDefault="00E51754" w:rsidP="00E51754">
      <w:pPr>
        <w:textDirection w:val="btLr"/>
        <w:rPr>
          <w:rFonts w:asciiTheme="majorHAnsi" w:eastAsiaTheme="majorEastAsia" w:hAnsiTheme="majorHAnsi" w:cstheme="majorBidi"/>
          <w:color w:val="2F5496" w:themeColor="accent1" w:themeShade="BF"/>
          <w:sz w:val="32"/>
          <w:szCs w:val="32"/>
        </w:rPr>
      </w:pPr>
      <w:r w:rsidRPr="00E51754">
        <w:rPr>
          <w:rFonts w:asciiTheme="majorHAnsi" w:eastAsiaTheme="majorEastAsia" w:hAnsiTheme="majorHAnsi" w:cstheme="majorBidi"/>
          <w:color w:val="2F5496" w:themeColor="accent1" w:themeShade="BF"/>
          <w:sz w:val="32"/>
          <w:szCs w:val="32"/>
        </w:rPr>
        <w:t>Quality policy</w:t>
      </w:r>
    </w:p>
    <w:p w14:paraId="67FE34CA" w14:textId="75036B08" w:rsidR="00E51754" w:rsidRPr="00E51754" w:rsidRDefault="00E51754" w:rsidP="00E51754">
      <w:pPr>
        <w:pStyle w:val="ListParagraph"/>
        <w:numPr>
          <w:ilvl w:val="0"/>
          <w:numId w:val="25"/>
        </w:numPr>
      </w:pPr>
      <w:r w:rsidRPr="00E51754">
        <w:t xml:space="preserve">In support of Top </w:t>
      </w:r>
      <w:r w:rsidR="00025A48" w:rsidRPr="00E51754">
        <w:t>Management</w:t>
      </w:r>
      <w:r w:rsidRPr="00E51754">
        <w:t xml:space="preserve">, the Quality Team establishes, </w:t>
      </w:r>
      <w:r w:rsidR="00025A48" w:rsidRPr="00E51754">
        <w:t>implements,</w:t>
      </w:r>
      <w:r w:rsidRPr="00E51754">
        <w:t xml:space="preserve"> and maintains the quality policy that:</w:t>
      </w:r>
    </w:p>
    <w:p w14:paraId="1E3C0519" w14:textId="16A64992" w:rsidR="00E51754" w:rsidRPr="00E51754" w:rsidRDefault="00E51754" w:rsidP="00025A48">
      <w:pPr>
        <w:pStyle w:val="ListParagraph"/>
        <w:numPr>
          <w:ilvl w:val="1"/>
          <w:numId w:val="37"/>
        </w:numPr>
      </w:pPr>
      <w:r w:rsidRPr="00E51754">
        <w:lastRenderedPageBreak/>
        <w:t>Is appropriate</w:t>
      </w:r>
      <w:r w:rsidR="00CE7F8F">
        <w:t xml:space="preserve"> and applicable</w:t>
      </w:r>
      <w:r w:rsidRPr="00E51754">
        <w:t xml:space="preserve"> to the purpose and context of the </w:t>
      </w:r>
      <w:r w:rsidR="00025A48">
        <w:t xml:space="preserve">Techno-Aide </w:t>
      </w:r>
      <w:r w:rsidRPr="00E51754">
        <w:t>and supports its strategic direction</w:t>
      </w:r>
    </w:p>
    <w:p w14:paraId="7F9C5024" w14:textId="77777777" w:rsidR="00E51754" w:rsidRPr="00E51754" w:rsidRDefault="00E51754" w:rsidP="00025A48">
      <w:pPr>
        <w:pStyle w:val="ListParagraph"/>
        <w:numPr>
          <w:ilvl w:val="1"/>
          <w:numId w:val="37"/>
        </w:numPr>
      </w:pPr>
      <w:r w:rsidRPr="00E51754">
        <w:t>Provides a framework for setting relevant quality objectives</w:t>
      </w:r>
    </w:p>
    <w:p w14:paraId="2ABB80E5" w14:textId="152BD079" w:rsidR="00E51754" w:rsidRPr="00E51754" w:rsidRDefault="00E51754" w:rsidP="00025A48">
      <w:pPr>
        <w:pStyle w:val="ListParagraph"/>
        <w:numPr>
          <w:ilvl w:val="1"/>
          <w:numId w:val="37"/>
        </w:numPr>
      </w:pPr>
      <w:r w:rsidRPr="00E51754">
        <w:t>Includes a commitment to satisfy applicable statutory, regulatory and customer requirements.</w:t>
      </w:r>
    </w:p>
    <w:p w14:paraId="156F8AEB" w14:textId="4CE97FA8" w:rsidR="00E51754" w:rsidRDefault="00E51754" w:rsidP="00025A48">
      <w:pPr>
        <w:pStyle w:val="ListParagraph"/>
        <w:numPr>
          <w:ilvl w:val="1"/>
          <w:numId w:val="37"/>
        </w:numPr>
      </w:pPr>
      <w:r w:rsidRPr="00E51754">
        <w:t>Includes a commitment to continual improvement of the QMS</w:t>
      </w:r>
    </w:p>
    <w:p w14:paraId="34D337BC" w14:textId="1409EAB8" w:rsidR="00CE7F8F" w:rsidRDefault="00CE7F8F" w:rsidP="00025A48">
      <w:pPr>
        <w:pStyle w:val="ListParagraph"/>
        <w:numPr>
          <w:ilvl w:val="1"/>
          <w:numId w:val="37"/>
        </w:numPr>
      </w:pPr>
      <w:r>
        <w:t>Is reviewed for continuing suitability</w:t>
      </w:r>
    </w:p>
    <w:p w14:paraId="5B7E5D4C" w14:textId="598E2FDB" w:rsidR="00CE7F8F" w:rsidRDefault="00CE7F8F" w:rsidP="00025A48">
      <w:pPr>
        <w:pStyle w:val="ListParagraph"/>
        <w:numPr>
          <w:ilvl w:val="1"/>
          <w:numId w:val="37"/>
        </w:numPr>
      </w:pPr>
      <w:r>
        <w:t>Includes a commitment to comply with requirements and to maintain the effectiveness of the quality management framework.</w:t>
      </w:r>
    </w:p>
    <w:p w14:paraId="430BC7EE" w14:textId="77777777" w:rsidR="00025A48" w:rsidRDefault="00025A48" w:rsidP="00025A48">
      <w:pPr>
        <w:pStyle w:val="ListParagraph"/>
        <w:ind w:left="1440"/>
      </w:pPr>
    </w:p>
    <w:p w14:paraId="23A196AA" w14:textId="3601D4D8" w:rsidR="00181E67" w:rsidRDefault="00181E67" w:rsidP="00181E67">
      <w:pPr>
        <w:pStyle w:val="ListParagraph"/>
        <w:numPr>
          <w:ilvl w:val="0"/>
          <w:numId w:val="25"/>
        </w:numPr>
      </w:pPr>
      <w:r w:rsidRPr="00181E67">
        <w:t>The Quality policy is assigned control number and is approved by Top Management.</w:t>
      </w:r>
    </w:p>
    <w:p w14:paraId="7F4F4512" w14:textId="77777777" w:rsidR="00025A48" w:rsidRPr="00181E67" w:rsidRDefault="00025A48" w:rsidP="00025A48">
      <w:pPr>
        <w:pStyle w:val="ListParagraph"/>
      </w:pPr>
    </w:p>
    <w:p w14:paraId="52423619" w14:textId="1F19C53E" w:rsidR="002E29BC" w:rsidRDefault="00181E67" w:rsidP="00181E67">
      <w:pPr>
        <w:pStyle w:val="ListParagraph"/>
        <w:numPr>
          <w:ilvl w:val="0"/>
          <w:numId w:val="25"/>
        </w:numPr>
      </w:pPr>
      <w:r w:rsidRPr="00181E67">
        <w:t xml:space="preserve">The Quality policy states </w:t>
      </w:r>
      <w:r w:rsidR="00025A48">
        <w:t xml:space="preserve">Techno-Aide </w:t>
      </w:r>
      <w:r w:rsidRPr="00181E67">
        <w:t xml:space="preserve">’s commitments to provide customers and consumers’ quality products and reliable services. </w:t>
      </w:r>
    </w:p>
    <w:p w14:paraId="24D7A8BD" w14:textId="77777777" w:rsidR="00025A48" w:rsidRDefault="00025A48" w:rsidP="00025A48">
      <w:pPr>
        <w:pStyle w:val="ListParagraph"/>
      </w:pPr>
    </w:p>
    <w:p w14:paraId="2DEAE090" w14:textId="1CD86EF0" w:rsidR="00181E67" w:rsidRPr="00181E67" w:rsidRDefault="00181E67" w:rsidP="00181E67">
      <w:pPr>
        <w:pStyle w:val="ListParagraph"/>
        <w:numPr>
          <w:ilvl w:val="0"/>
          <w:numId w:val="25"/>
        </w:numPr>
      </w:pPr>
      <w:r w:rsidRPr="00181E67">
        <w:t xml:space="preserve">Based on the stated commitments and aspirations </w:t>
      </w:r>
      <w:r w:rsidR="00025A48">
        <w:t xml:space="preserve">Techno-Aide </w:t>
      </w:r>
      <w:r w:rsidRPr="00181E67">
        <w:t>develops a formalized QMS to assure that the quality of the products manufactured, and services provided to external customers meet and/or exceed their expectations in a responsible businesslike manner.</w:t>
      </w:r>
    </w:p>
    <w:p w14:paraId="26B5CB3B" w14:textId="36374B4D" w:rsidR="00181E67" w:rsidRPr="00181E67" w:rsidRDefault="00025A48" w:rsidP="00181E67">
      <w:pPr>
        <w:pStyle w:val="ListParagraph"/>
      </w:pPr>
      <w:r>
        <w:t xml:space="preserve">Techno-Aide </w:t>
      </w:r>
      <w:r w:rsidR="00181E67" w:rsidRPr="00181E67">
        <w:t>is committed to:</w:t>
      </w:r>
    </w:p>
    <w:p w14:paraId="6D58DD78" w14:textId="687984CA" w:rsidR="004E1AE1" w:rsidRPr="004E1AE1" w:rsidRDefault="004E1AE1" w:rsidP="00025A48">
      <w:pPr>
        <w:pStyle w:val="ListParagraph"/>
        <w:numPr>
          <w:ilvl w:val="1"/>
          <w:numId w:val="36"/>
        </w:numPr>
      </w:pPr>
      <w:r w:rsidRPr="004E1AE1">
        <w:t xml:space="preserve">Providing safe, effective products </w:t>
      </w:r>
      <w:r w:rsidR="0091372D">
        <w:rPr>
          <w:rFonts w:ascii="Roboto" w:hAnsi="Roboto"/>
          <w:color w:val="000000"/>
          <w:spacing w:val="3"/>
          <w:sz w:val="21"/>
          <w:szCs w:val="21"/>
          <w:shd w:val="clear" w:color="auto" w:fill="FFFFFF"/>
        </w:rPr>
        <w:t>that meet or exceed customer expectations &amp; requirements.</w:t>
      </w:r>
    </w:p>
    <w:p w14:paraId="053543D3" w14:textId="566150B1" w:rsidR="004E1AE1" w:rsidRPr="004E1AE1" w:rsidRDefault="004E1AE1" w:rsidP="00025A48">
      <w:pPr>
        <w:pStyle w:val="ListParagraph"/>
        <w:numPr>
          <w:ilvl w:val="1"/>
          <w:numId w:val="36"/>
        </w:numPr>
      </w:pPr>
      <w:r w:rsidRPr="004E1AE1">
        <w:t>Using defined techniques and behaviors to continually reduce variation in processes and products</w:t>
      </w:r>
    </w:p>
    <w:p w14:paraId="6777B99C" w14:textId="77777777" w:rsidR="004E1AE1" w:rsidRPr="004E1AE1" w:rsidRDefault="004E1AE1" w:rsidP="00025A48">
      <w:pPr>
        <w:pStyle w:val="ListParagraph"/>
        <w:numPr>
          <w:ilvl w:val="1"/>
          <w:numId w:val="36"/>
        </w:numPr>
      </w:pPr>
      <w:r w:rsidRPr="004E1AE1">
        <w:t>Complying with all applicable statutory and regulatory requirements</w:t>
      </w:r>
    </w:p>
    <w:p w14:paraId="77188C35" w14:textId="77777777" w:rsidR="004E1AE1" w:rsidRPr="004E1AE1" w:rsidRDefault="004E1AE1" w:rsidP="00025A48">
      <w:pPr>
        <w:pStyle w:val="ListParagraph"/>
        <w:numPr>
          <w:ilvl w:val="1"/>
          <w:numId w:val="36"/>
        </w:numPr>
      </w:pPr>
      <w:r w:rsidRPr="004E1AE1">
        <w:t>Focusing on processes that ultimately result in the highest quality product at the lowest cost</w:t>
      </w:r>
    </w:p>
    <w:p w14:paraId="03C7B4BC" w14:textId="77777777" w:rsidR="004E1AE1" w:rsidRPr="004E1AE1" w:rsidRDefault="004E1AE1" w:rsidP="00025A48">
      <w:pPr>
        <w:pStyle w:val="ListParagraph"/>
        <w:numPr>
          <w:ilvl w:val="1"/>
          <w:numId w:val="36"/>
        </w:numPr>
      </w:pPr>
      <w:r w:rsidRPr="004E1AE1">
        <w:t>Empowering all valued team members to be responsible and accountable for superior workmanship</w:t>
      </w:r>
    </w:p>
    <w:p w14:paraId="1F6D3DEE" w14:textId="77777777" w:rsidR="004E1AE1" w:rsidRPr="004E1AE1" w:rsidRDefault="004E1AE1" w:rsidP="00025A48">
      <w:pPr>
        <w:pStyle w:val="ListParagraph"/>
        <w:numPr>
          <w:ilvl w:val="1"/>
          <w:numId w:val="36"/>
        </w:numPr>
      </w:pPr>
      <w:r w:rsidRPr="004E1AE1">
        <w:t>Rapid response, providing our customers with the fastest concept-to-realization time in the industry</w:t>
      </w:r>
    </w:p>
    <w:p w14:paraId="60CB26B0" w14:textId="1AFF4E04" w:rsidR="002E29BC" w:rsidRPr="00025A48" w:rsidRDefault="004E1AE1" w:rsidP="00025A48">
      <w:pPr>
        <w:pStyle w:val="ListParagraph"/>
        <w:numPr>
          <w:ilvl w:val="1"/>
          <w:numId w:val="36"/>
        </w:numPr>
      </w:pPr>
      <w:r w:rsidRPr="004E1AE1">
        <w:t>Fostering a continual quality improvement environment, in all areas of the business</w:t>
      </w:r>
      <w:r w:rsidRPr="00A67CEB">
        <w:rPr>
          <w:rFonts w:cstheme="minorHAnsi"/>
        </w:rPr>
        <w:t>.</w:t>
      </w:r>
    </w:p>
    <w:p w14:paraId="4F60AEE1" w14:textId="77777777" w:rsidR="00025A48" w:rsidRDefault="00025A48" w:rsidP="00025A48">
      <w:pPr>
        <w:ind w:left="1080"/>
      </w:pPr>
    </w:p>
    <w:p w14:paraId="303A0BC0" w14:textId="3A33F6E8" w:rsidR="004E1AE1" w:rsidRDefault="00025A48" w:rsidP="004E1AE1">
      <w:pPr>
        <w:pStyle w:val="ListParagraph"/>
        <w:numPr>
          <w:ilvl w:val="0"/>
          <w:numId w:val="25"/>
        </w:numPr>
        <w:rPr>
          <w:rFonts w:cstheme="minorHAnsi"/>
        </w:rPr>
      </w:pPr>
      <w:r>
        <w:rPr>
          <w:rFonts w:cstheme="minorHAnsi"/>
        </w:rPr>
        <w:t xml:space="preserve">Techno-Aide </w:t>
      </w:r>
      <w:r w:rsidR="004E1AE1" w:rsidRPr="004E1AE1">
        <w:rPr>
          <w:rFonts w:cstheme="minorHAnsi"/>
        </w:rPr>
        <w:t xml:space="preserve">reviews the Quality Policy, the main Quality Objectives, and the Strategic Direction of </w:t>
      </w:r>
      <w:r>
        <w:rPr>
          <w:rFonts w:cstheme="minorHAnsi"/>
        </w:rPr>
        <w:t xml:space="preserve">Techno-Aide </w:t>
      </w:r>
      <w:r w:rsidRPr="004E1AE1">
        <w:rPr>
          <w:rFonts w:cstheme="minorHAnsi"/>
        </w:rPr>
        <w:t>to</w:t>
      </w:r>
      <w:r w:rsidR="004E1AE1" w:rsidRPr="004E1AE1">
        <w:rPr>
          <w:rFonts w:cstheme="minorHAnsi"/>
        </w:rPr>
        <w:t xml:space="preserve"> verify it remains relevant. </w:t>
      </w:r>
    </w:p>
    <w:p w14:paraId="7693FD3E" w14:textId="77777777" w:rsidR="00025A48" w:rsidRPr="004E1AE1" w:rsidRDefault="00025A48" w:rsidP="00025A48">
      <w:pPr>
        <w:pStyle w:val="ListParagraph"/>
        <w:rPr>
          <w:rFonts w:cstheme="minorHAnsi"/>
        </w:rPr>
      </w:pPr>
    </w:p>
    <w:p w14:paraId="2707B6F9" w14:textId="0B2BC1A5" w:rsidR="004E1AE1" w:rsidRDefault="005712DB" w:rsidP="004E1AE1">
      <w:pPr>
        <w:pStyle w:val="ListParagraph"/>
        <w:numPr>
          <w:ilvl w:val="0"/>
          <w:numId w:val="25"/>
        </w:numPr>
        <w:rPr>
          <w:rFonts w:cstheme="minorHAnsi"/>
        </w:rPr>
      </w:pPr>
      <w:r>
        <w:rPr>
          <w:rFonts w:cstheme="minorHAnsi"/>
        </w:rPr>
        <w:t>Techno-</w:t>
      </w:r>
      <w:r w:rsidR="00025A48">
        <w:rPr>
          <w:rFonts w:cstheme="minorHAnsi"/>
        </w:rPr>
        <w:t>Aide</w:t>
      </w:r>
      <w:r w:rsidR="00025A48" w:rsidRPr="004E1AE1">
        <w:rPr>
          <w:rFonts w:cstheme="minorHAnsi"/>
        </w:rPr>
        <w:t xml:space="preserve"> posts</w:t>
      </w:r>
      <w:r w:rsidR="004E1AE1" w:rsidRPr="004E1AE1">
        <w:rPr>
          <w:rFonts w:cstheme="minorHAnsi"/>
        </w:rPr>
        <w:t xml:space="preserve"> the Quality Policy throughout </w:t>
      </w:r>
      <w:r w:rsidR="00025A48">
        <w:rPr>
          <w:rFonts w:cstheme="minorHAnsi"/>
        </w:rPr>
        <w:t>Techno-Aide</w:t>
      </w:r>
      <w:r w:rsidR="004E1AE1" w:rsidRPr="004E1AE1">
        <w:rPr>
          <w:rFonts w:cstheme="minorHAnsi"/>
        </w:rPr>
        <w:t>. General orientation training explains and discusses the Quality Policy meaning to new employees.</w:t>
      </w:r>
    </w:p>
    <w:p w14:paraId="5D6998A6" w14:textId="77777777" w:rsidR="00025A48" w:rsidRPr="00025A48" w:rsidRDefault="00025A48" w:rsidP="00025A48">
      <w:pPr>
        <w:rPr>
          <w:rFonts w:cstheme="minorHAnsi"/>
        </w:rPr>
      </w:pPr>
    </w:p>
    <w:p w14:paraId="7581480A" w14:textId="25D04903" w:rsidR="00053EC5" w:rsidRDefault="005712DB" w:rsidP="00053EC5">
      <w:pPr>
        <w:pStyle w:val="ListParagraph"/>
        <w:numPr>
          <w:ilvl w:val="0"/>
          <w:numId w:val="25"/>
        </w:numPr>
        <w:rPr>
          <w:rFonts w:cstheme="minorHAnsi"/>
        </w:rPr>
      </w:pPr>
      <w:r>
        <w:rPr>
          <w:rFonts w:cstheme="minorHAnsi"/>
        </w:rPr>
        <w:t>Techno-</w:t>
      </w:r>
      <w:r w:rsidR="00025A48">
        <w:rPr>
          <w:rFonts w:cstheme="minorHAnsi"/>
        </w:rPr>
        <w:t>Aide</w:t>
      </w:r>
      <w:r w:rsidR="00025A48" w:rsidRPr="00053EC5">
        <w:rPr>
          <w:rFonts w:cstheme="minorHAnsi"/>
        </w:rPr>
        <w:t xml:space="preserve"> communicates</w:t>
      </w:r>
      <w:r w:rsidR="00053EC5" w:rsidRPr="00053EC5">
        <w:rPr>
          <w:rFonts w:cstheme="minorHAnsi"/>
        </w:rPr>
        <w:t xml:space="preserve"> and makes available the Quality Policy to customers, consumers, providers, </w:t>
      </w:r>
      <w:r w:rsidR="00025A48" w:rsidRPr="00053EC5">
        <w:rPr>
          <w:rFonts w:cstheme="minorHAnsi"/>
        </w:rPr>
        <w:t>suppliers,</w:t>
      </w:r>
      <w:r w:rsidR="00053EC5" w:rsidRPr="00053EC5">
        <w:rPr>
          <w:rFonts w:cstheme="minorHAnsi"/>
        </w:rPr>
        <w:t xml:space="preserve"> and other relevant interested parties. </w:t>
      </w:r>
    </w:p>
    <w:p w14:paraId="1BFF04F0" w14:textId="77777777" w:rsidR="00025A48" w:rsidRPr="00025A48" w:rsidRDefault="00025A48" w:rsidP="00025A48">
      <w:pPr>
        <w:rPr>
          <w:rFonts w:cstheme="minorHAnsi"/>
        </w:rPr>
      </w:pPr>
    </w:p>
    <w:p w14:paraId="08D3B5B7" w14:textId="1ACE39DA" w:rsidR="00053EC5" w:rsidRPr="00053EC5" w:rsidRDefault="00053EC5" w:rsidP="00053EC5">
      <w:pPr>
        <w:pStyle w:val="ListParagraph"/>
        <w:numPr>
          <w:ilvl w:val="0"/>
          <w:numId w:val="25"/>
        </w:numPr>
        <w:rPr>
          <w:rFonts w:cstheme="minorHAnsi"/>
        </w:rPr>
      </w:pPr>
      <w:r w:rsidRPr="00053EC5">
        <w:rPr>
          <w:rFonts w:cstheme="minorHAnsi"/>
        </w:rPr>
        <w:t xml:space="preserve">The Top </w:t>
      </w:r>
      <w:r w:rsidR="00025A48" w:rsidRPr="00053EC5">
        <w:rPr>
          <w:rFonts w:cstheme="minorHAnsi"/>
        </w:rPr>
        <w:t>Management</w:t>
      </w:r>
      <w:r w:rsidRPr="00053EC5">
        <w:rPr>
          <w:rFonts w:cstheme="minorHAnsi"/>
        </w:rPr>
        <w:t xml:space="preserve"> may decide to change the Quality Policy During Management Review, only when </w:t>
      </w:r>
      <w:r w:rsidR="00025A48">
        <w:rPr>
          <w:rFonts w:cstheme="minorHAnsi"/>
        </w:rPr>
        <w:t xml:space="preserve">Techno-Aide </w:t>
      </w:r>
      <w:r w:rsidRPr="00053EC5">
        <w:rPr>
          <w:rFonts w:cstheme="minorHAnsi"/>
        </w:rPr>
        <w:t xml:space="preserve">attains the goals and aspirations expressed or they are no longer relevant or sufficient. </w:t>
      </w:r>
    </w:p>
    <w:p w14:paraId="43308446" w14:textId="6B432E77" w:rsidR="0002226E" w:rsidRDefault="0002226E" w:rsidP="0002226E">
      <w:pPr>
        <w:pStyle w:val="ListParagraph"/>
      </w:pPr>
    </w:p>
    <w:p w14:paraId="2063E336" w14:textId="057BBA6D" w:rsidR="0002226E" w:rsidRPr="00B21E3A" w:rsidRDefault="0002226E" w:rsidP="0002226E">
      <w:pPr>
        <w:rPr>
          <w:rFonts w:asciiTheme="majorHAnsi" w:eastAsiaTheme="majorEastAsia" w:hAnsiTheme="majorHAnsi" w:cstheme="majorBidi"/>
          <w:color w:val="2F5496" w:themeColor="accent1" w:themeShade="BF"/>
          <w:sz w:val="32"/>
          <w:szCs w:val="32"/>
        </w:rPr>
      </w:pPr>
      <w:r w:rsidRPr="00B21E3A">
        <w:rPr>
          <w:rFonts w:asciiTheme="majorHAnsi" w:eastAsiaTheme="majorEastAsia" w:hAnsiTheme="majorHAnsi" w:cstheme="majorBidi"/>
          <w:color w:val="2F5496" w:themeColor="accent1" w:themeShade="BF"/>
          <w:sz w:val="32"/>
          <w:szCs w:val="32"/>
        </w:rPr>
        <w:lastRenderedPageBreak/>
        <w:t xml:space="preserve">Organizational roles, </w:t>
      </w:r>
      <w:r w:rsidR="00025A48" w:rsidRPr="00B21E3A">
        <w:rPr>
          <w:rFonts w:asciiTheme="majorHAnsi" w:eastAsiaTheme="majorEastAsia" w:hAnsiTheme="majorHAnsi" w:cstheme="majorBidi"/>
          <w:color w:val="2F5496" w:themeColor="accent1" w:themeShade="BF"/>
          <w:sz w:val="32"/>
          <w:szCs w:val="32"/>
        </w:rPr>
        <w:t>responsibilities,</w:t>
      </w:r>
      <w:r w:rsidRPr="00B21E3A">
        <w:rPr>
          <w:rFonts w:asciiTheme="majorHAnsi" w:eastAsiaTheme="majorEastAsia" w:hAnsiTheme="majorHAnsi" w:cstheme="majorBidi"/>
          <w:color w:val="2F5496" w:themeColor="accent1" w:themeShade="BF"/>
          <w:sz w:val="32"/>
          <w:szCs w:val="32"/>
        </w:rPr>
        <w:t xml:space="preserve"> </w:t>
      </w:r>
      <w:r w:rsidR="006F1B25" w:rsidRPr="00B21E3A">
        <w:rPr>
          <w:rFonts w:asciiTheme="majorHAnsi" w:eastAsiaTheme="majorEastAsia" w:hAnsiTheme="majorHAnsi" w:cstheme="majorBidi"/>
          <w:color w:val="2F5496" w:themeColor="accent1" w:themeShade="BF"/>
          <w:sz w:val="32"/>
          <w:szCs w:val="32"/>
        </w:rPr>
        <w:t>authorities,</w:t>
      </w:r>
      <w:r w:rsidR="005E069B">
        <w:rPr>
          <w:rFonts w:asciiTheme="majorHAnsi" w:eastAsiaTheme="majorEastAsia" w:hAnsiTheme="majorHAnsi" w:cstheme="majorBidi"/>
          <w:color w:val="2F5496" w:themeColor="accent1" w:themeShade="BF"/>
          <w:sz w:val="32"/>
          <w:szCs w:val="32"/>
        </w:rPr>
        <w:t xml:space="preserve"> and Communication</w:t>
      </w:r>
    </w:p>
    <w:p w14:paraId="0F4EC88C" w14:textId="77777777" w:rsidR="0002226E" w:rsidRPr="0002226E" w:rsidRDefault="0002226E" w:rsidP="0002226E">
      <w:pPr>
        <w:rPr>
          <w:rFonts w:cstheme="minorHAnsi"/>
        </w:rPr>
      </w:pPr>
    </w:p>
    <w:p w14:paraId="5D876915" w14:textId="2BC83207" w:rsidR="0002226E" w:rsidRPr="0002226E" w:rsidRDefault="0002226E" w:rsidP="0002226E">
      <w:pPr>
        <w:pStyle w:val="ListParagraph"/>
        <w:numPr>
          <w:ilvl w:val="0"/>
          <w:numId w:val="18"/>
        </w:numPr>
        <w:rPr>
          <w:rFonts w:cstheme="minorHAnsi"/>
        </w:rPr>
      </w:pPr>
      <w:r w:rsidRPr="0002226E">
        <w:rPr>
          <w:rFonts w:cstheme="minorHAnsi"/>
        </w:rPr>
        <w:t xml:space="preserve">Top Management ensures that the responsibilities and authorities for relevant roles are assigned, </w:t>
      </w:r>
      <w:r w:rsidR="00025A48" w:rsidRPr="0002226E">
        <w:rPr>
          <w:rFonts w:cstheme="minorHAnsi"/>
        </w:rPr>
        <w:t>communicated,</w:t>
      </w:r>
      <w:r w:rsidRPr="0002226E">
        <w:rPr>
          <w:rFonts w:cstheme="minorHAnsi"/>
        </w:rPr>
        <w:t xml:space="preserve"> and understood by: </w:t>
      </w:r>
    </w:p>
    <w:p w14:paraId="09B731E4" w14:textId="3527E80D" w:rsidR="0002226E" w:rsidRPr="00467681" w:rsidRDefault="0002226E" w:rsidP="00025A48">
      <w:pPr>
        <w:pStyle w:val="ListParagraph"/>
        <w:numPr>
          <w:ilvl w:val="1"/>
          <w:numId w:val="35"/>
        </w:numPr>
        <w:rPr>
          <w:rFonts w:cstheme="minorHAnsi"/>
        </w:rPr>
      </w:pPr>
      <w:r w:rsidRPr="00467681">
        <w:rPr>
          <w:rFonts w:cstheme="minorHAnsi"/>
        </w:rPr>
        <w:t xml:space="preserve">Ensuring that the QMS meets the requirements of </w:t>
      </w:r>
      <w:r w:rsidR="005712DB">
        <w:rPr>
          <w:rFonts w:cstheme="minorHAnsi"/>
        </w:rPr>
        <w:t>ISO 9001/ ISO 13485</w:t>
      </w:r>
      <w:r w:rsidRPr="00467681">
        <w:rPr>
          <w:rFonts w:cstheme="minorHAnsi"/>
        </w:rPr>
        <w:t xml:space="preserve"> and any customer required standards</w:t>
      </w:r>
    </w:p>
    <w:p w14:paraId="54019CEB" w14:textId="77777777" w:rsidR="0002226E" w:rsidRPr="00467681" w:rsidRDefault="0002226E" w:rsidP="00025A48">
      <w:pPr>
        <w:pStyle w:val="ListParagraph"/>
        <w:numPr>
          <w:ilvl w:val="1"/>
          <w:numId w:val="35"/>
        </w:numPr>
        <w:rPr>
          <w:rFonts w:cstheme="minorHAnsi"/>
        </w:rPr>
      </w:pPr>
      <w:r w:rsidRPr="00467681">
        <w:rPr>
          <w:rFonts w:cstheme="minorHAnsi"/>
        </w:rPr>
        <w:t>Ensuring that the intended outputs of processes are delivered</w:t>
      </w:r>
    </w:p>
    <w:p w14:paraId="5CEDB9D6" w14:textId="77777777" w:rsidR="0002226E" w:rsidRPr="00467681" w:rsidRDefault="0002226E" w:rsidP="00025A48">
      <w:pPr>
        <w:pStyle w:val="ListParagraph"/>
        <w:numPr>
          <w:ilvl w:val="1"/>
          <w:numId w:val="35"/>
        </w:numPr>
        <w:rPr>
          <w:rFonts w:cstheme="minorHAnsi"/>
        </w:rPr>
      </w:pPr>
      <w:r w:rsidRPr="00467681">
        <w:rPr>
          <w:rFonts w:cstheme="minorHAnsi"/>
        </w:rPr>
        <w:t>Reporting on the performance of the QMS and on opportunities for improvement</w:t>
      </w:r>
    </w:p>
    <w:p w14:paraId="26FF381C" w14:textId="77777777" w:rsidR="0002226E" w:rsidRPr="00467681" w:rsidRDefault="0002226E" w:rsidP="00025A48">
      <w:pPr>
        <w:pStyle w:val="ListParagraph"/>
        <w:numPr>
          <w:ilvl w:val="1"/>
          <w:numId w:val="35"/>
        </w:numPr>
        <w:rPr>
          <w:rFonts w:cstheme="minorHAnsi"/>
        </w:rPr>
      </w:pPr>
      <w:r w:rsidRPr="00467681">
        <w:rPr>
          <w:rFonts w:cstheme="minorHAnsi"/>
        </w:rPr>
        <w:t>Ensuring the promotion of customer focus within the company</w:t>
      </w:r>
    </w:p>
    <w:p w14:paraId="28185D32" w14:textId="77777777" w:rsidR="0002226E" w:rsidRPr="00467681" w:rsidRDefault="0002226E" w:rsidP="00025A48">
      <w:pPr>
        <w:pStyle w:val="ListParagraph"/>
        <w:numPr>
          <w:ilvl w:val="1"/>
          <w:numId w:val="35"/>
        </w:numPr>
        <w:rPr>
          <w:rFonts w:cstheme="minorHAnsi"/>
        </w:rPr>
      </w:pPr>
      <w:r w:rsidRPr="00467681">
        <w:rPr>
          <w:rFonts w:cstheme="minorHAnsi"/>
        </w:rPr>
        <w:t>Ensuring that the integrity of the QMS is maintained when changes to it are planned and implemented</w:t>
      </w:r>
    </w:p>
    <w:p w14:paraId="59260627" w14:textId="2D7C96CC" w:rsidR="00053EC5" w:rsidRDefault="0002226E" w:rsidP="00025A48">
      <w:pPr>
        <w:pStyle w:val="ListParagraph"/>
        <w:numPr>
          <w:ilvl w:val="1"/>
          <w:numId w:val="35"/>
        </w:numPr>
        <w:rPr>
          <w:rFonts w:cstheme="minorHAnsi"/>
        </w:rPr>
      </w:pPr>
      <w:r w:rsidRPr="00467681">
        <w:rPr>
          <w:rFonts w:cstheme="minorHAnsi"/>
        </w:rPr>
        <w:t xml:space="preserve">Posting of </w:t>
      </w:r>
      <w:r w:rsidR="00025A48">
        <w:rPr>
          <w:rFonts w:cstheme="minorHAnsi"/>
        </w:rPr>
        <w:t xml:space="preserve">Techno-Aide </w:t>
      </w:r>
      <w:r w:rsidRPr="00467681">
        <w:rPr>
          <w:rFonts w:cstheme="minorHAnsi"/>
        </w:rPr>
        <w:t>Chart depicting chain of command</w:t>
      </w:r>
    </w:p>
    <w:p w14:paraId="1FB1CB01" w14:textId="77777777" w:rsidR="00025A48" w:rsidRPr="00E063E5" w:rsidRDefault="00025A48" w:rsidP="00025A48">
      <w:pPr>
        <w:pStyle w:val="ListParagraph"/>
        <w:ind w:left="1440"/>
        <w:rPr>
          <w:rFonts w:cstheme="minorHAnsi"/>
        </w:rPr>
      </w:pPr>
    </w:p>
    <w:p w14:paraId="63CF3B5B" w14:textId="77777777" w:rsidR="00E063E5" w:rsidRPr="00E063E5" w:rsidRDefault="00E063E5" w:rsidP="00E063E5">
      <w:pPr>
        <w:pStyle w:val="ListParagraph"/>
        <w:numPr>
          <w:ilvl w:val="0"/>
          <w:numId w:val="18"/>
        </w:numPr>
        <w:rPr>
          <w:rFonts w:cstheme="minorHAnsi"/>
        </w:rPr>
      </w:pPr>
      <w:r w:rsidRPr="00E063E5">
        <w:rPr>
          <w:rFonts w:cstheme="minorHAnsi"/>
        </w:rPr>
        <w:t xml:space="preserve">Top Management appoints a member of the management team as the management representative, who has the responsibility and authority for oversight of the requirements in this procedure.  </w:t>
      </w:r>
    </w:p>
    <w:p w14:paraId="2024F09F" w14:textId="77777777" w:rsidR="00E063E5" w:rsidRPr="00E063E5" w:rsidRDefault="00E063E5" w:rsidP="00E063E5">
      <w:pPr>
        <w:pStyle w:val="ListParagraph"/>
        <w:numPr>
          <w:ilvl w:val="1"/>
          <w:numId w:val="18"/>
        </w:numPr>
        <w:rPr>
          <w:rFonts w:cstheme="minorHAnsi"/>
        </w:rPr>
      </w:pPr>
      <w:r w:rsidRPr="00E063E5">
        <w:rPr>
          <w:rFonts w:cstheme="minorHAnsi"/>
        </w:rPr>
        <w:t xml:space="preserve">The management representative reports to the Management Representative and has the organizational freedom and unrestricted access to Top Management to resolve quality management issues. </w:t>
      </w:r>
    </w:p>
    <w:p w14:paraId="442FC014" w14:textId="77777777" w:rsidR="00E063E5" w:rsidRPr="00E063E5" w:rsidRDefault="00E063E5" w:rsidP="00E063E5">
      <w:pPr>
        <w:pStyle w:val="ListParagraph"/>
        <w:numPr>
          <w:ilvl w:val="1"/>
          <w:numId w:val="18"/>
        </w:numPr>
        <w:rPr>
          <w:rFonts w:cstheme="minorHAnsi"/>
        </w:rPr>
      </w:pPr>
      <w:r w:rsidRPr="00E063E5">
        <w:rPr>
          <w:rFonts w:cstheme="minorHAnsi"/>
        </w:rPr>
        <w:t>The responsibility of the Management Representative includes:</w:t>
      </w:r>
    </w:p>
    <w:p w14:paraId="76E8A192" w14:textId="77777777" w:rsidR="00E063E5" w:rsidRPr="00E063E5" w:rsidRDefault="00E063E5" w:rsidP="00025A48">
      <w:pPr>
        <w:pStyle w:val="ListParagraph"/>
        <w:numPr>
          <w:ilvl w:val="2"/>
          <w:numId w:val="29"/>
        </w:numPr>
        <w:rPr>
          <w:rFonts w:cstheme="minorHAnsi"/>
        </w:rPr>
      </w:pPr>
      <w:r w:rsidRPr="00E063E5">
        <w:rPr>
          <w:rFonts w:cstheme="minorHAnsi"/>
        </w:rPr>
        <w:t>Liaison with external parties on matters relating to the quality management system a</w:t>
      </w:r>
    </w:p>
    <w:p w14:paraId="558B43DE" w14:textId="77777777" w:rsidR="00E063E5" w:rsidRPr="00E063E5" w:rsidRDefault="00E063E5" w:rsidP="00025A48">
      <w:pPr>
        <w:pStyle w:val="ListParagraph"/>
        <w:numPr>
          <w:ilvl w:val="2"/>
          <w:numId w:val="29"/>
        </w:numPr>
        <w:rPr>
          <w:rFonts w:cstheme="minorHAnsi"/>
        </w:rPr>
      </w:pPr>
      <w:r w:rsidRPr="00E063E5">
        <w:rPr>
          <w:rFonts w:cstheme="minorHAnsi"/>
        </w:rPr>
        <w:t>Reporting to Top Management.</w:t>
      </w:r>
    </w:p>
    <w:p w14:paraId="5AB76FCB" w14:textId="77777777" w:rsidR="00E063E5" w:rsidRPr="00E063E5" w:rsidRDefault="00E063E5" w:rsidP="00025A48">
      <w:pPr>
        <w:pStyle w:val="ListParagraph"/>
        <w:numPr>
          <w:ilvl w:val="2"/>
          <w:numId w:val="29"/>
        </w:numPr>
        <w:rPr>
          <w:rFonts w:cstheme="minorHAnsi"/>
        </w:rPr>
      </w:pPr>
      <w:r w:rsidRPr="00E063E5">
        <w:rPr>
          <w:rFonts w:cstheme="minorHAnsi"/>
        </w:rPr>
        <w:t>Ensuring that processes needed for the QMS are established, implemented, and maintained</w:t>
      </w:r>
    </w:p>
    <w:p w14:paraId="4A4897E9" w14:textId="77777777" w:rsidR="00E063E5" w:rsidRPr="00E063E5" w:rsidRDefault="00E063E5" w:rsidP="00025A48">
      <w:pPr>
        <w:pStyle w:val="ListParagraph"/>
        <w:numPr>
          <w:ilvl w:val="2"/>
          <w:numId w:val="30"/>
        </w:numPr>
        <w:rPr>
          <w:rFonts w:cstheme="minorHAnsi"/>
        </w:rPr>
      </w:pPr>
      <w:r w:rsidRPr="00E063E5">
        <w:rPr>
          <w:rFonts w:cstheme="minorHAnsi"/>
        </w:rPr>
        <w:t>Reporting to Management Representative on the performance of the QMS and any need for improvement</w:t>
      </w:r>
    </w:p>
    <w:p w14:paraId="5DF8A554" w14:textId="77777777" w:rsidR="00E063E5" w:rsidRPr="00E063E5" w:rsidRDefault="00E063E5" w:rsidP="00025A48">
      <w:pPr>
        <w:pStyle w:val="ListParagraph"/>
        <w:numPr>
          <w:ilvl w:val="2"/>
          <w:numId w:val="30"/>
        </w:numPr>
        <w:rPr>
          <w:rFonts w:cstheme="minorHAnsi"/>
        </w:rPr>
      </w:pPr>
      <w:r w:rsidRPr="00E063E5">
        <w:rPr>
          <w:rFonts w:cstheme="minorHAnsi"/>
        </w:rPr>
        <w:t>Ensuring the promotion of awareness of customer requirements throughout the Group</w:t>
      </w:r>
    </w:p>
    <w:p w14:paraId="26EB5FA2" w14:textId="77777777" w:rsidR="00E063E5" w:rsidRPr="00E063E5" w:rsidRDefault="00E063E5" w:rsidP="00025A48">
      <w:pPr>
        <w:pStyle w:val="ListParagraph"/>
        <w:numPr>
          <w:ilvl w:val="2"/>
          <w:numId w:val="30"/>
        </w:numPr>
        <w:rPr>
          <w:rFonts w:cstheme="minorHAnsi"/>
        </w:rPr>
      </w:pPr>
      <w:r w:rsidRPr="00E063E5">
        <w:rPr>
          <w:rFonts w:cstheme="minorHAnsi"/>
        </w:rPr>
        <w:t>Organizational freedom and unrestricted access to top management to resolve quality management issues</w:t>
      </w:r>
    </w:p>
    <w:p w14:paraId="20CDC1DB" w14:textId="0503991B" w:rsidR="0067294C" w:rsidRDefault="0067294C" w:rsidP="0067294C">
      <w:pPr>
        <w:pStyle w:val="ListParagraph"/>
        <w:numPr>
          <w:ilvl w:val="0"/>
          <w:numId w:val="18"/>
        </w:numPr>
        <w:rPr>
          <w:rFonts w:cstheme="minorHAnsi"/>
        </w:rPr>
      </w:pPr>
      <w:r w:rsidRPr="0067294C">
        <w:rPr>
          <w:rFonts w:cstheme="minorHAnsi"/>
        </w:rPr>
        <w:t xml:space="preserve">In support of the Top </w:t>
      </w:r>
      <w:r w:rsidR="00025A48" w:rsidRPr="0067294C">
        <w:rPr>
          <w:rFonts w:cstheme="minorHAnsi"/>
        </w:rPr>
        <w:t>management</w:t>
      </w:r>
      <w:r w:rsidRPr="0067294C">
        <w:rPr>
          <w:rFonts w:cstheme="minorHAnsi"/>
        </w:rPr>
        <w:t xml:space="preserve">, the management Representative communicates the roles and authorities with </w:t>
      </w:r>
      <w:r w:rsidR="00025A48">
        <w:rPr>
          <w:rFonts w:cstheme="minorHAnsi"/>
        </w:rPr>
        <w:t xml:space="preserve">Techno-Aide </w:t>
      </w:r>
      <w:r w:rsidRPr="0067294C">
        <w:rPr>
          <w:rFonts w:cstheme="minorHAnsi"/>
        </w:rPr>
        <w:t>chart, where the functional departments and positions are identified.</w:t>
      </w:r>
    </w:p>
    <w:p w14:paraId="76154419" w14:textId="77777777" w:rsidR="00025A48" w:rsidRPr="0067294C" w:rsidRDefault="00025A48" w:rsidP="00025A48">
      <w:pPr>
        <w:pStyle w:val="ListParagraph"/>
        <w:rPr>
          <w:rFonts w:cstheme="minorHAnsi"/>
        </w:rPr>
      </w:pPr>
    </w:p>
    <w:p w14:paraId="6CE92D16" w14:textId="758955CD" w:rsidR="0067294C" w:rsidRPr="0067294C" w:rsidRDefault="0067294C" w:rsidP="0067294C">
      <w:pPr>
        <w:pStyle w:val="ListParagraph"/>
        <w:numPr>
          <w:ilvl w:val="0"/>
          <w:numId w:val="18"/>
        </w:numPr>
        <w:rPr>
          <w:rFonts w:cstheme="minorHAnsi"/>
        </w:rPr>
      </w:pPr>
      <w:r w:rsidRPr="0067294C">
        <w:rPr>
          <w:rFonts w:cstheme="minorHAnsi"/>
        </w:rPr>
        <w:t xml:space="preserve">At </w:t>
      </w:r>
      <w:r w:rsidR="00025A48">
        <w:rPr>
          <w:rFonts w:cstheme="minorHAnsi"/>
        </w:rPr>
        <w:t>Techno-Aide</w:t>
      </w:r>
      <w:r w:rsidRPr="0067294C">
        <w:rPr>
          <w:rFonts w:cstheme="minorHAnsi"/>
        </w:rPr>
        <w:t xml:space="preserve">, the responsibility for the QMS is supported by functional departments under the direction of the Management </w:t>
      </w:r>
      <w:r w:rsidR="00025A48" w:rsidRPr="0067294C">
        <w:rPr>
          <w:rFonts w:cstheme="minorHAnsi"/>
        </w:rPr>
        <w:t>Representative</w:t>
      </w:r>
      <w:r w:rsidRPr="0067294C">
        <w:rPr>
          <w:rFonts w:cstheme="minorHAnsi"/>
        </w:rPr>
        <w:t>:</w:t>
      </w:r>
    </w:p>
    <w:p w14:paraId="57D2DB63" w14:textId="77777777" w:rsidR="0067294C" w:rsidRPr="0067294C" w:rsidRDefault="0067294C" w:rsidP="00025A48">
      <w:pPr>
        <w:pStyle w:val="ListParagraph"/>
        <w:numPr>
          <w:ilvl w:val="1"/>
          <w:numId w:val="31"/>
        </w:numPr>
        <w:rPr>
          <w:rFonts w:cstheme="minorHAnsi"/>
        </w:rPr>
      </w:pPr>
      <w:r w:rsidRPr="0067294C">
        <w:rPr>
          <w:rFonts w:cstheme="minorHAnsi"/>
        </w:rPr>
        <w:t>QMS program &amp; administration through trained employees acting as on-site Quality Assurance to support the Management Representative</w:t>
      </w:r>
    </w:p>
    <w:p w14:paraId="4F373C68" w14:textId="77777777" w:rsidR="0067294C" w:rsidRPr="0067294C" w:rsidRDefault="0067294C" w:rsidP="00025A48">
      <w:pPr>
        <w:pStyle w:val="ListParagraph"/>
        <w:numPr>
          <w:ilvl w:val="1"/>
          <w:numId w:val="31"/>
        </w:numPr>
        <w:rPr>
          <w:rFonts w:cstheme="minorHAnsi"/>
        </w:rPr>
      </w:pPr>
      <w:r w:rsidRPr="0067294C">
        <w:rPr>
          <w:rFonts w:cstheme="minorHAnsi"/>
        </w:rPr>
        <w:t xml:space="preserve">Personnel, training, employee relations, communications </w:t>
      </w:r>
    </w:p>
    <w:p w14:paraId="15153AA6" w14:textId="77777777" w:rsidR="0067294C" w:rsidRPr="0067294C" w:rsidRDefault="0067294C" w:rsidP="00025A48">
      <w:pPr>
        <w:pStyle w:val="ListParagraph"/>
        <w:numPr>
          <w:ilvl w:val="1"/>
          <w:numId w:val="31"/>
        </w:numPr>
        <w:rPr>
          <w:rFonts w:cstheme="minorHAnsi"/>
        </w:rPr>
      </w:pPr>
      <w:r w:rsidRPr="0067294C">
        <w:rPr>
          <w:rFonts w:cstheme="minorHAnsi"/>
        </w:rPr>
        <w:t>Operations</w:t>
      </w:r>
    </w:p>
    <w:p w14:paraId="6A77B61D" w14:textId="77777777" w:rsidR="0067294C" w:rsidRPr="0067294C" w:rsidRDefault="0067294C" w:rsidP="00025A48">
      <w:pPr>
        <w:pStyle w:val="ListParagraph"/>
        <w:numPr>
          <w:ilvl w:val="1"/>
          <w:numId w:val="31"/>
        </w:numPr>
        <w:rPr>
          <w:rFonts w:cstheme="minorHAnsi"/>
        </w:rPr>
      </w:pPr>
      <w:r w:rsidRPr="0067294C">
        <w:rPr>
          <w:rFonts w:cstheme="minorHAnsi"/>
        </w:rPr>
        <w:t>Sales, marketing, customer relations</w:t>
      </w:r>
    </w:p>
    <w:p w14:paraId="0D925F23" w14:textId="28E26221" w:rsidR="0067294C" w:rsidRDefault="0067294C" w:rsidP="00025A48">
      <w:pPr>
        <w:pStyle w:val="ListParagraph"/>
        <w:numPr>
          <w:ilvl w:val="1"/>
          <w:numId w:val="31"/>
        </w:numPr>
        <w:rPr>
          <w:rFonts w:cstheme="minorHAnsi"/>
        </w:rPr>
      </w:pPr>
      <w:r w:rsidRPr="0067294C">
        <w:rPr>
          <w:rFonts w:cstheme="minorHAnsi"/>
        </w:rPr>
        <w:t xml:space="preserve">Materials management, purchasing </w:t>
      </w:r>
    </w:p>
    <w:p w14:paraId="0FDB46F6" w14:textId="77777777" w:rsidR="00025A48" w:rsidRPr="0067294C" w:rsidRDefault="00025A48" w:rsidP="00025A48">
      <w:pPr>
        <w:pStyle w:val="ListParagraph"/>
        <w:ind w:left="1440"/>
        <w:rPr>
          <w:rFonts w:cstheme="minorHAnsi"/>
        </w:rPr>
      </w:pPr>
    </w:p>
    <w:p w14:paraId="02E2FF2C" w14:textId="7BEB5709" w:rsidR="0067294C" w:rsidRDefault="0067294C" w:rsidP="0067294C">
      <w:pPr>
        <w:pStyle w:val="ListParagraph"/>
        <w:numPr>
          <w:ilvl w:val="0"/>
          <w:numId w:val="18"/>
        </w:numPr>
        <w:rPr>
          <w:rFonts w:cstheme="minorHAnsi"/>
        </w:rPr>
      </w:pPr>
      <w:r w:rsidRPr="0067294C">
        <w:rPr>
          <w:rFonts w:cstheme="minorHAnsi"/>
        </w:rPr>
        <w:lastRenderedPageBreak/>
        <w:t xml:space="preserve">In support of Top Management, the planning procedure </w:t>
      </w:r>
      <w:r w:rsidR="00025A48" w:rsidRPr="0067294C">
        <w:rPr>
          <w:rFonts w:cstheme="minorHAnsi"/>
        </w:rPr>
        <w:t>and Operational</w:t>
      </w:r>
      <w:r w:rsidRPr="0067294C">
        <w:rPr>
          <w:rFonts w:cstheme="minorHAnsi"/>
        </w:rPr>
        <w:t xml:space="preserve"> planning and control are established to further demonstrate leadership and commitment. </w:t>
      </w:r>
    </w:p>
    <w:p w14:paraId="0E76FFA4" w14:textId="77777777" w:rsidR="00025A48" w:rsidRPr="0067294C" w:rsidRDefault="00025A48" w:rsidP="00025A48">
      <w:pPr>
        <w:pStyle w:val="ListParagraph"/>
        <w:rPr>
          <w:rFonts w:cstheme="minorHAnsi"/>
        </w:rPr>
      </w:pPr>
    </w:p>
    <w:p w14:paraId="66026C1C" w14:textId="08AF8E72" w:rsidR="0067294C" w:rsidRDefault="0067294C" w:rsidP="0067294C">
      <w:pPr>
        <w:pStyle w:val="ListParagraph"/>
        <w:numPr>
          <w:ilvl w:val="0"/>
          <w:numId w:val="18"/>
        </w:numPr>
        <w:rPr>
          <w:rFonts w:cstheme="minorHAnsi"/>
        </w:rPr>
      </w:pPr>
      <w:r w:rsidRPr="0067294C">
        <w:rPr>
          <w:rFonts w:cstheme="minorHAnsi"/>
        </w:rPr>
        <w:t>Top Management reviews leadership, commitment, customer focus, the quality policy, and roles, responsibilities and authorities on a periodic basis as defined in the procedure P-930-01 at management review meetings.</w:t>
      </w:r>
    </w:p>
    <w:p w14:paraId="51F85DD7" w14:textId="77777777" w:rsidR="00B21E3A" w:rsidRPr="00B21E3A" w:rsidRDefault="00B21E3A" w:rsidP="00B21E3A">
      <w:pPr>
        <w:rPr>
          <w:rFonts w:cstheme="minorHAnsi"/>
        </w:rPr>
      </w:pPr>
    </w:p>
    <w:p w14:paraId="239C910E" w14:textId="77777777" w:rsidR="00B21E3A" w:rsidRPr="00B21E3A" w:rsidRDefault="00B21E3A" w:rsidP="00B21E3A">
      <w:pPr>
        <w:rPr>
          <w:rFonts w:asciiTheme="majorHAnsi" w:eastAsiaTheme="majorEastAsia" w:hAnsiTheme="majorHAnsi" w:cstheme="majorBidi"/>
          <w:color w:val="2F5496" w:themeColor="accent1" w:themeShade="BF"/>
          <w:sz w:val="32"/>
          <w:szCs w:val="32"/>
        </w:rPr>
      </w:pPr>
      <w:r w:rsidRPr="00B21E3A">
        <w:rPr>
          <w:rFonts w:asciiTheme="majorHAnsi" w:eastAsiaTheme="majorEastAsia" w:hAnsiTheme="majorHAnsi" w:cstheme="majorBidi"/>
          <w:color w:val="2F5496" w:themeColor="accent1" w:themeShade="BF"/>
          <w:sz w:val="32"/>
          <w:szCs w:val="32"/>
        </w:rPr>
        <w:t>Opportunities and Risks</w:t>
      </w:r>
    </w:p>
    <w:p w14:paraId="31BAF599" w14:textId="77777777" w:rsidR="00B21E3A" w:rsidRPr="00B21E3A" w:rsidRDefault="00B21E3A" w:rsidP="00B21E3A">
      <w:pPr>
        <w:rPr>
          <w:rFonts w:cstheme="minorHAnsi"/>
        </w:rPr>
      </w:pPr>
    </w:p>
    <w:p w14:paraId="28CAD8D9" w14:textId="38E7CA6C" w:rsidR="00B21E3A" w:rsidRDefault="00B21E3A" w:rsidP="00B21E3A">
      <w:pPr>
        <w:pStyle w:val="ListParagraph"/>
        <w:numPr>
          <w:ilvl w:val="0"/>
          <w:numId w:val="28"/>
        </w:numPr>
        <w:rPr>
          <w:rFonts w:cstheme="minorHAnsi"/>
        </w:rPr>
      </w:pPr>
      <w:r w:rsidRPr="00B21E3A">
        <w:rPr>
          <w:rFonts w:cstheme="minorHAnsi"/>
        </w:rPr>
        <w:t xml:space="preserve">The planning procedure for Planning for the Quality Management System addresses opportunities and risks (risk-based thinking). </w:t>
      </w:r>
    </w:p>
    <w:p w14:paraId="2F4D581E" w14:textId="77777777" w:rsidR="00025A48" w:rsidRPr="00B21E3A" w:rsidRDefault="00025A48" w:rsidP="00025A48">
      <w:pPr>
        <w:pStyle w:val="ListParagraph"/>
        <w:rPr>
          <w:rFonts w:cstheme="minorHAnsi"/>
        </w:rPr>
      </w:pPr>
    </w:p>
    <w:p w14:paraId="69EE68D4" w14:textId="0A5621D5" w:rsidR="00B21E3A" w:rsidRPr="00B21E3A" w:rsidRDefault="00025A48" w:rsidP="00B21E3A">
      <w:pPr>
        <w:pStyle w:val="ListParagraph"/>
        <w:numPr>
          <w:ilvl w:val="0"/>
          <w:numId w:val="28"/>
        </w:numPr>
        <w:rPr>
          <w:rFonts w:cstheme="minorHAnsi"/>
        </w:rPr>
      </w:pPr>
      <w:r>
        <w:rPr>
          <w:rFonts w:cstheme="minorHAnsi"/>
        </w:rPr>
        <w:t xml:space="preserve">Techno-Aide </w:t>
      </w:r>
      <w:r w:rsidR="00B21E3A" w:rsidRPr="00B21E3A">
        <w:rPr>
          <w:rFonts w:cstheme="minorHAnsi"/>
        </w:rPr>
        <w:t xml:space="preserve">makes use of organizational knowledge, lessons learned and experience with the Leadership activities to determine opportunities and risks that need to be addressed and which can: </w:t>
      </w:r>
    </w:p>
    <w:p w14:paraId="7A387C0E" w14:textId="77777777" w:rsidR="00B21E3A" w:rsidRPr="00B21E3A" w:rsidRDefault="00B21E3A" w:rsidP="00025A48">
      <w:pPr>
        <w:pStyle w:val="ListParagraph"/>
        <w:numPr>
          <w:ilvl w:val="1"/>
          <w:numId w:val="34"/>
        </w:numPr>
        <w:rPr>
          <w:rFonts w:cstheme="minorHAnsi"/>
        </w:rPr>
      </w:pPr>
      <w:r w:rsidRPr="00B21E3A">
        <w:rPr>
          <w:rFonts w:cstheme="minorHAnsi"/>
        </w:rPr>
        <w:t>Give assurance that the procedure can achieve its intended result(s)</w:t>
      </w:r>
    </w:p>
    <w:p w14:paraId="63FC2CA1" w14:textId="77777777" w:rsidR="00B21E3A" w:rsidRPr="00B21E3A" w:rsidRDefault="00B21E3A" w:rsidP="00025A48">
      <w:pPr>
        <w:pStyle w:val="ListParagraph"/>
        <w:numPr>
          <w:ilvl w:val="1"/>
          <w:numId w:val="34"/>
        </w:numPr>
        <w:rPr>
          <w:rFonts w:cstheme="minorHAnsi"/>
        </w:rPr>
      </w:pPr>
      <w:r w:rsidRPr="00B21E3A">
        <w:rPr>
          <w:rFonts w:cstheme="minorHAnsi"/>
        </w:rPr>
        <w:t>Enhance desirable effects and prevent or reduce undesired effects</w:t>
      </w:r>
    </w:p>
    <w:p w14:paraId="5C490CF4" w14:textId="77777777" w:rsidR="00B21E3A" w:rsidRPr="00B21E3A" w:rsidRDefault="00B21E3A" w:rsidP="00025A48">
      <w:pPr>
        <w:pStyle w:val="ListParagraph"/>
        <w:numPr>
          <w:ilvl w:val="1"/>
          <w:numId w:val="34"/>
        </w:numPr>
        <w:rPr>
          <w:rFonts w:cstheme="minorHAnsi"/>
        </w:rPr>
      </w:pPr>
      <w:r w:rsidRPr="00B21E3A">
        <w:rPr>
          <w:rFonts w:cstheme="minorHAnsi"/>
        </w:rPr>
        <w:t>Achieve improvement</w:t>
      </w:r>
    </w:p>
    <w:p w14:paraId="21151FC8" w14:textId="438DB63E" w:rsidR="00025A48" w:rsidRDefault="00025A48">
      <w:r>
        <w:br w:type="page"/>
      </w:r>
    </w:p>
    <w:p w14:paraId="0B3B89EC" w14:textId="7213BA11" w:rsidR="003135E4" w:rsidRDefault="003135E4" w:rsidP="003135E4">
      <w:pPr>
        <w:rPr>
          <w:rFonts w:asciiTheme="majorHAnsi" w:eastAsiaTheme="majorEastAsia" w:hAnsiTheme="majorHAnsi" w:cstheme="majorBidi"/>
          <w:color w:val="2F5496" w:themeColor="accent1" w:themeShade="BF"/>
          <w:sz w:val="32"/>
          <w:szCs w:val="32"/>
        </w:rPr>
      </w:pPr>
    </w:p>
    <w:p w14:paraId="79D61023" w14:textId="11C05FB5" w:rsidR="003135E4" w:rsidRDefault="003135E4" w:rsidP="003135E4">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Control of Revision Table</w:t>
      </w:r>
    </w:p>
    <w:tbl>
      <w:tblPr>
        <w:tblStyle w:val="TableGrid"/>
        <w:tblW w:w="10833" w:type="dxa"/>
        <w:tblLook w:val="04A0" w:firstRow="1" w:lastRow="0" w:firstColumn="1" w:lastColumn="0" w:noHBand="0" w:noVBand="1"/>
      </w:tblPr>
      <w:tblGrid>
        <w:gridCol w:w="991"/>
        <w:gridCol w:w="3399"/>
        <w:gridCol w:w="2146"/>
        <w:gridCol w:w="2498"/>
        <w:gridCol w:w="1799"/>
      </w:tblGrid>
      <w:tr w:rsidR="00570BF8" w14:paraId="42AAB7EE" w14:textId="77777777" w:rsidTr="00570BF8">
        <w:trPr>
          <w:trHeight w:val="339"/>
        </w:trPr>
        <w:tc>
          <w:tcPr>
            <w:tcW w:w="991" w:type="dxa"/>
          </w:tcPr>
          <w:p w14:paraId="5D832B95" w14:textId="328C5103" w:rsidR="00570BF8" w:rsidRPr="00570BF8" w:rsidRDefault="00570BF8" w:rsidP="00570BF8">
            <w:pPr>
              <w:jc w:val="center"/>
              <w:rPr>
                <w:b/>
                <w:bCs/>
              </w:rPr>
            </w:pPr>
            <w:r w:rsidRPr="00570BF8">
              <w:rPr>
                <w:b/>
                <w:bCs/>
              </w:rPr>
              <w:t>Revision</w:t>
            </w:r>
          </w:p>
        </w:tc>
        <w:tc>
          <w:tcPr>
            <w:tcW w:w="3399" w:type="dxa"/>
          </w:tcPr>
          <w:p w14:paraId="0C2BEBFE" w14:textId="2B013EFA" w:rsidR="00570BF8" w:rsidRPr="00570BF8" w:rsidRDefault="00570BF8" w:rsidP="00570BF8">
            <w:pPr>
              <w:jc w:val="center"/>
              <w:rPr>
                <w:b/>
                <w:bCs/>
              </w:rPr>
            </w:pPr>
            <w:r w:rsidRPr="00570BF8">
              <w:rPr>
                <w:b/>
                <w:bCs/>
              </w:rPr>
              <w:t>Changes</w:t>
            </w:r>
          </w:p>
        </w:tc>
        <w:tc>
          <w:tcPr>
            <w:tcW w:w="2146" w:type="dxa"/>
          </w:tcPr>
          <w:p w14:paraId="0C09223A" w14:textId="6C709E57" w:rsidR="00570BF8" w:rsidRPr="00570BF8" w:rsidRDefault="00570BF8" w:rsidP="00570BF8">
            <w:pPr>
              <w:jc w:val="center"/>
              <w:rPr>
                <w:b/>
                <w:bCs/>
              </w:rPr>
            </w:pPr>
            <w:r w:rsidRPr="00570BF8">
              <w:rPr>
                <w:b/>
                <w:bCs/>
              </w:rPr>
              <w:t>Created by</w:t>
            </w:r>
          </w:p>
        </w:tc>
        <w:tc>
          <w:tcPr>
            <w:tcW w:w="2498" w:type="dxa"/>
          </w:tcPr>
          <w:p w14:paraId="5572D253" w14:textId="0FB7D263" w:rsidR="00570BF8" w:rsidRPr="00570BF8" w:rsidRDefault="00570BF8" w:rsidP="00570BF8">
            <w:pPr>
              <w:jc w:val="center"/>
              <w:rPr>
                <w:b/>
                <w:bCs/>
              </w:rPr>
            </w:pPr>
            <w:r w:rsidRPr="00570BF8">
              <w:rPr>
                <w:b/>
                <w:bCs/>
              </w:rPr>
              <w:t>Approved by</w:t>
            </w:r>
          </w:p>
        </w:tc>
        <w:tc>
          <w:tcPr>
            <w:tcW w:w="1799" w:type="dxa"/>
          </w:tcPr>
          <w:p w14:paraId="30FBB064" w14:textId="461956EC" w:rsidR="00570BF8" w:rsidRPr="00570BF8" w:rsidRDefault="00570BF8" w:rsidP="00570BF8">
            <w:pPr>
              <w:jc w:val="center"/>
              <w:rPr>
                <w:b/>
                <w:bCs/>
              </w:rPr>
            </w:pPr>
            <w:r w:rsidRPr="00570BF8">
              <w:rPr>
                <w:b/>
                <w:bCs/>
              </w:rPr>
              <w:t>Date of approval</w:t>
            </w:r>
          </w:p>
        </w:tc>
      </w:tr>
      <w:tr w:rsidR="00570BF8" w14:paraId="6C6779A3" w14:textId="77777777" w:rsidTr="00570BF8">
        <w:trPr>
          <w:trHeight w:val="320"/>
        </w:trPr>
        <w:tc>
          <w:tcPr>
            <w:tcW w:w="991" w:type="dxa"/>
          </w:tcPr>
          <w:p w14:paraId="6CC1570F" w14:textId="23280F5B" w:rsidR="00570BF8" w:rsidRPr="00570BF8" w:rsidRDefault="00570BF8" w:rsidP="00570BF8">
            <w:r w:rsidRPr="00570BF8">
              <w:t>Draft</w:t>
            </w:r>
          </w:p>
        </w:tc>
        <w:tc>
          <w:tcPr>
            <w:tcW w:w="3399" w:type="dxa"/>
          </w:tcPr>
          <w:p w14:paraId="5035C2F9" w14:textId="52E1E39C" w:rsidR="00570BF8" w:rsidRPr="00570BF8" w:rsidRDefault="00570BF8" w:rsidP="00570BF8">
            <w:r w:rsidRPr="00570BF8">
              <w:t>New document</w:t>
            </w:r>
          </w:p>
        </w:tc>
        <w:tc>
          <w:tcPr>
            <w:tcW w:w="2146" w:type="dxa"/>
          </w:tcPr>
          <w:p w14:paraId="3985B348" w14:textId="74CFE303" w:rsidR="00570BF8" w:rsidRPr="00570BF8" w:rsidRDefault="00570BF8" w:rsidP="00570BF8">
            <w:r w:rsidRPr="00570BF8">
              <w:t>Brian Olea (OAQC)</w:t>
            </w:r>
          </w:p>
        </w:tc>
        <w:tc>
          <w:tcPr>
            <w:tcW w:w="2498" w:type="dxa"/>
          </w:tcPr>
          <w:p w14:paraId="593BAF6A" w14:textId="77777777" w:rsidR="00570BF8" w:rsidRPr="00570BF8" w:rsidRDefault="00570BF8" w:rsidP="00570BF8"/>
        </w:tc>
        <w:tc>
          <w:tcPr>
            <w:tcW w:w="1799" w:type="dxa"/>
          </w:tcPr>
          <w:p w14:paraId="61C562AD" w14:textId="77777777" w:rsidR="00570BF8" w:rsidRPr="00570BF8" w:rsidRDefault="00570BF8" w:rsidP="00570BF8"/>
        </w:tc>
      </w:tr>
      <w:tr w:rsidR="00570BF8" w14:paraId="0A80B7E1" w14:textId="77777777" w:rsidTr="00570BF8">
        <w:trPr>
          <w:trHeight w:val="339"/>
        </w:trPr>
        <w:tc>
          <w:tcPr>
            <w:tcW w:w="991" w:type="dxa"/>
          </w:tcPr>
          <w:p w14:paraId="63866F99" w14:textId="77777777" w:rsidR="00570BF8" w:rsidRPr="00570BF8" w:rsidRDefault="00570BF8" w:rsidP="00570BF8"/>
        </w:tc>
        <w:tc>
          <w:tcPr>
            <w:tcW w:w="3399" w:type="dxa"/>
          </w:tcPr>
          <w:p w14:paraId="37742849" w14:textId="77777777" w:rsidR="00570BF8" w:rsidRPr="00570BF8" w:rsidRDefault="00570BF8" w:rsidP="00570BF8"/>
        </w:tc>
        <w:tc>
          <w:tcPr>
            <w:tcW w:w="2146" w:type="dxa"/>
          </w:tcPr>
          <w:p w14:paraId="7E3A3AFA" w14:textId="77777777" w:rsidR="00570BF8" w:rsidRPr="00570BF8" w:rsidRDefault="00570BF8" w:rsidP="00570BF8"/>
        </w:tc>
        <w:tc>
          <w:tcPr>
            <w:tcW w:w="2498" w:type="dxa"/>
          </w:tcPr>
          <w:p w14:paraId="1AF58D72" w14:textId="77777777" w:rsidR="00570BF8" w:rsidRPr="00570BF8" w:rsidRDefault="00570BF8" w:rsidP="00570BF8"/>
        </w:tc>
        <w:tc>
          <w:tcPr>
            <w:tcW w:w="1799" w:type="dxa"/>
          </w:tcPr>
          <w:p w14:paraId="5940155F" w14:textId="77777777" w:rsidR="00570BF8" w:rsidRPr="00570BF8" w:rsidRDefault="00570BF8" w:rsidP="00570BF8"/>
        </w:tc>
      </w:tr>
      <w:tr w:rsidR="00570BF8" w14:paraId="68E13A73" w14:textId="77777777" w:rsidTr="00570BF8">
        <w:trPr>
          <w:trHeight w:val="320"/>
        </w:trPr>
        <w:tc>
          <w:tcPr>
            <w:tcW w:w="991" w:type="dxa"/>
          </w:tcPr>
          <w:p w14:paraId="1EB1511E" w14:textId="77777777" w:rsidR="00570BF8" w:rsidRPr="00570BF8" w:rsidRDefault="00570BF8" w:rsidP="00570BF8"/>
        </w:tc>
        <w:tc>
          <w:tcPr>
            <w:tcW w:w="3399" w:type="dxa"/>
          </w:tcPr>
          <w:p w14:paraId="1381B841" w14:textId="77777777" w:rsidR="00570BF8" w:rsidRPr="00570BF8" w:rsidRDefault="00570BF8" w:rsidP="00570BF8"/>
        </w:tc>
        <w:tc>
          <w:tcPr>
            <w:tcW w:w="2146" w:type="dxa"/>
          </w:tcPr>
          <w:p w14:paraId="72864C9C" w14:textId="77777777" w:rsidR="00570BF8" w:rsidRPr="00570BF8" w:rsidRDefault="00570BF8" w:rsidP="00570BF8"/>
        </w:tc>
        <w:tc>
          <w:tcPr>
            <w:tcW w:w="2498" w:type="dxa"/>
          </w:tcPr>
          <w:p w14:paraId="2535E2F3" w14:textId="77777777" w:rsidR="00570BF8" w:rsidRPr="00570BF8" w:rsidRDefault="00570BF8" w:rsidP="00570BF8"/>
        </w:tc>
        <w:tc>
          <w:tcPr>
            <w:tcW w:w="1799" w:type="dxa"/>
          </w:tcPr>
          <w:p w14:paraId="1F505BDF" w14:textId="77777777" w:rsidR="00570BF8" w:rsidRPr="00570BF8" w:rsidRDefault="00570BF8" w:rsidP="00570BF8"/>
        </w:tc>
      </w:tr>
      <w:tr w:rsidR="00570BF8" w14:paraId="32E0BE1A" w14:textId="77777777" w:rsidTr="00570BF8">
        <w:trPr>
          <w:trHeight w:val="339"/>
        </w:trPr>
        <w:tc>
          <w:tcPr>
            <w:tcW w:w="991" w:type="dxa"/>
          </w:tcPr>
          <w:p w14:paraId="49BCE440" w14:textId="77777777" w:rsidR="00570BF8" w:rsidRPr="00570BF8" w:rsidRDefault="00570BF8" w:rsidP="00570BF8"/>
        </w:tc>
        <w:tc>
          <w:tcPr>
            <w:tcW w:w="3399" w:type="dxa"/>
          </w:tcPr>
          <w:p w14:paraId="6E8D373A" w14:textId="77777777" w:rsidR="00570BF8" w:rsidRPr="00570BF8" w:rsidRDefault="00570BF8" w:rsidP="00570BF8"/>
        </w:tc>
        <w:tc>
          <w:tcPr>
            <w:tcW w:w="2146" w:type="dxa"/>
          </w:tcPr>
          <w:p w14:paraId="3A8C8CF4" w14:textId="77777777" w:rsidR="00570BF8" w:rsidRPr="00570BF8" w:rsidRDefault="00570BF8" w:rsidP="00570BF8"/>
        </w:tc>
        <w:tc>
          <w:tcPr>
            <w:tcW w:w="2498" w:type="dxa"/>
          </w:tcPr>
          <w:p w14:paraId="3D08413C" w14:textId="77777777" w:rsidR="00570BF8" w:rsidRPr="00570BF8" w:rsidRDefault="00570BF8" w:rsidP="00570BF8"/>
        </w:tc>
        <w:tc>
          <w:tcPr>
            <w:tcW w:w="1799" w:type="dxa"/>
          </w:tcPr>
          <w:p w14:paraId="00BB776A" w14:textId="77777777" w:rsidR="00570BF8" w:rsidRPr="00570BF8" w:rsidRDefault="00570BF8" w:rsidP="00570BF8"/>
        </w:tc>
      </w:tr>
    </w:tbl>
    <w:p w14:paraId="1C244A8B" w14:textId="77777777" w:rsidR="003135E4" w:rsidRPr="003135E4" w:rsidRDefault="003135E4" w:rsidP="003135E4">
      <w:pPr>
        <w:rPr>
          <w:rFonts w:asciiTheme="majorHAnsi" w:eastAsiaTheme="majorEastAsia" w:hAnsiTheme="majorHAnsi" w:cstheme="majorBidi"/>
          <w:color w:val="2F5496" w:themeColor="accent1" w:themeShade="BF"/>
          <w:sz w:val="32"/>
          <w:szCs w:val="32"/>
        </w:rPr>
      </w:pPr>
    </w:p>
    <w:p w14:paraId="7EC13322" w14:textId="616CC6E3" w:rsidR="003135E4" w:rsidRPr="003135E4" w:rsidRDefault="003135E4" w:rsidP="003135E4">
      <w:pPr>
        <w:rPr>
          <w:rFonts w:asciiTheme="majorHAnsi" w:eastAsiaTheme="majorEastAsia" w:hAnsiTheme="majorHAnsi" w:cstheme="majorBidi"/>
          <w:color w:val="2F5496" w:themeColor="accent1" w:themeShade="BF"/>
          <w:sz w:val="32"/>
          <w:szCs w:val="32"/>
        </w:rPr>
      </w:pPr>
    </w:p>
    <w:sectPr w:rsidR="003135E4" w:rsidRPr="003135E4" w:rsidSect="00CE36C6">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58A4A" w14:textId="77777777" w:rsidR="00B740DF" w:rsidRDefault="00B740DF" w:rsidP="00CE36C6">
      <w:pPr>
        <w:spacing w:line="240" w:lineRule="auto"/>
      </w:pPr>
      <w:r>
        <w:separator/>
      </w:r>
    </w:p>
  </w:endnote>
  <w:endnote w:type="continuationSeparator" w:id="0">
    <w:p w14:paraId="7A0C9150" w14:textId="77777777" w:rsidR="00B740DF" w:rsidRDefault="00B740DF" w:rsidP="00CE36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07419" w14:textId="77777777" w:rsidR="00E45708" w:rsidRDefault="00E457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9645683"/>
      <w:docPartObj>
        <w:docPartGallery w:val="Page Numbers (Bottom of Page)"/>
        <w:docPartUnique/>
      </w:docPartObj>
    </w:sdtPr>
    <w:sdtEndPr>
      <w:rPr>
        <w:color w:val="7F7F7F" w:themeColor="background1" w:themeShade="7F"/>
        <w:spacing w:val="60"/>
      </w:rPr>
    </w:sdtEndPr>
    <w:sdtContent>
      <w:p w14:paraId="37F7EEBB" w14:textId="23DC77F9" w:rsidR="007D0AAC" w:rsidRDefault="007D0AA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5011D3F" w14:textId="77777777" w:rsidR="007D0AAC" w:rsidRPr="00AA25AB" w:rsidRDefault="007D0AAC" w:rsidP="007D0AAC">
    <w:pPr>
      <w:pStyle w:val="Footer"/>
      <w:rPr>
        <w:color w:val="FF0000"/>
        <w:sz w:val="16"/>
        <w:szCs w:val="16"/>
      </w:rPr>
    </w:pPr>
    <w:r w:rsidRPr="00AA25AB">
      <w:rPr>
        <w:color w:val="FF0000"/>
        <w:sz w:val="16"/>
        <w:szCs w:val="16"/>
      </w:rPr>
      <w:t>Techno-Aide Proprietary Information</w:t>
    </w:r>
  </w:p>
  <w:p w14:paraId="31E785A7" w14:textId="752B27EE" w:rsidR="009052CD" w:rsidRPr="007D0AAC" w:rsidRDefault="007D0AAC">
    <w:pPr>
      <w:pStyle w:val="Footer"/>
      <w:rPr>
        <w:color w:val="FF0000"/>
        <w:sz w:val="16"/>
        <w:szCs w:val="16"/>
      </w:rPr>
    </w:pPr>
    <w:r w:rsidRPr="007D0AAC">
      <w:rPr>
        <w:color w:val="FF0000"/>
        <w:sz w:val="16"/>
        <w:szCs w:val="16"/>
      </w:rPr>
      <w:fldChar w:fldCharType="begin"/>
    </w:r>
    <w:r w:rsidRPr="007D0AAC">
      <w:rPr>
        <w:color w:val="FF0000"/>
        <w:sz w:val="16"/>
        <w:szCs w:val="16"/>
      </w:rPr>
      <w:instrText xml:space="preserve"> DATE \@ "MMMM d, yyyy" </w:instrText>
    </w:r>
    <w:r w:rsidRPr="007D0AAC">
      <w:rPr>
        <w:color w:val="FF0000"/>
        <w:sz w:val="16"/>
        <w:szCs w:val="16"/>
      </w:rPr>
      <w:fldChar w:fldCharType="separate"/>
    </w:r>
    <w:r w:rsidR="00247851">
      <w:rPr>
        <w:noProof/>
        <w:color w:val="FF0000"/>
        <w:sz w:val="16"/>
        <w:szCs w:val="16"/>
      </w:rPr>
      <w:t>September 6, 2022</w:t>
    </w:r>
    <w:r w:rsidRPr="007D0AAC">
      <w:rPr>
        <w:color w:val="FF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1B46C" w14:textId="77777777" w:rsidR="00E45708" w:rsidRDefault="00E457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529D8" w14:textId="77777777" w:rsidR="00B740DF" w:rsidRDefault="00B740DF" w:rsidP="00CE36C6">
      <w:pPr>
        <w:spacing w:line="240" w:lineRule="auto"/>
      </w:pPr>
      <w:r>
        <w:separator/>
      </w:r>
    </w:p>
  </w:footnote>
  <w:footnote w:type="continuationSeparator" w:id="0">
    <w:p w14:paraId="56011BB3" w14:textId="77777777" w:rsidR="00B740DF" w:rsidRDefault="00B740DF" w:rsidP="00CE36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E08E6" w14:textId="16C9C410" w:rsidR="007D0AAC" w:rsidRDefault="00000000">
    <w:pPr>
      <w:pStyle w:val="Header"/>
    </w:pPr>
    <w:r>
      <w:rPr>
        <w:noProof/>
      </w:rPr>
      <w:pict w14:anchorId="334FC8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6929438" o:spid="_x0000_s1026" type="#_x0000_t136" style="position:absolute;margin-left:0;margin-top:0;width:673.4pt;height:87.8pt;rotation:315;z-index:-251655168;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CE85" w14:textId="380E6747" w:rsidR="00CE36C6" w:rsidRDefault="00000000" w:rsidP="00CE36C6">
    <w:pPr>
      <w:pStyle w:val="Header"/>
      <w:tabs>
        <w:tab w:val="clear" w:pos="4680"/>
        <w:tab w:val="clear" w:pos="9360"/>
        <w:tab w:val="left" w:pos="3735"/>
      </w:tabs>
    </w:pPr>
    <w:r>
      <w:rPr>
        <w:noProof/>
      </w:rPr>
      <w:pict w14:anchorId="4E4494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6929439" o:spid="_x0000_s1027" type="#_x0000_t136" style="position:absolute;margin-left:0;margin-top:0;width:673.4pt;height:87.8pt;rotation:315;z-index:-251653120;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r w:rsidR="00CE36C6">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6"/>
      <w:gridCol w:w="1972"/>
      <w:gridCol w:w="1407"/>
      <w:gridCol w:w="1098"/>
      <w:gridCol w:w="967"/>
    </w:tblGrid>
    <w:tr w:rsidR="00CE36C6" w:rsidRPr="00E14656" w14:paraId="057C1C7C" w14:textId="77777777" w:rsidTr="001E75C7">
      <w:trPr>
        <w:trHeight w:hRule="exact" w:val="284"/>
      </w:trPr>
      <w:tc>
        <w:tcPr>
          <w:tcW w:w="2477" w:type="pct"/>
          <w:vMerge w:val="restart"/>
          <w:tcBorders>
            <w:left w:val="single" w:sz="4" w:space="0" w:color="auto"/>
          </w:tcBorders>
          <w:vAlign w:val="center"/>
        </w:tcPr>
        <w:p w14:paraId="222EAB92" w14:textId="1ECAD118" w:rsidR="00CE36C6" w:rsidRPr="00AC1D4E" w:rsidRDefault="00E238E2" w:rsidP="00CE36C6">
          <w:pPr>
            <w:pStyle w:val="Footer"/>
            <w:spacing w:before="30" w:after="30"/>
            <w:jc w:val="center"/>
            <w:rPr>
              <w:rFonts w:cstheme="minorHAnsi"/>
              <w:bCs/>
              <w:iCs/>
            </w:rPr>
          </w:pPr>
          <w:r>
            <w:rPr>
              <w:noProof/>
            </w:rPr>
            <w:drawing>
              <wp:inline distT="0" distB="0" distL="0" distR="0" wp14:anchorId="7D21AFF3" wp14:editId="4C59742D">
                <wp:extent cx="3248025" cy="590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590550"/>
                        </a:xfrm>
                        <a:prstGeom prst="rect">
                          <a:avLst/>
                        </a:prstGeom>
                        <a:noFill/>
                        <a:ln>
                          <a:noFill/>
                        </a:ln>
                      </pic:spPr>
                    </pic:pic>
                  </a:graphicData>
                </a:graphic>
              </wp:inline>
            </w:drawing>
          </w:r>
        </w:p>
      </w:tc>
      <w:tc>
        <w:tcPr>
          <w:tcW w:w="914" w:type="pct"/>
          <w:tcBorders>
            <w:top w:val="single" w:sz="4" w:space="0" w:color="auto"/>
            <w:bottom w:val="nil"/>
          </w:tcBorders>
          <w:vAlign w:val="center"/>
        </w:tcPr>
        <w:p w14:paraId="7378BF0D" w14:textId="77777777" w:rsidR="00CE36C6" w:rsidRPr="00AC1D4E" w:rsidRDefault="00CE36C6" w:rsidP="00CE36C6">
          <w:pPr>
            <w:ind w:right="72"/>
            <w:rPr>
              <w:rFonts w:cstheme="minorHAnsi"/>
              <w:b/>
              <w:bCs/>
              <w:sz w:val="24"/>
              <w:szCs w:val="24"/>
            </w:rPr>
          </w:pPr>
          <w:r w:rsidRPr="00AC1D4E">
            <w:rPr>
              <w:rFonts w:cstheme="minorHAnsi"/>
              <w:b/>
              <w:bCs/>
              <w:sz w:val="24"/>
              <w:szCs w:val="24"/>
            </w:rPr>
            <w:t xml:space="preserve">Specification: </w:t>
          </w:r>
        </w:p>
      </w:tc>
      <w:tc>
        <w:tcPr>
          <w:tcW w:w="652" w:type="pct"/>
          <w:tcBorders>
            <w:top w:val="single" w:sz="4" w:space="0" w:color="auto"/>
            <w:bottom w:val="nil"/>
            <w:right w:val="nil"/>
          </w:tcBorders>
          <w:vAlign w:val="center"/>
        </w:tcPr>
        <w:p w14:paraId="7A464CB5"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Revision</w:t>
          </w:r>
        </w:p>
      </w:tc>
      <w:tc>
        <w:tcPr>
          <w:tcW w:w="957" w:type="pct"/>
          <w:gridSpan w:val="2"/>
          <w:tcBorders>
            <w:top w:val="single" w:sz="4" w:space="0" w:color="auto"/>
            <w:bottom w:val="single" w:sz="4" w:space="0" w:color="auto"/>
            <w:right w:val="single" w:sz="4" w:space="0" w:color="auto"/>
          </w:tcBorders>
          <w:vAlign w:val="center"/>
        </w:tcPr>
        <w:p w14:paraId="75F9A6AC"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ISO Reference</w:t>
          </w:r>
        </w:p>
      </w:tc>
    </w:tr>
    <w:tr w:rsidR="00CE36C6" w:rsidRPr="00E14656" w14:paraId="3C4DAA2A" w14:textId="77777777" w:rsidTr="001E75C7">
      <w:trPr>
        <w:trHeight w:val="300"/>
      </w:trPr>
      <w:tc>
        <w:tcPr>
          <w:tcW w:w="2477" w:type="pct"/>
          <w:vMerge/>
          <w:tcBorders>
            <w:left w:val="single" w:sz="4" w:space="0" w:color="auto"/>
          </w:tcBorders>
          <w:vAlign w:val="center"/>
        </w:tcPr>
        <w:p w14:paraId="055D683D" w14:textId="77777777" w:rsidR="00CE36C6" w:rsidRPr="00AC1D4E" w:rsidRDefault="00CE36C6" w:rsidP="00CE36C6">
          <w:pPr>
            <w:pStyle w:val="Footer"/>
            <w:spacing w:before="30" w:after="30"/>
            <w:jc w:val="center"/>
            <w:rPr>
              <w:rFonts w:cstheme="minorHAnsi"/>
              <w:sz w:val="28"/>
              <w:szCs w:val="28"/>
            </w:rPr>
          </w:pPr>
        </w:p>
      </w:tc>
      <w:tc>
        <w:tcPr>
          <w:tcW w:w="914" w:type="pct"/>
          <w:vMerge w:val="restart"/>
          <w:tcBorders>
            <w:top w:val="nil"/>
          </w:tcBorders>
          <w:vAlign w:val="center"/>
        </w:tcPr>
        <w:p w14:paraId="6B749F8F" w14:textId="280C4FEF" w:rsidR="00CE36C6" w:rsidRPr="00AC1D4E" w:rsidRDefault="00CE36C6" w:rsidP="00CE36C6">
          <w:pPr>
            <w:pStyle w:val="HeaderInfo"/>
            <w:rPr>
              <w:rFonts w:asciiTheme="minorHAnsi" w:hAnsiTheme="minorHAnsi" w:cstheme="minorHAnsi"/>
              <w:b w:val="0"/>
              <w:bCs/>
            </w:rPr>
          </w:pPr>
          <w:r w:rsidRPr="00AC1D4E">
            <w:rPr>
              <w:rFonts w:asciiTheme="minorHAnsi" w:hAnsiTheme="minorHAnsi" w:cstheme="minorHAnsi"/>
              <w:b w:val="0"/>
              <w:bCs/>
            </w:rPr>
            <w:t>Procedure</w:t>
          </w:r>
        </w:p>
      </w:tc>
      <w:tc>
        <w:tcPr>
          <w:tcW w:w="652" w:type="pct"/>
          <w:vMerge w:val="restart"/>
          <w:tcBorders>
            <w:top w:val="nil"/>
            <w:right w:val="nil"/>
          </w:tcBorders>
          <w:vAlign w:val="center"/>
        </w:tcPr>
        <w:p w14:paraId="741A2203" w14:textId="77777777" w:rsidR="00CE36C6" w:rsidRPr="00AC1D4E" w:rsidRDefault="00CE36C6" w:rsidP="00CE36C6">
          <w:pPr>
            <w:pStyle w:val="HeaderInfo"/>
            <w:rPr>
              <w:rFonts w:asciiTheme="minorHAnsi" w:hAnsiTheme="minorHAnsi" w:cstheme="minorHAnsi"/>
              <w:b w:val="0"/>
              <w:bCs/>
            </w:rPr>
          </w:pPr>
          <w:r>
            <w:rPr>
              <w:rFonts w:asciiTheme="minorHAnsi" w:hAnsiTheme="minorHAnsi" w:cstheme="minorHAnsi"/>
              <w:b w:val="0"/>
              <w:bCs/>
            </w:rPr>
            <w:t>(</w:t>
          </w:r>
          <w:r w:rsidRPr="00E14656">
            <w:rPr>
              <w:rFonts w:asciiTheme="minorHAnsi" w:hAnsiTheme="minorHAnsi" w:cstheme="minorHAnsi"/>
              <w:b w:val="0"/>
              <w:bCs/>
            </w:rPr>
            <w:t>D</w:t>
          </w:r>
          <w:r w:rsidRPr="00AC1D4E">
            <w:rPr>
              <w:rFonts w:asciiTheme="minorHAnsi" w:hAnsiTheme="minorHAnsi" w:cstheme="minorHAnsi"/>
              <w:b w:val="0"/>
              <w:bCs/>
            </w:rPr>
            <w:t>raft</w:t>
          </w:r>
          <w:r>
            <w:rPr>
              <w:rFonts w:asciiTheme="minorHAnsi" w:hAnsiTheme="minorHAnsi" w:cstheme="minorHAnsi"/>
              <w:b w:val="0"/>
              <w:bCs/>
            </w:rPr>
            <w:t>)</w:t>
          </w:r>
        </w:p>
      </w:tc>
      <w:tc>
        <w:tcPr>
          <w:tcW w:w="509" w:type="pct"/>
          <w:tcBorders>
            <w:top w:val="single" w:sz="4" w:space="0" w:color="auto"/>
            <w:right w:val="nil"/>
          </w:tcBorders>
          <w:vAlign w:val="center"/>
        </w:tcPr>
        <w:p w14:paraId="2997D10A"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 xml:space="preserve">ISO 9001 </w:t>
          </w:r>
        </w:p>
      </w:tc>
      <w:tc>
        <w:tcPr>
          <w:tcW w:w="448" w:type="pct"/>
          <w:tcBorders>
            <w:top w:val="single" w:sz="4" w:space="0" w:color="auto"/>
            <w:right w:val="single" w:sz="4" w:space="0" w:color="auto"/>
          </w:tcBorders>
          <w:vAlign w:val="center"/>
        </w:tcPr>
        <w:p w14:paraId="403B4187" w14:textId="49FC08DD" w:rsidR="00CE36C6" w:rsidRPr="00D74217" w:rsidRDefault="00091217"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5.0</w:t>
          </w:r>
        </w:p>
      </w:tc>
    </w:tr>
    <w:tr w:rsidR="00CE36C6" w:rsidRPr="00E14656" w14:paraId="2D01B769" w14:textId="77777777" w:rsidTr="001E75C7">
      <w:trPr>
        <w:trHeight w:hRule="exact" w:val="300"/>
      </w:trPr>
      <w:tc>
        <w:tcPr>
          <w:tcW w:w="2477" w:type="pct"/>
          <w:vMerge/>
          <w:tcBorders>
            <w:left w:val="single" w:sz="4" w:space="0" w:color="auto"/>
          </w:tcBorders>
          <w:vAlign w:val="center"/>
        </w:tcPr>
        <w:p w14:paraId="0A85EA19" w14:textId="77777777" w:rsidR="00CE36C6" w:rsidRPr="00E14656" w:rsidRDefault="00CE36C6" w:rsidP="00CE36C6">
          <w:pPr>
            <w:pStyle w:val="Footer"/>
            <w:spacing w:before="30" w:after="30"/>
            <w:jc w:val="center"/>
            <w:rPr>
              <w:rFonts w:cstheme="minorHAnsi"/>
              <w:sz w:val="28"/>
              <w:szCs w:val="28"/>
            </w:rPr>
          </w:pPr>
        </w:p>
      </w:tc>
      <w:tc>
        <w:tcPr>
          <w:tcW w:w="914" w:type="pct"/>
          <w:vMerge/>
          <w:vAlign w:val="center"/>
        </w:tcPr>
        <w:p w14:paraId="4E727695" w14:textId="77777777" w:rsidR="00CE36C6" w:rsidRDefault="00CE36C6" w:rsidP="00CE36C6">
          <w:pPr>
            <w:pStyle w:val="HeaderInfo"/>
            <w:jc w:val="left"/>
            <w:rPr>
              <w:rFonts w:asciiTheme="minorHAnsi" w:hAnsiTheme="minorHAnsi" w:cstheme="minorHAnsi"/>
              <w:b w:val="0"/>
              <w:bCs/>
            </w:rPr>
          </w:pPr>
        </w:p>
      </w:tc>
      <w:tc>
        <w:tcPr>
          <w:tcW w:w="652" w:type="pct"/>
          <w:vMerge/>
          <w:tcBorders>
            <w:right w:val="nil"/>
          </w:tcBorders>
          <w:vAlign w:val="center"/>
        </w:tcPr>
        <w:p w14:paraId="183C0022" w14:textId="77777777" w:rsidR="00CE36C6" w:rsidRDefault="00CE36C6" w:rsidP="00CE36C6">
          <w:pPr>
            <w:pStyle w:val="HeaderInfo"/>
            <w:jc w:val="left"/>
            <w:rPr>
              <w:rFonts w:asciiTheme="minorHAnsi" w:hAnsiTheme="minorHAnsi" w:cstheme="minorHAnsi"/>
              <w:b w:val="0"/>
              <w:bCs/>
            </w:rPr>
          </w:pPr>
        </w:p>
      </w:tc>
      <w:tc>
        <w:tcPr>
          <w:tcW w:w="509" w:type="pct"/>
          <w:tcBorders>
            <w:top w:val="nil"/>
            <w:right w:val="nil"/>
          </w:tcBorders>
          <w:vAlign w:val="center"/>
        </w:tcPr>
        <w:p w14:paraId="50DDCF33"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ISO 13485</w:t>
          </w:r>
        </w:p>
      </w:tc>
      <w:tc>
        <w:tcPr>
          <w:tcW w:w="448" w:type="pct"/>
          <w:tcBorders>
            <w:right w:val="single" w:sz="4" w:space="0" w:color="auto"/>
          </w:tcBorders>
          <w:vAlign w:val="center"/>
        </w:tcPr>
        <w:p w14:paraId="6862AFDE" w14:textId="757D535A" w:rsidR="00CE36C6" w:rsidRPr="00D74217" w:rsidRDefault="001E75C7"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5.1</w:t>
          </w:r>
        </w:p>
      </w:tc>
    </w:tr>
    <w:tr w:rsidR="00CE36C6" w:rsidRPr="00E14656" w14:paraId="34731B10" w14:textId="77777777" w:rsidTr="001E75C7">
      <w:trPr>
        <w:trHeight w:val="368"/>
      </w:trPr>
      <w:tc>
        <w:tcPr>
          <w:tcW w:w="2477" w:type="pct"/>
          <w:vMerge/>
          <w:tcBorders>
            <w:left w:val="single" w:sz="4" w:space="0" w:color="auto"/>
          </w:tcBorders>
          <w:vAlign w:val="center"/>
        </w:tcPr>
        <w:p w14:paraId="35E5EFDE" w14:textId="77777777" w:rsidR="00CE36C6" w:rsidRPr="00AC1D4E" w:rsidRDefault="00CE36C6" w:rsidP="00CE36C6">
          <w:pPr>
            <w:ind w:right="149"/>
            <w:rPr>
              <w:rFonts w:cstheme="minorHAnsi"/>
            </w:rPr>
          </w:pPr>
        </w:p>
      </w:tc>
      <w:tc>
        <w:tcPr>
          <w:tcW w:w="2523" w:type="pct"/>
          <w:gridSpan w:val="4"/>
          <w:tcBorders>
            <w:right w:val="single" w:sz="4" w:space="0" w:color="auto"/>
          </w:tcBorders>
          <w:vAlign w:val="center"/>
        </w:tcPr>
        <w:p w14:paraId="512FDE61" w14:textId="77777777" w:rsidR="00CE36C6" w:rsidRPr="00AC1D4E" w:rsidRDefault="00CE36C6" w:rsidP="00CE36C6">
          <w:pPr>
            <w:pStyle w:val="HeaderInfo"/>
            <w:rPr>
              <w:rFonts w:asciiTheme="minorHAnsi" w:hAnsiTheme="minorHAnsi" w:cstheme="minorHAnsi"/>
            </w:rPr>
          </w:pPr>
          <w:r w:rsidRPr="00AC1D4E">
            <w:rPr>
              <w:rFonts w:asciiTheme="minorHAnsi" w:hAnsiTheme="minorHAnsi" w:cstheme="minorHAnsi"/>
            </w:rPr>
            <w:t>Document Title</w:t>
          </w:r>
        </w:p>
      </w:tc>
    </w:tr>
    <w:tr w:rsidR="00CE36C6" w:rsidRPr="00E14656" w14:paraId="3E8B39A8" w14:textId="77777777" w:rsidTr="001E75C7">
      <w:trPr>
        <w:trHeight w:hRule="exact" w:val="367"/>
      </w:trPr>
      <w:tc>
        <w:tcPr>
          <w:tcW w:w="2477" w:type="pct"/>
          <w:vMerge/>
          <w:tcBorders>
            <w:left w:val="single" w:sz="4" w:space="0" w:color="auto"/>
          </w:tcBorders>
          <w:vAlign w:val="center"/>
        </w:tcPr>
        <w:p w14:paraId="3EE1F6E6" w14:textId="77777777" w:rsidR="00CE36C6" w:rsidRPr="00AC1D4E" w:rsidRDefault="00CE36C6" w:rsidP="00CE36C6">
          <w:pPr>
            <w:ind w:right="149"/>
            <w:rPr>
              <w:rFonts w:cstheme="minorHAnsi"/>
            </w:rPr>
          </w:pPr>
        </w:p>
      </w:tc>
      <w:tc>
        <w:tcPr>
          <w:tcW w:w="2523" w:type="pct"/>
          <w:gridSpan w:val="4"/>
          <w:tcBorders>
            <w:right w:val="single" w:sz="4" w:space="0" w:color="auto"/>
          </w:tcBorders>
          <w:vAlign w:val="center"/>
        </w:tcPr>
        <w:p w14:paraId="7DC9B755" w14:textId="68280498" w:rsidR="00CE36C6" w:rsidRPr="00AC1D4E" w:rsidDel="005A459D" w:rsidRDefault="00204412" w:rsidP="00CE36C6">
          <w:pPr>
            <w:pStyle w:val="HeaderInfo"/>
            <w:rPr>
              <w:rFonts w:asciiTheme="minorHAnsi" w:hAnsiTheme="minorHAnsi" w:cstheme="minorHAnsi"/>
            </w:rPr>
          </w:pPr>
          <w:r>
            <w:rPr>
              <w:rFonts w:asciiTheme="minorHAnsi" w:hAnsiTheme="minorHAnsi" w:cstheme="minorHAnsi"/>
            </w:rPr>
            <w:t xml:space="preserve">P-500-01 </w:t>
          </w:r>
          <w:r w:rsidRPr="007E5EE4">
            <w:rPr>
              <w:rFonts w:ascii="Arial" w:hAnsi="Arial" w:cs="Arial"/>
            </w:rPr>
            <w:t>Leadership</w:t>
          </w:r>
        </w:p>
      </w:tc>
    </w:tr>
  </w:tbl>
  <w:p w14:paraId="00A09848" w14:textId="50076D60" w:rsidR="00CE36C6" w:rsidRDefault="00CE36C6" w:rsidP="00CE36C6">
    <w:pPr>
      <w:pStyle w:val="Header"/>
      <w:tabs>
        <w:tab w:val="clear" w:pos="4680"/>
        <w:tab w:val="clear" w:pos="9360"/>
        <w:tab w:val="left" w:pos="37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E75A7" w14:textId="18533D68" w:rsidR="007D0AAC" w:rsidRDefault="00000000">
    <w:pPr>
      <w:pStyle w:val="Header"/>
    </w:pPr>
    <w:r>
      <w:rPr>
        <w:noProof/>
      </w:rPr>
      <w:pict w14:anchorId="68E0EF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6929437" o:spid="_x0000_s1025" type="#_x0000_t136" style="position:absolute;margin-left:0;margin-top:0;width:673.4pt;height:87.8pt;rotation:315;z-index:-251657216;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081F"/>
    <w:multiLevelType w:val="hybridMultilevel"/>
    <w:tmpl w:val="8F960414"/>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37A0638"/>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F53C91"/>
    <w:multiLevelType w:val="multilevel"/>
    <w:tmpl w:val="0409001D"/>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4" w15:restartNumberingAfterBreak="0">
    <w:nsid w:val="0B863775"/>
    <w:multiLevelType w:val="hybridMultilevel"/>
    <w:tmpl w:val="98FEEE42"/>
    <w:lvl w:ilvl="0" w:tplc="EA3C9DE8">
      <w:start w:val="1"/>
      <w:numFmt w:val="bullet"/>
      <w:pStyle w:val="BulletList"/>
      <w:lvlText w:val="•"/>
      <w:lvlJc w:val="left"/>
      <w:pPr>
        <w:ind w:left="180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D52E4C"/>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13624FC4"/>
    <w:multiLevelType w:val="hybridMultilevel"/>
    <w:tmpl w:val="0CE62A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CC669F"/>
    <w:multiLevelType w:val="hybridMultilevel"/>
    <w:tmpl w:val="BD74B79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4B2111"/>
    <w:multiLevelType w:val="hybridMultilevel"/>
    <w:tmpl w:val="D5440E22"/>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4B7323"/>
    <w:multiLevelType w:val="multilevel"/>
    <w:tmpl w:val="0409001D"/>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0" w15:restartNumberingAfterBreak="0">
    <w:nsid w:val="20D6682C"/>
    <w:multiLevelType w:val="hybridMultilevel"/>
    <w:tmpl w:val="D5440E22"/>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0F0FF6"/>
    <w:multiLevelType w:val="hybridMultilevel"/>
    <w:tmpl w:val="73E0E77C"/>
    <w:lvl w:ilvl="0" w:tplc="FFFFFFFF">
      <w:start w:val="1"/>
      <w:numFmt w:val="decimal"/>
      <w:lvlText w:val="%1."/>
      <w:lvlJc w:val="left"/>
      <w:pPr>
        <w:ind w:left="720" w:hanging="360"/>
      </w:pPr>
    </w:lvl>
    <w:lvl w:ilvl="1" w:tplc="04090003">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6423F0"/>
    <w:multiLevelType w:val="hybridMultilevel"/>
    <w:tmpl w:val="C7768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6C5100"/>
    <w:multiLevelType w:val="hybridMultilevel"/>
    <w:tmpl w:val="86CCC28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4" w15:restartNumberingAfterBreak="0">
    <w:nsid w:val="2E0066A0"/>
    <w:multiLevelType w:val="hybridMultilevel"/>
    <w:tmpl w:val="DF36B252"/>
    <w:lvl w:ilvl="0" w:tplc="FFFFFFFF">
      <w:start w:val="1"/>
      <w:numFmt w:val="decimal"/>
      <w:lvlText w:val="%1."/>
      <w:lvlJc w:val="left"/>
      <w:pPr>
        <w:ind w:left="720" w:hanging="360"/>
      </w:pPr>
    </w:lvl>
    <w:lvl w:ilvl="1" w:tplc="04090001">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532308"/>
    <w:multiLevelType w:val="hybridMultilevel"/>
    <w:tmpl w:val="D5440E22"/>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9C738E"/>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B46FE8"/>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B415B6C"/>
    <w:multiLevelType w:val="multilevel"/>
    <w:tmpl w:val="111EFFE6"/>
    <w:lvl w:ilvl="0">
      <w:start w:val="1"/>
      <w:numFmt w:val="decimal"/>
      <w:pStyle w:val="TierI"/>
      <w:lvlText w:val="%1.0"/>
      <w:lvlJc w:val="left"/>
      <w:pPr>
        <w:tabs>
          <w:tab w:val="num" w:pos="720"/>
        </w:tabs>
        <w:ind w:left="720" w:hanging="720"/>
      </w:pPr>
      <w:rPr>
        <w:rFonts w:ascii="Arial" w:hAnsi="Arial" w:hint="default"/>
        <w:b/>
        <w:i w:val="0"/>
        <w:sz w:val="22"/>
        <w:szCs w:val="22"/>
        <w:u w:val="none"/>
      </w:rPr>
    </w:lvl>
    <w:lvl w:ilvl="1">
      <w:start w:val="1"/>
      <w:numFmt w:val="decimal"/>
      <w:pStyle w:val="TierII"/>
      <w:lvlText w:val="%1.%2"/>
      <w:lvlJc w:val="left"/>
      <w:pPr>
        <w:tabs>
          <w:tab w:val="num" w:pos="720"/>
        </w:tabs>
        <w:ind w:left="720" w:hanging="720"/>
      </w:pPr>
      <w:rPr>
        <w:rFonts w:ascii="Arial" w:hAnsi="Arial" w:hint="default"/>
        <w:b w:val="0"/>
        <w:i w:val="0"/>
        <w:sz w:val="22"/>
        <w:szCs w:val="22"/>
        <w:u w:val="none"/>
      </w:rPr>
    </w:lvl>
    <w:lvl w:ilvl="2">
      <w:start w:val="1"/>
      <w:numFmt w:val="decimal"/>
      <w:pStyle w:val="TierIII"/>
      <w:lvlText w:val="%1.%2.%3"/>
      <w:lvlJc w:val="left"/>
      <w:pPr>
        <w:tabs>
          <w:tab w:val="num" w:pos="1440"/>
        </w:tabs>
        <w:ind w:left="1440" w:hanging="720"/>
      </w:pPr>
      <w:rPr>
        <w:rFonts w:ascii="Arial" w:hAnsi="Arial" w:hint="default"/>
        <w:b w:val="0"/>
        <w:i w:val="0"/>
        <w:sz w:val="22"/>
        <w:szCs w:val="22"/>
      </w:rPr>
    </w:lvl>
    <w:lvl w:ilvl="3">
      <w:start w:val="1"/>
      <w:numFmt w:val="lowerLetter"/>
      <w:pStyle w:val="TierIV"/>
      <w:lvlText w:val="%4)"/>
      <w:lvlJc w:val="left"/>
      <w:pPr>
        <w:tabs>
          <w:tab w:val="num" w:pos="2160"/>
        </w:tabs>
        <w:ind w:left="2160" w:hanging="1080"/>
      </w:pPr>
      <w:rPr>
        <w:rFonts w:ascii="Arial" w:hAnsi="Arial" w:hint="default"/>
        <w:b w:val="0"/>
        <w:i w:val="0"/>
        <w:sz w:val="22"/>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abstractNum w:abstractNumId="19" w15:restartNumberingAfterBreak="0">
    <w:nsid w:val="3DED6025"/>
    <w:multiLevelType w:val="hybridMultilevel"/>
    <w:tmpl w:val="37D653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E957A0"/>
    <w:multiLevelType w:val="hybridMultilevel"/>
    <w:tmpl w:val="D5440E22"/>
    <w:lvl w:ilvl="0" w:tplc="04090003">
      <w:start w:val="1"/>
      <w:numFmt w:val="decimal"/>
      <w:lvlText w:val="%1."/>
      <w:lvlJc w:val="left"/>
      <w:pPr>
        <w:ind w:left="720" w:hanging="360"/>
      </w:pPr>
    </w:lvl>
    <w:lvl w:ilvl="1" w:tplc="04090003">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F82198"/>
    <w:multiLevelType w:val="hybridMultilevel"/>
    <w:tmpl w:val="0E2C265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60F6577"/>
    <w:multiLevelType w:val="hybridMultilevel"/>
    <w:tmpl w:val="DD1C22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6351B08"/>
    <w:multiLevelType w:val="hybridMultilevel"/>
    <w:tmpl w:val="3B5A499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4916C6"/>
    <w:multiLevelType w:val="hybridMultilevel"/>
    <w:tmpl w:val="5F8AB54C"/>
    <w:lvl w:ilvl="0" w:tplc="0409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FE5EFB"/>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5835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F8158D2"/>
    <w:multiLevelType w:val="hybridMultilevel"/>
    <w:tmpl w:val="A3F2FB92"/>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FB35877"/>
    <w:multiLevelType w:val="multilevel"/>
    <w:tmpl w:val="0409001D"/>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9" w15:restartNumberingAfterBreak="0">
    <w:nsid w:val="5B760D2A"/>
    <w:multiLevelType w:val="hybridMultilevel"/>
    <w:tmpl w:val="D5440E22"/>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C557691"/>
    <w:multiLevelType w:val="hybridMultilevel"/>
    <w:tmpl w:val="D7845A9C"/>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1" w15:restartNumberingAfterBreak="0">
    <w:nsid w:val="5D485A1B"/>
    <w:multiLevelType w:val="multilevel"/>
    <w:tmpl w:val="0409001D"/>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32" w15:restartNumberingAfterBreak="0">
    <w:nsid w:val="5F4104C3"/>
    <w:multiLevelType w:val="hybridMultilevel"/>
    <w:tmpl w:val="E19227E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51A6EA0"/>
    <w:multiLevelType w:val="hybridMultilevel"/>
    <w:tmpl w:val="D5440E22"/>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62C67D7"/>
    <w:multiLevelType w:val="hybridMultilevel"/>
    <w:tmpl w:val="6E6CBABC"/>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4229F8"/>
    <w:multiLevelType w:val="hybridMultilevel"/>
    <w:tmpl w:val="4C20C97A"/>
    <w:lvl w:ilvl="0" w:tplc="FFFFFFFF">
      <w:start w:val="1"/>
      <w:numFmt w:val="decimal"/>
      <w:lvlText w:val="%1."/>
      <w:lvlJc w:val="left"/>
      <w:pPr>
        <w:ind w:left="720" w:hanging="360"/>
      </w:pPr>
    </w:lvl>
    <w:lvl w:ilvl="1" w:tplc="04090001">
      <w:start w:val="1"/>
      <w:numFmt w:val="bullet"/>
      <w:lvlText w:val=""/>
      <w:lvlJc w:val="left"/>
      <w:pPr>
        <w:ind w:left="23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843F3"/>
    <w:multiLevelType w:val="hybridMultilevel"/>
    <w:tmpl w:val="55FE6BA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FF567B1"/>
    <w:multiLevelType w:val="hybridMultilevel"/>
    <w:tmpl w:val="D5440E22"/>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4CE4FC2"/>
    <w:multiLevelType w:val="hybridMultilevel"/>
    <w:tmpl w:val="D5440E22"/>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56833594">
    <w:abstractNumId w:val="1"/>
  </w:num>
  <w:num w:numId="2" w16cid:durableId="181752010">
    <w:abstractNumId w:val="12"/>
  </w:num>
  <w:num w:numId="3" w16cid:durableId="1569340360">
    <w:abstractNumId w:val="13"/>
  </w:num>
  <w:num w:numId="4" w16cid:durableId="1785416235">
    <w:abstractNumId w:val="16"/>
  </w:num>
  <w:num w:numId="5" w16cid:durableId="108279482">
    <w:abstractNumId w:val="25"/>
  </w:num>
  <w:num w:numId="6" w16cid:durableId="850265778">
    <w:abstractNumId w:val="19"/>
  </w:num>
  <w:num w:numId="7" w16cid:durableId="1854343749">
    <w:abstractNumId w:val="26"/>
  </w:num>
  <w:num w:numId="8" w16cid:durableId="2093238084">
    <w:abstractNumId w:val="0"/>
  </w:num>
  <w:num w:numId="9" w16cid:durableId="1114521576">
    <w:abstractNumId w:val="2"/>
  </w:num>
  <w:num w:numId="10" w16cid:durableId="1654872063">
    <w:abstractNumId w:val="30"/>
  </w:num>
  <w:num w:numId="11" w16cid:durableId="1836922234">
    <w:abstractNumId w:val="17"/>
  </w:num>
  <w:num w:numId="12" w16cid:durableId="37945751">
    <w:abstractNumId w:val="31"/>
  </w:num>
  <w:num w:numId="13" w16cid:durableId="250772039">
    <w:abstractNumId w:val="11"/>
  </w:num>
  <w:num w:numId="14" w16cid:durableId="1841694281">
    <w:abstractNumId w:val="9"/>
  </w:num>
  <w:num w:numId="15" w16cid:durableId="1700619376">
    <w:abstractNumId w:val="5"/>
  </w:num>
  <w:num w:numId="16" w16cid:durableId="1089036275">
    <w:abstractNumId w:val="22"/>
  </w:num>
  <w:num w:numId="17" w16cid:durableId="1505126792">
    <w:abstractNumId w:val="20"/>
  </w:num>
  <w:num w:numId="18" w16cid:durableId="936475467">
    <w:abstractNumId w:val="33"/>
  </w:num>
  <w:num w:numId="19" w16cid:durableId="788822473">
    <w:abstractNumId w:val="6"/>
  </w:num>
  <w:num w:numId="20" w16cid:durableId="2004891659">
    <w:abstractNumId w:val="28"/>
  </w:num>
  <w:num w:numId="21" w16cid:durableId="1323040929">
    <w:abstractNumId w:val="37"/>
  </w:num>
  <w:num w:numId="22" w16cid:durableId="1002660547">
    <w:abstractNumId w:val="4"/>
  </w:num>
  <w:num w:numId="23" w16cid:durableId="1707170144">
    <w:abstractNumId w:val="18"/>
  </w:num>
  <w:num w:numId="24" w16cid:durableId="14382388">
    <w:abstractNumId w:val="3"/>
  </w:num>
  <w:num w:numId="25" w16cid:durableId="1020857434">
    <w:abstractNumId w:val="29"/>
  </w:num>
  <w:num w:numId="26" w16cid:durableId="1117212608">
    <w:abstractNumId w:val="8"/>
  </w:num>
  <w:num w:numId="27" w16cid:durableId="199128806">
    <w:abstractNumId w:val="38"/>
  </w:num>
  <w:num w:numId="28" w16cid:durableId="702947916">
    <w:abstractNumId w:val="15"/>
  </w:num>
  <w:num w:numId="29" w16cid:durableId="31614366">
    <w:abstractNumId w:val="34"/>
  </w:num>
  <w:num w:numId="30" w16cid:durableId="905265528">
    <w:abstractNumId w:val="27"/>
  </w:num>
  <w:num w:numId="31" w16cid:durableId="1342195000">
    <w:abstractNumId w:val="35"/>
  </w:num>
  <w:num w:numId="32" w16cid:durableId="672609643">
    <w:abstractNumId w:val="10"/>
  </w:num>
  <w:num w:numId="33" w16cid:durableId="1420445728">
    <w:abstractNumId w:val="24"/>
  </w:num>
  <w:num w:numId="34" w16cid:durableId="1399204015">
    <w:abstractNumId w:val="14"/>
  </w:num>
  <w:num w:numId="35" w16cid:durableId="2077701374">
    <w:abstractNumId w:val="36"/>
  </w:num>
  <w:num w:numId="36" w16cid:durableId="72356217">
    <w:abstractNumId w:val="21"/>
  </w:num>
  <w:num w:numId="37" w16cid:durableId="591008884">
    <w:abstractNumId w:val="7"/>
  </w:num>
  <w:num w:numId="38" w16cid:durableId="1532257209">
    <w:abstractNumId w:val="32"/>
  </w:num>
  <w:num w:numId="39" w16cid:durableId="6923888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C6"/>
    <w:rsid w:val="00013F72"/>
    <w:rsid w:val="0002226E"/>
    <w:rsid w:val="00025A48"/>
    <w:rsid w:val="00053EC5"/>
    <w:rsid w:val="00083A63"/>
    <w:rsid w:val="00091217"/>
    <w:rsid w:val="00181E67"/>
    <w:rsid w:val="001E75C7"/>
    <w:rsid w:val="00204412"/>
    <w:rsid w:val="00210666"/>
    <w:rsid w:val="00247851"/>
    <w:rsid w:val="002818FC"/>
    <w:rsid w:val="002E29BC"/>
    <w:rsid w:val="003135E4"/>
    <w:rsid w:val="00326322"/>
    <w:rsid w:val="003609ED"/>
    <w:rsid w:val="004E1AE1"/>
    <w:rsid w:val="0050192A"/>
    <w:rsid w:val="0052157F"/>
    <w:rsid w:val="00570BF8"/>
    <w:rsid w:val="005712DB"/>
    <w:rsid w:val="005C5DD1"/>
    <w:rsid w:val="005E069B"/>
    <w:rsid w:val="005E5E49"/>
    <w:rsid w:val="006211C5"/>
    <w:rsid w:val="0067294C"/>
    <w:rsid w:val="006F1B25"/>
    <w:rsid w:val="007D0AAC"/>
    <w:rsid w:val="009052CD"/>
    <w:rsid w:val="0091372D"/>
    <w:rsid w:val="009527DB"/>
    <w:rsid w:val="00A1793A"/>
    <w:rsid w:val="00A560A1"/>
    <w:rsid w:val="00AE375E"/>
    <w:rsid w:val="00AF7BDB"/>
    <w:rsid w:val="00B21E3A"/>
    <w:rsid w:val="00B740DF"/>
    <w:rsid w:val="00C345F6"/>
    <w:rsid w:val="00C42E21"/>
    <w:rsid w:val="00CB4C7E"/>
    <w:rsid w:val="00CE36C6"/>
    <w:rsid w:val="00CE7F8F"/>
    <w:rsid w:val="00D74217"/>
    <w:rsid w:val="00D936B5"/>
    <w:rsid w:val="00E063E5"/>
    <w:rsid w:val="00E17551"/>
    <w:rsid w:val="00E238E2"/>
    <w:rsid w:val="00E45708"/>
    <w:rsid w:val="00E46933"/>
    <w:rsid w:val="00E51754"/>
    <w:rsid w:val="00EF03C3"/>
    <w:rsid w:val="00FC4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F725A"/>
  <w15:chartTrackingRefBased/>
  <w15:docId w15:val="{2BC4CD8A-2607-4B56-87C7-4AE7D26D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32632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26322"/>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qFormat/>
    <w:rsid w:val="00326322"/>
    <w:pPr>
      <w:tabs>
        <w:tab w:val="left" w:pos="720"/>
      </w:tabs>
      <w:spacing w:before="120" w:line="240" w:lineRule="auto"/>
    </w:pPr>
    <w:rPr>
      <w:rFonts w:ascii="Arial" w:eastAsia="Times New Roman" w:hAnsi="Arial" w:cs="Times New Roman"/>
      <w:sz w:val="24"/>
      <w:szCs w:val="20"/>
    </w:rPr>
  </w:style>
  <w:style w:type="character" w:customStyle="1" w:styleId="BodyTextChar">
    <w:name w:val="Body Text Char"/>
    <w:basedOn w:val="DefaultParagraphFont"/>
    <w:link w:val="BodyText"/>
    <w:rsid w:val="00326322"/>
    <w:rPr>
      <w:rFonts w:ascii="Arial" w:eastAsia="Times New Roman" w:hAnsi="Arial" w:cs="Times New Roman"/>
      <w:sz w:val="24"/>
      <w:szCs w:val="20"/>
    </w:rPr>
  </w:style>
  <w:style w:type="paragraph" w:customStyle="1" w:styleId="BulletList">
    <w:name w:val="Bullet List"/>
    <w:basedOn w:val="ListParagraph"/>
    <w:qFormat/>
    <w:rsid w:val="00E51754"/>
    <w:pPr>
      <w:numPr>
        <w:numId w:val="22"/>
      </w:numPr>
      <w:spacing w:line="240" w:lineRule="auto"/>
      <w:ind w:left="1368"/>
    </w:pPr>
    <w:rPr>
      <w:rFonts w:ascii="Times New Roman" w:eastAsia="Calibri" w:hAnsi="Times New Roman" w:cs="Times New Roman"/>
      <w:sz w:val="24"/>
      <w:szCs w:val="24"/>
    </w:rPr>
  </w:style>
  <w:style w:type="paragraph" w:customStyle="1" w:styleId="TierI">
    <w:name w:val="Tier I"/>
    <w:basedOn w:val="Normal"/>
    <w:next w:val="TierII"/>
    <w:rsid w:val="00E51754"/>
    <w:pPr>
      <w:widowControl w:val="0"/>
      <w:numPr>
        <w:numId w:val="23"/>
      </w:numPr>
      <w:pBdr>
        <w:bottom w:val="single" w:sz="4" w:space="2" w:color="auto"/>
      </w:pBdr>
      <w:spacing w:before="180" w:after="120" w:line="240" w:lineRule="auto"/>
    </w:pPr>
    <w:rPr>
      <w:rFonts w:ascii="Arial" w:eastAsia="Times New Roman" w:hAnsi="Arial" w:cs="Arial"/>
      <w:b/>
      <w:szCs w:val="20"/>
    </w:rPr>
  </w:style>
  <w:style w:type="paragraph" w:customStyle="1" w:styleId="TierII">
    <w:name w:val="Tier II"/>
    <w:basedOn w:val="Normal"/>
    <w:rsid w:val="00E51754"/>
    <w:pPr>
      <w:widowControl w:val="0"/>
      <w:numPr>
        <w:ilvl w:val="1"/>
        <w:numId w:val="23"/>
      </w:numPr>
      <w:spacing w:before="40" w:after="80" w:line="240" w:lineRule="auto"/>
    </w:pPr>
    <w:rPr>
      <w:rFonts w:ascii="Arial" w:eastAsia="Times New Roman" w:hAnsi="Arial" w:cs="Times New Roman"/>
      <w:szCs w:val="20"/>
    </w:rPr>
  </w:style>
  <w:style w:type="paragraph" w:customStyle="1" w:styleId="TierIII">
    <w:name w:val="Tier III"/>
    <w:basedOn w:val="Normal"/>
    <w:rsid w:val="00E51754"/>
    <w:pPr>
      <w:widowControl w:val="0"/>
      <w:numPr>
        <w:ilvl w:val="2"/>
        <w:numId w:val="23"/>
      </w:numPr>
      <w:tabs>
        <w:tab w:val="left" w:pos="-3330"/>
      </w:tabs>
      <w:spacing w:before="40" w:after="40" w:line="240" w:lineRule="auto"/>
    </w:pPr>
    <w:rPr>
      <w:rFonts w:ascii="Arial" w:eastAsia="Times New Roman" w:hAnsi="Arial" w:cs="Arial"/>
      <w:szCs w:val="20"/>
    </w:rPr>
  </w:style>
  <w:style w:type="paragraph" w:customStyle="1" w:styleId="TierIV">
    <w:name w:val="Tier IV"/>
    <w:basedOn w:val="Normal"/>
    <w:rsid w:val="00E51754"/>
    <w:pPr>
      <w:numPr>
        <w:ilvl w:val="3"/>
        <w:numId w:val="23"/>
      </w:numPr>
      <w:spacing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1430</Words>
  <Characters>7869</Characters>
  <Application>Microsoft Office Word</Application>
  <DocSecurity>0</DocSecurity>
  <Lines>874</Lines>
  <Paragraphs>464</Paragraphs>
  <ScaleCrop>false</ScaleCrop>
  <HeadingPairs>
    <vt:vector size="2" baseType="variant">
      <vt:variant>
        <vt:lpstr>Title</vt:lpstr>
      </vt:variant>
      <vt:variant>
        <vt:i4>1</vt:i4>
      </vt:variant>
    </vt:vector>
  </HeadingPairs>
  <TitlesOfParts>
    <vt:vector size="1" baseType="lpstr">
      <vt:lpstr>P-500-01 Leadership</vt:lpstr>
    </vt:vector>
  </TitlesOfParts>
  <Company>Olea and Associates LLC. INC</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P-500-01 Leadership</dc:title>
  <dc:subject>P-500-01 Leadership</dc:subject>
  <dc:creator>Brian Olea</dc:creator>
  <cp:keywords/>
  <dc:description>Template is propriatary OAQC data and issued for use by its clients for future documenation updates to the QMS.</dc:description>
  <cp:lastModifiedBy>Brian Olea</cp:lastModifiedBy>
  <cp:revision>11</cp:revision>
  <dcterms:created xsi:type="dcterms:W3CDTF">2022-07-22T17:47:00Z</dcterms:created>
  <dcterms:modified xsi:type="dcterms:W3CDTF">2022-09-06T19:58:00Z</dcterms:modified>
  <cp:category>Procedures</cp:category>
</cp:coreProperties>
</file>