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538B2" w14:textId="763FF25B" w:rsidR="00AE375E" w:rsidRDefault="00CE36C6" w:rsidP="00CE36C6">
      <w:pPr>
        <w:pStyle w:val="Heading1"/>
      </w:pPr>
      <w:r>
        <w:t>Purpose</w:t>
      </w:r>
    </w:p>
    <w:p w14:paraId="20EA15FE" w14:textId="252E6317" w:rsidR="001F044C" w:rsidRDefault="001F044C" w:rsidP="00952836">
      <w:pPr>
        <w:pStyle w:val="ListParagraph"/>
        <w:numPr>
          <w:ilvl w:val="0"/>
          <w:numId w:val="7"/>
        </w:numPr>
      </w:pPr>
      <w:r w:rsidRPr="001F044C">
        <w:t xml:space="preserve">This procedure describes the process for controlling quality system documents. </w:t>
      </w:r>
    </w:p>
    <w:p w14:paraId="71EC2D2F" w14:textId="77777777"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Responsibilities</w:t>
      </w:r>
    </w:p>
    <w:p w14:paraId="7465AE41" w14:textId="77777777" w:rsidR="001F044C" w:rsidRDefault="001F044C" w:rsidP="00952836">
      <w:pPr>
        <w:pStyle w:val="ListParagraph"/>
        <w:numPr>
          <w:ilvl w:val="0"/>
          <w:numId w:val="9"/>
        </w:numPr>
      </w:pPr>
      <w:r>
        <w:t>Management is responsible to ensure that personnel have access to and are aware of relevant quality management system (QMS) documentation and changes.</w:t>
      </w:r>
    </w:p>
    <w:p w14:paraId="7BDAEB1F" w14:textId="77777777" w:rsidR="001F044C" w:rsidRDefault="001F044C" w:rsidP="00952836">
      <w:pPr>
        <w:pStyle w:val="ListParagraph"/>
        <w:numPr>
          <w:ilvl w:val="0"/>
          <w:numId w:val="9"/>
        </w:numPr>
      </w:pPr>
      <w:r>
        <w:t>Management is responsible for assigning authors for documents.</w:t>
      </w:r>
    </w:p>
    <w:p w14:paraId="187AF9AD" w14:textId="77777777" w:rsidR="001F044C" w:rsidRDefault="001F044C" w:rsidP="00952836">
      <w:pPr>
        <w:pStyle w:val="ListParagraph"/>
        <w:numPr>
          <w:ilvl w:val="0"/>
          <w:numId w:val="9"/>
        </w:numPr>
      </w:pPr>
      <w:r>
        <w:t>The author is responsible for writing the document, creating related forms, getting a document number and submitting the document to the department manager for review.</w:t>
      </w:r>
    </w:p>
    <w:p w14:paraId="40C92D9A" w14:textId="77777777" w:rsidR="001F044C" w:rsidRDefault="001F044C" w:rsidP="00952836">
      <w:pPr>
        <w:pStyle w:val="ListParagraph"/>
        <w:numPr>
          <w:ilvl w:val="0"/>
          <w:numId w:val="9"/>
        </w:numPr>
      </w:pPr>
      <w:r>
        <w:t>Department managers / supervisors are responsible for approving documents for their area of responsibility and ensuring that they are legible, identifiable, and available where needed.</w:t>
      </w:r>
    </w:p>
    <w:p w14:paraId="00E738ED" w14:textId="616BEC27" w:rsidR="001F044C" w:rsidRDefault="001F044C" w:rsidP="00952836">
      <w:pPr>
        <w:pStyle w:val="ListParagraph"/>
        <w:numPr>
          <w:ilvl w:val="0"/>
          <w:numId w:val="9"/>
        </w:numPr>
      </w:pPr>
      <w:r>
        <w:t xml:space="preserve">The quality manager is responsible for assigning document numbers, maintaining the master list, posting new and revised documents on the network, distributing hard copies (when applicable) of </w:t>
      </w:r>
      <w:r w:rsidR="000E0E5A">
        <w:t>documents,</w:t>
      </w:r>
      <w:r>
        <w:t xml:space="preserve"> and revising documents.</w:t>
      </w:r>
    </w:p>
    <w:p w14:paraId="417F969E" w14:textId="77777777" w:rsidR="001F044C" w:rsidRDefault="001F044C" w:rsidP="00952836">
      <w:pPr>
        <w:pStyle w:val="ListParagraph"/>
        <w:numPr>
          <w:ilvl w:val="0"/>
          <w:numId w:val="9"/>
        </w:numPr>
      </w:pPr>
      <w:r>
        <w:t>All employees are responsible for reviewing the documents as they use them and submitting document change requests to update documents as necessary.</w:t>
      </w:r>
    </w:p>
    <w:p w14:paraId="56C1FFEB" w14:textId="77777777" w:rsidR="001F044C" w:rsidRDefault="001F044C" w:rsidP="00952836">
      <w:pPr>
        <w:pStyle w:val="ListParagraph"/>
        <w:numPr>
          <w:ilvl w:val="0"/>
          <w:numId w:val="9"/>
        </w:numPr>
      </w:pPr>
      <w:r>
        <w:t>Dot Compliance is responsible for backing up the network daily.</w:t>
      </w:r>
    </w:p>
    <w:p w14:paraId="6B83BB7A" w14:textId="77777777" w:rsidR="001F044C" w:rsidRDefault="001F044C" w:rsidP="00952836">
      <w:pPr>
        <w:pStyle w:val="ListParagraph"/>
        <w:numPr>
          <w:ilvl w:val="0"/>
          <w:numId w:val="9"/>
        </w:numPr>
      </w:pPr>
      <w:r>
        <w:t xml:space="preserve">The VP of operations is responsible for maintaining programs that control equipment. </w:t>
      </w:r>
    </w:p>
    <w:p w14:paraId="37BC20BF" w14:textId="47135037" w:rsidR="001F044C" w:rsidRDefault="001F044C" w:rsidP="00952836">
      <w:pPr>
        <w:pStyle w:val="ListParagraph"/>
        <w:numPr>
          <w:ilvl w:val="0"/>
          <w:numId w:val="9"/>
        </w:numPr>
      </w:pPr>
      <w:r>
        <w:t xml:space="preserve">Management </w:t>
      </w:r>
      <w:r w:rsidR="000E0E5A">
        <w:t>is</w:t>
      </w:r>
      <w:r>
        <w:t xml:space="preserve"> responsible to establish and maintain a file for each type or model of medical device relevant to Techno-Aide. </w:t>
      </w:r>
    </w:p>
    <w:p w14:paraId="55AC8A9C" w14:textId="59557A4D" w:rsidR="00CE36C6" w:rsidRDefault="00CE36C6" w:rsidP="00CE36C6">
      <w:pPr>
        <w:rPr>
          <w:rFonts w:asciiTheme="majorHAnsi" w:eastAsiaTheme="majorEastAsia" w:hAnsiTheme="majorHAnsi" w:cstheme="majorBidi"/>
          <w:color w:val="2F5496" w:themeColor="accent1" w:themeShade="BF"/>
          <w:sz w:val="32"/>
          <w:szCs w:val="32"/>
        </w:rPr>
      </w:pPr>
      <w:r w:rsidRPr="00CE36C6">
        <w:rPr>
          <w:rFonts w:asciiTheme="majorHAnsi" w:eastAsiaTheme="majorEastAsia" w:hAnsiTheme="majorHAnsi" w:cstheme="majorBidi"/>
          <w:color w:val="2F5496" w:themeColor="accent1" w:themeShade="BF"/>
          <w:sz w:val="32"/>
          <w:szCs w:val="32"/>
        </w:rPr>
        <w:t>Definitions</w:t>
      </w:r>
    </w:p>
    <w:tbl>
      <w:tblPr>
        <w:tblStyle w:val="TableGrid"/>
        <w:tblW w:w="0" w:type="auto"/>
        <w:tblLook w:val="04A0" w:firstRow="1" w:lastRow="0" w:firstColumn="1" w:lastColumn="0" w:noHBand="0" w:noVBand="1"/>
      </w:tblPr>
      <w:tblGrid>
        <w:gridCol w:w="1975"/>
        <w:gridCol w:w="8815"/>
      </w:tblGrid>
      <w:tr w:rsidR="00CE36C6" w14:paraId="5FE95D82" w14:textId="77777777" w:rsidTr="002C6BF1">
        <w:tc>
          <w:tcPr>
            <w:tcW w:w="1975" w:type="dxa"/>
          </w:tcPr>
          <w:p w14:paraId="5A654BD6" w14:textId="6CE9B2BB" w:rsidR="00CE36C6" w:rsidRPr="00570BF8" w:rsidRDefault="00570BF8" w:rsidP="00570BF8">
            <w:pPr>
              <w:jc w:val="center"/>
              <w:rPr>
                <w:b/>
                <w:bCs/>
              </w:rPr>
            </w:pPr>
            <w:r w:rsidRPr="00570BF8">
              <w:rPr>
                <w:b/>
                <w:bCs/>
              </w:rPr>
              <w:t>Term</w:t>
            </w:r>
          </w:p>
        </w:tc>
        <w:tc>
          <w:tcPr>
            <w:tcW w:w="8815" w:type="dxa"/>
          </w:tcPr>
          <w:p w14:paraId="7B1B4314" w14:textId="3D1B0B7E" w:rsidR="00CE36C6" w:rsidRPr="00570BF8" w:rsidRDefault="00570BF8" w:rsidP="00570BF8">
            <w:pPr>
              <w:jc w:val="center"/>
              <w:rPr>
                <w:b/>
                <w:bCs/>
              </w:rPr>
            </w:pPr>
            <w:r w:rsidRPr="00570BF8">
              <w:rPr>
                <w:b/>
                <w:bCs/>
              </w:rPr>
              <w:t>Definition</w:t>
            </w:r>
          </w:p>
        </w:tc>
      </w:tr>
      <w:tr w:rsidR="00CE36C6" w14:paraId="0A7D88E6" w14:textId="77777777" w:rsidTr="002C6BF1">
        <w:tc>
          <w:tcPr>
            <w:tcW w:w="1975" w:type="dxa"/>
          </w:tcPr>
          <w:p w14:paraId="16B53F30" w14:textId="0DA02BC1" w:rsidR="00CE36C6" w:rsidRPr="00570BF8" w:rsidRDefault="000D7F67" w:rsidP="00CE36C6">
            <w:r w:rsidRPr="000D7F67">
              <w:t>Procedure</w:t>
            </w:r>
          </w:p>
        </w:tc>
        <w:tc>
          <w:tcPr>
            <w:tcW w:w="8815" w:type="dxa"/>
          </w:tcPr>
          <w:p w14:paraId="4245CAB0" w14:textId="61540AFF" w:rsidR="00CE36C6" w:rsidRPr="00570BF8" w:rsidRDefault="002C6BF1" w:rsidP="00CE36C6">
            <w:r w:rsidRPr="002C6BF1">
              <w:t>Document outlining specific work processes and how the requirements of the ISO 13485:2016 standard and QSR (21 CFR 820) standards are being met.</w:t>
            </w:r>
          </w:p>
        </w:tc>
      </w:tr>
      <w:tr w:rsidR="00CE36C6" w14:paraId="263ACB64" w14:textId="77777777" w:rsidTr="002C6BF1">
        <w:tc>
          <w:tcPr>
            <w:tcW w:w="1975" w:type="dxa"/>
          </w:tcPr>
          <w:p w14:paraId="0CF9938F" w14:textId="22C6C5FA" w:rsidR="00CE36C6" w:rsidRPr="00570BF8" w:rsidRDefault="000D7F67" w:rsidP="00CE36C6">
            <w:r w:rsidRPr="000D7F67">
              <w:t>Work Instructions</w:t>
            </w:r>
          </w:p>
        </w:tc>
        <w:tc>
          <w:tcPr>
            <w:tcW w:w="8815" w:type="dxa"/>
          </w:tcPr>
          <w:p w14:paraId="5D9E8AAC" w14:textId="51597456" w:rsidR="00CE36C6" w:rsidRPr="00570BF8" w:rsidRDefault="002C6BF1" w:rsidP="00CE36C6">
            <w:r w:rsidRPr="002C6BF1">
              <w:t>Step by step directions on how a task should be done.</w:t>
            </w:r>
          </w:p>
        </w:tc>
      </w:tr>
      <w:tr w:rsidR="00CE36C6" w14:paraId="1A9EC7C2" w14:textId="77777777" w:rsidTr="002C6BF1">
        <w:tc>
          <w:tcPr>
            <w:tcW w:w="1975" w:type="dxa"/>
          </w:tcPr>
          <w:p w14:paraId="38998C2D" w14:textId="1E626C70" w:rsidR="00CE36C6" w:rsidRPr="00570BF8" w:rsidRDefault="000D7F67" w:rsidP="00CE36C6">
            <w:r w:rsidRPr="000D7F67">
              <w:t>Attachments</w:t>
            </w:r>
          </w:p>
        </w:tc>
        <w:tc>
          <w:tcPr>
            <w:tcW w:w="8815" w:type="dxa"/>
          </w:tcPr>
          <w:p w14:paraId="75A373CF" w14:textId="48353D2B" w:rsidR="00CE36C6" w:rsidRPr="00570BF8" w:rsidRDefault="002C6BF1" w:rsidP="00CE36C6">
            <w:r w:rsidRPr="002C6BF1">
              <w:t>Documents used to further clarify or show examples of information described in the procedures and work instructions.</w:t>
            </w:r>
          </w:p>
        </w:tc>
      </w:tr>
      <w:tr w:rsidR="00CE36C6" w14:paraId="59A7AEEE" w14:textId="77777777" w:rsidTr="002C6BF1">
        <w:tc>
          <w:tcPr>
            <w:tcW w:w="1975" w:type="dxa"/>
          </w:tcPr>
          <w:p w14:paraId="5862252F" w14:textId="4CA1535A" w:rsidR="00CE36C6" w:rsidRPr="00570BF8" w:rsidRDefault="00553E41" w:rsidP="00CE36C6">
            <w:r w:rsidRPr="00553E41">
              <w:t>Forms</w:t>
            </w:r>
          </w:p>
        </w:tc>
        <w:tc>
          <w:tcPr>
            <w:tcW w:w="8815" w:type="dxa"/>
          </w:tcPr>
          <w:p w14:paraId="48394F65" w14:textId="36CC6064" w:rsidR="00CE36C6" w:rsidRPr="00570BF8" w:rsidRDefault="002C6BF1" w:rsidP="00CE36C6">
            <w:r w:rsidRPr="002C6BF1">
              <w:t>Documents used to make a record of completing all or part of the process described in procedures and work instructions.</w:t>
            </w:r>
          </w:p>
        </w:tc>
      </w:tr>
      <w:tr w:rsidR="000E0E5A" w14:paraId="44AE1B05" w14:textId="77777777" w:rsidTr="002C6BF1">
        <w:tc>
          <w:tcPr>
            <w:tcW w:w="1975" w:type="dxa"/>
          </w:tcPr>
          <w:p w14:paraId="72CB14C5" w14:textId="3BC8BB3B" w:rsidR="000E0E5A" w:rsidRPr="00570BF8" w:rsidRDefault="00553E41" w:rsidP="00CE36C6">
            <w:r w:rsidRPr="00553E41">
              <w:t>Records</w:t>
            </w:r>
          </w:p>
        </w:tc>
        <w:tc>
          <w:tcPr>
            <w:tcW w:w="8815" w:type="dxa"/>
          </w:tcPr>
          <w:p w14:paraId="73E8CA84" w14:textId="21E41342" w:rsidR="000E0E5A" w:rsidRPr="00570BF8" w:rsidRDefault="002C6BF1" w:rsidP="00CE36C6">
            <w:r w:rsidRPr="002C6BF1">
              <w:t>Completed forms or information generated as a result of the process described in a document and retained as indicated in the Control of Quality Records Procedure.</w:t>
            </w:r>
          </w:p>
        </w:tc>
      </w:tr>
      <w:tr w:rsidR="000E0E5A" w14:paraId="1F060758" w14:textId="77777777" w:rsidTr="002C6BF1">
        <w:tc>
          <w:tcPr>
            <w:tcW w:w="1975" w:type="dxa"/>
          </w:tcPr>
          <w:p w14:paraId="6C508824" w14:textId="7BB2B1D0" w:rsidR="000E0E5A" w:rsidRPr="00570BF8" w:rsidRDefault="00553E41" w:rsidP="00CE36C6">
            <w:r w:rsidRPr="00553E41">
              <w:t>References</w:t>
            </w:r>
          </w:p>
        </w:tc>
        <w:tc>
          <w:tcPr>
            <w:tcW w:w="8815" w:type="dxa"/>
          </w:tcPr>
          <w:p w14:paraId="6883B00E" w14:textId="5632714E" w:rsidR="000E0E5A" w:rsidRPr="00570BF8" w:rsidRDefault="002C6BF1" w:rsidP="00CE36C6">
            <w:r w:rsidRPr="002C6BF1">
              <w:t>external documents or sources used in preparing documentation and completing work.</w:t>
            </w:r>
          </w:p>
        </w:tc>
      </w:tr>
      <w:tr w:rsidR="000E0E5A" w14:paraId="4232C5D6" w14:textId="77777777" w:rsidTr="002C6BF1">
        <w:tc>
          <w:tcPr>
            <w:tcW w:w="1975" w:type="dxa"/>
          </w:tcPr>
          <w:p w14:paraId="63319D0C" w14:textId="50CBDC87" w:rsidR="000E0E5A" w:rsidRPr="00570BF8" w:rsidRDefault="002C6BF1" w:rsidP="00CE36C6">
            <w:r w:rsidRPr="002C6BF1">
              <w:t>Related Documents</w:t>
            </w:r>
          </w:p>
        </w:tc>
        <w:tc>
          <w:tcPr>
            <w:tcW w:w="8815" w:type="dxa"/>
          </w:tcPr>
          <w:p w14:paraId="0162B127" w14:textId="32C4ACB2" w:rsidR="000E0E5A" w:rsidRPr="00570BF8" w:rsidRDefault="002C6BF1" w:rsidP="00CE36C6">
            <w:r w:rsidRPr="002C6BF1">
              <w:t>Other documents that may need to be altered if the current document is revised or changed.</w:t>
            </w:r>
          </w:p>
        </w:tc>
      </w:tr>
      <w:tr w:rsidR="000E0E5A" w14:paraId="421ECD8C" w14:textId="77777777" w:rsidTr="002C6BF1">
        <w:tc>
          <w:tcPr>
            <w:tcW w:w="1975" w:type="dxa"/>
          </w:tcPr>
          <w:p w14:paraId="5B1307B8" w14:textId="1FD94CAD" w:rsidR="000E0E5A" w:rsidRPr="00570BF8" w:rsidRDefault="002C6BF1" w:rsidP="00CE36C6">
            <w:r w:rsidRPr="002C6BF1">
              <w:t>Templates</w:t>
            </w:r>
          </w:p>
        </w:tc>
        <w:tc>
          <w:tcPr>
            <w:tcW w:w="8815" w:type="dxa"/>
          </w:tcPr>
          <w:p w14:paraId="041C0600" w14:textId="35EEB8D8" w:rsidR="000E0E5A" w:rsidRPr="00570BF8" w:rsidRDefault="002C6BF1" w:rsidP="00CE36C6">
            <w:r w:rsidRPr="002C6BF1">
              <w:t>Electronic documents used to create quality system documentation.</w:t>
            </w:r>
          </w:p>
        </w:tc>
      </w:tr>
      <w:tr w:rsidR="000E0E5A" w14:paraId="67741B33" w14:textId="77777777" w:rsidTr="002C6BF1">
        <w:tc>
          <w:tcPr>
            <w:tcW w:w="1975" w:type="dxa"/>
          </w:tcPr>
          <w:p w14:paraId="43E0D85E" w14:textId="13F7C0FD" w:rsidR="000E0E5A" w:rsidRPr="00570BF8" w:rsidRDefault="002C6BF1" w:rsidP="00CE36C6">
            <w:r w:rsidRPr="002C6BF1">
              <w:t>Software Inventory Spreadsheet</w:t>
            </w:r>
          </w:p>
        </w:tc>
        <w:tc>
          <w:tcPr>
            <w:tcW w:w="8815" w:type="dxa"/>
          </w:tcPr>
          <w:p w14:paraId="23D96E95" w14:textId="3C6570CF" w:rsidR="000E0E5A" w:rsidRPr="00570BF8" w:rsidRDefault="002C6BF1" w:rsidP="00CE36C6">
            <w:r w:rsidRPr="002C6BF1">
              <w:t>List of software being used, indicating current revisions and locations.</w:t>
            </w:r>
          </w:p>
        </w:tc>
      </w:tr>
    </w:tbl>
    <w:p w14:paraId="3F41B5D0" w14:textId="6BF5CBB3" w:rsidR="00CE36C6" w:rsidRDefault="00CE36C6" w:rsidP="00CE36C6">
      <w:pPr>
        <w:rPr>
          <w:rFonts w:asciiTheme="majorHAnsi" w:eastAsiaTheme="majorEastAsia" w:hAnsiTheme="majorHAnsi" w:cstheme="majorBidi"/>
          <w:color w:val="2F5496" w:themeColor="accent1" w:themeShade="BF"/>
          <w:sz w:val="32"/>
          <w:szCs w:val="32"/>
        </w:rPr>
      </w:pPr>
    </w:p>
    <w:p w14:paraId="4F948903" w14:textId="785F62DD" w:rsidR="00CE36C6" w:rsidRDefault="00CE36C6"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lastRenderedPageBreak/>
        <w:t>Equipment or Software</w:t>
      </w:r>
    </w:p>
    <w:p w14:paraId="32EB0E2C" w14:textId="77777777" w:rsidR="00952836" w:rsidRPr="00952836" w:rsidRDefault="00952836" w:rsidP="0088371B">
      <w:pPr>
        <w:pStyle w:val="ListParagraph"/>
        <w:numPr>
          <w:ilvl w:val="0"/>
          <w:numId w:val="10"/>
        </w:numPr>
      </w:pPr>
      <w:r w:rsidRPr="00952836">
        <w:t>Dot Compliance (electronic document control system).</w:t>
      </w:r>
    </w:p>
    <w:p w14:paraId="7E60A1B5" w14:textId="1AAD206A" w:rsidR="00CE36C6" w:rsidRDefault="003135E4" w:rsidP="00CE36C6">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Process</w:t>
      </w:r>
    </w:p>
    <w:p w14:paraId="7D6DA647" w14:textId="77777777" w:rsidR="00EB33CE" w:rsidRDefault="00EB33CE" w:rsidP="005E171D">
      <w:pPr>
        <w:pStyle w:val="ListParagraph"/>
        <w:numPr>
          <w:ilvl w:val="0"/>
          <w:numId w:val="12"/>
        </w:numPr>
      </w:pPr>
      <w:r>
        <w:t>Document Creation</w:t>
      </w:r>
    </w:p>
    <w:p w14:paraId="7290EA80" w14:textId="77777777" w:rsidR="00EB33CE" w:rsidRDefault="00EB33CE" w:rsidP="00EB33CE">
      <w:pPr>
        <w:pStyle w:val="ListParagraph"/>
        <w:numPr>
          <w:ilvl w:val="1"/>
          <w:numId w:val="8"/>
        </w:numPr>
      </w:pPr>
      <w:r>
        <w:t>To create a document, management will assign an author for the document. Any employee may be assigned as an author for documents in their area of expertise.</w:t>
      </w:r>
    </w:p>
    <w:p w14:paraId="3C812251" w14:textId="77777777" w:rsidR="00EB33CE" w:rsidRDefault="00EB33CE" w:rsidP="00EB33CE">
      <w:pPr>
        <w:pStyle w:val="ListParagraph"/>
        <w:numPr>
          <w:ilvl w:val="1"/>
          <w:numId w:val="8"/>
        </w:numPr>
      </w:pPr>
      <w:r>
        <w:t>Authors assigned from the following departments prepare, issue, and maintain QMS documentation and the related forms as required:</w:t>
      </w:r>
    </w:p>
    <w:p w14:paraId="410E53F8" w14:textId="77777777" w:rsidR="00EB33CE" w:rsidRDefault="00EB33CE" w:rsidP="000B51D6">
      <w:pPr>
        <w:pStyle w:val="ListParagraph"/>
        <w:numPr>
          <w:ilvl w:val="2"/>
          <w:numId w:val="8"/>
        </w:numPr>
      </w:pPr>
      <w:r>
        <w:t>Operations: Design Engineering, Production, Warehousing, and Inventory Control.</w:t>
      </w:r>
    </w:p>
    <w:p w14:paraId="5DB82310" w14:textId="77777777" w:rsidR="00EB33CE" w:rsidRDefault="00EB33CE" w:rsidP="000B51D6">
      <w:pPr>
        <w:pStyle w:val="ListParagraph"/>
        <w:numPr>
          <w:ilvl w:val="2"/>
          <w:numId w:val="8"/>
        </w:numPr>
      </w:pPr>
      <w:r>
        <w:t>Sales: Marketing, Sales and Customer Service</w:t>
      </w:r>
    </w:p>
    <w:p w14:paraId="7C261212" w14:textId="77777777" w:rsidR="00EB33CE" w:rsidRDefault="00EB33CE" w:rsidP="000B51D6">
      <w:pPr>
        <w:pStyle w:val="ListParagraph"/>
        <w:numPr>
          <w:ilvl w:val="2"/>
          <w:numId w:val="8"/>
        </w:numPr>
      </w:pPr>
      <w:r>
        <w:t>Accounting and Finance: Human Resources, Accounting and Purchasing</w:t>
      </w:r>
    </w:p>
    <w:p w14:paraId="5B904701" w14:textId="77777777" w:rsidR="00EB33CE" w:rsidRDefault="00EB33CE" w:rsidP="000B51D6">
      <w:pPr>
        <w:pStyle w:val="ListParagraph"/>
        <w:numPr>
          <w:ilvl w:val="2"/>
          <w:numId w:val="8"/>
        </w:numPr>
      </w:pPr>
      <w:r>
        <w:t>Quality Assurance: Quality Assurance and Quality Control, Inspection and Document and Data Control</w:t>
      </w:r>
    </w:p>
    <w:p w14:paraId="4900E4FA" w14:textId="77777777" w:rsidR="00EB33CE" w:rsidRDefault="00EB33CE" w:rsidP="00EB33CE">
      <w:pPr>
        <w:pStyle w:val="ListParagraph"/>
        <w:numPr>
          <w:ilvl w:val="1"/>
          <w:numId w:val="8"/>
        </w:numPr>
      </w:pPr>
      <w:r>
        <w:t>Documents include:</w:t>
      </w:r>
    </w:p>
    <w:p w14:paraId="425D2F13" w14:textId="77777777" w:rsidR="00EB33CE" w:rsidRDefault="00EB33CE" w:rsidP="000B51D6">
      <w:pPr>
        <w:pStyle w:val="ListParagraph"/>
        <w:numPr>
          <w:ilvl w:val="2"/>
          <w:numId w:val="8"/>
        </w:numPr>
      </w:pPr>
      <w:r>
        <w:t>The Quality Manual</w:t>
      </w:r>
    </w:p>
    <w:p w14:paraId="0BE3C718" w14:textId="77777777" w:rsidR="00EB33CE" w:rsidRDefault="00EB33CE" w:rsidP="000B51D6">
      <w:pPr>
        <w:pStyle w:val="ListParagraph"/>
        <w:numPr>
          <w:ilvl w:val="2"/>
          <w:numId w:val="8"/>
        </w:numPr>
      </w:pPr>
      <w:r>
        <w:t>Procedures</w:t>
      </w:r>
    </w:p>
    <w:p w14:paraId="3C59995E" w14:textId="77777777" w:rsidR="00EB33CE" w:rsidRDefault="00EB33CE" w:rsidP="000B51D6">
      <w:pPr>
        <w:pStyle w:val="ListParagraph"/>
        <w:numPr>
          <w:ilvl w:val="2"/>
          <w:numId w:val="8"/>
        </w:numPr>
      </w:pPr>
      <w:r>
        <w:t>Work Instructions</w:t>
      </w:r>
    </w:p>
    <w:p w14:paraId="545D8716" w14:textId="77777777" w:rsidR="00EB33CE" w:rsidRDefault="00EB33CE" w:rsidP="000B51D6">
      <w:pPr>
        <w:pStyle w:val="ListParagraph"/>
        <w:numPr>
          <w:ilvl w:val="2"/>
          <w:numId w:val="8"/>
        </w:numPr>
      </w:pPr>
      <w:r>
        <w:t>Attachments</w:t>
      </w:r>
    </w:p>
    <w:p w14:paraId="23142BF7" w14:textId="77777777" w:rsidR="00EB33CE" w:rsidRDefault="00EB33CE" w:rsidP="000B51D6">
      <w:pPr>
        <w:pStyle w:val="ListParagraph"/>
        <w:numPr>
          <w:ilvl w:val="2"/>
          <w:numId w:val="8"/>
        </w:numPr>
      </w:pPr>
      <w:r>
        <w:t>Forms</w:t>
      </w:r>
    </w:p>
    <w:p w14:paraId="57E75575" w14:textId="77777777" w:rsidR="00EB33CE" w:rsidRDefault="00EB33CE" w:rsidP="000B51D6">
      <w:pPr>
        <w:pStyle w:val="ListParagraph"/>
        <w:numPr>
          <w:ilvl w:val="2"/>
          <w:numId w:val="8"/>
        </w:numPr>
      </w:pPr>
      <w:r>
        <w:t>References</w:t>
      </w:r>
    </w:p>
    <w:p w14:paraId="210E01C9" w14:textId="22831E34" w:rsidR="00570BF8" w:rsidRDefault="00EB33CE" w:rsidP="000B51D6">
      <w:pPr>
        <w:pStyle w:val="ListParagraph"/>
        <w:numPr>
          <w:ilvl w:val="2"/>
          <w:numId w:val="8"/>
        </w:numPr>
      </w:pPr>
      <w:r>
        <w:t>Templates</w:t>
      </w:r>
    </w:p>
    <w:p w14:paraId="0B60EA03" w14:textId="77777777" w:rsidR="000B51D6" w:rsidRDefault="000B51D6" w:rsidP="000B51D6">
      <w:pPr>
        <w:pStyle w:val="ListParagraph"/>
        <w:numPr>
          <w:ilvl w:val="0"/>
          <w:numId w:val="8"/>
        </w:numPr>
      </w:pPr>
      <w:r>
        <w:t>Review and Approval prior to issue</w:t>
      </w:r>
    </w:p>
    <w:p w14:paraId="1FFE3F0C" w14:textId="77777777" w:rsidR="000B51D6" w:rsidRDefault="000B51D6" w:rsidP="000B51D6">
      <w:pPr>
        <w:pStyle w:val="ListParagraph"/>
        <w:numPr>
          <w:ilvl w:val="1"/>
          <w:numId w:val="8"/>
        </w:numPr>
      </w:pPr>
      <w:r>
        <w:t>The author submits the documents to the department manager / supervisor for review and approval; they electronically approve the document with date and time added to the database.</w:t>
      </w:r>
    </w:p>
    <w:p w14:paraId="4B2CC5B6" w14:textId="77777777" w:rsidR="007B5395" w:rsidRDefault="007B5395" w:rsidP="007B5395">
      <w:pPr>
        <w:pStyle w:val="ListParagraph"/>
        <w:numPr>
          <w:ilvl w:val="0"/>
          <w:numId w:val="8"/>
        </w:numPr>
      </w:pPr>
      <w:r>
        <w:t>Document Identification and Distribution</w:t>
      </w:r>
    </w:p>
    <w:p w14:paraId="0FA9A4F9" w14:textId="77777777" w:rsidR="007B5395" w:rsidRDefault="007B5395" w:rsidP="007B5395">
      <w:pPr>
        <w:pStyle w:val="ListParagraph"/>
        <w:numPr>
          <w:ilvl w:val="1"/>
          <w:numId w:val="8"/>
        </w:numPr>
      </w:pPr>
      <w:r>
        <w:t>All documents contain the following information:</w:t>
      </w:r>
    </w:p>
    <w:p w14:paraId="7A2A8D5D" w14:textId="77777777" w:rsidR="007B5395" w:rsidRDefault="007B5395" w:rsidP="007B5395">
      <w:pPr>
        <w:pStyle w:val="ListParagraph"/>
        <w:numPr>
          <w:ilvl w:val="2"/>
          <w:numId w:val="8"/>
        </w:numPr>
      </w:pPr>
      <w:r>
        <w:t xml:space="preserve">Company name </w:t>
      </w:r>
    </w:p>
    <w:p w14:paraId="4D7E2FBB" w14:textId="77777777" w:rsidR="007B5395" w:rsidRDefault="007B5395" w:rsidP="007B5395">
      <w:pPr>
        <w:pStyle w:val="ListParagraph"/>
        <w:numPr>
          <w:ilvl w:val="2"/>
          <w:numId w:val="8"/>
        </w:numPr>
      </w:pPr>
      <w:r>
        <w:t>Title</w:t>
      </w:r>
    </w:p>
    <w:p w14:paraId="7CF9F804" w14:textId="77777777" w:rsidR="007B5395" w:rsidRDefault="007B5395" w:rsidP="007B5395">
      <w:pPr>
        <w:pStyle w:val="ListParagraph"/>
        <w:numPr>
          <w:ilvl w:val="2"/>
          <w:numId w:val="8"/>
        </w:numPr>
      </w:pPr>
      <w:r>
        <w:t>Document Number</w:t>
      </w:r>
    </w:p>
    <w:p w14:paraId="1CAC9E8D" w14:textId="77777777" w:rsidR="007B5395" w:rsidRDefault="007B5395" w:rsidP="007B5395">
      <w:pPr>
        <w:pStyle w:val="ListParagraph"/>
        <w:numPr>
          <w:ilvl w:val="2"/>
          <w:numId w:val="8"/>
        </w:numPr>
      </w:pPr>
      <w:r>
        <w:t>Current Revision and Date</w:t>
      </w:r>
    </w:p>
    <w:p w14:paraId="155310C6" w14:textId="77777777" w:rsidR="007B5395" w:rsidRDefault="007B5395" w:rsidP="007B5395">
      <w:pPr>
        <w:pStyle w:val="ListParagraph"/>
        <w:numPr>
          <w:ilvl w:val="0"/>
          <w:numId w:val="8"/>
        </w:numPr>
      </w:pPr>
      <w:r>
        <w:t>Document Numbering</w:t>
      </w:r>
    </w:p>
    <w:p w14:paraId="2EB736AD" w14:textId="77777777" w:rsidR="007B5395" w:rsidRDefault="007B5395" w:rsidP="007B5395">
      <w:pPr>
        <w:pStyle w:val="ListParagraph"/>
        <w:numPr>
          <w:ilvl w:val="1"/>
          <w:numId w:val="8"/>
        </w:numPr>
      </w:pPr>
      <w:r>
        <w:t>Procedures, work instructions, forms, etc., are identified using the following scheme:</w:t>
      </w:r>
    </w:p>
    <w:p w14:paraId="45B94DE9" w14:textId="46F689F8" w:rsidR="007B5395" w:rsidRDefault="007B5395" w:rsidP="007B5395">
      <w:pPr>
        <w:pStyle w:val="ListParagraph"/>
        <w:numPr>
          <w:ilvl w:val="2"/>
          <w:numId w:val="8"/>
        </w:numPr>
      </w:pPr>
      <w:r>
        <w:t>Prefix represents the type of document.</w:t>
      </w:r>
    </w:p>
    <w:p w14:paraId="70EEACEC" w14:textId="77777777" w:rsidR="007B5395" w:rsidRDefault="007B5395" w:rsidP="007B5395">
      <w:pPr>
        <w:pStyle w:val="ListParagraph"/>
        <w:numPr>
          <w:ilvl w:val="3"/>
          <w:numId w:val="8"/>
        </w:numPr>
      </w:pPr>
      <w:r>
        <w:t xml:space="preserve">PRO </w:t>
      </w:r>
      <w:r>
        <w:tab/>
        <w:t>= Procedure</w:t>
      </w:r>
    </w:p>
    <w:p w14:paraId="0F6CCC4E" w14:textId="77777777" w:rsidR="007B5395" w:rsidRDefault="007B5395" w:rsidP="007B5395">
      <w:pPr>
        <w:pStyle w:val="ListParagraph"/>
        <w:numPr>
          <w:ilvl w:val="3"/>
          <w:numId w:val="8"/>
        </w:numPr>
      </w:pPr>
      <w:r>
        <w:t xml:space="preserve">WOR </w:t>
      </w:r>
      <w:r>
        <w:tab/>
        <w:t>= Work Instruction</w:t>
      </w:r>
    </w:p>
    <w:p w14:paraId="5BE67578" w14:textId="77777777" w:rsidR="007B5395" w:rsidRDefault="007B5395" w:rsidP="007B5395">
      <w:pPr>
        <w:pStyle w:val="ListParagraph"/>
        <w:numPr>
          <w:ilvl w:val="3"/>
          <w:numId w:val="8"/>
        </w:numPr>
      </w:pPr>
      <w:r>
        <w:t>FOR</w:t>
      </w:r>
      <w:r>
        <w:tab/>
        <w:t>= Form</w:t>
      </w:r>
    </w:p>
    <w:p w14:paraId="33357215" w14:textId="77777777" w:rsidR="007B5395" w:rsidRDefault="007B5395" w:rsidP="007B5395">
      <w:pPr>
        <w:pStyle w:val="ListParagraph"/>
        <w:numPr>
          <w:ilvl w:val="3"/>
          <w:numId w:val="8"/>
        </w:numPr>
      </w:pPr>
      <w:r>
        <w:t>Etc.</w:t>
      </w:r>
    </w:p>
    <w:p w14:paraId="24666247" w14:textId="2F20D446" w:rsidR="007B5395" w:rsidRDefault="007B5395" w:rsidP="007B5395">
      <w:pPr>
        <w:pStyle w:val="ListParagraph"/>
        <w:numPr>
          <w:ilvl w:val="1"/>
          <w:numId w:val="8"/>
        </w:numPr>
      </w:pPr>
      <w:r>
        <w:t>Followed by specific number. This could be in relation to the ISO 13485 standard or a sequential number provided by Dot Compliance.</w:t>
      </w:r>
    </w:p>
    <w:p w14:paraId="12DFFDE1" w14:textId="77777777" w:rsidR="007B5395" w:rsidRDefault="007B5395" w:rsidP="007B5395">
      <w:pPr>
        <w:pStyle w:val="ListParagraph"/>
        <w:numPr>
          <w:ilvl w:val="1"/>
          <w:numId w:val="8"/>
        </w:numPr>
      </w:pPr>
      <w:r>
        <w:lastRenderedPageBreak/>
        <w:t>Authors obtain the document number from Dot Compliance database.</w:t>
      </w:r>
    </w:p>
    <w:p w14:paraId="361B4BF9" w14:textId="77777777" w:rsidR="007B5395" w:rsidRDefault="007B5395" w:rsidP="007B5395">
      <w:pPr>
        <w:pStyle w:val="ListParagraph"/>
        <w:numPr>
          <w:ilvl w:val="1"/>
          <w:numId w:val="8"/>
        </w:numPr>
      </w:pPr>
      <w:r>
        <w:t>Authors or other responsible persons obtain customer or regulatory agency approvals as required by contract or regulatory requirements.</w:t>
      </w:r>
    </w:p>
    <w:p w14:paraId="503E61E1" w14:textId="77777777" w:rsidR="007B5395" w:rsidRDefault="007B5395" w:rsidP="007B5395">
      <w:pPr>
        <w:pStyle w:val="ListParagraph"/>
        <w:numPr>
          <w:ilvl w:val="1"/>
          <w:numId w:val="8"/>
        </w:numPr>
      </w:pPr>
      <w:r>
        <w:t>Approved documents are submitted to the quality manager and entered on the Master Document List. Approved documents containing original signatures are the “Master” copies and are kept in the Master Document file.</w:t>
      </w:r>
    </w:p>
    <w:p w14:paraId="043DC717" w14:textId="77777777" w:rsidR="007B5395" w:rsidRDefault="007B5395" w:rsidP="007B5395">
      <w:pPr>
        <w:pStyle w:val="ListParagraph"/>
        <w:numPr>
          <w:ilvl w:val="1"/>
          <w:numId w:val="8"/>
        </w:numPr>
      </w:pPr>
      <w:r>
        <w:t xml:space="preserve">The quality manager posts new and revised documents on the network and may distribute hard copies to points of use according to the Master List. </w:t>
      </w:r>
    </w:p>
    <w:p w14:paraId="510B625F" w14:textId="77777777" w:rsidR="007B5395" w:rsidRDefault="007B5395" w:rsidP="007B5395">
      <w:pPr>
        <w:pStyle w:val="ListParagraph"/>
        <w:numPr>
          <w:ilvl w:val="1"/>
          <w:numId w:val="8"/>
        </w:numPr>
      </w:pPr>
      <w:r>
        <w:t>Hard copies are controlled by listing the distribution of the document on the master list to indicate they are controlled. Forms may be printed on white paper and loss or deterioration of documents is prevented.</w:t>
      </w:r>
    </w:p>
    <w:p w14:paraId="3CC9A603" w14:textId="77777777" w:rsidR="007B5395" w:rsidRDefault="007B5395" w:rsidP="007B5395">
      <w:pPr>
        <w:pStyle w:val="ListParagraph"/>
        <w:numPr>
          <w:ilvl w:val="1"/>
          <w:numId w:val="8"/>
        </w:numPr>
      </w:pPr>
      <w:r>
        <w:t xml:space="preserve">The document templates for the manual, procedures and work instructions include an auto print date. Electronic copies of the Manual, the Procedures, and Work Instructions that are printed for use are controlled by this print date. Printed copies are only valid for 24 hours from the print date unless stamped “controlled copy” in red ink. Copies of these controlled documents are not authorized. </w:t>
      </w:r>
    </w:p>
    <w:p w14:paraId="5A84C415" w14:textId="77777777" w:rsidR="00FC55F0" w:rsidRDefault="00FC55F0" w:rsidP="00FC55F0">
      <w:pPr>
        <w:pStyle w:val="ListParagraph"/>
        <w:numPr>
          <w:ilvl w:val="0"/>
          <w:numId w:val="8"/>
        </w:numPr>
      </w:pPr>
      <w:r>
        <w:t>Document revisions</w:t>
      </w:r>
    </w:p>
    <w:p w14:paraId="32634A2C" w14:textId="77777777" w:rsidR="00FC55F0" w:rsidRDefault="00FC55F0" w:rsidP="00FC55F0">
      <w:pPr>
        <w:pStyle w:val="ListParagraph"/>
        <w:numPr>
          <w:ilvl w:val="1"/>
          <w:numId w:val="8"/>
        </w:numPr>
      </w:pPr>
      <w:r>
        <w:t>Documents are reviewed during regular use and during internal audits. Documents are updated as found necessary during these reviews.</w:t>
      </w:r>
    </w:p>
    <w:p w14:paraId="26214D15" w14:textId="77777777" w:rsidR="00FC55F0" w:rsidRDefault="00FC55F0" w:rsidP="00FC55F0">
      <w:pPr>
        <w:pStyle w:val="ListParagraph"/>
        <w:numPr>
          <w:ilvl w:val="1"/>
          <w:numId w:val="8"/>
        </w:numPr>
      </w:pPr>
      <w:r>
        <w:t>Documents are revised to update or clarify information using Dot Compliance suite.</w:t>
      </w:r>
    </w:p>
    <w:p w14:paraId="11303145" w14:textId="77777777" w:rsidR="00FC55F0" w:rsidRDefault="00FC55F0" w:rsidP="00FC55F0">
      <w:pPr>
        <w:pStyle w:val="ListParagraph"/>
        <w:numPr>
          <w:ilvl w:val="1"/>
          <w:numId w:val="8"/>
        </w:numPr>
      </w:pPr>
      <w:r>
        <w:t>Revisions to procedures and the description of changes are indicated in the table in the revisions section at the end of the procedure. For example, the letter A in the table and at the end of the procedure number represents the initial issue for procedure P-424.</w:t>
      </w:r>
    </w:p>
    <w:p w14:paraId="00DEE196" w14:textId="77777777" w:rsidR="00FC55F0" w:rsidRDefault="00FC55F0" w:rsidP="00FC55F0">
      <w:pPr>
        <w:pStyle w:val="ListParagraph"/>
        <w:numPr>
          <w:ilvl w:val="2"/>
          <w:numId w:val="8"/>
        </w:numPr>
      </w:pPr>
      <w:r>
        <w:t>Revisions to documents go through the preceding document approval, identification and distribution steps. Document changes are approved by an individual in the same function that performed the original review or by another designated function with access to pertinent background information.</w:t>
      </w:r>
    </w:p>
    <w:p w14:paraId="0180EFD8" w14:textId="77777777" w:rsidR="00FC55F0" w:rsidRDefault="00FC55F0" w:rsidP="00FC55F0">
      <w:pPr>
        <w:pStyle w:val="ListParagraph"/>
        <w:numPr>
          <w:ilvl w:val="2"/>
          <w:numId w:val="8"/>
        </w:numPr>
      </w:pPr>
      <w:r>
        <w:t>The approved document is signed by the approver indicating approval.</w:t>
      </w:r>
    </w:p>
    <w:p w14:paraId="4A7DD55C" w14:textId="77777777" w:rsidR="00FC55F0" w:rsidRDefault="00FC55F0" w:rsidP="00FC55F0">
      <w:pPr>
        <w:pStyle w:val="ListParagraph"/>
        <w:numPr>
          <w:ilvl w:val="2"/>
          <w:numId w:val="8"/>
        </w:numPr>
      </w:pPr>
      <w:r>
        <w:t>For QSR 820.40 the changes to documents are immediately communicated via Dot Compliance.</w:t>
      </w:r>
    </w:p>
    <w:p w14:paraId="5D7242BC" w14:textId="77777777" w:rsidR="00FC55F0" w:rsidRDefault="00FC55F0" w:rsidP="00FC55F0">
      <w:pPr>
        <w:pStyle w:val="ListParagraph"/>
        <w:numPr>
          <w:ilvl w:val="0"/>
          <w:numId w:val="8"/>
        </w:numPr>
      </w:pPr>
      <w:r>
        <w:t>Obsolete Document Disposition</w:t>
      </w:r>
    </w:p>
    <w:p w14:paraId="0377217C" w14:textId="77777777" w:rsidR="00FC55F0" w:rsidRDefault="00FC55F0" w:rsidP="00FC55F0">
      <w:pPr>
        <w:pStyle w:val="ListParagraph"/>
        <w:numPr>
          <w:ilvl w:val="1"/>
          <w:numId w:val="8"/>
        </w:numPr>
      </w:pPr>
      <w:r>
        <w:t>Any obsolete copies are maintained in the Dot Compliance suite. Documents used to manufacture or test medical devices will be maintained for at least the lifetime of the device, and not less that retention of related records, or as specified by regulatory requirements</w:t>
      </w:r>
    </w:p>
    <w:p w14:paraId="0C4C36D7" w14:textId="77777777" w:rsidR="00FC55F0" w:rsidRDefault="00FC55F0" w:rsidP="00FC55F0">
      <w:pPr>
        <w:pStyle w:val="ListParagraph"/>
        <w:numPr>
          <w:ilvl w:val="1"/>
          <w:numId w:val="8"/>
        </w:numPr>
      </w:pPr>
      <w:r>
        <w:t>The archive copy is maintained in the Dot Compliance suite.</w:t>
      </w:r>
    </w:p>
    <w:p w14:paraId="62E090B3" w14:textId="77777777" w:rsidR="00FC55F0" w:rsidRDefault="00FC55F0" w:rsidP="00FC55F0">
      <w:pPr>
        <w:pStyle w:val="ListParagraph"/>
        <w:numPr>
          <w:ilvl w:val="0"/>
          <w:numId w:val="8"/>
        </w:numPr>
      </w:pPr>
      <w:r>
        <w:t>Electronic Backup</w:t>
      </w:r>
    </w:p>
    <w:p w14:paraId="5C1BFE83" w14:textId="77777777" w:rsidR="00FC55F0" w:rsidRDefault="00FC55F0" w:rsidP="00FC55F0">
      <w:pPr>
        <w:pStyle w:val="ListParagraph"/>
        <w:numPr>
          <w:ilvl w:val="1"/>
          <w:numId w:val="8"/>
        </w:numPr>
      </w:pPr>
      <w:r>
        <w:t>Company QMS documentation is stored on the cloud based system maintained by Dot Compliance. An electronic backup is made daily by Dot Compliance. Electronic records are controlled with procedure P-425 for control of quality records.</w:t>
      </w:r>
    </w:p>
    <w:p w14:paraId="6E162127" w14:textId="77777777" w:rsidR="00FC55F0" w:rsidRDefault="00FC55F0" w:rsidP="00FC55F0">
      <w:pPr>
        <w:pStyle w:val="ListParagraph"/>
        <w:numPr>
          <w:ilvl w:val="0"/>
          <w:numId w:val="8"/>
        </w:numPr>
      </w:pPr>
      <w:r>
        <w:t>Control of data</w:t>
      </w:r>
    </w:p>
    <w:p w14:paraId="6202B9F2" w14:textId="77777777" w:rsidR="00FC55F0" w:rsidRDefault="00FC55F0" w:rsidP="005E134C">
      <w:pPr>
        <w:pStyle w:val="ListParagraph"/>
        <w:numPr>
          <w:ilvl w:val="1"/>
          <w:numId w:val="8"/>
        </w:numPr>
      </w:pPr>
      <w:r>
        <w:t xml:space="preserve">All programs used for control of operation equipment, calculations or analysis are controlled. They are listed on the software spreadsheet with revision date and location of the program. </w:t>
      </w:r>
    </w:p>
    <w:p w14:paraId="1DA45E98" w14:textId="77777777" w:rsidR="00FC55F0" w:rsidRDefault="00FC55F0" w:rsidP="005E134C">
      <w:pPr>
        <w:pStyle w:val="ListParagraph"/>
        <w:numPr>
          <w:ilvl w:val="1"/>
          <w:numId w:val="8"/>
        </w:numPr>
      </w:pPr>
      <w:r>
        <w:t xml:space="preserve">VP of operations / engineers maintain programs controlling equipment in a protected file. Operators use read-only copies of the programs.  </w:t>
      </w:r>
    </w:p>
    <w:p w14:paraId="45CDB35A" w14:textId="77777777" w:rsidR="00FC55F0" w:rsidRDefault="00FC55F0" w:rsidP="005E134C">
      <w:pPr>
        <w:pStyle w:val="ListParagraph"/>
        <w:numPr>
          <w:ilvl w:val="1"/>
          <w:numId w:val="8"/>
        </w:numPr>
      </w:pPr>
      <w:r>
        <w:t>Records of external origin are controlled by the user of the documents, for example:</w:t>
      </w:r>
    </w:p>
    <w:p w14:paraId="7F665E21" w14:textId="77777777" w:rsidR="00FC55F0" w:rsidRDefault="00FC55F0" w:rsidP="005E134C">
      <w:pPr>
        <w:pStyle w:val="ListParagraph"/>
        <w:numPr>
          <w:ilvl w:val="2"/>
          <w:numId w:val="8"/>
        </w:numPr>
      </w:pPr>
      <w:r>
        <w:lastRenderedPageBreak/>
        <w:t xml:space="preserve">International standards, statutory and regulatory documents are the responsibility of the Management representative, </w:t>
      </w:r>
    </w:p>
    <w:p w14:paraId="15362169" w14:textId="77777777" w:rsidR="00FC55F0" w:rsidRDefault="00FC55F0" w:rsidP="005E134C">
      <w:pPr>
        <w:pStyle w:val="ListParagraph"/>
        <w:numPr>
          <w:ilvl w:val="2"/>
          <w:numId w:val="8"/>
        </w:numPr>
      </w:pPr>
      <w:r>
        <w:t>Customer documents are controlled as required by the Customer related processes and procedure P-720.</w:t>
      </w:r>
    </w:p>
    <w:p w14:paraId="58AC71B7" w14:textId="77777777" w:rsidR="00FC55F0" w:rsidRDefault="00FC55F0" w:rsidP="005E134C">
      <w:pPr>
        <w:pStyle w:val="ListParagraph"/>
        <w:numPr>
          <w:ilvl w:val="1"/>
          <w:numId w:val="8"/>
        </w:numPr>
      </w:pPr>
      <w:r>
        <w:t xml:space="preserve">For each type or model of medical device, VP of operations / engineers establish and maintain a file containing or referencing documents generated to demonstrate conformance to ISO 13485:2016 and (21 CFR 820.181) requirements, compliance with the applicable regulatory requirements and conformity with design and development requirements. </w:t>
      </w:r>
    </w:p>
    <w:p w14:paraId="6A9358A3" w14:textId="77777777" w:rsidR="00FC55F0" w:rsidRDefault="00FC55F0" w:rsidP="005E134C">
      <w:pPr>
        <w:pStyle w:val="ListParagraph"/>
        <w:numPr>
          <w:ilvl w:val="1"/>
          <w:numId w:val="8"/>
        </w:numPr>
      </w:pPr>
      <w:r>
        <w:t>The documents define the complete manufacturing process including, as applicable, requirements for installation and servicing. As identified with procedures P-710 for planning of product realization processes and P-730 for design and development, the medical device files include as required information such as:</w:t>
      </w:r>
    </w:p>
    <w:p w14:paraId="31BC5948" w14:textId="77777777" w:rsidR="00FC55F0" w:rsidRDefault="00FC55F0" w:rsidP="005E134C">
      <w:pPr>
        <w:pStyle w:val="ListParagraph"/>
        <w:numPr>
          <w:ilvl w:val="2"/>
          <w:numId w:val="8"/>
        </w:numPr>
      </w:pPr>
      <w:r>
        <w:t xml:space="preserve">The general description of the medical device intended use or purpose, and labelling, including any instructions for use, </w:t>
      </w:r>
    </w:p>
    <w:p w14:paraId="21B9E07F" w14:textId="77777777" w:rsidR="00FC55F0" w:rsidRDefault="00FC55F0" w:rsidP="005E134C">
      <w:pPr>
        <w:pStyle w:val="ListParagraph"/>
        <w:numPr>
          <w:ilvl w:val="2"/>
          <w:numId w:val="8"/>
        </w:numPr>
      </w:pPr>
      <w:r>
        <w:t>Design and development specifications for the product, and records of changes,</w:t>
      </w:r>
    </w:p>
    <w:p w14:paraId="72E62A98" w14:textId="77777777" w:rsidR="00FC55F0" w:rsidRDefault="00FC55F0" w:rsidP="005E134C">
      <w:pPr>
        <w:pStyle w:val="ListParagraph"/>
        <w:numPr>
          <w:ilvl w:val="2"/>
          <w:numId w:val="8"/>
        </w:numPr>
      </w:pPr>
      <w:r>
        <w:t>Procedures or specifications for manufacturing, packaging, storage, handling and distribution.</w:t>
      </w:r>
    </w:p>
    <w:p w14:paraId="1B2A8257" w14:textId="3193E92A" w:rsidR="000B51D6" w:rsidRDefault="00FC55F0" w:rsidP="005E134C">
      <w:pPr>
        <w:pStyle w:val="ListParagraph"/>
        <w:numPr>
          <w:ilvl w:val="2"/>
          <w:numId w:val="8"/>
        </w:numPr>
      </w:pPr>
      <w:r>
        <w:t>Measuring and monitoring procedures.</w:t>
      </w:r>
    </w:p>
    <w:p w14:paraId="0B3B89EC" w14:textId="42570B83" w:rsidR="003135E4" w:rsidRDefault="003135E4" w:rsidP="003135E4">
      <w:pPr>
        <w:rPr>
          <w:rFonts w:asciiTheme="majorHAnsi" w:eastAsiaTheme="majorEastAsia" w:hAnsiTheme="majorHAnsi" w:cstheme="majorBidi"/>
          <w:color w:val="2F5496" w:themeColor="accent1" w:themeShade="BF"/>
          <w:sz w:val="32"/>
          <w:szCs w:val="32"/>
        </w:rPr>
      </w:pPr>
    </w:p>
    <w:p w14:paraId="79D61023" w14:textId="11C05FB5" w:rsidR="003135E4" w:rsidRDefault="003135E4" w:rsidP="003135E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Control of Revision Table</w:t>
      </w:r>
    </w:p>
    <w:tbl>
      <w:tblPr>
        <w:tblStyle w:val="TableGrid"/>
        <w:tblW w:w="10833" w:type="dxa"/>
        <w:tblLook w:val="04A0" w:firstRow="1" w:lastRow="0" w:firstColumn="1" w:lastColumn="0" w:noHBand="0" w:noVBand="1"/>
      </w:tblPr>
      <w:tblGrid>
        <w:gridCol w:w="991"/>
        <w:gridCol w:w="3399"/>
        <w:gridCol w:w="2146"/>
        <w:gridCol w:w="2498"/>
        <w:gridCol w:w="1799"/>
      </w:tblGrid>
      <w:tr w:rsidR="00570BF8" w14:paraId="42AAB7EE" w14:textId="77777777" w:rsidTr="00570BF8">
        <w:trPr>
          <w:trHeight w:val="339"/>
        </w:trPr>
        <w:tc>
          <w:tcPr>
            <w:tcW w:w="991" w:type="dxa"/>
          </w:tcPr>
          <w:p w14:paraId="5D832B95" w14:textId="328C5103" w:rsidR="00570BF8" w:rsidRPr="00570BF8" w:rsidRDefault="00570BF8" w:rsidP="00570BF8">
            <w:pPr>
              <w:jc w:val="center"/>
              <w:rPr>
                <w:b/>
                <w:bCs/>
              </w:rPr>
            </w:pPr>
            <w:r w:rsidRPr="00570BF8">
              <w:rPr>
                <w:b/>
                <w:bCs/>
              </w:rPr>
              <w:t>Revision</w:t>
            </w:r>
          </w:p>
        </w:tc>
        <w:tc>
          <w:tcPr>
            <w:tcW w:w="3399" w:type="dxa"/>
          </w:tcPr>
          <w:p w14:paraId="0C2BEBFE" w14:textId="2B013EFA" w:rsidR="00570BF8" w:rsidRPr="00570BF8" w:rsidRDefault="00570BF8" w:rsidP="00570BF8">
            <w:pPr>
              <w:jc w:val="center"/>
              <w:rPr>
                <w:b/>
                <w:bCs/>
              </w:rPr>
            </w:pPr>
            <w:r w:rsidRPr="00570BF8">
              <w:rPr>
                <w:b/>
                <w:bCs/>
              </w:rPr>
              <w:t>Changes</w:t>
            </w:r>
          </w:p>
        </w:tc>
        <w:tc>
          <w:tcPr>
            <w:tcW w:w="2146" w:type="dxa"/>
          </w:tcPr>
          <w:p w14:paraId="0C09223A" w14:textId="6C709E57" w:rsidR="00570BF8" w:rsidRPr="00570BF8" w:rsidRDefault="00570BF8" w:rsidP="00570BF8">
            <w:pPr>
              <w:jc w:val="center"/>
              <w:rPr>
                <w:b/>
                <w:bCs/>
              </w:rPr>
            </w:pPr>
            <w:r w:rsidRPr="00570BF8">
              <w:rPr>
                <w:b/>
                <w:bCs/>
              </w:rPr>
              <w:t>Created by</w:t>
            </w:r>
          </w:p>
        </w:tc>
        <w:tc>
          <w:tcPr>
            <w:tcW w:w="2498" w:type="dxa"/>
          </w:tcPr>
          <w:p w14:paraId="5572D253" w14:textId="0FB7D263" w:rsidR="00570BF8" w:rsidRPr="00570BF8" w:rsidRDefault="00570BF8" w:rsidP="00570BF8">
            <w:pPr>
              <w:jc w:val="center"/>
              <w:rPr>
                <w:b/>
                <w:bCs/>
              </w:rPr>
            </w:pPr>
            <w:r w:rsidRPr="00570BF8">
              <w:rPr>
                <w:b/>
                <w:bCs/>
              </w:rPr>
              <w:t>Approved by</w:t>
            </w:r>
          </w:p>
        </w:tc>
        <w:tc>
          <w:tcPr>
            <w:tcW w:w="1799" w:type="dxa"/>
          </w:tcPr>
          <w:p w14:paraId="30FBB064" w14:textId="461956EC" w:rsidR="00570BF8" w:rsidRPr="00570BF8" w:rsidRDefault="00570BF8" w:rsidP="00570BF8">
            <w:pPr>
              <w:jc w:val="center"/>
              <w:rPr>
                <w:b/>
                <w:bCs/>
              </w:rPr>
            </w:pPr>
            <w:r w:rsidRPr="00570BF8">
              <w:rPr>
                <w:b/>
                <w:bCs/>
              </w:rPr>
              <w:t>Date of approval</w:t>
            </w:r>
          </w:p>
        </w:tc>
      </w:tr>
      <w:tr w:rsidR="00570BF8" w14:paraId="6C6779A3" w14:textId="77777777" w:rsidTr="00570BF8">
        <w:trPr>
          <w:trHeight w:val="320"/>
        </w:trPr>
        <w:tc>
          <w:tcPr>
            <w:tcW w:w="991" w:type="dxa"/>
          </w:tcPr>
          <w:p w14:paraId="6CC1570F" w14:textId="23280F5B" w:rsidR="00570BF8" w:rsidRPr="00570BF8" w:rsidRDefault="00570BF8" w:rsidP="00570BF8">
            <w:r w:rsidRPr="00570BF8">
              <w:t>Draft</w:t>
            </w:r>
          </w:p>
        </w:tc>
        <w:tc>
          <w:tcPr>
            <w:tcW w:w="3399" w:type="dxa"/>
          </w:tcPr>
          <w:p w14:paraId="5035C2F9" w14:textId="52E1E39C" w:rsidR="00570BF8" w:rsidRPr="00570BF8" w:rsidRDefault="00570BF8" w:rsidP="00570BF8">
            <w:r w:rsidRPr="00570BF8">
              <w:t>New document</w:t>
            </w:r>
          </w:p>
        </w:tc>
        <w:tc>
          <w:tcPr>
            <w:tcW w:w="2146" w:type="dxa"/>
          </w:tcPr>
          <w:p w14:paraId="3985B348" w14:textId="74CFE303" w:rsidR="00570BF8" w:rsidRPr="00570BF8" w:rsidRDefault="00570BF8" w:rsidP="00570BF8">
            <w:r w:rsidRPr="00570BF8">
              <w:t>Brian Olea (OAQC)</w:t>
            </w:r>
          </w:p>
        </w:tc>
        <w:tc>
          <w:tcPr>
            <w:tcW w:w="2498" w:type="dxa"/>
          </w:tcPr>
          <w:p w14:paraId="593BAF6A" w14:textId="77777777" w:rsidR="00570BF8" w:rsidRPr="00570BF8" w:rsidRDefault="00570BF8" w:rsidP="00570BF8"/>
        </w:tc>
        <w:tc>
          <w:tcPr>
            <w:tcW w:w="1799" w:type="dxa"/>
          </w:tcPr>
          <w:p w14:paraId="61C562AD" w14:textId="77777777" w:rsidR="00570BF8" w:rsidRPr="00570BF8" w:rsidRDefault="00570BF8" w:rsidP="00570BF8"/>
        </w:tc>
      </w:tr>
      <w:tr w:rsidR="00570BF8" w14:paraId="0A80B7E1" w14:textId="77777777" w:rsidTr="00570BF8">
        <w:trPr>
          <w:trHeight w:val="339"/>
        </w:trPr>
        <w:tc>
          <w:tcPr>
            <w:tcW w:w="991" w:type="dxa"/>
          </w:tcPr>
          <w:p w14:paraId="63866F99" w14:textId="77777777" w:rsidR="00570BF8" w:rsidRPr="00570BF8" w:rsidRDefault="00570BF8" w:rsidP="00570BF8"/>
        </w:tc>
        <w:tc>
          <w:tcPr>
            <w:tcW w:w="3399" w:type="dxa"/>
          </w:tcPr>
          <w:p w14:paraId="37742849" w14:textId="77777777" w:rsidR="00570BF8" w:rsidRPr="00570BF8" w:rsidRDefault="00570BF8" w:rsidP="00570BF8"/>
        </w:tc>
        <w:tc>
          <w:tcPr>
            <w:tcW w:w="2146" w:type="dxa"/>
          </w:tcPr>
          <w:p w14:paraId="7E3A3AFA" w14:textId="77777777" w:rsidR="00570BF8" w:rsidRPr="00570BF8" w:rsidRDefault="00570BF8" w:rsidP="00570BF8"/>
        </w:tc>
        <w:tc>
          <w:tcPr>
            <w:tcW w:w="2498" w:type="dxa"/>
          </w:tcPr>
          <w:p w14:paraId="1AF58D72" w14:textId="77777777" w:rsidR="00570BF8" w:rsidRPr="00570BF8" w:rsidRDefault="00570BF8" w:rsidP="00570BF8"/>
        </w:tc>
        <w:tc>
          <w:tcPr>
            <w:tcW w:w="1799" w:type="dxa"/>
          </w:tcPr>
          <w:p w14:paraId="5940155F" w14:textId="77777777" w:rsidR="00570BF8" w:rsidRPr="00570BF8" w:rsidRDefault="00570BF8" w:rsidP="00570BF8"/>
        </w:tc>
      </w:tr>
      <w:tr w:rsidR="00570BF8" w14:paraId="68E13A73" w14:textId="77777777" w:rsidTr="00570BF8">
        <w:trPr>
          <w:trHeight w:val="320"/>
        </w:trPr>
        <w:tc>
          <w:tcPr>
            <w:tcW w:w="991" w:type="dxa"/>
          </w:tcPr>
          <w:p w14:paraId="1EB1511E" w14:textId="77777777" w:rsidR="00570BF8" w:rsidRPr="00570BF8" w:rsidRDefault="00570BF8" w:rsidP="00570BF8"/>
        </w:tc>
        <w:tc>
          <w:tcPr>
            <w:tcW w:w="3399" w:type="dxa"/>
          </w:tcPr>
          <w:p w14:paraId="1381B841" w14:textId="77777777" w:rsidR="00570BF8" w:rsidRPr="00570BF8" w:rsidRDefault="00570BF8" w:rsidP="00570BF8"/>
        </w:tc>
        <w:tc>
          <w:tcPr>
            <w:tcW w:w="2146" w:type="dxa"/>
          </w:tcPr>
          <w:p w14:paraId="72864C9C" w14:textId="77777777" w:rsidR="00570BF8" w:rsidRPr="00570BF8" w:rsidRDefault="00570BF8" w:rsidP="00570BF8"/>
        </w:tc>
        <w:tc>
          <w:tcPr>
            <w:tcW w:w="2498" w:type="dxa"/>
          </w:tcPr>
          <w:p w14:paraId="2535E2F3" w14:textId="77777777" w:rsidR="00570BF8" w:rsidRPr="00570BF8" w:rsidRDefault="00570BF8" w:rsidP="00570BF8"/>
        </w:tc>
        <w:tc>
          <w:tcPr>
            <w:tcW w:w="1799" w:type="dxa"/>
          </w:tcPr>
          <w:p w14:paraId="1F505BDF" w14:textId="77777777" w:rsidR="00570BF8" w:rsidRPr="00570BF8" w:rsidRDefault="00570BF8" w:rsidP="00570BF8"/>
        </w:tc>
      </w:tr>
      <w:tr w:rsidR="00570BF8" w14:paraId="32E0BE1A" w14:textId="77777777" w:rsidTr="00570BF8">
        <w:trPr>
          <w:trHeight w:val="339"/>
        </w:trPr>
        <w:tc>
          <w:tcPr>
            <w:tcW w:w="991" w:type="dxa"/>
          </w:tcPr>
          <w:p w14:paraId="49BCE440" w14:textId="77777777" w:rsidR="00570BF8" w:rsidRPr="00570BF8" w:rsidRDefault="00570BF8" w:rsidP="00570BF8"/>
        </w:tc>
        <w:tc>
          <w:tcPr>
            <w:tcW w:w="3399" w:type="dxa"/>
          </w:tcPr>
          <w:p w14:paraId="6E8D373A" w14:textId="77777777" w:rsidR="00570BF8" w:rsidRPr="00570BF8" w:rsidRDefault="00570BF8" w:rsidP="00570BF8"/>
        </w:tc>
        <w:tc>
          <w:tcPr>
            <w:tcW w:w="2146" w:type="dxa"/>
          </w:tcPr>
          <w:p w14:paraId="3A8C8CF4" w14:textId="77777777" w:rsidR="00570BF8" w:rsidRPr="00570BF8" w:rsidRDefault="00570BF8" w:rsidP="00570BF8"/>
        </w:tc>
        <w:tc>
          <w:tcPr>
            <w:tcW w:w="2498" w:type="dxa"/>
          </w:tcPr>
          <w:p w14:paraId="3D08413C" w14:textId="77777777" w:rsidR="00570BF8" w:rsidRPr="00570BF8" w:rsidRDefault="00570BF8" w:rsidP="00570BF8"/>
        </w:tc>
        <w:tc>
          <w:tcPr>
            <w:tcW w:w="1799" w:type="dxa"/>
          </w:tcPr>
          <w:p w14:paraId="00BB776A" w14:textId="77777777" w:rsidR="00570BF8" w:rsidRPr="00570BF8" w:rsidRDefault="00570BF8" w:rsidP="00570BF8"/>
        </w:tc>
      </w:tr>
    </w:tbl>
    <w:p w14:paraId="1C244A8B" w14:textId="77777777" w:rsidR="003135E4" w:rsidRPr="003135E4" w:rsidRDefault="003135E4" w:rsidP="003135E4">
      <w:pPr>
        <w:rPr>
          <w:rFonts w:asciiTheme="majorHAnsi" w:eastAsiaTheme="majorEastAsia" w:hAnsiTheme="majorHAnsi" w:cstheme="majorBidi"/>
          <w:color w:val="2F5496" w:themeColor="accent1" w:themeShade="BF"/>
          <w:sz w:val="32"/>
          <w:szCs w:val="32"/>
        </w:rPr>
      </w:pPr>
    </w:p>
    <w:p w14:paraId="7EC13322" w14:textId="616CC6E3" w:rsidR="003135E4" w:rsidRPr="003135E4" w:rsidRDefault="003135E4" w:rsidP="003135E4">
      <w:pPr>
        <w:rPr>
          <w:rFonts w:asciiTheme="majorHAnsi" w:eastAsiaTheme="majorEastAsia" w:hAnsiTheme="majorHAnsi" w:cstheme="majorBidi"/>
          <w:color w:val="2F5496" w:themeColor="accent1" w:themeShade="BF"/>
          <w:sz w:val="32"/>
          <w:szCs w:val="32"/>
        </w:rPr>
      </w:pPr>
    </w:p>
    <w:sectPr w:rsidR="003135E4" w:rsidRPr="003135E4" w:rsidSect="00CE36C6">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96F2E" w14:textId="77777777" w:rsidR="0091351B" w:rsidRDefault="0091351B" w:rsidP="00CE36C6">
      <w:pPr>
        <w:spacing w:after="0" w:line="240" w:lineRule="auto"/>
      </w:pPr>
      <w:r>
        <w:separator/>
      </w:r>
    </w:p>
  </w:endnote>
  <w:endnote w:type="continuationSeparator" w:id="0">
    <w:p w14:paraId="2DCFD442" w14:textId="77777777" w:rsidR="0091351B" w:rsidRDefault="0091351B" w:rsidP="00CE3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EE40" w14:textId="77777777" w:rsidR="00ED4D1E" w:rsidRDefault="00ED4D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85A7" w14:textId="06C3710A" w:rsidR="009052CD" w:rsidRDefault="009052CD">
    <w:pPr>
      <w:pStyle w:val="Footer"/>
    </w:pPr>
    <w:r>
      <w:t xml:space="preserve">Template Document. Data to be updated per process.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190F" w14:textId="77777777" w:rsidR="00ED4D1E" w:rsidRDefault="00ED4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FC81D" w14:textId="77777777" w:rsidR="0091351B" w:rsidRDefault="0091351B" w:rsidP="00CE36C6">
      <w:pPr>
        <w:spacing w:after="0" w:line="240" w:lineRule="auto"/>
      </w:pPr>
      <w:r>
        <w:separator/>
      </w:r>
    </w:p>
  </w:footnote>
  <w:footnote w:type="continuationSeparator" w:id="0">
    <w:p w14:paraId="7833C2A0" w14:textId="77777777" w:rsidR="0091351B" w:rsidRDefault="0091351B" w:rsidP="00CE3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00C18" w14:textId="77777777" w:rsidR="00ED4D1E" w:rsidRDefault="00ED4D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BCE85" w14:textId="77777777" w:rsidR="00CE36C6" w:rsidRDefault="00CE36C6" w:rsidP="00CE36C6">
    <w:pPr>
      <w:pStyle w:val="Header"/>
      <w:tabs>
        <w:tab w:val="clear" w:pos="4680"/>
        <w:tab w:val="clear" w:pos="9360"/>
        <w:tab w:val="left" w:pos="3735"/>
      </w:tabs>
    </w:pPr>
    <w: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8"/>
      <w:gridCol w:w="2205"/>
      <w:gridCol w:w="1776"/>
      <w:gridCol w:w="1193"/>
      <w:gridCol w:w="1198"/>
    </w:tblGrid>
    <w:tr w:rsidR="00CE36C6" w:rsidRPr="00E14656" w14:paraId="057C1C7C" w14:textId="77777777" w:rsidTr="00CE36C6">
      <w:trPr>
        <w:trHeight w:hRule="exact" w:val="284"/>
      </w:trPr>
      <w:tc>
        <w:tcPr>
          <w:tcW w:w="2047" w:type="pct"/>
          <w:vMerge w:val="restart"/>
          <w:tcBorders>
            <w:left w:val="single" w:sz="4" w:space="0" w:color="auto"/>
          </w:tcBorders>
          <w:vAlign w:val="center"/>
        </w:tcPr>
        <w:p w14:paraId="222EAB92" w14:textId="2A1CD0E9" w:rsidR="00CE36C6" w:rsidRPr="00AC1D4E" w:rsidRDefault="00906CDA" w:rsidP="00CE36C6">
          <w:pPr>
            <w:pStyle w:val="Footer"/>
            <w:spacing w:before="30" w:after="30"/>
            <w:jc w:val="center"/>
            <w:rPr>
              <w:rFonts w:cstheme="minorHAnsi"/>
              <w:bCs/>
              <w:iCs/>
            </w:rPr>
          </w:pPr>
          <w:r>
            <w:rPr>
              <w:rFonts w:cstheme="minorHAnsi"/>
              <w:bCs/>
              <w:iCs/>
              <w:noProof/>
            </w:rPr>
            <w:drawing>
              <wp:inline distT="0" distB="0" distL="0" distR="0" wp14:anchorId="507A4698" wp14:editId="15FD1BB6">
                <wp:extent cx="2621280" cy="475615"/>
                <wp:effectExtent l="0" t="0" r="762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21280" cy="475615"/>
                        </a:xfrm>
                        <a:prstGeom prst="rect">
                          <a:avLst/>
                        </a:prstGeom>
                        <a:noFill/>
                      </pic:spPr>
                    </pic:pic>
                  </a:graphicData>
                </a:graphic>
              </wp:inline>
            </w:drawing>
          </w:r>
        </w:p>
      </w:tc>
      <w:tc>
        <w:tcPr>
          <w:tcW w:w="1022" w:type="pct"/>
          <w:tcBorders>
            <w:top w:val="single" w:sz="4" w:space="0" w:color="auto"/>
            <w:bottom w:val="nil"/>
          </w:tcBorders>
          <w:vAlign w:val="center"/>
        </w:tcPr>
        <w:p w14:paraId="7378BF0D" w14:textId="77777777" w:rsidR="00CE36C6" w:rsidRPr="00AC1D4E" w:rsidRDefault="00CE36C6" w:rsidP="00CE36C6">
          <w:pPr>
            <w:ind w:right="72"/>
            <w:rPr>
              <w:rFonts w:cstheme="minorHAnsi"/>
              <w:b/>
              <w:bCs/>
              <w:sz w:val="24"/>
              <w:szCs w:val="24"/>
            </w:rPr>
          </w:pPr>
          <w:r w:rsidRPr="00AC1D4E">
            <w:rPr>
              <w:rFonts w:cstheme="minorHAnsi"/>
              <w:b/>
              <w:bCs/>
              <w:sz w:val="24"/>
              <w:szCs w:val="24"/>
            </w:rPr>
            <w:t xml:space="preserve">Specification: </w:t>
          </w:r>
        </w:p>
      </w:tc>
      <w:tc>
        <w:tcPr>
          <w:tcW w:w="823" w:type="pct"/>
          <w:tcBorders>
            <w:top w:val="single" w:sz="4" w:space="0" w:color="auto"/>
            <w:bottom w:val="nil"/>
            <w:right w:val="nil"/>
          </w:tcBorders>
          <w:vAlign w:val="center"/>
        </w:tcPr>
        <w:p w14:paraId="7A464CB5"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Revision</w:t>
          </w:r>
        </w:p>
      </w:tc>
      <w:tc>
        <w:tcPr>
          <w:tcW w:w="1107" w:type="pct"/>
          <w:gridSpan w:val="2"/>
          <w:tcBorders>
            <w:top w:val="single" w:sz="4" w:space="0" w:color="auto"/>
            <w:bottom w:val="single" w:sz="4" w:space="0" w:color="auto"/>
            <w:right w:val="single" w:sz="4" w:space="0" w:color="auto"/>
          </w:tcBorders>
          <w:vAlign w:val="center"/>
        </w:tcPr>
        <w:p w14:paraId="75F9A6AC" w14:textId="77777777" w:rsidR="00CE36C6" w:rsidRPr="00AC1D4E" w:rsidRDefault="00CE36C6" w:rsidP="00CE36C6">
          <w:pPr>
            <w:tabs>
              <w:tab w:val="left" w:pos="1692"/>
            </w:tabs>
            <w:ind w:right="72"/>
            <w:jc w:val="both"/>
            <w:rPr>
              <w:rFonts w:cstheme="minorHAnsi"/>
              <w:b/>
              <w:bCs/>
              <w:sz w:val="24"/>
              <w:szCs w:val="24"/>
            </w:rPr>
          </w:pPr>
          <w:r w:rsidRPr="00AC1D4E">
            <w:rPr>
              <w:rFonts w:cstheme="minorHAnsi"/>
              <w:b/>
              <w:bCs/>
              <w:sz w:val="24"/>
              <w:szCs w:val="24"/>
            </w:rPr>
            <w:t>ISO Reference</w:t>
          </w:r>
        </w:p>
      </w:tc>
    </w:tr>
    <w:tr w:rsidR="00CE36C6" w:rsidRPr="00E14656" w14:paraId="3C4DAA2A" w14:textId="77777777" w:rsidTr="00CE36C6">
      <w:trPr>
        <w:trHeight w:val="300"/>
      </w:trPr>
      <w:tc>
        <w:tcPr>
          <w:tcW w:w="2047" w:type="pct"/>
          <w:vMerge/>
          <w:tcBorders>
            <w:left w:val="single" w:sz="4" w:space="0" w:color="auto"/>
          </w:tcBorders>
          <w:vAlign w:val="center"/>
        </w:tcPr>
        <w:p w14:paraId="055D683D" w14:textId="77777777" w:rsidR="00CE36C6" w:rsidRPr="00AC1D4E" w:rsidRDefault="00CE36C6" w:rsidP="00CE36C6">
          <w:pPr>
            <w:pStyle w:val="Footer"/>
            <w:spacing w:before="30" w:after="30"/>
            <w:jc w:val="center"/>
            <w:rPr>
              <w:rFonts w:cstheme="minorHAnsi"/>
              <w:sz w:val="28"/>
              <w:szCs w:val="28"/>
            </w:rPr>
          </w:pPr>
        </w:p>
      </w:tc>
      <w:tc>
        <w:tcPr>
          <w:tcW w:w="1022" w:type="pct"/>
          <w:vMerge w:val="restart"/>
          <w:tcBorders>
            <w:top w:val="nil"/>
          </w:tcBorders>
          <w:vAlign w:val="center"/>
        </w:tcPr>
        <w:p w14:paraId="6B749F8F" w14:textId="18762E15" w:rsidR="00CE36C6" w:rsidRPr="00AC1D4E" w:rsidRDefault="00CE36C6" w:rsidP="00CE36C6">
          <w:pPr>
            <w:pStyle w:val="HeaderInfo"/>
            <w:rPr>
              <w:rFonts w:asciiTheme="minorHAnsi" w:hAnsiTheme="minorHAnsi" w:cstheme="minorHAnsi"/>
              <w:b w:val="0"/>
              <w:bCs/>
            </w:rPr>
          </w:pPr>
          <w:r w:rsidRPr="00AC1D4E">
            <w:rPr>
              <w:rFonts w:asciiTheme="minorHAnsi" w:hAnsiTheme="minorHAnsi" w:cstheme="minorHAnsi"/>
              <w:b w:val="0"/>
              <w:bCs/>
            </w:rPr>
            <w:t>Procedure</w:t>
          </w:r>
          <w:r>
            <w:rPr>
              <w:rFonts w:asciiTheme="minorHAnsi" w:hAnsiTheme="minorHAnsi" w:cstheme="minorHAnsi"/>
              <w:b w:val="0"/>
              <w:bCs/>
            </w:rPr>
            <w:t xml:space="preserve"> </w:t>
          </w:r>
        </w:p>
      </w:tc>
      <w:tc>
        <w:tcPr>
          <w:tcW w:w="823" w:type="pct"/>
          <w:vMerge w:val="restart"/>
          <w:tcBorders>
            <w:top w:val="nil"/>
            <w:right w:val="nil"/>
          </w:tcBorders>
          <w:vAlign w:val="center"/>
        </w:tcPr>
        <w:p w14:paraId="741A2203" w14:textId="77777777" w:rsidR="00CE36C6" w:rsidRPr="00AC1D4E" w:rsidRDefault="00CE36C6" w:rsidP="00CE36C6">
          <w:pPr>
            <w:pStyle w:val="HeaderInfo"/>
            <w:rPr>
              <w:rFonts w:asciiTheme="minorHAnsi" w:hAnsiTheme="minorHAnsi" w:cstheme="minorHAnsi"/>
              <w:b w:val="0"/>
              <w:bCs/>
            </w:rPr>
          </w:pPr>
          <w:r>
            <w:rPr>
              <w:rFonts w:asciiTheme="minorHAnsi" w:hAnsiTheme="minorHAnsi" w:cstheme="minorHAnsi"/>
              <w:b w:val="0"/>
              <w:bCs/>
            </w:rPr>
            <w:t>(</w:t>
          </w:r>
          <w:r w:rsidRPr="00E14656">
            <w:rPr>
              <w:rFonts w:asciiTheme="minorHAnsi" w:hAnsiTheme="minorHAnsi" w:cstheme="minorHAnsi"/>
              <w:b w:val="0"/>
              <w:bCs/>
            </w:rPr>
            <w:t>D</w:t>
          </w:r>
          <w:r w:rsidRPr="00AC1D4E">
            <w:rPr>
              <w:rFonts w:asciiTheme="minorHAnsi" w:hAnsiTheme="minorHAnsi" w:cstheme="minorHAnsi"/>
              <w:b w:val="0"/>
              <w:bCs/>
            </w:rPr>
            <w:t>raft</w:t>
          </w:r>
          <w:r>
            <w:rPr>
              <w:rFonts w:asciiTheme="minorHAnsi" w:hAnsiTheme="minorHAnsi" w:cstheme="minorHAnsi"/>
              <w:b w:val="0"/>
              <w:bCs/>
            </w:rPr>
            <w:t>)</w:t>
          </w:r>
        </w:p>
      </w:tc>
      <w:tc>
        <w:tcPr>
          <w:tcW w:w="553" w:type="pct"/>
          <w:tcBorders>
            <w:top w:val="single" w:sz="4" w:space="0" w:color="auto"/>
            <w:right w:val="nil"/>
          </w:tcBorders>
          <w:vAlign w:val="center"/>
        </w:tcPr>
        <w:p w14:paraId="2997D10A"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 xml:space="preserve">ISO 9001 </w:t>
          </w:r>
        </w:p>
      </w:tc>
      <w:tc>
        <w:tcPr>
          <w:tcW w:w="554" w:type="pct"/>
          <w:tcBorders>
            <w:top w:val="single" w:sz="4" w:space="0" w:color="auto"/>
            <w:right w:val="single" w:sz="4" w:space="0" w:color="auto"/>
          </w:tcBorders>
          <w:vAlign w:val="center"/>
        </w:tcPr>
        <w:p w14:paraId="403B4187" w14:textId="4F7147DB" w:rsidR="00CE36C6" w:rsidRPr="00D74217" w:rsidRDefault="00F920F4"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7.5</w:t>
          </w:r>
        </w:p>
      </w:tc>
    </w:tr>
    <w:tr w:rsidR="00CE36C6" w:rsidRPr="00E14656" w14:paraId="2D01B769" w14:textId="77777777" w:rsidTr="00CE36C6">
      <w:trPr>
        <w:trHeight w:hRule="exact" w:val="300"/>
      </w:trPr>
      <w:tc>
        <w:tcPr>
          <w:tcW w:w="2047" w:type="pct"/>
          <w:vMerge/>
          <w:tcBorders>
            <w:left w:val="single" w:sz="4" w:space="0" w:color="auto"/>
          </w:tcBorders>
          <w:vAlign w:val="center"/>
        </w:tcPr>
        <w:p w14:paraId="0A85EA19" w14:textId="77777777" w:rsidR="00CE36C6" w:rsidRPr="00E14656" w:rsidRDefault="00CE36C6" w:rsidP="00CE36C6">
          <w:pPr>
            <w:pStyle w:val="Footer"/>
            <w:spacing w:before="30" w:after="30"/>
            <w:jc w:val="center"/>
            <w:rPr>
              <w:rFonts w:cstheme="minorHAnsi"/>
              <w:sz w:val="28"/>
              <w:szCs w:val="28"/>
            </w:rPr>
          </w:pPr>
        </w:p>
      </w:tc>
      <w:tc>
        <w:tcPr>
          <w:tcW w:w="1022" w:type="pct"/>
          <w:vMerge/>
          <w:vAlign w:val="center"/>
        </w:tcPr>
        <w:p w14:paraId="4E727695" w14:textId="77777777" w:rsidR="00CE36C6" w:rsidRDefault="00CE36C6" w:rsidP="00CE36C6">
          <w:pPr>
            <w:pStyle w:val="HeaderInfo"/>
            <w:jc w:val="left"/>
            <w:rPr>
              <w:rFonts w:asciiTheme="minorHAnsi" w:hAnsiTheme="minorHAnsi" w:cstheme="minorHAnsi"/>
              <w:b w:val="0"/>
              <w:bCs/>
            </w:rPr>
          </w:pPr>
        </w:p>
      </w:tc>
      <w:tc>
        <w:tcPr>
          <w:tcW w:w="823" w:type="pct"/>
          <w:vMerge/>
          <w:tcBorders>
            <w:right w:val="nil"/>
          </w:tcBorders>
          <w:vAlign w:val="center"/>
        </w:tcPr>
        <w:p w14:paraId="183C0022" w14:textId="77777777" w:rsidR="00CE36C6" w:rsidRDefault="00CE36C6" w:rsidP="00CE36C6">
          <w:pPr>
            <w:pStyle w:val="HeaderInfo"/>
            <w:jc w:val="left"/>
            <w:rPr>
              <w:rFonts w:asciiTheme="minorHAnsi" w:hAnsiTheme="minorHAnsi" w:cstheme="minorHAnsi"/>
              <w:b w:val="0"/>
              <w:bCs/>
            </w:rPr>
          </w:pPr>
        </w:p>
      </w:tc>
      <w:tc>
        <w:tcPr>
          <w:tcW w:w="553" w:type="pct"/>
          <w:tcBorders>
            <w:top w:val="nil"/>
            <w:right w:val="nil"/>
          </w:tcBorders>
          <w:vAlign w:val="center"/>
        </w:tcPr>
        <w:p w14:paraId="50DDCF33" w14:textId="77777777" w:rsidR="00CE36C6" w:rsidRPr="00D74217" w:rsidRDefault="00CE36C6" w:rsidP="00CE36C6">
          <w:pPr>
            <w:pStyle w:val="HeaderInfo"/>
            <w:jc w:val="left"/>
            <w:rPr>
              <w:rFonts w:asciiTheme="minorHAnsi" w:hAnsiTheme="minorHAnsi" w:cstheme="minorHAnsi"/>
              <w:b w:val="0"/>
              <w:bCs/>
              <w:sz w:val="20"/>
              <w:szCs w:val="22"/>
            </w:rPr>
          </w:pPr>
          <w:r w:rsidRPr="00D74217">
            <w:rPr>
              <w:rFonts w:asciiTheme="minorHAnsi" w:hAnsiTheme="minorHAnsi" w:cstheme="minorHAnsi"/>
              <w:b w:val="0"/>
              <w:bCs/>
              <w:sz w:val="20"/>
              <w:szCs w:val="22"/>
            </w:rPr>
            <w:t>ISO 13485</w:t>
          </w:r>
        </w:p>
      </w:tc>
      <w:tc>
        <w:tcPr>
          <w:tcW w:w="554" w:type="pct"/>
          <w:tcBorders>
            <w:right w:val="single" w:sz="4" w:space="0" w:color="auto"/>
          </w:tcBorders>
          <w:vAlign w:val="center"/>
        </w:tcPr>
        <w:p w14:paraId="6862AFDE" w14:textId="33D4B5DE" w:rsidR="00CE36C6" w:rsidRPr="00D74217" w:rsidRDefault="00ED4D1E" w:rsidP="0052157F">
          <w:pPr>
            <w:pStyle w:val="HeaderInfo"/>
            <w:jc w:val="left"/>
            <w:rPr>
              <w:rFonts w:asciiTheme="minorHAnsi" w:hAnsiTheme="minorHAnsi" w:cstheme="minorHAnsi"/>
              <w:b w:val="0"/>
              <w:bCs/>
              <w:sz w:val="20"/>
              <w:szCs w:val="22"/>
            </w:rPr>
          </w:pPr>
          <w:r>
            <w:rPr>
              <w:rFonts w:asciiTheme="minorHAnsi" w:hAnsiTheme="minorHAnsi" w:cstheme="minorHAnsi"/>
              <w:b w:val="0"/>
              <w:bCs/>
              <w:sz w:val="20"/>
              <w:szCs w:val="22"/>
            </w:rPr>
            <w:t>4.</w:t>
          </w:r>
          <w:r w:rsidR="00F920F4">
            <w:rPr>
              <w:rFonts w:asciiTheme="minorHAnsi" w:hAnsiTheme="minorHAnsi" w:cstheme="minorHAnsi"/>
              <w:b w:val="0"/>
              <w:bCs/>
              <w:sz w:val="20"/>
              <w:szCs w:val="22"/>
            </w:rPr>
            <w:t>2</w:t>
          </w:r>
        </w:p>
      </w:tc>
    </w:tr>
    <w:tr w:rsidR="00CE36C6" w:rsidRPr="00E14656" w14:paraId="34731B10" w14:textId="77777777" w:rsidTr="00CE36C6">
      <w:trPr>
        <w:trHeight w:val="368"/>
      </w:trPr>
      <w:tc>
        <w:tcPr>
          <w:tcW w:w="2047" w:type="pct"/>
          <w:vMerge/>
          <w:tcBorders>
            <w:left w:val="single" w:sz="4" w:space="0" w:color="auto"/>
          </w:tcBorders>
          <w:vAlign w:val="center"/>
        </w:tcPr>
        <w:p w14:paraId="35E5EFDE"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512FDE61" w14:textId="77777777" w:rsidR="00CE36C6" w:rsidRPr="00AC1D4E" w:rsidRDefault="00CE36C6" w:rsidP="00CE36C6">
          <w:pPr>
            <w:pStyle w:val="HeaderInfo"/>
            <w:rPr>
              <w:rFonts w:asciiTheme="minorHAnsi" w:hAnsiTheme="minorHAnsi" w:cstheme="minorHAnsi"/>
            </w:rPr>
          </w:pPr>
          <w:r w:rsidRPr="00AC1D4E">
            <w:rPr>
              <w:rFonts w:asciiTheme="minorHAnsi" w:hAnsiTheme="minorHAnsi" w:cstheme="minorHAnsi"/>
            </w:rPr>
            <w:t>Document Title</w:t>
          </w:r>
        </w:p>
      </w:tc>
    </w:tr>
    <w:tr w:rsidR="00CE36C6" w:rsidRPr="00E14656" w14:paraId="3E8B39A8" w14:textId="77777777" w:rsidTr="00CE36C6">
      <w:trPr>
        <w:trHeight w:hRule="exact" w:val="367"/>
      </w:trPr>
      <w:tc>
        <w:tcPr>
          <w:tcW w:w="2047" w:type="pct"/>
          <w:vMerge/>
          <w:tcBorders>
            <w:left w:val="single" w:sz="4" w:space="0" w:color="auto"/>
          </w:tcBorders>
          <w:vAlign w:val="center"/>
        </w:tcPr>
        <w:p w14:paraId="3EE1F6E6" w14:textId="77777777" w:rsidR="00CE36C6" w:rsidRPr="00AC1D4E" w:rsidRDefault="00CE36C6" w:rsidP="00CE36C6">
          <w:pPr>
            <w:ind w:right="149"/>
            <w:rPr>
              <w:rFonts w:cstheme="minorHAnsi"/>
            </w:rPr>
          </w:pPr>
        </w:p>
      </w:tc>
      <w:tc>
        <w:tcPr>
          <w:tcW w:w="2953" w:type="pct"/>
          <w:gridSpan w:val="4"/>
          <w:tcBorders>
            <w:right w:val="single" w:sz="4" w:space="0" w:color="auto"/>
          </w:tcBorders>
          <w:vAlign w:val="center"/>
        </w:tcPr>
        <w:p w14:paraId="450111C1" w14:textId="05DF86A5" w:rsidR="00F920F4" w:rsidRPr="00F920F4" w:rsidRDefault="00F920F4" w:rsidP="00F920F4">
          <w:pPr>
            <w:pStyle w:val="HeaderInfo"/>
            <w:pBdr>
              <w:bottom w:val="thinThickSmallGap" w:sz="24" w:space="1" w:color="auto"/>
            </w:pBdr>
            <w:rPr>
              <w:rFonts w:asciiTheme="minorHAnsi" w:hAnsiTheme="minorHAnsi" w:cstheme="minorHAnsi"/>
              <w:b w:val="0"/>
              <w:bCs/>
            </w:rPr>
          </w:pPr>
          <w:r>
            <w:rPr>
              <w:rFonts w:asciiTheme="minorHAnsi" w:hAnsiTheme="minorHAnsi" w:cstheme="minorHAnsi"/>
              <w:b w:val="0"/>
              <w:bCs/>
            </w:rPr>
            <w:t xml:space="preserve">P-750-01 </w:t>
          </w:r>
          <w:r w:rsidRPr="00F920F4">
            <w:rPr>
              <w:rFonts w:asciiTheme="minorHAnsi" w:hAnsiTheme="minorHAnsi" w:cstheme="minorHAnsi"/>
              <w:b w:val="0"/>
              <w:bCs/>
            </w:rPr>
            <w:t>Control of Documented Information</w:t>
          </w:r>
        </w:p>
        <w:p w14:paraId="7DC9B755" w14:textId="77777777" w:rsidR="00CE36C6" w:rsidRPr="00F920F4" w:rsidDel="005A459D" w:rsidRDefault="00CE36C6" w:rsidP="00F920F4">
          <w:pPr>
            <w:pStyle w:val="HeaderInfo"/>
            <w:pBdr>
              <w:bottom w:val="thinThickSmallGap" w:sz="24" w:space="1" w:color="auto"/>
            </w:pBdr>
            <w:rPr>
              <w:rFonts w:asciiTheme="minorHAnsi" w:hAnsiTheme="minorHAnsi" w:cstheme="minorHAnsi"/>
              <w:b w:val="0"/>
              <w:bCs/>
            </w:rPr>
          </w:pPr>
        </w:p>
      </w:tc>
    </w:tr>
  </w:tbl>
  <w:p w14:paraId="00A09848" w14:textId="50076D60" w:rsidR="00CE36C6" w:rsidRDefault="00CE36C6" w:rsidP="00CE36C6">
    <w:pPr>
      <w:pStyle w:val="Header"/>
      <w:tabs>
        <w:tab w:val="clear" w:pos="4680"/>
        <w:tab w:val="clear" w:pos="9360"/>
        <w:tab w:val="left" w:pos="373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7D7F4" w14:textId="77777777" w:rsidR="00ED4D1E" w:rsidRDefault="00ED4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0A709FE"/>
    <w:multiLevelType w:val="multilevel"/>
    <w:tmpl w:val="88943CA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A3B6E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6423F0"/>
    <w:multiLevelType w:val="hybridMultilevel"/>
    <w:tmpl w:val="C7768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6C5100"/>
    <w:multiLevelType w:val="hybridMultilevel"/>
    <w:tmpl w:val="86CCC280"/>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15:restartNumberingAfterBreak="0">
    <w:nsid w:val="349C738E"/>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ED6025"/>
    <w:multiLevelType w:val="hybridMultilevel"/>
    <w:tmpl w:val="37D65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FE5EFB"/>
    <w:multiLevelType w:val="hybridMultilevel"/>
    <w:tmpl w:val="C7768A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583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09246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14209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7573C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56833594">
    <w:abstractNumId w:val="0"/>
  </w:num>
  <w:num w:numId="2" w16cid:durableId="181752010">
    <w:abstractNumId w:val="3"/>
  </w:num>
  <w:num w:numId="3" w16cid:durableId="1569340360">
    <w:abstractNumId w:val="4"/>
  </w:num>
  <w:num w:numId="4" w16cid:durableId="1785416235">
    <w:abstractNumId w:val="5"/>
  </w:num>
  <w:num w:numId="5" w16cid:durableId="108279482">
    <w:abstractNumId w:val="7"/>
  </w:num>
  <w:num w:numId="6" w16cid:durableId="850265778">
    <w:abstractNumId w:val="6"/>
  </w:num>
  <w:num w:numId="7" w16cid:durableId="1854343749">
    <w:abstractNumId w:val="8"/>
  </w:num>
  <w:num w:numId="8" w16cid:durableId="1434787784">
    <w:abstractNumId w:val="10"/>
  </w:num>
  <w:num w:numId="9" w16cid:durableId="1416515947">
    <w:abstractNumId w:val="2"/>
  </w:num>
  <w:num w:numId="10" w16cid:durableId="500589513">
    <w:abstractNumId w:val="11"/>
  </w:num>
  <w:num w:numId="11" w16cid:durableId="56706721">
    <w:abstractNumId w:val="1"/>
  </w:num>
  <w:num w:numId="12" w16cid:durableId="418914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6C6"/>
    <w:rsid w:val="00013F72"/>
    <w:rsid w:val="000B51D6"/>
    <w:rsid w:val="000D7F67"/>
    <w:rsid w:val="000E0E5A"/>
    <w:rsid w:val="001F044C"/>
    <w:rsid w:val="00243D2C"/>
    <w:rsid w:val="002818FC"/>
    <w:rsid w:val="002C6BF1"/>
    <w:rsid w:val="003135E4"/>
    <w:rsid w:val="00342325"/>
    <w:rsid w:val="003A5701"/>
    <w:rsid w:val="004E2BE7"/>
    <w:rsid w:val="005142B7"/>
    <w:rsid w:val="0052157F"/>
    <w:rsid w:val="00553E41"/>
    <w:rsid w:val="00570BF8"/>
    <w:rsid w:val="005E134C"/>
    <w:rsid w:val="005E171D"/>
    <w:rsid w:val="006D5149"/>
    <w:rsid w:val="007B5395"/>
    <w:rsid w:val="0088371B"/>
    <w:rsid w:val="008F6FFA"/>
    <w:rsid w:val="009052CD"/>
    <w:rsid w:val="00906CDA"/>
    <w:rsid w:val="0091351B"/>
    <w:rsid w:val="00952836"/>
    <w:rsid w:val="009B4084"/>
    <w:rsid w:val="00A1793A"/>
    <w:rsid w:val="00AE375E"/>
    <w:rsid w:val="00BF6F1F"/>
    <w:rsid w:val="00CB4C7E"/>
    <w:rsid w:val="00CE36C6"/>
    <w:rsid w:val="00D74217"/>
    <w:rsid w:val="00D936B5"/>
    <w:rsid w:val="00EB33CE"/>
    <w:rsid w:val="00ED4D1E"/>
    <w:rsid w:val="00F920F4"/>
    <w:rsid w:val="00FC5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FF725A"/>
  <w15:chartTrackingRefBased/>
  <w15:docId w15:val="{2BC4CD8A-2607-4B56-87C7-4AE7D26D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after="0"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1291</Words>
  <Characters>7103</Characters>
  <Application>Microsoft Office Word</Application>
  <DocSecurity>0</DocSecurity>
  <Lines>789</Lines>
  <Paragraphs>419</Paragraphs>
  <ScaleCrop>false</ScaleCrop>
  <HeadingPairs>
    <vt:vector size="2" baseType="variant">
      <vt:variant>
        <vt:lpstr>Title</vt:lpstr>
      </vt:variant>
      <vt:variant>
        <vt:i4>1</vt:i4>
      </vt:variant>
    </vt:vector>
  </HeadingPairs>
  <TitlesOfParts>
    <vt:vector size="1" baseType="lpstr">
      <vt:lpstr>P-750-01 Control of Documented Information</vt:lpstr>
    </vt:vector>
  </TitlesOfParts>
  <Company>Olea and Associates LLC. INC</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P-750-01 Control of Documented Information</dc:title>
  <dc:subject>P-750-01 Control of Documented Information</dc:subject>
  <dc:creator>Brian Olea</dc:creator>
  <cp:keywords/>
  <dc:description>Template is propriatary OAQC data and issued for use by its clients for future documenation updates to the QMS.</dc:description>
  <cp:lastModifiedBy>Brian Olea</cp:lastModifiedBy>
  <cp:revision>7</cp:revision>
  <dcterms:created xsi:type="dcterms:W3CDTF">2022-07-13T21:52:00Z</dcterms:created>
  <dcterms:modified xsi:type="dcterms:W3CDTF">2022-09-06T23:02:00Z</dcterms:modified>
  <cp:category>Procedures</cp:category>
</cp:coreProperties>
</file>