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538B2" w14:textId="763FF25B" w:rsidR="00AE375E" w:rsidRDefault="00CE36C6" w:rsidP="00CE36C6">
      <w:pPr>
        <w:pStyle w:val="Heading1"/>
      </w:pPr>
      <w:r>
        <w:t>Purpose</w:t>
      </w:r>
    </w:p>
    <w:p w14:paraId="6DA120CA" w14:textId="77777777" w:rsidR="00640453" w:rsidRPr="001C5233" w:rsidRDefault="00640453" w:rsidP="00640453">
      <w:pPr>
        <w:pStyle w:val="ListParagraph"/>
        <w:numPr>
          <w:ilvl w:val="0"/>
          <w:numId w:val="7"/>
        </w:numPr>
      </w:pPr>
      <w:r w:rsidRPr="001C5233">
        <w:t xml:space="preserve">This procedure describes the process used to </w:t>
      </w:r>
      <w:r>
        <w:t xml:space="preserve">create and </w:t>
      </w:r>
      <w:r w:rsidRPr="001C5233">
        <w:t xml:space="preserve">provide controlled conditions under which the product realization processes are performed at </w:t>
      </w:r>
      <w:r>
        <w:t>The Organization</w:t>
      </w:r>
    </w:p>
    <w:p w14:paraId="71EC2D2F" w14:textId="77777777" w:rsidR="00CE36C6" w:rsidRDefault="00CE36C6" w:rsidP="00CE36C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CE36C6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Responsibilities</w:t>
      </w:r>
    </w:p>
    <w:p w14:paraId="0B62232B" w14:textId="77777777" w:rsidR="00640453" w:rsidRDefault="00640453" w:rsidP="0061006B">
      <w:pPr>
        <w:pStyle w:val="ListParagraph"/>
        <w:numPr>
          <w:ilvl w:val="0"/>
          <w:numId w:val="15"/>
        </w:numPr>
      </w:pPr>
      <w:r>
        <w:t>Production Manager is responsible for ensuring production plans are created that will result in product according to customer requirements.</w:t>
      </w:r>
    </w:p>
    <w:p w14:paraId="4B43DE56" w14:textId="7D04D232" w:rsidR="00CE36C6" w:rsidRDefault="00640453" w:rsidP="0061006B">
      <w:pPr>
        <w:pStyle w:val="ListParagraph"/>
        <w:numPr>
          <w:ilvl w:val="0"/>
          <w:numId w:val="15"/>
        </w:numPr>
      </w:pPr>
      <w:r>
        <w:t>The Quality Manager is responsible for ensuring all product is made according to production plan and customer requirements</w:t>
      </w:r>
      <w:r w:rsidR="00CE36C6">
        <w:tab/>
      </w:r>
    </w:p>
    <w:p w14:paraId="55AC8A9C" w14:textId="59557A4D" w:rsidR="00CE36C6" w:rsidRDefault="00CE36C6" w:rsidP="00CE36C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CE36C6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9175"/>
      </w:tblGrid>
      <w:tr w:rsidR="00CE36C6" w14:paraId="5FE95D82" w14:textId="77777777" w:rsidTr="00640453">
        <w:tc>
          <w:tcPr>
            <w:tcW w:w="1615" w:type="dxa"/>
          </w:tcPr>
          <w:p w14:paraId="5A654BD6" w14:textId="6CE9B2BB" w:rsidR="00CE36C6" w:rsidRPr="00570BF8" w:rsidRDefault="00570BF8" w:rsidP="00570BF8">
            <w:pPr>
              <w:jc w:val="center"/>
              <w:rPr>
                <w:b/>
                <w:bCs/>
              </w:rPr>
            </w:pPr>
            <w:r w:rsidRPr="00570BF8">
              <w:rPr>
                <w:b/>
                <w:bCs/>
              </w:rPr>
              <w:t>Term</w:t>
            </w:r>
          </w:p>
        </w:tc>
        <w:tc>
          <w:tcPr>
            <w:tcW w:w="9175" w:type="dxa"/>
          </w:tcPr>
          <w:p w14:paraId="7B1B4314" w14:textId="3D1B0B7E" w:rsidR="00CE36C6" w:rsidRPr="00570BF8" w:rsidRDefault="00570BF8" w:rsidP="00570BF8">
            <w:pPr>
              <w:jc w:val="center"/>
              <w:rPr>
                <w:b/>
                <w:bCs/>
              </w:rPr>
            </w:pPr>
            <w:r w:rsidRPr="00570BF8">
              <w:rPr>
                <w:b/>
                <w:bCs/>
              </w:rPr>
              <w:t>Definition</w:t>
            </w:r>
          </w:p>
        </w:tc>
      </w:tr>
      <w:tr w:rsidR="00CE36C6" w14:paraId="0A7D88E6" w14:textId="77777777" w:rsidTr="00640453">
        <w:tc>
          <w:tcPr>
            <w:tcW w:w="1615" w:type="dxa"/>
          </w:tcPr>
          <w:p w14:paraId="16B53F30" w14:textId="27B46B4B" w:rsidR="00CE36C6" w:rsidRPr="00570BF8" w:rsidRDefault="00640453" w:rsidP="00CE36C6">
            <w:r>
              <w:t>Class 1 Change</w:t>
            </w:r>
          </w:p>
        </w:tc>
        <w:tc>
          <w:tcPr>
            <w:tcW w:w="9175" w:type="dxa"/>
          </w:tcPr>
          <w:p w14:paraId="4245CAB0" w14:textId="53420E51" w:rsidR="00CE36C6" w:rsidRPr="00570BF8" w:rsidRDefault="00640453" w:rsidP="00CE36C6">
            <w:r>
              <w:t xml:space="preserve">Any change that affects form, fit, or function, or as mandated by customer with a frozen/approved production plan, AS9102 approved production plan </w:t>
            </w:r>
            <w:proofErr w:type="spellStart"/>
            <w:r>
              <w:t>etc</w:t>
            </w:r>
            <w:proofErr w:type="spellEnd"/>
            <w:r>
              <w:t>…</w:t>
            </w:r>
          </w:p>
        </w:tc>
      </w:tr>
      <w:tr w:rsidR="00CE36C6" w14:paraId="263ACB64" w14:textId="77777777" w:rsidTr="00640453">
        <w:tc>
          <w:tcPr>
            <w:tcW w:w="1615" w:type="dxa"/>
          </w:tcPr>
          <w:p w14:paraId="0CF9938F" w14:textId="718B5A15" w:rsidR="00CE36C6" w:rsidRPr="00570BF8" w:rsidRDefault="00640453" w:rsidP="00CE36C6">
            <w:r>
              <w:t>Class 2 Change</w:t>
            </w:r>
          </w:p>
        </w:tc>
        <w:tc>
          <w:tcPr>
            <w:tcW w:w="9175" w:type="dxa"/>
          </w:tcPr>
          <w:p w14:paraId="5D9E8AAC" w14:textId="624618C6" w:rsidR="00CE36C6" w:rsidRPr="00570BF8" w:rsidRDefault="00640453" w:rsidP="00CE36C6">
            <w:r>
              <w:t xml:space="preserve">Any change that does not affect form fit or </w:t>
            </w:r>
            <w:proofErr w:type="gramStart"/>
            <w:r>
              <w:t>function, and</w:t>
            </w:r>
            <w:proofErr w:type="gramEnd"/>
            <w:r>
              <w:t xml:space="preserve"> has not had change controls put into place by the customer or relevant authority.</w:t>
            </w:r>
          </w:p>
        </w:tc>
      </w:tr>
      <w:tr w:rsidR="00CE36C6" w14:paraId="1A9EC7C2" w14:textId="77777777" w:rsidTr="00640453">
        <w:tc>
          <w:tcPr>
            <w:tcW w:w="1615" w:type="dxa"/>
          </w:tcPr>
          <w:p w14:paraId="38998C2D" w14:textId="77777777" w:rsidR="00CE36C6" w:rsidRPr="00570BF8" w:rsidRDefault="00CE36C6" w:rsidP="00CE36C6"/>
        </w:tc>
        <w:tc>
          <w:tcPr>
            <w:tcW w:w="9175" w:type="dxa"/>
          </w:tcPr>
          <w:p w14:paraId="75A373CF" w14:textId="77777777" w:rsidR="00CE36C6" w:rsidRPr="00570BF8" w:rsidRDefault="00CE36C6" w:rsidP="00CE36C6"/>
        </w:tc>
      </w:tr>
      <w:tr w:rsidR="00CE36C6" w14:paraId="59A7AEEE" w14:textId="77777777" w:rsidTr="00640453">
        <w:tc>
          <w:tcPr>
            <w:tcW w:w="1615" w:type="dxa"/>
          </w:tcPr>
          <w:p w14:paraId="5862252F" w14:textId="77777777" w:rsidR="00CE36C6" w:rsidRPr="00570BF8" w:rsidRDefault="00CE36C6" w:rsidP="00CE36C6"/>
        </w:tc>
        <w:tc>
          <w:tcPr>
            <w:tcW w:w="9175" w:type="dxa"/>
          </w:tcPr>
          <w:p w14:paraId="48394F65" w14:textId="77777777" w:rsidR="00CE36C6" w:rsidRPr="00570BF8" w:rsidRDefault="00CE36C6" w:rsidP="00CE36C6"/>
        </w:tc>
      </w:tr>
    </w:tbl>
    <w:p w14:paraId="3F41B5D0" w14:textId="6BF5CBB3" w:rsidR="00CE36C6" w:rsidRDefault="00CE36C6" w:rsidP="00CE36C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4F948903" w14:textId="785F62DD" w:rsidR="00CE36C6" w:rsidRDefault="00CE36C6" w:rsidP="00CE36C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Equipment or Software</w:t>
      </w:r>
    </w:p>
    <w:p w14:paraId="1AA1D134" w14:textId="28DDB42F" w:rsidR="00CE36C6" w:rsidRDefault="00FF4493" w:rsidP="00FF4493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Made 2 Manage</w:t>
      </w:r>
    </w:p>
    <w:p w14:paraId="5C56350E" w14:textId="77777777" w:rsidR="00FF4493" w:rsidRPr="00FF4493" w:rsidRDefault="00FF4493" w:rsidP="00FF4493">
      <w:pPr>
        <w:spacing w:after="0" w:line="240" w:lineRule="auto"/>
        <w:rPr>
          <w:rFonts w:cstheme="minorHAnsi"/>
        </w:rPr>
      </w:pPr>
    </w:p>
    <w:p w14:paraId="7E60A1B5" w14:textId="1AAD206A" w:rsidR="00CE36C6" w:rsidRDefault="003135E4" w:rsidP="00CE36C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Process</w:t>
      </w:r>
    </w:p>
    <w:p w14:paraId="3B0BF69A" w14:textId="3EBAB840" w:rsidR="00640453" w:rsidRPr="001E4D16" w:rsidRDefault="00640453" w:rsidP="0061006B">
      <w:pPr>
        <w:pStyle w:val="ListParagraph"/>
        <w:numPr>
          <w:ilvl w:val="0"/>
          <w:numId w:val="17"/>
        </w:numPr>
        <w:spacing w:after="0"/>
      </w:pPr>
      <w:r>
        <w:t xml:space="preserve">Product realization processes are controlled and managed to achieve product conformance and continual improvement. Production is planned and controlled to ensure </w:t>
      </w:r>
      <w:r w:rsidRPr="001E4D16">
        <w:t xml:space="preserve">compliance with standards, </w:t>
      </w:r>
      <w:r w:rsidR="0061006B" w:rsidRPr="001E4D16">
        <w:t>specifications,</w:t>
      </w:r>
      <w:r w:rsidRPr="001E4D16">
        <w:t xml:space="preserve"> and documented </w:t>
      </w:r>
      <w:r w:rsidRPr="00640453">
        <w:t>procedures</w:t>
      </w:r>
      <w:r w:rsidRPr="001E4D16">
        <w:t>.   Processes are performed under controlled conditions and include the following:</w:t>
      </w:r>
    </w:p>
    <w:p w14:paraId="550051ED" w14:textId="0CFC84FB" w:rsidR="00640453" w:rsidRDefault="00640453" w:rsidP="0061006B">
      <w:pPr>
        <w:pStyle w:val="ListParagraph"/>
        <w:numPr>
          <w:ilvl w:val="1"/>
          <w:numId w:val="17"/>
        </w:numPr>
        <w:spacing w:after="0"/>
      </w:pPr>
      <w:r w:rsidRPr="001E4D16">
        <w:t xml:space="preserve">Production process verification makes use of a representative item from the first production run to verify that the process and tooling </w:t>
      </w:r>
      <w:r w:rsidR="0061006B" w:rsidRPr="001E4D16">
        <w:t>can produce</w:t>
      </w:r>
      <w:r w:rsidRPr="001E4D16">
        <w:t xml:space="preserve"> conforming product (First Article Inspection).</w:t>
      </w:r>
      <w:r>
        <w:t xml:space="preserve">  </w:t>
      </w:r>
    </w:p>
    <w:p w14:paraId="0853E517" w14:textId="06FA0F08" w:rsidR="00640453" w:rsidRDefault="00640453" w:rsidP="0061006B">
      <w:pPr>
        <w:pStyle w:val="ListParagraph"/>
        <w:numPr>
          <w:ilvl w:val="2"/>
          <w:numId w:val="17"/>
        </w:numPr>
        <w:spacing w:after="0"/>
      </w:pPr>
      <w:r>
        <w:t xml:space="preserve">Note:  If deviation from the process plan occurs, employees are to report </w:t>
      </w:r>
      <w:r>
        <w:tab/>
        <w:t xml:space="preserve">the deviation to their supervisor and or stop production to address the </w:t>
      </w:r>
      <w:r>
        <w:tab/>
        <w:t>change.</w:t>
      </w:r>
    </w:p>
    <w:p w14:paraId="15885DBA" w14:textId="77777777" w:rsidR="00640453" w:rsidRDefault="00640453" w:rsidP="0061006B">
      <w:pPr>
        <w:pStyle w:val="ListParagraph"/>
        <w:numPr>
          <w:ilvl w:val="1"/>
          <w:numId w:val="17"/>
        </w:numPr>
        <w:spacing w:after="0"/>
      </w:pPr>
      <w:r>
        <w:t xml:space="preserve">Traveler and inspection plans are </w:t>
      </w:r>
      <w:r w:rsidRPr="001E4D16">
        <w:t xml:space="preserve">used to ensure product requirements/characteristics are identified, verified, and documented. </w:t>
      </w:r>
      <w:r>
        <w:t>Machine s</w:t>
      </w:r>
      <w:r w:rsidRPr="009A2CBA">
        <w:t>et-up</w:t>
      </w:r>
      <w:r>
        <w:t xml:space="preserve"> is performed using material specified on the traveler or with alternate material only as listed on set-up sheet and approved by the department manager.   </w:t>
      </w:r>
    </w:p>
    <w:p w14:paraId="2BF16B7E" w14:textId="77777777" w:rsidR="00301A40" w:rsidRDefault="00301A40" w:rsidP="0061006B">
      <w:pPr>
        <w:pStyle w:val="ListParagraph"/>
        <w:numPr>
          <w:ilvl w:val="0"/>
          <w:numId w:val="17"/>
        </w:numPr>
        <w:spacing w:after="0"/>
      </w:pPr>
      <w:r w:rsidRPr="001E4D16">
        <w:t>Key Characteristics are inspected and/or tested, as applicable, when specified by drawings, test plans,</w:t>
      </w:r>
      <w:r w:rsidRPr="00D74AF4">
        <w:t xml:space="preserve"> </w:t>
      </w:r>
      <w:r>
        <w:t>traveler</w:t>
      </w:r>
      <w:r w:rsidRPr="00D74AF4">
        <w:t>, instructions, or inspection instructions.</w:t>
      </w:r>
    </w:p>
    <w:p w14:paraId="24535755" w14:textId="1467CBD4" w:rsidR="00301A40" w:rsidRPr="00ED4424" w:rsidRDefault="00301A40" w:rsidP="0061006B">
      <w:pPr>
        <w:pStyle w:val="ListParagraph"/>
        <w:numPr>
          <w:ilvl w:val="0"/>
          <w:numId w:val="17"/>
        </w:numPr>
        <w:spacing w:after="0"/>
      </w:pPr>
      <w:r w:rsidRPr="00ED4424">
        <w:lastRenderedPageBreak/>
        <w:t>Management provides and approves the suitable operations equipment and monitoring and measuring equipment needed for the operations.</w:t>
      </w:r>
    </w:p>
    <w:p w14:paraId="2C4A2BE0" w14:textId="75B74F3D" w:rsidR="00301A40" w:rsidRPr="00ED4424" w:rsidRDefault="00301A40" w:rsidP="0061006B">
      <w:pPr>
        <w:pStyle w:val="ListParagraph"/>
        <w:numPr>
          <w:ilvl w:val="1"/>
          <w:numId w:val="17"/>
        </w:numPr>
        <w:spacing w:after="0"/>
      </w:pPr>
      <w:r w:rsidRPr="00ED4424">
        <w:t xml:space="preserve">The Quality </w:t>
      </w:r>
      <w:r>
        <w:t>Manager</w:t>
      </w:r>
      <w:r w:rsidRPr="00ED4424">
        <w:t xml:space="preserve"> approves the quality plans, inspection and test and inspection instructions required for the implementation of monitoring and measurement activities.</w:t>
      </w:r>
    </w:p>
    <w:p w14:paraId="32F89849" w14:textId="77777777" w:rsidR="00815355" w:rsidRPr="00815355" w:rsidRDefault="00815355" w:rsidP="0061006B">
      <w:pPr>
        <w:pStyle w:val="ListParagraph"/>
        <w:numPr>
          <w:ilvl w:val="0"/>
          <w:numId w:val="17"/>
        </w:numPr>
      </w:pPr>
      <w:r w:rsidRPr="00ED4424">
        <w:t>Quality Assurance specif</w:t>
      </w:r>
      <w:r>
        <w:t>ies</w:t>
      </w:r>
      <w:r w:rsidRPr="00ED4424">
        <w:t xml:space="preserve"> appropriate inspection and test requirements </w:t>
      </w:r>
      <w:r>
        <w:t xml:space="preserve">are created and </w:t>
      </w:r>
      <w:r w:rsidRPr="00ED4424">
        <w:t xml:space="preserve">are documented in </w:t>
      </w:r>
      <w:r w:rsidRPr="00815355">
        <w:t>job record packets.</w:t>
      </w:r>
    </w:p>
    <w:p w14:paraId="05F6F540" w14:textId="05161F77" w:rsidR="00815355" w:rsidRPr="00ED4424" w:rsidRDefault="00815355" w:rsidP="0061006B">
      <w:pPr>
        <w:pStyle w:val="ListParagraph"/>
        <w:numPr>
          <w:ilvl w:val="1"/>
          <w:numId w:val="17"/>
        </w:numPr>
      </w:pPr>
      <w:r w:rsidRPr="00ED4424">
        <w:t>The Customer Purchase Order identifies process inspection and test points, tests performed,</w:t>
      </w:r>
      <w:r>
        <w:t xml:space="preserve"> </w:t>
      </w:r>
      <w:r w:rsidRPr="00ED4424">
        <w:t>and action criteria.</w:t>
      </w:r>
    </w:p>
    <w:p w14:paraId="62E8BFC8" w14:textId="77777777" w:rsidR="00815355" w:rsidRPr="00B621E5" w:rsidRDefault="00815355" w:rsidP="0061006B">
      <w:pPr>
        <w:pStyle w:val="ListParagraph"/>
        <w:numPr>
          <w:ilvl w:val="0"/>
          <w:numId w:val="17"/>
        </w:numPr>
      </w:pPr>
      <w:r w:rsidRPr="00B621E5">
        <w:t>Accountability of Parts</w:t>
      </w:r>
    </w:p>
    <w:p w14:paraId="16124DA0" w14:textId="2117F156" w:rsidR="00815355" w:rsidRPr="00B621E5" w:rsidRDefault="00815355" w:rsidP="0061006B">
      <w:pPr>
        <w:pStyle w:val="ListParagraph"/>
        <w:numPr>
          <w:ilvl w:val="1"/>
          <w:numId w:val="17"/>
        </w:numPr>
      </w:pPr>
      <w:r w:rsidRPr="00B621E5">
        <w:t xml:space="preserve">The accountability for product required for the product realization processes is maintained </w:t>
      </w:r>
      <w:proofErr w:type="gramStart"/>
      <w:r w:rsidRPr="00B621E5">
        <w:t>through the use of</w:t>
      </w:r>
      <w:proofErr w:type="gramEnd"/>
      <w:r w:rsidRPr="00B621E5">
        <w:t xml:space="preserve"> data and information generated from systems and methods established for the QMS. </w:t>
      </w:r>
    </w:p>
    <w:p w14:paraId="5738B12A" w14:textId="77777777" w:rsidR="00815355" w:rsidRPr="00815355" w:rsidRDefault="00815355" w:rsidP="0061006B">
      <w:pPr>
        <w:pStyle w:val="ListParagraph"/>
        <w:numPr>
          <w:ilvl w:val="2"/>
          <w:numId w:val="17"/>
        </w:numPr>
      </w:pPr>
      <w:r w:rsidRPr="00815355">
        <w:t>Purchasing and supplier records</w:t>
      </w:r>
    </w:p>
    <w:p w14:paraId="34F18162" w14:textId="77777777" w:rsidR="00815355" w:rsidRPr="00815355" w:rsidRDefault="00815355" w:rsidP="0061006B">
      <w:pPr>
        <w:pStyle w:val="ListParagraph"/>
        <w:numPr>
          <w:ilvl w:val="2"/>
          <w:numId w:val="17"/>
        </w:numPr>
      </w:pPr>
      <w:r w:rsidRPr="00815355">
        <w:t>Receiving records of purchased parts</w:t>
      </w:r>
    </w:p>
    <w:p w14:paraId="2FFD605F" w14:textId="77777777" w:rsidR="00815355" w:rsidRPr="00815355" w:rsidRDefault="00815355" w:rsidP="0061006B">
      <w:pPr>
        <w:pStyle w:val="ListParagraph"/>
        <w:numPr>
          <w:ilvl w:val="2"/>
          <w:numId w:val="17"/>
        </w:numPr>
      </w:pPr>
      <w:r w:rsidRPr="00815355">
        <w:t>Receiving records of customer supplied product</w:t>
      </w:r>
    </w:p>
    <w:p w14:paraId="2666F933" w14:textId="77777777" w:rsidR="00815355" w:rsidRPr="00815355" w:rsidRDefault="00815355" w:rsidP="0061006B">
      <w:pPr>
        <w:pStyle w:val="ListParagraph"/>
        <w:numPr>
          <w:ilvl w:val="2"/>
          <w:numId w:val="17"/>
        </w:numPr>
      </w:pPr>
      <w:r w:rsidRPr="00815355">
        <w:t>Storage and inventory data</w:t>
      </w:r>
    </w:p>
    <w:p w14:paraId="5772E774" w14:textId="77777777" w:rsidR="00815355" w:rsidRPr="00815355" w:rsidRDefault="00815355" w:rsidP="0061006B">
      <w:pPr>
        <w:pStyle w:val="ListParagraph"/>
        <w:numPr>
          <w:ilvl w:val="2"/>
          <w:numId w:val="17"/>
        </w:numPr>
      </w:pPr>
      <w:r w:rsidRPr="00815355">
        <w:t>Quantities accepted and/or rejected after inspections and tests</w:t>
      </w:r>
    </w:p>
    <w:p w14:paraId="6E262361" w14:textId="77777777" w:rsidR="00815355" w:rsidRPr="00815355" w:rsidRDefault="00815355" w:rsidP="0061006B">
      <w:pPr>
        <w:pStyle w:val="ListParagraph"/>
        <w:numPr>
          <w:ilvl w:val="2"/>
          <w:numId w:val="17"/>
        </w:numPr>
      </w:pPr>
      <w:r w:rsidRPr="00815355">
        <w:t xml:space="preserve">Rejected quantities </w:t>
      </w:r>
    </w:p>
    <w:p w14:paraId="48284310" w14:textId="77777777" w:rsidR="00815355" w:rsidRPr="00815355" w:rsidRDefault="00815355" w:rsidP="0061006B">
      <w:pPr>
        <w:pStyle w:val="ListParagraph"/>
        <w:numPr>
          <w:ilvl w:val="2"/>
          <w:numId w:val="17"/>
        </w:numPr>
      </w:pPr>
      <w:r w:rsidRPr="00815355">
        <w:t>Quantities dispositioned as nonconforming product</w:t>
      </w:r>
    </w:p>
    <w:p w14:paraId="4BA19C58" w14:textId="77777777" w:rsidR="00815355" w:rsidRPr="00815355" w:rsidRDefault="00815355" w:rsidP="0061006B">
      <w:pPr>
        <w:pStyle w:val="ListParagraph"/>
        <w:numPr>
          <w:ilvl w:val="2"/>
          <w:numId w:val="17"/>
        </w:numPr>
      </w:pPr>
      <w:r w:rsidRPr="00815355">
        <w:t>Quantities packaged / stored for future use</w:t>
      </w:r>
    </w:p>
    <w:p w14:paraId="11F7CC84" w14:textId="77777777" w:rsidR="00815355" w:rsidRPr="00815355" w:rsidRDefault="00815355" w:rsidP="0061006B">
      <w:pPr>
        <w:pStyle w:val="ListParagraph"/>
        <w:numPr>
          <w:ilvl w:val="2"/>
          <w:numId w:val="17"/>
        </w:numPr>
      </w:pPr>
      <w:r w:rsidRPr="00815355">
        <w:t>Quantities shipped / delivered to customer locations</w:t>
      </w:r>
    </w:p>
    <w:p w14:paraId="6A6D90AF" w14:textId="77777777" w:rsidR="00815355" w:rsidRPr="00815355" w:rsidRDefault="00815355" w:rsidP="0061006B">
      <w:pPr>
        <w:pStyle w:val="ListParagraph"/>
        <w:numPr>
          <w:ilvl w:val="2"/>
          <w:numId w:val="17"/>
        </w:numPr>
      </w:pPr>
      <w:r w:rsidRPr="00815355">
        <w:t>Quantities returned from customers as nonconforming</w:t>
      </w:r>
    </w:p>
    <w:p w14:paraId="08547447" w14:textId="77777777" w:rsidR="00815355" w:rsidRPr="00815355" w:rsidRDefault="00815355" w:rsidP="0061006B">
      <w:pPr>
        <w:pStyle w:val="ListParagraph"/>
        <w:numPr>
          <w:ilvl w:val="2"/>
          <w:numId w:val="17"/>
        </w:numPr>
      </w:pPr>
      <w:r w:rsidRPr="00815355">
        <w:t>Quantities invoiced to customers.</w:t>
      </w:r>
    </w:p>
    <w:p w14:paraId="140322D3" w14:textId="77777777" w:rsidR="009C2CCA" w:rsidRDefault="009C2CCA" w:rsidP="0061006B">
      <w:pPr>
        <w:pStyle w:val="ListParagraph"/>
        <w:numPr>
          <w:ilvl w:val="0"/>
          <w:numId w:val="17"/>
        </w:numPr>
      </w:pPr>
      <w:r w:rsidRPr="00A15EB9">
        <w:t>Quality Records provide evidence that all manufacturing, test, and inspection</w:t>
      </w:r>
      <w:r w:rsidRPr="00D74AF4">
        <w:t xml:space="preserve"> operations have been completed as planned.</w:t>
      </w:r>
    </w:p>
    <w:p w14:paraId="575BA5AF" w14:textId="03C20AC1" w:rsidR="009C2CCA" w:rsidRDefault="009C2CCA" w:rsidP="0061006B">
      <w:pPr>
        <w:pStyle w:val="ListParagraph"/>
        <w:numPr>
          <w:ilvl w:val="0"/>
          <w:numId w:val="17"/>
        </w:numPr>
      </w:pPr>
      <w:r>
        <w:t xml:space="preserve">Prevention, detection, and removal of loose foreign objects (FOD) are performed according to work instructions and inspection instructions as applicable prior to final product acceptance. </w:t>
      </w:r>
    </w:p>
    <w:p w14:paraId="71F00AC8" w14:textId="5822893E" w:rsidR="009C2CCA" w:rsidRDefault="009C2CCA" w:rsidP="0061006B">
      <w:pPr>
        <w:pStyle w:val="ListParagraph"/>
        <w:numPr>
          <w:ilvl w:val="0"/>
          <w:numId w:val="17"/>
        </w:numPr>
      </w:pPr>
      <w:r w:rsidRPr="00E349ED">
        <w:t>Utilities and supplies are monitored to assure they meet process, environmental</w:t>
      </w:r>
      <w:r>
        <w:t>, and product quality requirements.</w:t>
      </w:r>
    </w:p>
    <w:p w14:paraId="20DA7D30" w14:textId="7D5618B0" w:rsidR="009C2CCA" w:rsidRPr="009C2CCA" w:rsidRDefault="009C2CCA" w:rsidP="0061006B">
      <w:pPr>
        <w:pStyle w:val="ListParagraph"/>
        <w:numPr>
          <w:ilvl w:val="0"/>
          <w:numId w:val="17"/>
        </w:numPr>
        <w:spacing w:after="0"/>
      </w:pPr>
      <w:r>
        <w:t xml:space="preserve">Criteria for workmanship, expressed as product specifications or characteristics are documented in the traveler and/or inspection plan. </w:t>
      </w:r>
    </w:p>
    <w:p w14:paraId="63AF74DC" w14:textId="77777777" w:rsidR="009C2CCA" w:rsidRPr="001E607E" w:rsidRDefault="009C2CCA" w:rsidP="0061006B">
      <w:pPr>
        <w:pStyle w:val="ListParagraph"/>
        <w:numPr>
          <w:ilvl w:val="0"/>
          <w:numId w:val="17"/>
        </w:numPr>
        <w:spacing w:after="0"/>
      </w:pPr>
      <w:r w:rsidRPr="001E607E">
        <w:t>Production Documentation</w:t>
      </w:r>
    </w:p>
    <w:p w14:paraId="5D2313CE" w14:textId="2BFC91DB" w:rsidR="009C2CCA" w:rsidRPr="009C2CCA" w:rsidRDefault="009C2CCA" w:rsidP="0061006B">
      <w:pPr>
        <w:pStyle w:val="ListParagraph"/>
        <w:numPr>
          <w:ilvl w:val="0"/>
          <w:numId w:val="17"/>
        </w:numPr>
        <w:spacing w:after="0"/>
      </w:pPr>
      <w:r w:rsidRPr="009C2CCA">
        <w:t xml:space="preserve">Production documentation consists of </w:t>
      </w:r>
      <w:proofErr w:type="gramStart"/>
      <w:r w:rsidRPr="009C2CCA">
        <w:t>travelers</w:t>
      </w:r>
      <w:proofErr w:type="gramEnd"/>
      <w:r w:rsidRPr="009C2CCA">
        <w:t xml:space="preserve"> </w:t>
      </w:r>
      <w:r>
        <w:t xml:space="preserve">and </w:t>
      </w:r>
      <w:r w:rsidRPr="009C2CCA">
        <w:t>they may also include other documentation such as drawings and parts lists. These define the sequence of operations required to produce, assemble, test, inspect, and accept production hardware.</w:t>
      </w:r>
    </w:p>
    <w:p w14:paraId="5EA399F0" w14:textId="77777777" w:rsidR="009E341D" w:rsidRPr="001E607E" w:rsidRDefault="009E341D" w:rsidP="0061006B">
      <w:pPr>
        <w:pStyle w:val="ListParagraph"/>
        <w:numPr>
          <w:ilvl w:val="0"/>
          <w:numId w:val="17"/>
        </w:numPr>
        <w:spacing w:after="0"/>
      </w:pPr>
      <w:r w:rsidRPr="001E607E">
        <w:t>Control of Production Process Changes</w:t>
      </w:r>
    </w:p>
    <w:p w14:paraId="4555704B" w14:textId="6AA6A201" w:rsidR="009E341D" w:rsidRPr="001E607E" w:rsidRDefault="009E341D" w:rsidP="0061006B">
      <w:pPr>
        <w:pStyle w:val="ListParagraph"/>
        <w:numPr>
          <w:ilvl w:val="1"/>
          <w:numId w:val="17"/>
        </w:numPr>
        <w:spacing w:after="0"/>
      </w:pPr>
      <w:r w:rsidRPr="009E341D">
        <w:t>Changes to production process i</w:t>
      </w:r>
      <w:r w:rsidRPr="001E607E">
        <w:t>nstructions are controlled by the following:</w:t>
      </w:r>
    </w:p>
    <w:p w14:paraId="79C1BA7E" w14:textId="77777777" w:rsidR="009E341D" w:rsidRDefault="009E341D" w:rsidP="0061006B">
      <w:pPr>
        <w:pStyle w:val="ListParagraph"/>
        <w:numPr>
          <w:ilvl w:val="2"/>
          <w:numId w:val="17"/>
        </w:numPr>
        <w:spacing w:after="0"/>
      </w:pPr>
      <w:r>
        <w:t>Production plans (traveler) can only be changed by Supervisors/Managers.  All class 1 changes must be approved by the customer/relevant authority.  Class 2 changes can be made and approved internally at supervisors/managers discretion.</w:t>
      </w:r>
    </w:p>
    <w:p w14:paraId="181C7E65" w14:textId="77777777" w:rsidR="009E341D" w:rsidRDefault="009E341D" w:rsidP="0061006B">
      <w:pPr>
        <w:pStyle w:val="ListParagraph"/>
        <w:numPr>
          <w:ilvl w:val="2"/>
          <w:numId w:val="17"/>
        </w:numPr>
        <w:spacing w:after="0"/>
      </w:pPr>
      <w:r>
        <w:t xml:space="preserve">Changes are recorded by documenting the routing change directly on the traveler using a red pen and the information relayed to engineering to change production plan in CURRENT SYSTEM for future orders.  Changes may also be made by creating a new routing plan in CURRENT </w:t>
      </w:r>
      <w:proofErr w:type="gramStart"/>
      <w:r>
        <w:t>SYSTEM  and</w:t>
      </w:r>
      <w:proofErr w:type="gramEnd"/>
      <w:r>
        <w:t xml:space="preserve"> releasing the new plan to production, recording the changes and capturing all records previously created.</w:t>
      </w:r>
    </w:p>
    <w:p w14:paraId="18299DAB" w14:textId="721F8876" w:rsidR="009E341D" w:rsidRDefault="009E341D" w:rsidP="0061006B">
      <w:pPr>
        <w:pStyle w:val="ListParagraph"/>
        <w:numPr>
          <w:ilvl w:val="2"/>
          <w:numId w:val="17"/>
        </w:numPr>
        <w:spacing w:after="0"/>
      </w:pPr>
      <w:r>
        <w:lastRenderedPageBreak/>
        <w:t>Where it is determined a process is to be run in parallel with the current process, a move ticket must accompany the product with the operation key and scope of process recorded on the move ticket.  After parallel process is complete the product must be re-joined with the traveler.  Work performed is to be recorded on the traveler.</w:t>
      </w:r>
    </w:p>
    <w:p w14:paraId="0F926CB6" w14:textId="5BA55E4D" w:rsidR="009E341D" w:rsidRPr="001E607E" w:rsidRDefault="009E341D" w:rsidP="0061006B">
      <w:pPr>
        <w:pStyle w:val="ListParagraph"/>
        <w:numPr>
          <w:ilvl w:val="2"/>
          <w:numId w:val="17"/>
        </w:numPr>
        <w:spacing w:after="0"/>
      </w:pPr>
      <w:r>
        <w:t>Any jobs that will be split must have a split job created</w:t>
      </w:r>
      <w:r w:rsidRPr="009E341D">
        <w:t>.</w:t>
      </w:r>
      <w:r>
        <w:t xml:space="preserve">  This will run as a separate job and will not reunite with original job. </w:t>
      </w:r>
    </w:p>
    <w:p w14:paraId="4CFC3AD0" w14:textId="77777777" w:rsidR="009E341D" w:rsidRPr="001E607E" w:rsidRDefault="009E341D" w:rsidP="0061006B">
      <w:pPr>
        <w:pStyle w:val="ListParagraph"/>
        <w:numPr>
          <w:ilvl w:val="0"/>
          <w:numId w:val="17"/>
        </w:numPr>
      </w:pPr>
      <w:r w:rsidRPr="001E607E">
        <w:t>Control of Production Equipment</w:t>
      </w:r>
      <w:r>
        <w:t xml:space="preserve"> </w:t>
      </w:r>
    </w:p>
    <w:p w14:paraId="036909FE" w14:textId="098EF7F2" w:rsidR="009E341D" w:rsidRPr="009E341D" w:rsidRDefault="009E341D" w:rsidP="0061006B">
      <w:pPr>
        <w:pStyle w:val="ListParagraph"/>
        <w:numPr>
          <w:ilvl w:val="1"/>
          <w:numId w:val="17"/>
        </w:numPr>
      </w:pPr>
      <w:r w:rsidRPr="009E341D">
        <w:t>Production equipment, tools and Software programs are validated prior to use.</w:t>
      </w:r>
    </w:p>
    <w:p w14:paraId="6FB1133D" w14:textId="77777777" w:rsidR="009E341D" w:rsidRPr="009E341D" w:rsidRDefault="009E341D" w:rsidP="0061006B">
      <w:pPr>
        <w:pStyle w:val="ListParagraph"/>
        <w:numPr>
          <w:ilvl w:val="2"/>
          <w:numId w:val="17"/>
        </w:numPr>
      </w:pPr>
      <w:r w:rsidRPr="009E341D">
        <w:t xml:space="preserve">Test equipment and controlled tools (such as calipers, gages, etc.) are validated as specified by Calibration procedures.  These items are stored, maintained, and inspected periodically by established recall system. </w:t>
      </w:r>
    </w:p>
    <w:p w14:paraId="773BED50" w14:textId="77777777" w:rsidR="009E341D" w:rsidRPr="001E607E" w:rsidRDefault="009E341D" w:rsidP="0061006B">
      <w:pPr>
        <w:pStyle w:val="ListParagraph"/>
        <w:numPr>
          <w:ilvl w:val="2"/>
          <w:numId w:val="17"/>
        </w:numPr>
      </w:pPr>
      <w:r w:rsidRPr="009E341D">
        <w:t>New Products are subject to First Article Inspection to validate design/specification requirements and use of equipment used to measure/test the product.</w:t>
      </w:r>
    </w:p>
    <w:p w14:paraId="0A00C077" w14:textId="77777777" w:rsidR="009E341D" w:rsidRPr="009E341D" w:rsidRDefault="009E341D" w:rsidP="0061006B">
      <w:pPr>
        <w:pStyle w:val="ListParagraph"/>
        <w:numPr>
          <w:ilvl w:val="0"/>
          <w:numId w:val="17"/>
        </w:numPr>
      </w:pPr>
      <w:r w:rsidRPr="009E341D">
        <w:t>Control of Work Transferred, on a Temporary or Permanent Basis</w:t>
      </w:r>
    </w:p>
    <w:p w14:paraId="59E445C8" w14:textId="193ED601" w:rsidR="009E341D" w:rsidRPr="009E341D" w:rsidRDefault="009E341D" w:rsidP="0061006B">
      <w:pPr>
        <w:pStyle w:val="ListParagraph"/>
        <w:numPr>
          <w:ilvl w:val="1"/>
          <w:numId w:val="17"/>
        </w:numPr>
      </w:pPr>
      <w:r w:rsidRPr="009E341D">
        <w:t>When work is transferred outside of The Organization a control plan is developed that provides specific documented criteria for supplier performance and validation by Advance Manufacturing Technologies Inspection and/or test as applicable.</w:t>
      </w:r>
    </w:p>
    <w:p w14:paraId="3C604A7D" w14:textId="77777777" w:rsidR="009E341D" w:rsidRPr="001E607E" w:rsidRDefault="009E341D" w:rsidP="0061006B">
      <w:pPr>
        <w:pStyle w:val="ListParagraph"/>
        <w:numPr>
          <w:ilvl w:val="0"/>
          <w:numId w:val="17"/>
        </w:numPr>
      </w:pPr>
      <w:r w:rsidRPr="001E607E">
        <w:t>Post Delivery Support</w:t>
      </w:r>
    </w:p>
    <w:p w14:paraId="5516663D" w14:textId="15CCCAA2" w:rsidR="009E341D" w:rsidRPr="009E341D" w:rsidRDefault="009E341D" w:rsidP="0061006B">
      <w:pPr>
        <w:pStyle w:val="ListParagraph"/>
        <w:numPr>
          <w:ilvl w:val="1"/>
          <w:numId w:val="17"/>
        </w:numPr>
      </w:pPr>
      <w:r w:rsidRPr="009E341D">
        <w:t xml:space="preserve">Customer Service Operation processes are accomplished based on contract requirements and include product repairs, and refurbishment activities. </w:t>
      </w:r>
    </w:p>
    <w:p w14:paraId="575D2147" w14:textId="77777777" w:rsidR="009E341D" w:rsidRPr="009E341D" w:rsidRDefault="009E341D" w:rsidP="0061006B">
      <w:pPr>
        <w:pStyle w:val="ListParagraph"/>
        <w:numPr>
          <w:ilvl w:val="2"/>
          <w:numId w:val="17"/>
        </w:numPr>
      </w:pPr>
      <w:r w:rsidRPr="009E341D">
        <w:t>If a problem is identified after delivery, corrective action is taken according to the Corrective Action Procedure, and it is reported according to contractual and statutory and regulatory requirements.</w:t>
      </w:r>
    </w:p>
    <w:p w14:paraId="21151FC8" w14:textId="28EF4924" w:rsidR="003135E4" w:rsidRDefault="003135E4" w:rsidP="009E341D"/>
    <w:p w14:paraId="79D61023" w14:textId="11C05FB5" w:rsidR="003135E4" w:rsidRDefault="003135E4" w:rsidP="003135E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Control of Revision Table</w:t>
      </w:r>
    </w:p>
    <w:tbl>
      <w:tblPr>
        <w:tblStyle w:val="TableGrid"/>
        <w:tblW w:w="10833" w:type="dxa"/>
        <w:tblLook w:val="04A0" w:firstRow="1" w:lastRow="0" w:firstColumn="1" w:lastColumn="0" w:noHBand="0" w:noVBand="1"/>
      </w:tblPr>
      <w:tblGrid>
        <w:gridCol w:w="991"/>
        <w:gridCol w:w="3399"/>
        <w:gridCol w:w="2146"/>
        <w:gridCol w:w="2498"/>
        <w:gridCol w:w="1799"/>
      </w:tblGrid>
      <w:tr w:rsidR="00570BF8" w14:paraId="42AAB7EE" w14:textId="77777777" w:rsidTr="00570BF8">
        <w:trPr>
          <w:trHeight w:val="339"/>
        </w:trPr>
        <w:tc>
          <w:tcPr>
            <w:tcW w:w="991" w:type="dxa"/>
          </w:tcPr>
          <w:p w14:paraId="5D832B95" w14:textId="328C5103" w:rsidR="00570BF8" w:rsidRPr="00570BF8" w:rsidRDefault="00570BF8" w:rsidP="00570BF8">
            <w:pPr>
              <w:jc w:val="center"/>
              <w:rPr>
                <w:b/>
                <w:bCs/>
              </w:rPr>
            </w:pPr>
            <w:r w:rsidRPr="00570BF8">
              <w:rPr>
                <w:b/>
                <w:bCs/>
              </w:rPr>
              <w:t>Revision</w:t>
            </w:r>
          </w:p>
        </w:tc>
        <w:tc>
          <w:tcPr>
            <w:tcW w:w="3399" w:type="dxa"/>
          </w:tcPr>
          <w:p w14:paraId="0C2BEBFE" w14:textId="2B013EFA" w:rsidR="00570BF8" w:rsidRPr="00570BF8" w:rsidRDefault="00570BF8" w:rsidP="00570BF8">
            <w:pPr>
              <w:jc w:val="center"/>
              <w:rPr>
                <w:b/>
                <w:bCs/>
              </w:rPr>
            </w:pPr>
            <w:r w:rsidRPr="00570BF8">
              <w:rPr>
                <w:b/>
                <w:bCs/>
              </w:rPr>
              <w:t>Changes</w:t>
            </w:r>
          </w:p>
        </w:tc>
        <w:tc>
          <w:tcPr>
            <w:tcW w:w="2146" w:type="dxa"/>
          </w:tcPr>
          <w:p w14:paraId="0C09223A" w14:textId="6C709E57" w:rsidR="00570BF8" w:rsidRPr="00570BF8" w:rsidRDefault="00570BF8" w:rsidP="00570BF8">
            <w:pPr>
              <w:jc w:val="center"/>
              <w:rPr>
                <w:b/>
                <w:bCs/>
              </w:rPr>
            </w:pPr>
            <w:r w:rsidRPr="00570BF8">
              <w:rPr>
                <w:b/>
                <w:bCs/>
              </w:rPr>
              <w:t>Created by</w:t>
            </w:r>
          </w:p>
        </w:tc>
        <w:tc>
          <w:tcPr>
            <w:tcW w:w="2498" w:type="dxa"/>
          </w:tcPr>
          <w:p w14:paraId="5572D253" w14:textId="0FB7D263" w:rsidR="00570BF8" w:rsidRPr="00570BF8" w:rsidRDefault="00570BF8" w:rsidP="00570BF8">
            <w:pPr>
              <w:jc w:val="center"/>
              <w:rPr>
                <w:b/>
                <w:bCs/>
              </w:rPr>
            </w:pPr>
            <w:r w:rsidRPr="00570BF8">
              <w:rPr>
                <w:b/>
                <w:bCs/>
              </w:rPr>
              <w:t>Approved by</w:t>
            </w:r>
          </w:p>
        </w:tc>
        <w:tc>
          <w:tcPr>
            <w:tcW w:w="1799" w:type="dxa"/>
          </w:tcPr>
          <w:p w14:paraId="30FBB064" w14:textId="461956EC" w:rsidR="00570BF8" w:rsidRPr="00570BF8" w:rsidRDefault="00570BF8" w:rsidP="00570BF8">
            <w:pPr>
              <w:jc w:val="center"/>
              <w:rPr>
                <w:b/>
                <w:bCs/>
              </w:rPr>
            </w:pPr>
            <w:r w:rsidRPr="00570BF8">
              <w:rPr>
                <w:b/>
                <w:bCs/>
              </w:rPr>
              <w:t>Date of approval</w:t>
            </w:r>
          </w:p>
        </w:tc>
      </w:tr>
      <w:tr w:rsidR="00570BF8" w14:paraId="6C6779A3" w14:textId="77777777" w:rsidTr="00570BF8">
        <w:trPr>
          <w:trHeight w:val="320"/>
        </w:trPr>
        <w:tc>
          <w:tcPr>
            <w:tcW w:w="991" w:type="dxa"/>
          </w:tcPr>
          <w:p w14:paraId="6CC1570F" w14:textId="23280F5B" w:rsidR="00570BF8" w:rsidRPr="00570BF8" w:rsidRDefault="00570BF8" w:rsidP="00570BF8">
            <w:r w:rsidRPr="00570BF8">
              <w:t>Draft</w:t>
            </w:r>
          </w:p>
        </w:tc>
        <w:tc>
          <w:tcPr>
            <w:tcW w:w="3399" w:type="dxa"/>
          </w:tcPr>
          <w:p w14:paraId="5035C2F9" w14:textId="52E1E39C" w:rsidR="00570BF8" w:rsidRPr="00570BF8" w:rsidRDefault="00570BF8" w:rsidP="00570BF8">
            <w:r w:rsidRPr="00570BF8">
              <w:t>New document</w:t>
            </w:r>
          </w:p>
        </w:tc>
        <w:tc>
          <w:tcPr>
            <w:tcW w:w="2146" w:type="dxa"/>
          </w:tcPr>
          <w:p w14:paraId="3985B348" w14:textId="74CFE303" w:rsidR="00570BF8" w:rsidRPr="00570BF8" w:rsidRDefault="00570BF8" w:rsidP="00570BF8">
            <w:r w:rsidRPr="00570BF8">
              <w:t>Brian Olea (OAQC)</w:t>
            </w:r>
          </w:p>
        </w:tc>
        <w:tc>
          <w:tcPr>
            <w:tcW w:w="2498" w:type="dxa"/>
          </w:tcPr>
          <w:p w14:paraId="593BAF6A" w14:textId="77777777" w:rsidR="00570BF8" w:rsidRPr="00570BF8" w:rsidRDefault="00570BF8" w:rsidP="00570BF8"/>
        </w:tc>
        <w:tc>
          <w:tcPr>
            <w:tcW w:w="1799" w:type="dxa"/>
          </w:tcPr>
          <w:p w14:paraId="61C562AD" w14:textId="77777777" w:rsidR="00570BF8" w:rsidRPr="00570BF8" w:rsidRDefault="00570BF8" w:rsidP="00570BF8"/>
        </w:tc>
      </w:tr>
      <w:tr w:rsidR="00570BF8" w14:paraId="0A80B7E1" w14:textId="77777777" w:rsidTr="00570BF8">
        <w:trPr>
          <w:trHeight w:val="339"/>
        </w:trPr>
        <w:tc>
          <w:tcPr>
            <w:tcW w:w="991" w:type="dxa"/>
          </w:tcPr>
          <w:p w14:paraId="63866F99" w14:textId="77777777" w:rsidR="00570BF8" w:rsidRPr="00570BF8" w:rsidRDefault="00570BF8" w:rsidP="00570BF8"/>
        </w:tc>
        <w:tc>
          <w:tcPr>
            <w:tcW w:w="3399" w:type="dxa"/>
          </w:tcPr>
          <w:p w14:paraId="37742849" w14:textId="77777777" w:rsidR="00570BF8" w:rsidRPr="00570BF8" w:rsidRDefault="00570BF8" w:rsidP="00570BF8"/>
        </w:tc>
        <w:tc>
          <w:tcPr>
            <w:tcW w:w="2146" w:type="dxa"/>
          </w:tcPr>
          <w:p w14:paraId="7E3A3AFA" w14:textId="77777777" w:rsidR="00570BF8" w:rsidRPr="00570BF8" w:rsidRDefault="00570BF8" w:rsidP="00570BF8"/>
        </w:tc>
        <w:tc>
          <w:tcPr>
            <w:tcW w:w="2498" w:type="dxa"/>
          </w:tcPr>
          <w:p w14:paraId="1AF58D72" w14:textId="77777777" w:rsidR="00570BF8" w:rsidRPr="00570BF8" w:rsidRDefault="00570BF8" w:rsidP="00570BF8"/>
        </w:tc>
        <w:tc>
          <w:tcPr>
            <w:tcW w:w="1799" w:type="dxa"/>
          </w:tcPr>
          <w:p w14:paraId="5940155F" w14:textId="77777777" w:rsidR="00570BF8" w:rsidRPr="00570BF8" w:rsidRDefault="00570BF8" w:rsidP="00570BF8"/>
        </w:tc>
      </w:tr>
      <w:tr w:rsidR="00570BF8" w14:paraId="68E13A73" w14:textId="77777777" w:rsidTr="00570BF8">
        <w:trPr>
          <w:trHeight w:val="320"/>
        </w:trPr>
        <w:tc>
          <w:tcPr>
            <w:tcW w:w="991" w:type="dxa"/>
          </w:tcPr>
          <w:p w14:paraId="1EB1511E" w14:textId="77777777" w:rsidR="00570BF8" w:rsidRPr="00570BF8" w:rsidRDefault="00570BF8" w:rsidP="00570BF8"/>
        </w:tc>
        <w:tc>
          <w:tcPr>
            <w:tcW w:w="3399" w:type="dxa"/>
          </w:tcPr>
          <w:p w14:paraId="1381B841" w14:textId="77777777" w:rsidR="00570BF8" w:rsidRPr="00570BF8" w:rsidRDefault="00570BF8" w:rsidP="00570BF8"/>
        </w:tc>
        <w:tc>
          <w:tcPr>
            <w:tcW w:w="2146" w:type="dxa"/>
          </w:tcPr>
          <w:p w14:paraId="72864C9C" w14:textId="77777777" w:rsidR="00570BF8" w:rsidRPr="00570BF8" w:rsidRDefault="00570BF8" w:rsidP="00570BF8"/>
        </w:tc>
        <w:tc>
          <w:tcPr>
            <w:tcW w:w="2498" w:type="dxa"/>
          </w:tcPr>
          <w:p w14:paraId="2535E2F3" w14:textId="77777777" w:rsidR="00570BF8" w:rsidRPr="00570BF8" w:rsidRDefault="00570BF8" w:rsidP="00570BF8"/>
        </w:tc>
        <w:tc>
          <w:tcPr>
            <w:tcW w:w="1799" w:type="dxa"/>
          </w:tcPr>
          <w:p w14:paraId="1F505BDF" w14:textId="77777777" w:rsidR="00570BF8" w:rsidRPr="00570BF8" w:rsidRDefault="00570BF8" w:rsidP="00570BF8"/>
        </w:tc>
      </w:tr>
      <w:tr w:rsidR="00570BF8" w14:paraId="32E0BE1A" w14:textId="77777777" w:rsidTr="00570BF8">
        <w:trPr>
          <w:trHeight w:val="339"/>
        </w:trPr>
        <w:tc>
          <w:tcPr>
            <w:tcW w:w="991" w:type="dxa"/>
          </w:tcPr>
          <w:p w14:paraId="49BCE440" w14:textId="77777777" w:rsidR="00570BF8" w:rsidRPr="00570BF8" w:rsidRDefault="00570BF8" w:rsidP="00570BF8"/>
        </w:tc>
        <w:tc>
          <w:tcPr>
            <w:tcW w:w="3399" w:type="dxa"/>
          </w:tcPr>
          <w:p w14:paraId="6E8D373A" w14:textId="77777777" w:rsidR="00570BF8" w:rsidRPr="00570BF8" w:rsidRDefault="00570BF8" w:rsidP="00570BF8"/>
        </w:tc>
        <w:tc>
          <w:tcPr>
            <w:tcW w:w="2146" w:type="dxa"/>
          </w:tcPr>
          <w:p w14:paraId="3A8C8CF4" w14:textId="77777777" w:rsidR="00570BF8" w:rsidRPr="00570BF8" w:rsidRDefault="00570BF8" w:rsidP="00570BF8"/>
        </w:tc>
        <w:tc>
          <w:tcPr>
            <w:tcW w:w="2498" w:type="dxa"/>
          </w:tcPr>
          <w:p w14:paraId="3D08413C" w14:textId="77777777" w:rsidR="00570BF8" w:rsidRPr="00570BF8" w:rsidRDefault="00570BF8" w:rsidP="00570BF8"/>
        </w:tc>
        <w:tc>
          <w:tcPr>
            <w:tcW w:w="1799" w:type="dxa"/>
          </w:tcPr>
          <w:p w14:paraId="00BB776A" w14:textId="77777777" w:rsidR="00570BF8" w:rsidRPr="00570BF8" w:rsidRDefault="00570BF8" w:rsidP="00570BF8"/>
        </w:tc>
      </w:tr>
    </w:tbl>
    <w:p w14:paraId="7EC13322" w14:textId="616CC6E3" w:rsidR="003135E4" w:rsidRPr="003135E4" w:rsidRDefault="003135E4" w:rsidP="003135E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sectPr w:rsidR="003135E4" w:rsidRPr="003135E4" w:rsidSect="00CE36C6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61BB0" w14:textId="77777777" w:rsidR="007636F9" w:rsidRDefault="007636F9" w:rsidP="00CE36C6">
      <w:pPr>
        <w:spacing w:after="0" w:line="240" w:lineRule="auto"/>
      </w:pPr>
      <w:r>
        <w:separator/>
      </w:r>
    </w:p>
  </w:endnote>
  <w:endnote w:type="continuationSeparator" w:id="0">
    <w:p w14:paraId="340C925D" w14:textId="77777777" w:rsidR="007636F9" w:rsidRDefault="007636F9" w:rsidP="00CE3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785A7" w14:textId="06C3710A" w:rsidR="009052CD" w:rsidRDefault="009052CD">
    <w:pPr>
      <w:pStyle w:val="Footer"/>
    </w:pPr>
    <w:r>
      <w:t xml:space="preserve">Template Document. Data to be updated per process.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ADFFD" w14:textId="77777777" w:rsidR="007636F9" w:rsidRDefault="007636F9" w:rsidP="00CE36C6">
      <w:pPr>
        <w:spacing w:after="0" w:line="240" w:lineRule="auto"/>
      </w:pPr>
      <w:r>
        <w:separator/>
      </w:r>
    </w:p>
  </w:footnote>
  <w:footnote w:type="continuationSeparator" w:id="0">
    <w:p w14:paraId="515B5AE4" w14:textId="77777777" w:rsidR="007636F9" w:rsidRDefault="007636F9" w:rsidP="00CE36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BCE85" w14:textId="77777777" w:rsidR="00CE36C6" w:rsidRDefault="00CE36C6" w:rsidP="00CE36C6">
    <w:pPr>
      <w:pStyle w:val="Header"/>
      <w:tabs>
        <w:tab w:val="clear" w:pos="4680"/>
        <w:tab w:val="clear" w:pos="9360"/>
        <w:tab w:val="left" w:pos="3735"/>
      </w:tabs>
    </w:pPr>
    <w:r>
      <w:tab/>
    </w: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5346"/>
      <w:gridCol w:w="1973"/>
      <w:gridCol w:w="1544"/>
      <w:gridCol w:w="961"/>
      <w:gridCol w:w="966"/>
    </w:tblGrid>
    <w:tr w:rsidR="00CE36C6" w:rsidRPr="00E14656" w14:paraId="057C1C7C" w14:textId="77777777" w:rsidTr="00CE36C6">
      <w:trPr>
        <w:trHeight w:hRule="exact" w:val="284"/>
      </w:trPr>
      <w:tc>
        <w:tcPr>
          <w:tcW w:w="2047" w:type="pct"/>
          <w:vMerge w:val="restart"/>
          <w:tcBorders>
            <w:left w:val="single" w:sz="4" w:space="0" w:color="auto"/>
          </w:tcBorders>
          <w:vAlign w:val="center"/>
        </w:tcPr>
        <w:p w14:paraId="222EAB92" w14:textId="7F000135" w:rsidR="00CE36C6" w:rsidRPr="00AC1D4E" w:rsidRDefault="00867F30" w:rsidP="00CE36C6">
          <w:pPr>
            <w:pStyle w:val="Footer"/>
            <w:spacing w:before="30" w:after="30"/>
            <w:jc w:val="center"/>
            <w:rPr>
              <w:rFonts w:cstheme="minorHAnsi"/>
              <w:bCs/>
              <w:iCs/>
            </w:rPr>
          </w:pPr>
          <w:r>
            <w:rPr>
              <w:rFonts w:cstheme="minorHAnsi"/>
              <w:bCs/>
              <w:iCs/>
              <w:noProof/>
            </w:rPr>
            <w:drawing>
              <wp:inline distT="0" distB="0" distL="0" distR="0" wp14:anchorId="3E3B5A98" wp14:editId="060F5B4E">
                <wp:extent cx="3249295" cy="591185"/>
                <wp:effectExtent l="0" t="0" r="825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49295" cy="5911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22" w:type="pct"/>
          <w:tcBorders>
            <w:top w:val="single" w:sz="4" w:space="0" w:color="auto"/>
            <w:bottom w:val="nil"/>
          </w:tcBorders>
          <w:vAlign w:val="center"/>
        </w:tcPr>
        <w:p w14:paraId="7378BF0D" w14:textId="77777777" w:rsidR="00CE36C6" w:rsidRPr="00AC1D4E" w:rsidRDefault="00CE36C6" w:rsidP="00CE36C6">
          <w:pPr>
            <w:ind w:right="72"/>
            <w:rPr>
              <w:rFonts w:cstheme="minorHAnsi"/>
              <w:b/>
              <w:bCs/>
              <w:sz w:val="24"/>
              <w:szCs w:val="24"/>
            </w:rPr>
          </w:pPr>
          <w:r w:rsidRPr="00AC1D4E">
            <w:rPr>
              <w:rFonts w:cstheme="minorHAnsi"/>
              <w:b/>
              <w:bCs/>
              <w:sz w:val="24"/>
              <w:szCs w:val="24"/>
            </w:rPr>
            <w:t xml:space="preserve">Specification: </w:t>
          </w:r>
        </w:p>
      </w:tc>
      <w:tc>
        <w:tcPr>
          <w:tcW w:w="823" w:type="pct"/>
          <w:tcBorders>
            <w:top w:val="single" w:sz="4" w:space="0" w:color="auto"/>
            <w:bottom w:val="nil"/>
            <w:right w:val="nil"/>
          </w:tcBorders>
          <w:vAlign w:val="center"/>
        </w:tcPr>
        <w:p w14:paraId="7A464CB5" w14:textId="77777777" w:rsidR="00CE36C6" w:rsidRPr="00AC1D4E" w:rsidRDefault="00CE36C6" w:rsidP="00CE36C6">
          <w:pPr>
            <w:tabs>
              <w:tab w:val="left" w:pos="1692"/>
            </w:tabs>
            <w:ind w:right="72"/>
            <w:jc w:val="both"/>
            <w:rPr>
              <w:rFonts w:cstheme="minorHAnsi"/>
              <w:b/>
              <w:bCs/>
              <w:sz w:val="24"/>
              <w:szCs w:val="24"/>
            </w:rPr>
          </w:pPr>
          <w:r w:rsidRPr="00AC1D4E">
            <w:rPr>
              <w:rFonts w:cstheme="minorHAnsi"/>
              <w:b/>
              <w:bCs/>
              <w:sz w:val="24"/>
              <w:szCs w:val="24"/>
            </w:rPr>
            <w:t>Revision</w:t>
          </w:r>
        </w:p>
      </w:tc>
      <w:tc>
        <w:tcPr>
          <w:tcW w:w="1107" w:type="pct"/>
          <w:gridSpan w:val="2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F9A6AC" w14:textId="77777777" w:rsidR="00CE36C6" w:rsidRPr="00AC1D4E" w:rsidRDefault="00CE36C6" w:rsidP="00CE36C6">
          <w:pPr>
            <w:tabs>
              <w:tab w:val="left" w:pos="1692"/>
            </w:tabs>
            <w:ind w:right="72"/>
            <w:jc w:val="both"/>
            <w:rPr>
              <w:rFonts w:cstheme="minorHAnsi"/>
              <w:b/>
              <w:bCs/>
              <w:sz w:val="24"/>
              <w:szCs w:val="24"/>
            </w:rPr>
          </w:pPr>
          <w:r w:rsidRPr="00AC1D4E">
            <w:rPr>
              <w:rFonts w:cstheme="minorHAnsi"/>
              <w:b/>
              <w:bCs/>
              <w:sz w:val="24"/>
              <w:szCs w:val="24"/>
            </w:rPr>
            <w:t>ISO Reference</w:t>
          </w:r>
        </w:p>
      </w:tc>
    </w:tr>
    <w:tr w:rsidR="00CE36C6" w:rsidRPr="00E14656" w14:paraId="3C4DAA2A" w14:textId="77777777" w:rsidTr="00CE36C6">
      <w:trPr>
        <w:trHeight w:val="300"/>
      </w:trPr>
      <w:tc>
        <w:tcPr>
          <w:tcW w:w="2047" w:type="pct"/>
          <w:vMerge/>
          <w:tcBorders>
            <w:left w:val="single" w:sz="4" w:space="0" w:color="auto"/>
          </w:tcBorders>
          <w:vAlign w:val="center"/>
        </w:tcPr>
        <w:p w14:paraId="055D683D" w14:textId="77777777" w:rsidR="00CE36C6" w:rsidRPr="00AC1D4E" w:rsidRDefault="00CE36C6" w:rsidP="00CE36C6">
          <w:pPr>
            <w:pStyle w:val="Footer"/>
            <w:spacing w:before="30" w:after="30"/>
            <w:jc w:val="center"/>
            <w:rPr>
              <w:rFonts w:cstheme="minorHAnsi"/>
              <w:sz w:val="28"/>
              <w:szCs w:val="28"/>
            </w:rPr>
          </w:pPr>
        </w:p>
      </w:tc>
      <w:tc>
        <w:tcPr>
          <w:tcW w:w="1022" w:type="pct"/>
          <w:vMerge w:val="restart"/>
          <w:tcBorders>
            <w:top w:val="nil"/>
          </w:tcBorders>
          <w:vAlign w:val="center"/>
        </w:tcPr>
        <w:p w14:paraId="6B749F8F" w14:textId="37DBF7A2" w:rsidR="00CE36C6" w:rsidRPr="00AC1D4E" w:rsidRDefault="00CE36C6" w:rsidP="00CE36C6">
          <w:pPr>
            <w:pStyle w:val="HeaderInfo"/>
            <w:rPr>
              <w:rFonts w:asciiTheme="minorHAnsi" w:hAnsiTheme="minorHAnsi" w:cstheme="minorHAnsi"/>
              <w:b w:val="0"/>
              <w:bCs/>
            </w:rPr>
          </w:pPr>
          <w:r w:rsidRPr="00AC1D4E">
            <w:rPr>
              <w:rFonts w:asciiTheme="minorHAnsi" w:hAnsiTheme="minorHAnsi" w:cstheme="minorHAnsi"/>
              <w:b w:val="0"/>
              <w:bCs/>
            </w:rPr>
            <w:t>Procedure</w:t>
          </w:r>
          <w:r>
            <w:rPr>
              <w:rFonts w:asciiTheme="minorHAnsi" w:hAnsiTheme="minorHAnsi" w:cstheme="minorHAnsi"/>
              <w:b w:val="0"/>
              <w:bCs/>
            </w:rPr>
            <w:t xml:space="preserve"> </w:t>
          </w:r>
        </w:p>
      </w:tc>
      <w:tc>
        <w:tcPr>
          <w:tcW w:w="823" w:type="pct"/>
          <w:vMerge w:val="restart"/>
          <w:tcBorders>
            <w:top w:val="nil"/>
            <w:right w:val="nil"/>
          </w:tcBorders>
          <w:vAlign w:val="center"/>
        </w:tcPr>
        <w:p w14:paraId="741A2203" w14:textId="77777777" w:rsidR="00CE36C6" w:rsidRPr="00AC1D4E" w:rsidRDefault="00CE36C6" w:rsidP="00CE36C6">
          <w:pPr>
            <w:pStyle w:val="HeaderInfo"/>
            <w:rPr>
              <w:rFonts w:asciiTheme="minorHAnsi" w:hAnsiTheme="minorHAnsi" w:cstheme="minorHAnsi"/>
              <w:b w:val="0"/>
              <w:bCs/>
            </w:rPr>
          </w:pPr>
          <w:r>
            <w:rPr>
              <w:rFonts w:asciiTheme="minorHAnsi" w:hAnsiTheme="minorHAnsi" w:cstheme="minorHAnsi"/>
              <w:b w:val="0"/>
              <w:bCs/>
            </w:rPr>
            <w:t>(</w:t>
          </w:r>
          <w:r w:rsidRPr="00E14656">
            <w:rPr>
              <w:rFonts w:asciiTheme="minorHAnsi" w:hAnsiTheme="minorHAnsi" w:cstheme="minorHAnsi"/>
              <w:b w:val="0"/>
              <w:bCs/>
            </w:rPr>
            <w:t>D</w:t>
          </w:r>
          <w:r w:rsidRPr="00AC1D4E">
            <w:rPr>
              <w:rFonts w:asciiTheme="minorHAnsi" w:hAnsiTheme="minorHAnsi" w:cstheme="minorHAnsi"/>
              <w:b w:val="0"/>
              <w:bCs/>
            </w:rPr>
            <w:t>raft</w:t>
          </w:r>
          <w:r>
            <w:rPr>
              <w:rFonts w:asciiTheme="minorHAnsi" w:hAnsiTheme="minorHAnsi" w:cstheme="minorHAnsi"/>
              <w:b w:val="0"/>
              <w:bCs/>
            </w:rPr>
            <w:t>)</w:t>
          </w:r>
        </w:p>
      </w:tc>
      <w:tc>
        <w:tcPr>
          <w:tcW w:w="553" w:type="pct"/>
          <w:tcBorders>
            <w:top w:val="single" w:sz="4" w:space="0" w:color="auto"/>
            <w:right w:val="nil"/>
          </w:tcBorders>
          <w:vAlign w:val="center"/>
        </w:tcPr>
        <w:p w14:paraId="2997D10A" w14:textId="77777777" w:rsidR="00CE36C6" w:rsidRPr="00D74217" w:rsidRDefault="00CE36C6" w:rsidP="00CE36C6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  <w:sz w:val="20"/>
              <w:szCs w:val="22"/>
            </w:rPr>
          </w:pPr>
          <w:r w:rsidRPr="00D74217">
            <w:rPr>
              <w:rFonts w:asciiTheme="minorHAnsi" w:hAnsiTheme="minorHAnsi" w:cstheme="minorHAnsi"/>
              <w:b w:val="0"/>
              <w:bCs/>
              <w:sz w:val="20"/>
              <w:szCs w:val="22"/>
            </w:rPr>
            <w:t xml:space="preserve">ISO 9001 </w:t>
          </w:r>
        </w:p>
      </w:tc>
      <w:tc>
        <w:tcPr>
          <w:tcW w:w="554" w:type="pct"/>
          <w:tcBorders>
            <w:top w:val="single" w:sz="4" w:space="0" w:color="auto"/>
            <w:right w:val="single" w:sz="4" w:space="0" w:color="auto"/>
          </w:tcBorders>
          <w:vAlign w:val="center"/>
        </w:tcPr>
        <w:p w14:paraId="403B4187" w14:textId="08E5A238" w:rsidR="00CE36C6" w:rsidRPr="00D74217" w:rsidRDefault="006900BC" w:rsidP="0052157F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  <w:sz w:val="20"/>
              <w:szCs w:val="22"/>
            </w:rPr>
          </w:pPr>
          <w:r>
            <w:rPr>
              <w:rFonts w:asciiTheme="minorHAnsi" w:hAnsiTheme="minorHAnsi" w:cstheme="minorHAnsi"/>
              <w:b w:val="0"/>
              <w:bCs/>
              <w:sz w:val="20"/>
              <w:szCs w:val="22"/>
            </w:rPr>
            <w:t>8.5.0</w:t>
          </w:r>
        </w:p>
      </w:tc>
    </w:tr>
    <w:tr w:rsidR="00CE36C6" w:rsidRPr="00E14656" w14:paraId="2D01B769" w14:textId="77777777" w:rsidTr="00CE36C6">
      <w:trPr>
        <w:trHeight w:hRule="exact" w:val="300"/>
      </w:trPr>
      <w:tc>
        <w:tcPr>
          <w:tcW w:w="2047" w:type="pct"/>
          <w:vMerge/>
          <w:tcBorders>
            <w:left w:val="single" w:sz="4" w:space="0" w:color="auto"/>
          </w:tcBorders>
          <w:vAlign w:val="center"/>
        </w:tcPr>
        <w:p w14:paraId="0A85EA19" w14:textId="77777777" w:rsidR="00CE36C6" w:rsidRPr="00E14656" w:rsidRDefault="00CE36C6" w:rsidP="00CE36C6">
          <w:pPr>
            <w:pStyle w:val="Footer"/>
            <w:spacing w:before="30" w:after="30"/>
            <w:jc w:val="center"/>
            <w:rPr>
              <w:rFonts w:cstheme="minorHAnsi"/>
              <w:sz w:val="28"/>
              <w:szCs w:val="28"/>
            </w:rPr>
          </w:pPr>
        </w:p>
      </w:tc>
      <w:tc>
        <w:tcPr>
          <w:tcW w:w="1022" w:type="pct"/>
          <w:vMerge/>
          <w:vAlign w:val="center"/>
        </w:tcPr>
        <w:p w14:paraId="4E727695" w14:textId="77777777" w:rsidR="00CE36C6" w:rsidRDefault="00CE36C6" w:rsidP="00CE36C6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</w:rPr>
          </w:pPr>
        </w:p>
      </w:tc>
      <w:tc>
        <w:tcPr>
          <w:tcW w:w="823" w:type="pct"/>
          <w:vMerge/>
          <w:tcBorders>
            <w:right w:val="nil"/>
          </w:tcBorders>
          <w:vAlign w:val="center"/>
        </w:tcPr>
        <w:p w14:paraId="183C0022" w14:textId="77777777" w:rsidR="00CE36C6" w:rsidRDefault="00CE36C6" w:rsidP="00CE36C6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</w:rPr>
          </w:pPr>
        </w:p>
      </w:tc>
      <w:tc>
        <w:tcPr>
          <w:tcW w:w="553" w:type="pct"/>
          <w:tcBorders>
            <w:top w:val="nil"/>
            <w:right w:val="nil"/>
          </w:tcBorders>
          <w:vAlign w:val="center"/>
        </w:tcPr>
        <w:p w14:paraId="50DDCF33" w14:textId="77777777" w:rsidR="00CE36C6" w:rsidRPr="00D74217" w:rsidRDefault="00CE36C6" w:rsidP="00CE36C6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  <w:sz w:val="20"/>
              <w:szCs w:val="22"/>
            </w:rPr>
          </w:pPr>
          <w:r w:rsidRPr="00D74217">
            <w:rPr>
              <w:rFonts w:asciiTheme="minorHAnsi" w:hAnsiTheme="minorHAnsi" w:cstheme="minorHAnsi"/>
              <w:b w:val="0"/>
              <w:bCs/>
              <w:sz w:val="20"/>
              <w:szCs w:val="22"/>
            </w:rPr>
            <w:t>ISO 13485</w:t>
          </w:r>
        </w:p>
      </w:tc>
      <w:tc>
        <w:tcPr>
          <w:tcW w:w="554" w:type="pct"/>
          <w:tcBorders>
            <w:right w:val="single" w:sz="4" w:space="0" w:color="auto"/>
          </w:tcBorders>
          <w:vAlign w:val="center"/>
        </w:tcPr>
        <w:p w14:paraId="6862AFDE" w14:textId="77777777" w:rsidR="00CE36C6" w:rsidRPr="00D74217" w:rsidRDefault="00CE36C6" w:rsidP="0052157F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  <w:sz w:val="20"/>
              <w:szCs w:val="22"/>
            </w:rPr>
          </w:pPr>
        </w:p>
      </w:tc>
    </w:tr>
    <w:tr w:rsidR="00CE36C6" w:rsidRPr="00E14656" w14:paraId="34731B10" w14:textId="77777777" w:rsidTr="00CE36C6">
      <w:trPr>
        <w:trHeight w:val="368"/>
      </w:trPr>
      <w:tc>
        <w:tcPr>
          <w:tcW w:w="2047" w:type="pct"/>
          <w:vMerge/>
          <w:tcBorders>
            <w:left w:val="single" w:sz="4" w:space="0" w:color="auto"/>
          </w:tcBorders>
          <w:vAlign w:val="center"/>
        </w:tcPr>
        <w:p w14:paraId="35E5EFDE" w14:textId="77777777" w:rsidR="00CE36C6" w:rsidRPr="00AC1D4E" w:rsidRDefault="00CE36C6" w:rsidP="00CE36C6">
          <w:pPr>
            <w:ind w:right="149"/>
            <w:rPr>
              <w:rFonts w:cstheme="minorHAnsi"/>
            </w:rPr>
          </w:pPr>
        </w:p>
      </w:tc>
      <w:tc>
        <w:tcPr>
          <w:tcW w:w="2953" w:type="pct"/>
          <w:gridSpan w:val="4"/>
          <w:tcBorders>
            <w:right w:val="single" w:sz="4" w:space="0" w:color="auto"/>
          </w:tcBorders>
          <w:vAlign w:val="center"/>
        </w:tcPr>
        <w:p w14:paraId="512FDE61" w14:textId="77777777" w:rsidR="00CE36C6" w:rsidRPr="00AC1D4E" w:rsidRDefault="00CE36C6" w:rsidP="00CE36C6">
          <w:pPr>
            <w:pStyle w:val="HeaderInfo"/>
            <w:rPr>
              <w:rFonts w:asciiTheme="minorHAnsi" w:hAnsiTheme="minorHAnsi" w:cstheme="minorHAnsi"/>
            </w:rPr>
          </w:pPr>
          <w:r w:rsidRPr="00AC1D4E">
            <w:rPr>
              <w:rFonts w:asciiTheme="minorHAnsi" w:hAnsiTheme="minorHAnsi" w:cstheme="minorHAnsi"/>
            </w:rPr>
            <w:t>Document Title</w:t>
          </w:r>
        </w:p>
      </w:tc>
    </w:tr>
    <w:tr w:rsidR="00CE36C6" w:rsidRPr="00E14656" w14:paraId="3E8B39A8" w14:textId="77777777" w:rsidTr="00CE36C6">
      <w:trPr>
        <w:trHeight w:hRule="exact" w:val="367"/>
      </w:trPr>
      <w:tc>
        <w:tcPr>
          <w:tcW w:w="2047" w:type="pct"/>
          <w:vMerge/>
          <w:tcBorders>
            <w:left w:val="single" w:sz="4" w:space="0" w:color="auto"/>
          </w:tcBorders>
          <w:vAlign w:val="center"/>
        </w:tcPr>
        <w:p w14:paraId="3EE1F6E6" w14:textId="77777777" w:rsidR="00CE36C6" w:rsidRPr="00AC1D4E" w:rsidRDefault="00CE36C6" w:rsidP="00CE36C6">
          <w:pPr>
            <w:ind w:right="149"/>
            <w:rPr>
              <w:rFonts w:cstheme="minorHAnsi"/>
            </w:rPr>
          </w:pPr>
        </w:p>
      </w:tc>
      <w:tc>
        <w:tcPr>
          <w:tcW w:w="2953" w:type="pct"/>
          <w:gridSpan w:val="4"/>
          <w:tcBorders>
            <w:right w:val="single" w:sz="4" w:space="0" w:color="auto"/>
          </w:tcBorders>
          <w:vAlign w:val="center"/>
        </w:tcPr>
        <w:p w14:paraId="7DC9B755" w14:textId="7F1B672F" w:rsidR="00CE36C6" w:rsidRPr="00867F30" w:rsidDel="005A459D" w:rsidRDefault="00867F30" w:rsidP="00867F30">
          <w:pPr>
            <w:pStyle w:val="HeaderInfo"/>
            <w:jc w:val="left"/>
            <w:rPr>
              <w:rFonts w:asciiTheme="minorHAnsi" w:hAnsiTheme="minorHAnsi" w:cstheme="minorHAnsi"/>
              <w:sz w:val="22"/>
              <w:szCs w:val="22"/>
            </w:rPr>
          </w:pPr>
          <w:r w:rsidRPr="00867F30">
            <w:rPr>
              <w:rFonts w:asciiTheme="minorHAnsi" w:hAnsiTheme="minorHAnsi" w:cstheme="minorHAnsi"/>
              <w:sz w:val="22"/>
              <w:szCs w:val="22"/>
            </w:rPr>
            <w:t xml:space="preserve">P-850-01 Control </w:t>
          </w:r>
          <w:r w:rsidR="0061006B" w:rsidRPr="00867F30">
            <w:rPr>
              <w:rFonts w:asciiTheme="minorHAnsi" w:hAnsiTheme="minorHAnsi" w:cstheme="minorHAnsi"/>
              <w:sz w:val="22"/>
              <w:szCs w:val="22"/>
            </w:rPr>
            <w:t>of</w:t>
          </w:r>
          <w:r w:rsidRPr="00867F30">
            <w:rPr>
              <w:rFonts w:asciiTheme="minorHAnsi" w:hAnsiTheme="minorHAnsi" w:cstheme="minorHAnsi"/>
              <w:sz w:val="22"/>
              <w:szCs w:val="22"/>
            </w:rPr>
            <w:t xml:space="preserve"> Production </w:t>
          </w:r>
          <w:r w:rsidR="0061006B" w:rsidRPr="00867F30">
            <w:rPr>
              <w:rFonts w:asciiTheme="minorHAnsi" w:hAnsiTheme="minorHAnsi" w:cstheme="minorHAnsi"/>
              <w:sz w:val="22"/>
              <w:szCs w:val="22"/>
            </w:rPr>
            <w:t>and</w:t>
          </w:r>
          <w:r w:rsidRPr="00867F30">
            <w:rPr>
              <w:rFonts w:asciiTheme="minorHAnsi" w:hAnsiTheme="minorHAnsi" w:cstheme="minorHAnsi"/>
              <w:sz w:val="22"/>
              <w:szCs w:val="22"/>
            </w:rPr>
            <w:t xml:space="preserve"> Service Provision</w:t>
          </w:r>
        </w:p>
      </w:tc>
    </w:tr>
  </w:tbl>
  <w:p w14:paraId="00A09848" w14:textId="50076D60" w:rsidR="00CE36C6" w:rsidRDefault="00CE36C6" w:rsidP="00CE36C6">
    <w:pPr>
      <w:pStyle w:val="Header"/>
      <w:tabs>
        <w:tab w:val="clear" w:pos="4680"/>
        <w:tab w:val="clear" w:pos="9360"/>
        <w:tab w:val="left" w:pos="373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753B4"/>
    <w:multiLevelType w:val="multilevel"/>
    <w:tmpl w:val="8B9ED73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A3831B6"/>
    <w:multiLevelType w:val="multilevel"/>
    <w:tmpl w:val="A74A4A0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4"/>
        <w:u w:val="none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4"/>
        <w:u w:val="none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  <w:i w:val="0"/>
        <w:sz w:val="24"/>
        <w:u w:val="none"/>
      </w:rPr>
    </w:lvl>
    <w:lvl w:ilvl="3">
      <w:start w:val="1"/>
      <w:numFmt w:val="lowerLetter"/>
      <w:lvlText w:val="%4)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b w:val="0"/>
        <w:i w:val="0"/>
        <w:sz w:val="22"/>
      </w:rPr>
    </w:lvl>
    <w:lvl w:ilvl="4">
      <w:start w:val="1"/>
      <w:numFmt w:val="none"/>
      <w:lvlText w:val=""/>
      <w:lvlJc w:val="left"/>
      <w:pPr>
        <w:tabs>
          <w:tab w:val="num" w:pos="2520"/>
        </w:tabs>
        <w:ind w:left="2520" w:hanging="1080"/>
      </w:pPr>
      <w:rPr>
        <w:rFonts w:ascii="Arial" w:hAnsi="Arial" w:hint="default"/>
        <w:b/>
        <w:i/>
      </w:rPr>
    </w:lvl>
    <w:lvl w:ilvl="5">
      <w:start w:val="1"/>
      <w:numFmt w:val="none"/>
      <w:lvlText w:val=""/>
      <w:lvlJc w:val="left"/>
      <w:pPr>
        <w:tabs>
          <w:tab w:val="num" w:pos="3240"/>
        </w:tabs>
        <w:ind w:left="3240" w:hanging="1440"/>
      </w:pPr>
      <w:rPr>
        <w:rFonts w:ascii="Arial" w:hAnsi="Arial" w:hint="default"/>
        <w:b/>
        <w:i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600" w:hanging="1440"/>
      </w:pPr>
      <w:rPr>
        <w:rFonts w:ascii="Arial" w:hAnsi="Arial" w:hint="default"/>
        <w:b/>
        <w:i/>
      </w:rPr>
    </w:lvl>
    <w:lvl w:ilvl="7">
      <w:start w:val="1"/>
      <w:numFmt w:val="none"/>
      <w:lvlText w:val=""/>
      <w:lvlJc w:val="left"/>
      <w:pPr>
        <w:tabs>
          <w:tab w:val="num" w:pos="4320"/>
        </w:tabs>
        <w:ind w:left="4320" w:hanging="1800"/>
      </w:pPr>
      <w:rPr>
        <w:rFonts w:ascii="Arial" w:hAnsi="Arial" w:hint="default"/>
        <w:b/>
        <w:i/>
      </w:rPr>
    </w:lvl>
    <w:lvl w:ilvl="8">
      <w:start w:val="1"/>
      <w:numFmt w:val="none"/>
      <w:lvlText w:val=""/>
      <w:lvlJc w:val="left"/>
      <w:pPr>
        <w:tabs>
          <w:tab w:val="num" w:pos="4680"/>
        </w:tabs>
        <w:ind w:left="4680" w:hanging="1800"/>
      </w:pPr>
      <w:rPr>
        <w:rFonts w:ascii="Arial" w:hAnsi="Arial" w:hint="default"/>
        <w:b/>
        <w:i/>
      </w:rPr>
    </w:lvl>
  </w:abstractNum>
  <w:abstractNum w:abstractNumId="2" w15:restartNumberingAfterBreak="0">
    <w:nsid w:val="22E14BC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C6423F0"/>
    <w:multiLevelType w:val="hybridMultilevel"/>
    <w:tmpl w:val="C7768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6C5100"/>
    <w:multiLevelType w:val="hybridMultilevel"/>
    <w:tmpl w:val="86CCC280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5" w15:restartNumberingAfterBreak="0">
    <w:nsid w:val="349C738E"/>
    <w:multiLevelType w:val="hybridMultilevel"/>
    <w:tmpl w:val="C7768A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ED6025"/>
    <w:multiLevelType w:val="hybridMultilevel"/>
    <w:tmpl w:val="37D653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3C7A4E"/>
    <w:multiLevelType w:val="multilevel"/>
    <w:tmpl w:val="BCBAD052"/>
    <w:lvl w:ilvl="0">
      <w:start w:val="1"/>
      <w:numFmt w:val="decimal"/>
      <w:lvlText w:val="%1."/>
      <w:legacy w:legacy="1" w:legacySpace="0" w:legacyIndent="720"/>
      <w:lvlJc w:val="left"/>
      <w:pPr>
        <w:ind w:left="720" w:hanging="720"/>
      </w:pPr>
    </w:lvl>
    <w:lvl w:ilvl="1">
      <w:start w:val="1"/>
      <w:numFmt w:val="decimal"/>
      <w:lvlText w:val="%1.%2."/>
      <w:legacy w:legacy="1" w:legacySpace="0" w:legacyIndent="720"/>
      <w:lvlJc w:val="left"/>
      <w:pPr>
        <w:ind w:left="1440" w:hanging="720"/>
      </w:pPr>
    </w:lvl>
    <w:lvl w:ilvl="2">
      <w:start w:val="1"/>
      <w:numFmt w:val="decimal"/>
      <w:lvlText w:val="%1.%2.%3."/>
      <w:legacy w:legacy="1" w:legacySpace="0" w:legacyIndent="720"/>
      <w:lvlJc w:val="left"/>
      <w:pPr>
        <w:ind w:left="2160" w:hanging="720"/>
      </w:pPr>
    </w:lvl>
    <w:lvl w:ilvl="3">
      <w:start w:val="1"/>
      <w:numFmt w:val="decimal"/>
      <w:lvlText w:val="%1.%2.%3.%4.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%1.%2.%3.%4.%5."/>
      <w:legacy w:legacy="1" w:legacySpace="0" w:legacyIndent="720"/>
      <w:lvlJc w:val="left"/>
      <w:pPr>
        <w:ind w:left="3600" w:hanging="720"/>
      </w:pPr>
    </w:lvl>
    <w:lvl w:ilvl="5">
      <w:start w:val="1"/>
      <w:numFmt w:val="decimal"/>
      <w:lvlText w:val="%1.%2.%3.%4.%5.%6."/>
      <w:legacy w:legacy="1" w:legacySpace="0" w:legacyIndent="720"/>
      <w:lvlJc w:val="left"/>
      <w:pPr>
        <w:ind w:left="4320" w:hanging="720"/>
      </w:pPr>
    </w:lvl>
    <w:lvl w:ilvl="6">
      <w:start w:val="1"/>
      <w:numFmt w:val="decimal"/>
      <w:lvlText w:val="%1.%2.%3.%4.%5.%6.%7."/>
      <w:legacy w:legacy="1" w:legacySpace="0" w:legacyIndent="720"/>
      <w:lvlJc w:val="left"/>
      <w:pPr>
        <w:ind w:left="5040" w:hanging="720"/>
      </w:pPr>
    </w:lvl>
    <w:lvl w:ilvl="7">
      <w:start w:val="1"/>
      <w:numFmt w:val="decimal"/>
      <w:lvlText w:val="%1.%2.%3.%4.%5.%6.%7.%8."/>
      <w:legacy w:legacy="1" w:legacySpace="0" w:legacyIndent="720"/>
      <w:lvlJc w:val="left"/>
      <w:pPr>
        <w:ind w:left="5760" w:hanging="720"/>
      </w:pPr>
    </w:lvl>
    <w:lvl w:ilvl="8">
      <w:start w:val="1"/>
      <w:numFmt w:val="decimal"/>
      <w:lvlText w:val="%1.%2.%3.%4.%5.%6.%7.%8.%9."/>
      <w:legacy w:legacy="1" w:legacySpace="0" w:legacyIndent="720"/>
      <w:lvlJc w:val="left"/>
      <w:pPr>
        <w:ind w:left="6480" w:hanging="720"/>
      </w:pPr>
    </w:lvl>
  </w:abstractNum>
  <w:abstractNum w:abstractNumId="8" w15:restartNumberingAfterBreak="0">
    <w:nsid w:val="4CFE5EFB"/>
    <w:multiLevelType w:val="hybridMultilevel"/>
    <w:tmpl w:val="C7768A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58350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2AF4E8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893539D"/>
    <w:multiLevelType w:val="multilevel"/>
    <w:tmpl w:val="FD2AD14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4"/>
        <w:u w:val="none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4"/>
        <w:u w:val="none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  <w:i w:val="0"/>
        <w:sz w:val="24"/>
        <w:u w:val="none"/>
      </w:rPr>
    </w:lvl>
    <w:lvl w:ilvl="3">
      <w:start w:val="1"/>
      <w:numFmt w:val="lowerLetter"/>
      <w:lvlText w:val="%4)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b w:val="0"/>
        <w:i w:val="0"/>
        <w:sz w:val="22"/>
      </w:rPr>
    </w:lvl>
    <w:lvl w:ilvl="4">
      <w:start w:val="1"/>
      <w:numFmt w:val="none"/>
      <w:lvlText w:val=""/>
      <w:lvlJc w:val="left"/>
      <w:pPr>
        <w:tabs>
          <w:tab w:val="num" w:pos="2520"/>
        </w:tabs>
        <w:ind w:left="2520" w:hanging="1080"/>
      </w:pPr>
      <w:rPr>
        <w:rFonts w:ascii="Arial" w:hAnsi="Arial" w:hint="default"/>
        <w:b/>
        <w:i/>
      </w:rPr>
    </w:lvl>
    <w:lvl w:ilvl="5">
      <w:start w:val="1"/>
      <w:numFmt w:val="none"/>
      <w:lvlText w:val=""/>
      <w:lvlJc w:val="left"/>
      <w:pPr>
        <w:tabs>
          <w:tab w:val="num" w:pos="3240"/>
        </w:tabs>
        <w:ind w:left="3240" w:hanging="1440"/>
      </w:pPr>
      <w:rPr>
        <w:rFonts w:ascii="Arial" w:hAnsi="Arial" w:hint="default"/>
        <w:b/>
        <w:i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600" w:hanging="1440"/>
      </w:pPr>
      <w:rPr>
        <w:rFonts w:ascii="Arial" w:hAnsi="Arial" w:hint="default"/>
        <w:b/>
        <w:i/>
      </w:rPr>
    </w:lvl>
    <w:lvl w:ilvl="7">
      <w:start w:val="1"/>
      <w:numFmt w:val="none"/>
      <w:lvlText w:val=""/>
      <w:lvlJc w:val="left"/>
      <w:pPr>
        <w:tabs>
          <w:tab w:val="num" w:pos="4320"/>
        </w:tabs>
        <w:ind w:left="4320" w:hanging="1800"/>
      </w:pPr>
      <w:rPr>
        <w:rFonts w:ascii="Arial" w:hAnsi="Arial" w:hint="default"/>
        <w:b/>
        <w:i/>
      </w:rPr>
    </w:lvl>
    <w:lvl w:ilvl="8">
      <w:start w:val="1"/>
      <w:numFmt w:val="none"/>
      <w:lvlText w:val=""/>
      <w:lvlJc w:val="left"/>
      <w:pPr>
        <w:tabs>
          <w:tab w:val="num" w:pos="4680"/>
        </w:tabs>
        <w:ind w:left="4680" w:hanging="1800"/>
      </w:pPr>
      <w:rPr>
        <w:rFonts w:ascii="Arial" w:hAnsi="Arial" w:hint="default"/>
        <w:b/>
        <w:i/>
      </w:rPr>
    </w:lvl>
  </w:abstractNum>
  <w:abstractNum w:abstractNumId="12" w15:restartNumberingAfterBreak="0">
    <w:nsid w:val="5F92359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50C5294"/>
    <w:multiLevelType w:val="multilevel"/>
    <w:tmpl w:val="81BECED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4"/>
        <w:u w:val="none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4"/>
        <w:u w:val="none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  <w:i w:val="0"/>
        <w:sz w:val="24"/>
        <w:u w:val="none"/>
      </w:rPr>
    </w:lvl>
    <w:lvl w:ilvl="3">
      <w:start w:val="1"/>
      <w:numFmt w:val="lowerLetter"/>
      <w:lvlText w:val="%4)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b w:val="0"/>
        <w:i w:val="0"/>
        <w:sz w:val="22"/>
      </w:rPr>
    </w:lvl>
    <w:lvl w:ilvl="4">
      <w:start w:val="1"/>
      <w:numFmt w:val="none"/>
      <w:lvlText w:val=""/>
      <w:lvlJc w:val="left"/>
      <w:pPr>
        <w:tabs>
          <w:tab w:val="num" w:pos="2520"/>
        </w:tabs>
        <w:ind w:left="2520" w:hanging="1080"/>
      </w:pPr>
      <w:rPr>
        <w:rFonts w:ascii="Arial" w:hAnsi="Arial" w:hint="default"/>
        <w:b/>
        <w:i/>
      </w:rPr>
    </w:lvl>
    <w:lvl w:ilvl="5">
      <w:start w:val="1"/>
      <w:numFmt w:val="none"/>
      <w:lvlText w:val=""/>
      <w:lvlJc w:val="left"/>
      <w:pPr>
        <w:tabs>
          <w:tab w:val="num" w:pos="3240"/>
        </w:tabs>
        <w:ind w:left="3240" w:hanging="1440"/>
      </w:pPr>
      <w:rPr>
        <w:rFonts w:ascii="Arial" w:hAnsi="Arial" w:hint="default"/>
        <w:b/>
        <w:i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600" w:hanging="1440"/>
      </w:pPr>
      <w:rPr>
        <w:rFonts w:ascii="Arial" w:hAnsi="Arial" w:hint="default"/>
        <w:b/>
        <w:i/>
      </w:rPr>
    </w:lvl>
    <w:lvl w:ilvl="7">
      <w:start w:val="1"/>
      <w:numFmt w:val="none"/>
      <w:lvlText w:val=""/>
      <w:lvlJc w:val="left"/>
      <w:pPr>
        <w:tabs>
          <w:tab w:val="num" w:pos="4320"/>
        </w:tabs>
        <w:ind w:left="4320" w:hanging="1800"/>
      </w:pPr>
      <w:rPr>
        <w:rFonts w:ascii="Arial" w:hAnsi="Arial" w:hint="default"/>
        <w:b/>
        <w:i/>
      </w:rPr>
    </w:lvl>
    <w:lvl w:ilvl="8">
      <w:start w:val="1"/>
      <w:numFmt w:val="none"/>
      <w:lvlText w:val=""/>
      <w:lvlJc w:val="left"/>
      <w:pPr>
        <w:tabs>
          <w:tab w:val="num" w:pos="4680"/>
        </w:tabs>
        <w:ind w:left="4680" w:hanging="1800"/>
      </w:pPr>
      <w:rPr>
        <w:rFonts w:ascii="Arial" w:hAnsi="Arial" w:hint="default"/>
        <w:b/>
        <w:i/>
      </w:rPr>
    </w:lvl>
  </w:abstractNum>
  <w:abstractNum w:abstractNumId="14" w15:restartNumberingAfterBreak="0">
    <w:nsid w:val="66B20CCB"/>
    <w:multiLevelType w:val="multilevel"/>
    <w:tmpl w:val="38D0021E"/>
    <w:lvl w:ilvl="0">
      <w:start w:val="1"/>
      <w:numFmt w:val="decimal"/>
      <w:pStyle w:val="TierI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4"/>
        <w:u w:val="none"/>
      </w:rPr>
    </w:lvl>
    <w:lvl w:ilvl="1">
      <w:start w:val="1"/>
      <w:numFmt w:val="decimal"/>
      <w:pStyle w:val="TierII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4"/>
        <w:u w:val="none"/>
      </w:rPr>
    </w:lvl>
    <w:lvl w:ilvl="2">
      <w:start w:val="1"/>
      <w:numFmt w:val="decimal"/>
      <w:pStyle w:val="TierIII"/>
      <w:lvlText w:val="%1.%2.%3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lowerLetter"/>
      <w:pStyle w:val="TierIV"/>
      <w:lvlText w:val="%4)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b w:val="0"/>
        <w:i w:val="0"/>
        <w:sz w:val="22"/>
      </w:rPr>
    </w:lvl>
    <w:lvl w:ilvl="4">
      <w:start w:val="1"/>
      <w:numFmt w:val="none"/>
      <w:lvlText w:val=""/>
      <w:lvlJc w:val="left"/>
      <w:pPr>
        <w:tabs>
          <w:tab w:val="num" w:pos="2520"/>
        </w:tabs>
        <w:ind w:left="2520" w:hanging="1080"/>
      </w:pPr>
      <w:rPr>
        <w:rFonts w:ascii="Arial" w:hAnsi="Arial" w:hint="default"/>
        <w:b/>
        <w:i/>
      </w:rPr>
    </w:lvl>
    <w:lvl w:ilvl="5">
      <w:start w:val="1"/>
      <w:numFmt w:val="none"/>
      <w:lvlText w:val=""/>
      <w:lvlJc w:val="left"/>
      <w:pPr>
        <w:tabs>
          <w:tab w:val="num" w:pos="3240"/>
        </w:tabs>
        <w:ind w:left="3240" w:hanging="1440"/>
      </w:pPr>
      <w:rPr>
        <w:rFonts w:ascii="Arial" w:hAnsi="Arial" w:hint="default"/>
        <w:b/>
        <w:i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600" w:hanging="1440"/>
      </w:pPr>
      <w:rPr>
        <w:rFonts w:ascii="Arial" w:hAnsi="Arial" w:hint="default"/>
        <w:b/>
        <w:i/>
      </w:rPr>
    </w:lvl>
    <w:lvl w:ilvl="7">
      <w:start w:val="1"/>
      <w:numFmt w:val="none"/>
      <w:lvlText w:val=""/>
      <w:lvlJc w:val="left"/>
      <w:pPr>
        <w:tabs>
          <w:tab w:val="num" w:pos="4320"/>
        </w:tabs>
        <w:ind w:left="4320" w:hanging="1800"/>
      </w:pPr>
      <w:rPr>
        <w:rFonts w:ascii="Arial" w:hAnsi="Arial" w:hint="default"/>
        <w:b/>
        <w:i/>
      </w:rPr>
    </w:lvl>
    <w:lvl w:ilvl="8">
      <w:start w:val="1"/>
      <w:numFmt w:val="none"/>
      <w:lvlText w:val=""/>
      <w:lvlJc w:val="left"/>
      <w:pPr>
        <w:tabs>
          <w:tab w:val="num" w:pos="4680"/>
        </w:tabs>
        <w:ind w:left="4680" w:hanging="1800"/>
      </w:pPr>
      <w:rPr>
        <w:rFonts w:ascii="Arial" w:hAnsi="Arial" w:hint="default"/>
        <w:b/>
        <w:i/>
      </w:rPr>
    </w:lvl>
  </w:abstractNum>
  <w:abstractNum w:abstractNumId="15" w15:restartNumberingAfterBreak="0">
    <w:nsid w:val="6CDF6DD3"/>
    <w:multiLevelType w:val="multilevel"/>
    <w:tmpl w:val="A46A2208"/>
    <w:lvl w:ilvl="0">
      <w:start w:val="1"/>
      <w:numFmt w:val="bullet"/>
      <w:pStyle w:val="TierV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2880"/>
        </w:tabs>
        <w:ind w:left="2880" w:hanging="720"/>
      </w:pPr>
      <w:rPr>
        <w:rFonts w:ascii="Arial" w:hAnsi="Arial" w:hint="default"/>
        <w:b w:val="0"/>
        <w:i w:val="0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lowerLetter"/>
      <w:lvlText w:val="%4)"/>
      <w:lvlJc w:val="left"/>
      <w:pPr>
        <w:tabs>
          <w:tab w:val="num" w:pos="4320"/>
        </w:tabs>
        <w:ind w:left="4320" w:hanging="1080"/>
      </w:pPr>
      <w:rPr>
        <w:rFonts w:ascii="Arial" w:hAnsi="Arial" w:hint="default"/>
        <w:b w:val="0"/>
        <w:i w:val="0"/>
        <w:sz w:val="22"/>
      </w:rPr>
    </w:lvl>
    <w:lvl w:ilvl="4">
      <w:start w:val="1"/>
      <w:numFmt w:val="none"/>
      <w:lvlText w:val=""/>
      <w:lvlJc w:val="left"/>
      <w:pPr>
        <w:tabs>
          <w:tab w:val="num" w:pos="4680"/>
        </w:tabs>
        <w:ind w:left="4680" w:hanging="1080"/>
      </w:pPr>
      <w:rPr>
        <w:rFonts w:ascii="Arial" w:hAnsi="Arial" w:hint="default"/>
        <w:b/>
        <w:i/>
      </w:rPr>
    </w:lvl>
    <w:lvl w:ilvl="5">
      <w:start w:val="1"/>
      <w:numFmt w:val="none"/>
      <w:lvlText w:val=""/>
      <w:lvlJc w:val="left"/>
      <w:pPr>
        <w:tabs>
          <w:tab w:val="num" w:pos="5400"/>
        </w:tabs>
        <w:ind w:left="5400" w:hanging="1440"/>
      </w:pPr>
      <w:rPr>
        <w:rFonts w:ascii="Arial" w:hAnsi="Arial" w:hint="default"/>
        <w:b/>
        <w:i/>
      </w:rPr>
    </w:lvl>
    <w:lvl w:ilvl="6">
      <w:start w:val="1"/>
      <w:numFmt w:val="none"/>
      <w:lvlText w:val=""/>
      <w:lvlJc w:val="left"/>
      <w:pPr>
        <w:tabs>
          <w:tab w:val="num" w:pos="5760"/>
        </w:tabs>
        <w:ind w:left="5760" w:hanging="1440"/>
      </w:pPr>
      <w:rPr>
        <w:rFonts w:ascii="Arial" w:hAnsi="Arial" w:hint="default"/>
        <w:b/>
        <w:i/>
      </w:rPr>
    </w:lvl>
    <w:lvl w:ilvl="7">
      <w:start w:val="1"/>
      <w:numFmt w:val="none"/>
      <w:lvlText w:val=""/>
      <w:lvlJc w:val="left"/>
      <w:pPr>
        <w:tabs>
          <w:tab w:val="num" w:pos="6480"/>
        </w:tabs>
        <w:ind w:left="6480" w:hanging="1800"/>
      </w:pPr>
      <w:rPr>
        <w:rFonts w:ascii="Arial" w:hAnsi="Arial" w:hint="default"/>
        <w:b/>
        <w:i/>
      </w:rPr>
    </w:lvl>
    <w:lvl w:ilvl="8">
      <w:start w:val="1"/>
      <w:numFmt w:val="none"/>
      <w:lvlText w:val=""/>
      <w:lvlJc w:val="left"/>
      <w:pPr>
        <w:tabs>
          <w:tab w:val="num" w:pos="6840"/>
        </w:tabs>
        <w:ind w:left="6840" w:hanging="1800"/>
      </w:pPr>
      <w:rPr>
        <w:rFonts w:ascii="Arial" w:hAnsi="Arial" w:hint="default"/>
        <w:b/>
        <w:i/>
      </w:rPr>
    </w:lvl>
  </w:abstractNum>
  <w:abstractNum w:abstractNumId="16" w15:restartNumberingAfterBreak="0">
    <w:nsid w:val="7BFD694E"/>
    <w:multiLevelType w:val="hybridMultilevel"/>
    <w:tmpl w:val="2CAE7C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56833594">
    <w:abstractNumId w:val="0"/>
  </w:num>
  <w:num w:numId="2" w16cid:durableId="181752010">
    <w:abstractNumId w:val="3"/>
  </w:num>
  <w:num w:numId="3" w16cid:durableId="1569340360">
    <w:abstractNumId w:val="4"/>
  </w:num>
  <w:num w:numId="4" w16cid:durableId="1785416235">
    <w:abstractNumId w:val="5"/>
  </w:num>
  <w:num w:numId="5" w16cid:durableId="108279482">
    <w:abstractNumId w:val="8"/>
  </w:num>
  <w:num w:numId="6" w16cid:durableId="850265778">
    <w:abstractNumId w:val="6"/>
  </w:num>
  <w:num w:numId="7" w16cid:durableId="1854343749">
    <w:abstractNumId w:val="9"/>
  </w:num>
  <w:num w:numId="8" w16cid:durableId="1407722747">
    <w:abstractNumId w:val="14"/>
  </w:num>
  <w:num w:numId="9" w16cid:durableId="603997043">
    <w:abstractNumId w:val="7"/>
  </w:num>
  <w:num w:numId="10" w16cid:durableId="1607614512">
    <w:abstractNumId w:val="15"/>
  </w:num>
  <w:num w:numId="11" w16cid:durableId="2141222219">
    <w:abstractNumId w:val="16"/>
  </w:num>
  <w:num w:numId="12" w16cid:durableId="122773725">
    <w:abstractNumId w:val="11"/>
  </w:num>
  <w:num w:numId="13" w16cid:durableId="1504973303">
    <w:abstractNumId w:val="13"/>
  </w:num>
  <w:num w:numId="14" w16cid:durableId="709645804">
    <w:abstractNumId w:val="1"/>
  </w:num>
  <w:num w:numId="15" w16cid:durableId="362367121">
    <w:abstractNumId w:val="2"/>
  </w:num>
  <w:num w:numId="16" w16cid:durableId="443039830">
    <w:abstractNumId w:val="10"/>
  </w:num>
  <w:num w:numId="17" w16cid:durableId="2095129421">
    <w:abstractNumId w:val="12"/>
  </w:num>
  <w:num w:numId="18" w16cid:durableId="7826505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6C6"/>
    <w:rsid w:val="00012BAB"/>
    <w:rsid w:val="00013F72"/>
    <w:rsid w:val="00161F59"/>
    <w:rsid w:val="0023189D"/>
    <w:rsid w:val="002818FC"/>
    <w:rsid w:val="002E2AC9"/>
    <w:rsid w:val="00301A40"/>
    <w:rsid w:val="003135E4"/>
    <w:rsid w:val="00451CE4"/>
    <w:rsid w:val="004C5D68"/>
    <w:rsid w:val="0052157F"/>
    <w:rsid w:val="00570BF8"/>
    <w:rsid w:val="0061006B"/>
    <w:rsid w:val="00640453"/>
    <w:rsid w:val="006900BC"/>
    <w:rsid w:val="007636F9"/>
    <w:rsid w:val="00770715"/>
    <w:rsid w:val="00815355"/>
    <w:rsid w:val="00847C1D"/>
    <w:rsid w:val="00867F30"/>
    <w:rsid w:val="009052CD"/>
    <w:rsid w:val="009C2CCA"/>
    <w:rsid w:val="009E341D"/>
    <w:rsid w:val="00A1793A"/>
    <w:rsid w:val="00AE375E"/>
    <w:rsid w:val="00B77CC6"/>
    <w:rsid w:val="00CB4C7E"/>
    <w:rsid w:val="00CE36C6"/>
    <w:rsid w:val="00D74217"/>
    <w:rsid w:val="00D936B5"/>
    <w:rsid w:val="00F763D1"/>
    <w:rsid w:val="00FD55D7"/>
    <w:rsid w:val="00FF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FF725A"/>
  <w15:chartTrackingRefBased/>
  <w15:docId w15:val="{2BC4CD8A-2607-4B56-87C7-4AE7D26D9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B4C7E"/>
    <w:pPr>
      <w:keepNext/>
      <w:keepLines/>
      <w:numPr>
        <w:ilvl w:val="1"/>
        <w:numId w:val="1"/>
      </w:numPr>
      <w:suppressAutoHyphens/>
      <w:spacing w:before="360" w:after="80" w:line="1" w:lineRule="atLeast"/>
      <w:ind w:leftChars="-1" w:left="-1" w:hangingChars="1" w:hanging="1"/>
      <w:textDirection w:val="btLr"/>
      <w:textAlignment w:val="top"/>
      <w:outlineLvl w:val="1"/>
    </w:pPr>
    <w:rPr>
      <w:rFonts w:asciiTheme="majorHAnsi" w:eastAsia="Arial" w:hAnsiTheme="majorHAnsi" w:cs="Arial"/>
      <w:b/>
      <w:position w:val="-1"/>
      <w:sz w:val="20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4C7E"/>
    <w:rPr>
      <w:rFonts w:asciiTheme="majorHAnsi" w:eastAsia="Arial" w:hAnsiTheme="majorHAnsi" w:cs="Arial"/>
      <w:b/>
      <w:position w:val="-1"/>
      <w:sz w:val="20"/>
      <w:szCs w:val="36"/>
    </w:rPr>
  </w:style>
  <w:style w:type="paragraph" w:styleId="Header">
    <w:name w:val="header"/>
    <w:basedOn w:val="Normal"/>
    <w:link w:val="HeaderChar"/>
    <w:uiPriority w:val="99"/>
    <w:unhideWhenUsed/>
    <w:rsid w:val="00CE36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6C6"/>
  </w:style>
  <w:style w:type="paragraph" w:styleId="Footer">
    <w:name w:val="footer"/>
    <w:basedOn w:val="Normal"/>
    <w:link w:val="FooterChar"/>
    <w:uiPriority w:val="99"/>
    <w:unhideWhenUsed/>
    <w:qFormat/>
    <w:rsid w:val="00CE36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6C6"/>
  </w:style>
  <w:style w:type="paragraph" w:customStyle="1" w:styleId="HeaderInfo">
    <w:name w:val="Header Info"/>
    <w:basedOn w:val="Normal"/>
    <w:qFormat/>
    <w:rsid w:val="00CE36C6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CE3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E36C6"/>
    <w:pPr>
      <w:ind w:left="720"/>
      <w:contextualSpacing/>
    </w:pPr>
  </w:style>
  <w:style w:type="table" w:styleId="TableGrid">
    <w:name w:val="Table Grid"/>
    <w:basedOn w:val="TableNormal"/>
    <w:uiPriority w:val="39"/>
    <w:rsid w:val="00CE3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erIV">
    <w:name w:val="Tier IV"/>
    <w:basedOn w:val="TierIII"/>
    <w:rsid w:val="00640453"/>
    <w:pPr>
      <w:numPr>
        <w:ilvl w:val="3"/>
      </w:numPr>
      <w:tabs>
        <w:tab w:val="clear" w:pos="2160"/>
        <w:tab w:val="num" w:pos="1800"/>
      </w:tabs>
      <w:spacing w:before="80"/>
      <w:ind w:left="1800" w:hanging="360"/>
    </w:pPr>
  </w:style>
  <w:style w:type="paragraph" w:customStyle="1" w:styleId="TierI">
    <w:name w:val="Tier I"/>
    <w:basedOn w:val="Normal"/>
    <w:next w:val="TierII"/>
    <w:rsid w:val="00640453"/>
    <w:pPr>
      <w:widowControl w:val="0"/>
      <w:numPr>
        <w:numId w:val="8"/>
      </w:numPr>
      <w:pBdr>
        <w:bottom w:val="single" w:sz="4" w:space="2" w:color="auto"/>
      </w:pBdr>
      <w:spacing w:before="180" w:after="120" w:line="240" w:lineRule="auto"/>
    </w:pPr>
    <w:rPr>
      <w:rFonts w:ascii="Arial" w:eastAsia="Times New Roman" w:hAnsi="Arial" w:cs="Arial"/>
      <w:b/>
      <w:szCs w:val="20"/>
    </w:rPr>
  </w:style>
  <w:style w:type="paragraph" w:customStyle="1" w:styleId="TierII">
    <w:name w:val="Tier II"/>
    <w:basedOn w:val="Normal"/>
    <w:link w:val="TierIIChar"/>
    <w:rsid w:val="00640453"/>
    <w:pPr>
      <w:widowControl w:val="0"/>
      <w:numPr>
        <w:ilvl w:val="1"/>
        <w:numId w:val="8"/>
      </w:numPr>
      <w:spacing w:before="40" w:after="80" w:line="240" w:lineRule="auto"/>
    </w:pPr>
    <w:rPr>
      <w:rFonts w:ascii="Arial" w:eastAsia="Times New Roman" w:hAnsi="Arial" w:cs="Times New Roman"/>
      <w:szCs w:val="20"/>
    </w:rPr>
  </w:style>
  <w:style w:type="paragraph" w:customStyle="1" w:styleId="TierIII">
    <w:name w:val="Tier III"/>
    <w:basedOn w:val="Normal"/>
    <w:rsid w:val="00640453"/>
    <w:pPr>
      <w:widowControl w:val="0"/>
      <w:numPr>
        <w:ilvl w:val="2"/>
        <w:numId w:val="8"/>
      </w:numPr>
      <w:tabs>
        <w:tab w:val="left" w:pos="-3330"/>
      </w:tabs>
      <w:spacing w:before="40" w:after="40" w:line="240" w:lineRule="auto"/>
    </w:pPr>
    <w:rPr>
      <w:rFonts w:ascii="Arial" w:eastAsia="Times New Roman" w:hAnsi="Arial" w:cs="Arial"/>
      <w:szCs w:val="20"/>
    </w:rPr>
  </w:style>
  <w:style w:type="character" w:customStyle="1" w:styleId="TierIIChar">
    <w:name w:val="Tier II Char"/>
    <w:link w:val="TierII"/>
    <w:rsid w:val="00640453"/>
    <w:rPr>
      <w:rFonts w:ascii="Arial" w:eastAsia="Times New Roman" w:hAnsi="Arial" w:cs="Times New Roman"/>
      <w:szCs w:val="20"/>
    </w:rPr>
  </w:style>
  <w:style w:type="paragraph" w:customStyle="1" w:styleId="TierVbullet">
    <w:name w:val="Tier V (bullet)"/>
    <w:basedOn w:val="TierIV"/>
    <w:rsid w:val="00640453"/>
    <w:pPr>
      <w:numPr>
        <w:ilvl w:val="0"/>
        <w:numId w:val="10"/>
      </w:numPr>
    </w:pPr>
    <w:rPr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975</Words>
  <Characters>5562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P-850-01 Control Of Production And Service Provision</vt:lpstr>
    </vt:vector>
  </TitlesOfParts>
  <Company>Olea and Associates LLC. INC</Company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P-850-01 Control Of Production And Service Provision</dc:title>
  <dc:subject>P-850-01 Control Of Production And Service Provision</dc:subject>
  <dc:creator>Brian Olea</dc:creator>
  <cp:keywords/>
  <dc:description>Template is propriatary OAQC data and issued for use by its clients for future documenation updates to the QMS.</dc:description>
  <cp:lastModifiedBy>Brian Olea</cp:lastModifiedBy>
  <cp:revision>13</cp:revision>
  <dcterms:created xsi:type="dcterms:W3CDTF">2022-07-19T15:58:00Z</dcterms:created>
  <dcterms:modified xsi:type="dcterms:W3CDTF">2022-10-10T06:38:00Z</dcterms:modified>
  <cp:category>Procedures</cp:category>
</cp:coreProperties>
</file>