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3E0C" w14:textId="77777777" w:rsidR="00DB62B5" w:rsidRPr="00DB62B5" w:rsidRDefault="00DB62B5" w:rsidP="00DB62B5">
      <w:pPr>
        <w:pStyle w:val="Heading1"/>
      </w:pPr>
      <w:r>
        <w:t>Purpose</w:t>
      </w:r>
    </w:p>
    <w:p w14:paraId="3078314B" w14:textId="77777777" w:rsidR="00DB62B5" w:rsidRPr="00DB62B5" w:rsidRDefault="00DB62B5" w:rsidP="00DB62B5">
      <w:pPr>
        <w:rPr>
          <w:b/>
          <w:bCs/>
        </w:rPr>
      </w:pPr>
      <w:r>
        <w:t>This record documents quality objectives, targets, resources, responsible parties, timelines, and evaluation methods, ensuring compliance with AS 9100 Clause 6.2 and alignment with the Quality Policy.</w:t>
      </w:r>
    </w:p>
    <w:p w14:paraId="0E07E969" w14:textId="64602F88" w:rsidR="00DB62B5" w:rsidRPr="00DB62B5" w:rsidRDefault="00DB62B5" w:rsidP="00DB62B5">
      <w:pPr>
        <w:rPr>
          <w:b/>
          <w:bCs/>
        </w:rPr>
      </w:pPr>
      <w:r/>
    </w:p>
    <w:p w14:paraId="6092087B" w14:textId="77777777" w:rsidR="00DB62B5" w:rsidRPr="00DB62B5" w:rsidRDefault="00DB62B5" w:rsidP="00DB62B5">
      <w:pPr>
        <w:rPr>
          <w:b/>
          <w:bCs/>
        </w:rPr>
      </w:pPr>
      <w:r>
        <w:t>Quality Objectives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478"/>
        <w:gridCol w:w="1004"/>
        <w:gridCol w:w="1029"/>
        <w:gridCol w:w="1590"/>
        <w:gridCol w:w="1484"/>
        <w:gridCol w:w="1669"/>
        <w:gridCol w:w="1662"/>
        <w:gridCol w:w="1745"/>
      </w:tblGrid>
      <w:tr w:rsidR="00DB62B5" w:rsidRPr="00DB62B5" w14:paraId="3B0A5A0F" w14:textId="77777777" w:rsidTr="00DB62B5">
        <w:tc>
          <w:tcPr>
            <w:tcW w:w="0" w:type="auto"/>
            <w:hideMark/>
          </w:tcPr>
          <w:p w14:paraId="5D5C3E62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Objective Area / Process</w:t>
            </w:r>
          </w:p>
        </w:tc>
        <w:tc>
          <w:tcPr>
            <w:tcW w:w="0" w:type="auto"/>
            <w:hideMark/>
          </w:tcPr>
          <w:p w14:paraId="36D21E6D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Objective Statement</w:t>
            </w:r>
          </w:p>
        </w:tc>
        <w:tc>
          <w:tcPr>
            <w:tcW w:w="0" w:type="auto"/>
            <w:hideMark/>
          </w:tcPr>
          <w:p w14:paraId="35E619DC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Metric / KPI</w:t>
            </w:r>
          </w:p>
        </w:tc>
        <w:tc>
          <w:tcPr>
            <w:tcW w:w="0" w:type="auto"/>
            <w:hideMark/>
          </w:tcPr>
          <w:p w14:paraId="577AD3BA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Target Value</w:t>
            </w:r>
          </w:p>
        </w:tc>
        <w:tc>
          <w:tcPr>
            <w:tcW w:w="0" w:type="auto"/>
            <w:hideMark/>
          </w:tcPr>
          <w:p w14:paraId="1E19795D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Responsible Party</w:t>
            </w:r>
          </w:p>
        </w:tc>
        <w:tc>
          <w:tcPr>
            <w:tcW w:w="0" w:type="auto"/>
            <w:hideMark/>
          </w:tcPr>
          <w:p w14:paraId="5251A2C0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Resources Required</w:t>
            </w:r>
          </w:p>
        </w:tc>
        <w:tc>
          <w:tcPr>
            <w:tcW w:w="0" w:type="auto"/>
            <w:hideMark/>
          </w:tcPr>
          <w:p w14:paraId="20DD81E9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Target Completion Date</w:t>
            </w:r>
          </w:p>
        </w:tc>
        <w:tc>
          <w:tcPr>
            <w:tcW w:w="0" w:type="auto"/>
            <w:hideMark/>
          </w:tcPr>
          <w:p w14:paraId="6CCD792B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Actual Completion Date</w:t>
            </w:r>
          </w:p>
        </w:tc>
        <w:tc>
          <w:tcPr>
            <w:tcW w:w="0" w:type="auto"/>
            <w:hideMark/>
          </w:tcPr>
          <w:p w14:paraId="21AE694C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Evaluation Method / Evidence</w:t>
            </w:r>
          </w:p>
        </w:tc>
      </w:tr>
      <w:tr w:rsidR="00DB62B5" w:rsidRPr="00DB62B5" w14:paraId="54D7F2CD" w14:textId="77777777" w:rsidTr="00DB62B5">
        <w:tc>
          <w:tcPr>
            <w:tcW w:w="0" w:type="auto"/>
          </w:tcPr>
          <w:p w14:paraId="12BA7F4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B20783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D6E6F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6731F4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F4152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DCB69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55798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23EC22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26C81D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5502F4E8" w14:textId="77777777" w:rsidTr="00DB62B5">
        <w:tc>
          <w:tcPr>
            <w:tcW w:w="0" w:type="auto"/>
          </w:tcPr>
          <w:p w14:paraId="65B420B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56E9A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34EDD8D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39625F2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3A5F7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46D9C63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153AB8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7AA89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A3190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2A293047" w14:textId="77777777" w:rsidTr="00DB62B5">
        <w:tc>
          <w:tcPr>
            <w:tcW w:w="0" w:type="auto"/>
          </w:tcPr>
          <w:p w14:paraId="0193D95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06A3B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C3B481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F07E3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26A86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170F2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ADD4B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C6402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970F0C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34991878" w14:textId="77777777" w:rsidTr="00DB62B5">
        <w:tc>
          <w:tcPr>
            <w:tcW w:w="0" w:type="auto"/>
          </w:tcPr>
          <w:p w14:paraId="3F791FA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4BFE671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F84D4C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BA4B0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DE280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B2B3D8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AA2AE4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3C10A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575D0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10D35F5E" w14:textId="77777777" w:rsidTr="00DB62B5">
        <w:tc>
          <w:tcPr>
            <w:tcW w:w="0" w:type="auto"/>
          </w:tcPr>
          <w:p w14:paraId="49DE25D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5E2B4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AF26E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F7412C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024D1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54468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231E9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591D0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BBB31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2600653F" w14:textId="77777777" w:rsidTr="00DB62B5">
        <w:tc>
          <w:tcPr>
            <w:tcW w:w="0" w:type="auto"/>
          </w:tcPr>
          <w:p w14:paraId="0E99193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26A4ED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360715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E8F684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45EC9C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93018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AE5E41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629EB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7051D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373F3972" w14:textId="77777777" w:rsidTr="00DB62B5">
        <w:tc>
          <w:tcPr>
            <w:tcW w:w="0" w:type="auto"/>
          </w:tcPr>
          <w:p w14:paraId="6347526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31348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B8E33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F20D2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EF45F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15CFD5D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770955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1D885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05314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</w:tbl>
    <w:p w14:paraId="172DB5F0" w14:textId="77777777" w:rsidR="00DB62B5" w:rsidRPr="00DB62B5" w:rsidRDefault="00DB62B5" w:rsidP="00DB62B5">
      <w:pPr>
        <w:rPr>
          <w:b/>
          <w:bCs/>
        </w:rPr>
      </w:pPr>
      <w:r>
        <w:t>(add rows as needed)</w:t>
      </w:r>
    </w:p>
    <w:p w14:paraId="31B0E923" w14:textId="77777777" w:rsidR="00DB62B5" w:rsidRPr="00DB62B5" w:rsidRDefault="00DB62B5" w:rsidP="00DB62B5">
      <w:pPr>
        <w:pStyle w:val="Heading1"/>
      </w:pPr>
      <w:r>
        <w:t>Instructions for Completion</w:t>
      </w:r>
    </w:p>
    <w:p w14:paraId="6AECBA41" w14:textId="77777777" w:rsidR="00DB62B5" w:rsidRPr="00DB62B5" w:rsidRDefault="00DB62B5" w:rsidP="00DB62B5">
      <w:pPr>
        <w:rPr>
          <w:b/>
          <w:bCs/>
        </w:rPr>
      </w:pPr>
      <w:r>
        <w:t>1 . Enter each quality objective as a separate row.</w:t>
        <w:br/>
        <w:t>2 . Ensure the objective is measurable and aligned with the Quality Policy.</w:t>
        <w:br/>
        <w:t>3 . Specify the metric, target value, responsible party, and required resources.</w:t>
        <w:br/>
        <w:t>4 . After completion, record the actual finish date and attach evidence of achievement.</w:t>
        <w:br/>
        <w:t>5 . Progress is reviewed regularly and during Management Review meetings.</w:t>
      </w:r>
    </w:p>
    <w:p w14:paraId="7C4D0DF0" w14:textId="60BE8869" w:rsidR="00A4301A" w:rsidRPr="00A4301A" w:rsidRDefault="00A4301A" w:rsidP="00A4301A">
      <w:r/>
    </w:p>
    <w:p w14:paraId="331CABF8" w14:textId="77777777" w:rsidR="00A4301A" w:rsidRPr="00A4301A" w:rsidRDefault="00A4301A" w:rsidP="00DB62B5">
      <w:pPr>
        <w:keepNext/>
        <w:rPr>
          <w:b/>
          <w:bCs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293"/>
        <w:gridCol w:w="3518"/>
        <w:gridCol w:w="5131"/>
      </w:tblGrid>
      <w:tr w:rsidR="00A4301A" w:rsidRPr="00A4301A" w14:paraId="356819E3" w14:textId="77777777" w:rsidTr="00A4301A">
        <w:tc>
          <w:tcPr>
            <w:tcW w:w="848" w:type="pct"/>
            <w:hideMark/>
          </w:tcPr>
          <w:p w14:paraId="6DFE25A1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 Date</w:t>
            </w:r>
          </w:p>
        </w:tc>
        <w:tc>
          <w:tcPr>
            <w:tcW w:w="870" w:type="pct"/>
            <w:hideMark/>
          </w:tcPr>
          <w:p w14:paraId="49F677D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Reviewed By</w:t>
            </w:r>
          </w:p>
        </w:tc>
        <w:tc>
          <w:tcPr>
            <w:tcW w:w="1335" w:type="pct"/>
            <w:hideMark/>
          </w:tcPr>
          <w:p w14:paraId="0F6051B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Summary of Changes</w:t>
            </w:r>
          </w:p>
        </w:tc>
        <w:tc>
          <w:tcPr>
            <w:tcW w:w="1947" w:type="pct"/>
            <w:hideMark/>
          </w:tcPr>
          <w:p w14:paraId="7D2CA94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Management Review Reference</w:t>
            </w:r>
          </w:p>
        </w:tc>
      </w:tr>
      <w:tr w:rsidR="00A4301A" w:rsidRPr="00A4301A" w14:paraId="4560982D" w14:textId="77777777" w:rsidTr="00A4301A">
        <w:tc>
          <w:tcPr>
            <w:tcW w:w="848" w:type="pct"/>
          </w:tcPr>
          <w:p w14:paraId="089884B5" w14:textId="29D5F328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5E27CD4C" w14:textId="3EBC0A69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OQCQMS</w:t>
            </w:r>
          </w:p>
        </w:tc>
        <w:tc>
          <w:tcPr>
            <w:tcW w:w="1335" w:type="pct"/>
          </w:tcPr>
          <w:p w14:paraId="37FBC9A1" w14:textId="17034176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New Release</w:t>
            </w:r>
          </w:p>
        </w:tc>
        <w:tc>
          <w:tcPr>
            <w:tcW w:w="1947" w:type="pct"/>
          </w:tcPr>
          <w:p w14:paraId="51730A57" w14:textId="0E499D3B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OQCQMS </w:t>
            </w:r>
          </w:p>
        </w:tc>
      </w:tr>
      <w:tr w:rsidR="00A4301A" w:rsidRPr="00A4301A" w14:paraId="1586DC32" w14:textId="77777777" w:rsidTr="00A4301A">
        <w:tc>
          <w:tcPr>
            <w:tcW w:w="848" w:type="pct"/>
          </w:tcPr>
          <w:p w14:paraId="53108E2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3D2A56FE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335" w:type="pct"/>
          </w:tcPr>
          <w:p w14:paraId="1C582C8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947" w:type="pct"/>
          </w:tcPr>
          <w:p w14:paraId="7DB14A9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</w:tbl>
    <w:p w14:paraId="3AE8932F" w14:textId="77777777" w:rsidR="005D7DAA" w:rsidRPr="00772614" w:rsidRDefault="005D7DAA" w:rsidP="00772614">
      <w:r/>
    </w:p>
    <w:sectPr w:rsidR="005D7DAA" w:rsidRPr="00772614" w:rsidSect="002310EE">
      <w:headerReference w:type="default" r:id="rId8"/>
      <w:foot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2E7EA" w14:textId="77777777" w:rsidR="00B35811" w:rsidRDefault="00B35811">
      <w:pPr>
        <w:spacing w:after="0" w:line="240" w:lineRule="auto"/>
      </w:pPr>
      <w:r>
        <w:separator/>
      </w:r>
    </w:p>
  </w:endnote>
  <w:endnote w:type="continuationSeparator" w:id="0">
    <w:p w14:paraId="298C67AC" w14:textId="77777777" w:rsidR="00B35811" w:rsidRDefault="00B35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125" w14:textId="77777777" w:rsidR="00B64C8F" w:rsidRDefault="005D7DAA">
    <w:pPr>
      <w:pStyle w:val="Footer"/>
    </w:pPr>
    <w:r>
      <w:t>(The Organization) Proprietary Information    Page 1 of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91E0B" w14:textId="77777777" w:rsidR="00B35811" w:rsidRDefault="00B35811">
      <w:pPr>
        <w:spacing w:after="0" w:line="240" w:lineRule="auto"/>
      </w:pPr>
      <w:r>
        <w:separator/>
      </w:r>
    </w:p>
  </w:footnote>
  <w:footnote w:type="continuationSeparator" w:id="0">
    <w:p w14:paraId="7654D394" w14:textId="77777777" w:rsidR="00B35811" w:rsidRDefault="00B35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1"/>
      <w:gridCol w:w="2638"/>
      <w:gridCol w:w="1976"/>
      <w:gridCol w:w="880"/>
      <w:gridCol w:w="651"/>
    </w:tblGrid>
    <w:tr w:rsidR="002310EE" w14:paraId="2079C155" w14:textId="77777777" w:rsidTr="00586948">
      <w:tc>
        <w:tcPr>
          <w:tcW w:w="2668" w:type="pct"/>
        </w:tcPr>
        <w:p w14:paraId="3973ED1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2F5BDAE9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71E9ECA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362935A9" w14:textId="77777777" w:rsidR="002310EE" w:rsidRPr="007158A6" w:rsidRDefault="002310EE" w:rsidP="002310EE">
          <w:pPr>
            <w:ind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5FC70A1" w14:textId="1D77AECB" w:rsidR="002310EE" w:rsidRPr="007158A6" w:rsidRDefault="00DB62B5" w:rsidP="002310EE">
          <w:pPr>
            <w:ind w:left="2" w:hanging="4"/>
            <w:jc w:val="center"/>
            <w:rPr>
              <w:rFonts w:eastAsia="Arial"/>
            </w:rPr>
          </w:pPr>
          <w:r w:rsidRPr="00DB62B5">
            <w:rPr>
              <w:rFonts w:eastAsia="Arial"/>
              <w:b/>
              <w:bCs/>
              <w:sz w:val="40"/>
              <w:szCs w:val="40"/>
            </w:rPr>
            <w:t>Quality Objectives Planning Record</w:t>
          </w:r>
        </w:p>
      </w:tc>
    </w:tr>
    <w:tr w:rsidR="002310EE" w14:paraId="399F59DE" w14:textId="77777777" w:rsidTr="00586948">
      <w:tc>
        <w:tcPr>
          <w:tcW w:w="2667" w:type="pct"/>
        </w:tcPr>
        <w:p w14:paraId="79FAA27B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1F384943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4D5F5D7D" w14:textId="63F1884F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60666E">
            <w:rPr>
              <w:rFonts w:ascii="Arial" w:eastAsia="Arial" w:hAnsi="Arial" w:cs="Arial"/>
              <w:b/>
              <w:color w:val="000000"/>
            </w:rPr>
            <w:t>6</w:t>
          </w:r>
          <w:r w:rsidR="00DB62B5">
            <w:rPr>
              <w:rFonts w:ascii="Arial" w:eastAsia="Arial" w:hAnsi="Arial" w:cs="Arial"/>
              <w:b/>
              <w:color w:val="000000"/>
            </w:rPr>
            <w:t>2</w:t>
          </w:r>
          <w:r w:rsidR="0060666E">
            <w:rPr>
              <w:rFonts w:ascii="Arial" w:eastAsia="Arial" w:hAnsi="Arial" w:cs="Arial"/>
              <w:b/>
              <w:color w:val="000000"/>
            </w:rPr>
            <w:t>0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60666E">
            <w:rPr>
              <w:rFonts w:ascii="Arial" w:eastAsia="Arial" w:hAnsi="Arial" w:cs="Arial"/>
              <w:b/>
              <w:color w:val="000000"/>
            </w:rPr>
            <w:t>1</w:t>
          </w:r>
        </w:p>
      </w:tc>
      <w:tc>
        <w:tcPr>
          <w:tcW w:w="334" w:type="pct"/>
        </w:tcPr>
        <w:p w14:paraId="5E926F8E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2CE910C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04475B5" w14:textId="77777777" w:rsidR="002310EE" w:rsidRDefault="00231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946196">
    <w:abstractNumId w:val="8"/>
  </w:num>
  <w:num w:numId="2" w16cid:durableId="499665589">
    <w:abstractNumId w:val="6"/>
  </w:num>
  <w:num w:numId="3" w16cid:durableId="1056397109">
    <w:abstractNumId w:val="5"/>
  </w:num>
  <w:num w:numId="4" w16cid:durableId="1656757367">
    <w:abstractNumId w:val="4"/>
  </w:num>
  <w:num w:numId="5" w16cid:durableId="916867120">
    <w:abstractNumId w:val="7"/>
  </w:num>
  <w:num w:numId="6" w16cid:durableId="40444455">
    <w:abstractNumId w:val="3"/>
  </w:num>
  <w:num w:numId="7" w16cid:durableId="80952004">
    <w:abstractNumId w:val="2"/>
  </w:num>
  <w:num w:numId="8" w16cid:durableId="1368794260">
    <w:abstractNumId w:val="1"/>
  </w:num>
  <w:num w:numId="9" w16cid:durableId="76719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0EE"/>
    <w:rsid w:val="0029639D"/>
    <w:rsid w:val="002A7103"/>
    <w:rsid w:val="00326F90"/>
    <w:rsid w:val="004059E5"/>
    <w:rsid w:val="004F4E4E"/>
    <w:rsid w:val="005D7DAA"/>
    <w:rsid w:val="0060666E"/>
    <w:rsid w:val="00772614"/>
    <w:rsid w:val="00A4301A"/>
    <w:rsid w:val="00AA1D8D"/>
    <w:rsid w:val="00AA4A41"/>
    <w:rsid w:val="00B35811"/>
    <w:rsid w:val="00B47730"/>
    <w:rsid w:val="00B64C8F"/>
    <w:rsid w:val="00C241F0"/>
    <w:rsid w:val="00CB0664"/>
    <w:rsid w:val="00DB6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F1C9F74-3DE7-4874-9E2D-4F65CF1E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3</cp:revision>
  <dcterms:created xsi:type="dcterms:W3CDTF">2025-04-26T22:37:00Z</dcterms:created>
  <dcterms:modified xsi:type="dcterms:W3CDTF">2025-04-26T22:38:00Z</dcterms:modified>
  <cp:category/>
</cp:coreProperties>
</file>