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AB9CB" w14:textId="033566BC" w:rsidR="004802A8" w:rsidRDefault="004802A8" w:rsidP="004802A8">
      <w:pPr>
        <w:rPr>
          <w:sz w:val="22"/>
          <w:szCs w:val="22"/>
        </w:rPr>
      </w:pPr>
    </w:p>
    <w:p w14:paraId="2D455F75" w14:textId="77777777" w:rsidR="007F0D22" w:rsidRDefault="007F0D22" w:rsidP="007F0D22">
      <w:pPr>
        <w:pStyle w:val="Heading1"/>
      </w:pPr>
      <w:r w:rsidRPr="007F0D22">
        <w:t>Objective</w:t>
      </w:r>
    </w:p>
    <w:p w14:paraId="4E094D86" w14:textId="1A21FFEB" w:rsidR="007F0D22" w:rsidRPr="007F0D22" w:rsidRDefault="007F0D22" w:rsidP="007F0D22">
      <w:r>
        <w:t>The objective of this procedure is to define how [The Organization] plans, conducts, documents, and follows up on management reviews to ensure the continuing suitability, adequacy, effectiveness, and alignment of the Quality Management System (QMS) with the strategic direction of the organization. This procedure ensures compliance with ISO 9001:2015 Clause 9.3 Management Review requirements, including aerospace-specific considerations for risks, product safety, and conformity.</w:t>
      </w:r>
    </w:p>
    <w:p w14:paraId="7ACF06C3" w14:textId="77777777" w:rsidR="007F0D22" w:rsidRDefault="007F0D22" w:rsidP="007F0D22">
      <w:pPr>
        <w:pStyle w:val="Heading1"/>
      </w:pPr>
      <w:r w:rsidRPr="007F0D22">
        <w:t>Applicability</w:t>
      </w:r>
    </w:p>
    <w:p w14:paraId="55EFDAEE" w14:textId="5649C8EA" w:rsidR="007F0D22" w:rsidRPr="007F0D22" w:rsidRDefault="007F0D22" w:rsidP="007F0D22">
      <w:pPr>
        <w:rPr>
          <w:sz w:val="22"/>
          <w:szCs w:val="22"/>
        </w:rPr>
      </w:pPr>
      <w:r w:rsidRPr="007F0D22">
        <w:rPr>
          <w:sz w:val="22"/>
          <w:szCs w:val="22"/>
        </w:rPr>
        <w:t>This procedure applies to [all sites] and covers all products, services, and processes within the scope of the QMS. It is applicable to [Top Management, Process Owners, Quality, and other designated personnel] responsible for participating in or providing input to management reviews.</w:t>
      </w:r>
    </w:p>
    <w:p w14:paraId="0B7C82C3" w14:textId="77777777" w:rsidR="007F0D22" w:rsidRDefault="007F0D22" w:rsidP="007F0D22">
      <w:pPr>
        <w:pStyle w:val="Heading1"/>
      </w:pPr>
      <w:r w:rsidRPr="007F0D22">
        <w:t>Responsibilities and Authorities</w:t>
      </w:r>
    </w:p>
    <w:p w14:paraId="6DAEC0B6" w14:textId="7B282124" w:rsidR="007F0D22" w:rsidRPr="007F0D22" w:rsidRDefault="007F0D22" w:rsidP="007F0D22">
      <w:pPr>
        <w:rPr>
          <w:sz w:val="22"/>
          <w:szCs w:val="22"/>
        </w:rPr>
      </w:pPr>
      <w:r w:rsidRPr="007F0D22">
        <w:rPr>
          <w:sz w:val="22"/>
          <w:szCs w:val="22"/>
        </w:rPr>
        <w:t>Top Management is responsible for ensuring that management reviews are conducted at planned intervals and that all required inputs and outputs are addressed. The [Management Representative / Quality Manager] is responsible for planning the reviews, preparing the agenda, collecting inputs, facilitating the review, documenting minutes, and ensuring actions from the review are tracked to completion. Process Owners and other designated attendees are responsible for providing accurate and timely data for review inputs.</w:t>
      </w:r>
    </w:p>
    <w:p w14:paraId="642407AB" w14:textId="77777777" w:rsidR="007F0D22" w:rsidRPr="007F0D22" w:rsidRDefault="007F0D22" w:rsidP="007F0D22">
      <w:pPr>
        <w:pStyle w:val="Heading1"/>
      </w:pPr>
      <w:r w:rsidRPr="007F0D22">
        <w:t>Definitions &amp; Acronyms</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46"/>
        <w:gridCol w:w="7314"/>
      </w:tblGrid>
      <w:tr w:rsidR="007F0D22" w:rsidRPr="007F0D22" w14:paraId="270B78BE" w14:textId="77777777" w:rsidTr="007F0D22">
        <w:tc>
          <w:tcPr>
            <w:tcW w:w="1093" w:type="pct"/>
            <w:hideMark/>
          </w:tcPr>
          <w:p w14:paraId="55470735" w14:textId="77777777" w:rsidR="007F0D22" w:rsidRPr="007F0D22" w:rsidRDefault="007F0D22" w:rsidP="007F0D22">
            <w:pPr>
              <w:spacing w:after="160" w:line="278" w:lineRule="auto"/>
              <w:ind w:left="0" w:hanging="2"/>
              <w:jc w:val="center"/>
              <w:rPr>
                <w:b/>
                <w:bCs/>
                <w:sz w:val="22"/>
                <w:szCs w:val="22"/>
              </w:rPr>
            </w:pPr>
            <w:r w:rsidRPr="007F0D22">
              <w:rPr>
                <w:b/>
                <w:bCs/>
                <w:sz w:val="22"/>
                <w:szCs w:val="22"/>
              </w:rPr>
              <w:t>Term/Acronym</w:t>
            </w:r>
          </w:p>
        </w:tc>
        <w:tc>
          <w:tcPr>
            <w:tcW w:w="3907" w:type="pct"/>
            <w:hideMark/>
          </w:tcPr>
          <w:p w14:paraId="20EC5F29" w14:textId="77777777" w:rsidR="007F0D22" w:rsidRPr="007F0D22" w:rsidRDefault="007F0D22" w:rsidP="007F0D22">
            <w:pPr>
              <w:spacing w:after="160" w:line="278" w:lineRule="auto"/>
              <w:ind w:left="0" w:hanging="2"/>
              <w:jc w:val="center"/>
              <w:rPr>
                <w:b/>
                <w:bCs/>
                <w:sz w:val="22"/>
                <w:szCs w:val="22"/>
              </w:rPr>
            </w:pPr>
            <w:r w:rsidRPr="007F0D22">
              <w:rPr>
                <w:b/>
                <w:bCs/>
                <w:sz w:val="22"/>
                <w:szCs w:val="22"/>
              </w:rPr>
              <w:t>Definition</w:t>
            </w:r>
          </w:p>
        </w:tc>
      </w:tr>
      <w:tr w:rsidR="007F0D22" w:rsidRPr="007F0D22" w14:paraId="48F00C04" w14:textId="77777777" w:rsidTr="007F0D22">
        <w:tc>
          <w:tcPr>
            <w:tcW w:w="1093" w:type="pct"/>
            <w:hideMark/>
          </w:tcPr>
          <w:p w14:paraId="7E23EA7C" w14:textId="77777777" w:rsidR="007F0D22" w:rsidRPr="007F0D22" w:rsidRDefault="007F0D22" w:rsidP="007F0D22">
            <w:pPr>
              <w:spacing w:after="160" w:line="278" w:lineRule="auto"/>
              <w:ind w:left="0" w:hanging="2"/>
              <w:rPr>
                <w:sz w:val="22"/>
                <w:szCs w:val="22"/>
              </w:rPr>
            </w:pPr>
            <w:r w:rsidRPr="007F0D22">
              <w:rPr>
                <w:sz w:val="22"/>
                <w:szCs w:val="22"/>
              </w:rPr>
              <w:t>Management Review</w:t>
            </w:r>
          </w:p>
        </w:tc>
        <w:tc>
          <w:tcPr>
            <w:tcW w:w="3907" w:type="pct"/>
            <w:hideMark/>
          </w:tcPr>
          <w:p w14:paraId="42E7929B" w14:textId="77777777" w:rsidR="007F0D22" w:rsidRPr="007F0D22" w:rsidRDefault="007F0D22" w:rsidP="007F0D22">
            <w:pPr>
              <w:spacing w:after="160" w:line="278" w:lineRule="auto"/>
              <w:ind w:left="0" w:hanging="2"/>
              <w:rPr>
                <w:sz w:val="22"/>
                <w:szCs w:val="22"/>
              </w:rPr>
            </w:pPr>
            <w:r w:rsidRPr="007F0D22">
              <w:rPr>
                <w:sz w:val="22"/>
                <w:szCs w:val="22"/>
              </w:rPr>
              <w:t>A formal, documented meeting where top management evaluates the performance and needs of the QMS.</w:t>
            </w:r>
          </w:p>
        </w:tc>
      </w:tr>
      <w:tr w:rsidR="007F0D22" w:rsidRPr="007F0D22" w14:paraId="5D99B145" w14:textId="77777777" w:rsidTr="007F0D22">
        <w:tc>
          <w:tcPr>
            <w:tcW w:w="1093" w:type="pct"/>
            <w:hideMark/>
          </w:tcPr>
          <w:p w14:paraId="3C09C8C6" w14:textId="77777777" w:rsidR="007F0D22" w:rsidRPr="007F0D22" w:rsidRDefault="007F0D22" w:rsidP="007F0D22">
            <w:pPr>
              <w:spacing w:after="160" w:line="278" w:lineRule="auto"/>
              <w:ind w:left="0" w:hanging="2"/>
              <w:rPr>
                <w:sz w:val="22"/>
                <w:szCs w:val="22"/>
              </w:rPr>
            </w:pPr>
            <w:r w:rsidRPr="007F0D22">
              <w:rPr>
                <w:sz w:val="22"/>
                <w:szCs w:val="22"/>
              </w:rPr>
              <w:t>Inputs</w:t>
            </w:r>
          </w:p>
        </w:tc>
        <w:tc>
          <w:tcPr>
            <w:tcW w:w="3907" w:type="pct"/>
            <w:hideMark/>
          </w:tcPr>
          <w:p w14:paraId="5E682D2B" w14:textId="77777777" w:rsidR="007F0D22" w:rsidRPr="007F0D22" w:rsidRDefault="007F0D22" w:rsidP="007F0D22">
            <w:pPr>
              <w:spacing w:after="160" w:line="278" w:lineRule="auto"/>
              <w:ind w:left="0" w:hanging="2"/>
              <w:rPr>
                <w:sz w:val="22"/>
                <w:szCs w:val="22"/>
              </w:rPr>
            </w:pPr>
            <w:r w:rsidRPr="007F0D22">
              <w:rPr>
                <w:sz w:val="22"/>
                <w:szCs w:val="22"/>
              </w:rPr>
              <w:t>Data and information to be reviewed during the management review as required by AS9100D Clause 9.3.2.</w:t>
            </w:r>
          </w:p>
        </w:tc>
      </w:tr>
      <w:tr w:rsidR="007F0D22" w:rsidRPr="007F0D22" w14:paraId="7BE53493" w14:textId="77777777" w:rsidTr="007F0D22">
        <w:tc>
          <w:tcPr>
            <w:tcW w:w="1093" w:type="pct"/>
            <w:hideMark/>
          </w:tcPr>
          <w:p w14:paraId="6C329E6C" w14:textId="77777777" w:rsidR="007F0D22" w:rsidRPr="007F0D22" w:rsidRDefault="007F0D22" w:rsidP="007F0D22">
            <w:pPr>
              <w:spacing w:after="160" w:line="278" w:lineRule="auto"/>
              <w:ind w:left="0" w:hanging="2"/>
              <w:rPr>
                <w:sz w:val="22"/>
                <w:szCs w:val="22"/>
              </w:rPr>
            </w:pPr>
            <w:r w:rsidRPr="007F0D22">
              <w:rPr>
                <w:sz w:val="22"/>
                <w:szCs w:val="22"/>
              </w:rPr>
              <w:t>Outputs</w:t>
            </w:r>
          </w:p>
        </w:tc>
        <w:tc>
          <w:tcPr>
            <w:tcW w:w="3907" w:type="pct"/>
            <w:hideMark/>
          </w:tcPr>
          <w:p w14:paraId="6CF486D3" w14:textId="77777777" w:rsidR="007F0D22" w:rsidRPr="007F0D22" w:rsidRDefault="007F0D22" w:rsidP="007F0D22">
            <w:pPr>
              <w:spacing w:after="160" w:line="278" w:lineRule="auto"/>
              <w:ind w:left="0" w:hanging="2"/>
              <w:rPr>
                <w:sz w:val="22"/>
                <w:szCs w:val="22"/>
              </w:rPr>
            </w:pPr>
            <w:r w:rsidRPr="007F0D22">
              <w:rPr>
                <w:sz w:val="22"/>
                <w:szCs w:val="22"/>
              </w:rPr>
              <w:t>Decisions and actions resulting from the management review as required by AS9100D Clause 9.3.3.</w:t>
            </w:r>
          </w:p>
        </w:tc>
      </w:tr>
      <w:tr w:rsidR="007F0D22" w:rsidRPr="007F0D22" w14:paraId="43E79BF1" w14:textId="77777777" w:rsidTr="007F0D22">
        <w:tc>
          <w:tcPr>
            <w:tcW w:w="1093" w:type="pct"/>
            <w:hideMark/>
          </w:tcPr>
          <w:p w14:paraId="231EE936" w14:textId="77777777" w:rsidR="007F0D22" w:rsidRPr="007F0D22" w:rsidRDefault="007F0D22" w:rsidP="007F0D22">
            <w:pPr>
              <w:spacing w:after="160" w:line="278" w:lineRule="auto"/>
              <w:ind w:left="0" w:hanging="2"/>
              <w:rPr>
                <w:sz w:val="22"/>
                <w:szCs w:val="22"/>
              </w:rPr>
            </w:pPr>
            <w:r w:rsidRPr="007F0D22">
              <w:rPr>
                <w:sz w:val="22"/>
                <w:szCs w:val="22"/>
              </w:rPr>
              <w:t>QMS</w:t>
            </w:r>
          </w:p>
        </w:tc>
        <w:tc>
          <w:tcPr>
            <w:tcW w:w="3907" w:type="pct"/>
            <w:hideMark/>
          </w:tcPr>
          <w:p w14:paraId="73E56F31" w14:textId="77777777" w:rsidR="007F0D22" w:rsidRPr="007F0D22" w:rsidRDefault="007F0D22" w:rsidP="007F0D22">
            <w:pPr>
              <w:spacing w:after="160" w:line="278" w:lineRule="auto"/>
              <w:ind w:left="0" w:hanging="2"/>
              <w:rPr>
                <w:sz w:val="22"/>
                <w:szCs w:val="22"/>
              </w:rPr>
            </w:pPr>
            <w:r w:rsidRPr="007F0D22">
              <w:rPr>
                <w:sz w:val="22"/>
                <w:szCs w:val="22"/>
              </w:rPr>
              <w:t>Quality Management System.</w:t>
            </w:r>
          </w:p>
        </w:tc>
      </w:tr>
    </w:tbl>
    <w:p w14:paraId="62F06203" w14:textId="77777777" w:rsidR="007F0D22" w:rsidRDefault="007F0D22" w:rsidP="007F0D22">
      <w:pPr>
        <w:pStyle w:val="Heading1"/>
      </w:pPr>
      <w:r w:rsidRPr="007F0D22">
        <w:lastRenderedPageBreak/>
        <w:t>Process</w:t>
      </w:r>
    </w:p>
    <w:p w14:paraId="2756512E" w14:textId="30F49B15" w:rsidR="007F0D22" w:rsidRPr="007F0D22" w:rsidRDefault="007F0D22" w:rsidP="007F0D22">
      <w:pPr>
        <w:rPr>
          <w:sz w:val="22"/>
          <w:szCs w:val="22"/>
        </w:rPr>
      </w:pPr>
      <w:r w:rsidRPr="007F0D22">
        <w:rPr>
          <w:sz w:val="22"/>
          <w:szCs w:val="22"/>
        </w:rPr>
        <w:t xml:space="preserve">Management reviews </w:t>
      </w:r>
      <w:r>
        <w:rPr>
          <w:sz w:val="22"/>
          <w:szCs w:val="22"/>
        </w:rPr>
        <w:t>are</w:t>
      </w:r>
      <w:r w:rsidR="00BC1AC0">
        <w:rPr>
          <w:sz w:val="22"/>
          <w:szCs w:val="22"/>
        </w:rPr>
        <w:t xml:space="preserve"> </w:t>
      </w:r>
      <w:r w:rsidRPr="007F0D22">
        <w:rPr>
          <w:sz w:val="22"/>
          <w:szCs w:val="22"/>
        </w:rPr>
        <w:t>conducted at [planned intervals, e.g., annually, semi-annually] or more frequently if significant changes occur in the QMS, strategic direction, or external/internal context.</w:t>
      </w:r>
    </w:p>
    <w:p w14:paraId="35752961" w14:textId="40B54167" w:rsidR="007F0D22" w:rsidRPr="007F0D22" w:rsidRDefault="007F0D22" w:rsidP="007F0D22">
      <w:pPr>
        <w:rPr>
          <w:sz w:val="22"/>
          <w:szCs w:val="22"/>
        </w:rPr>
      </w:pPr>
      <w:r w:rsidRPr="007F0D22">
        <w:rPr>
          <w:sz w:val="22"/>
          <w:szCs w:val="22"/>
        </w:rPr>
        <w:t>The review include</w:t>
      </w:r>
      <w:r w:rsidR="00BC1AC0">
        <w:rPr>
          <w:sz w:val="22"/>
          <w:szCs w:val="22"/>
        </w:rPr>
        <w:t>s</w:t>
      </w:r>
      <w:r w:rsidRPr="007F0D22">
        <w:rPr>
          <w:sz w:val="22"/>
          <w:szCs w:val="22"/>
        </w:rPr>
        <w:t>:</w:t>
      </w:r>
    </w:p>
    <w:p w14:paraId="6AC135A5" w14:textId="77777777" w:rsidR="007F0D22" w:rsidRPr="007F0D22" w:rsidRDefault="007F0D22" w:rsidP="007F0D22">
      <w:pPr>
        <w:numPr>
          <w:ilvl w:val="0"/>
          <w:numId w:val="4"/>
        </w:numPr>
        <w:rPr>
          <w:sz w:val="22"/>
          <w:szCs w:val="22"/>
        </w:rPr>
      </w:pPr>
      <w:r>
        <w:t>Inputs (Clause 9.3 Management Review.2):</w:t>
        <w:br/>
        <w:t>a) Status of actions from previous management reviews.</w:t>
        <w:br/>
        <w:t>b) Changes in external and internal issues relevant to the QMS.</w:t>
        <w:br/>
        <w:t>c) Information on QMS performance and effectiveness, including:</w:t>
        <w:br/>
        <w:t xml:space="preserve">  • Trends in customer satisfaction and feedback, including complaints.</w:t>
        <w:br/>
        <w:t xml:space="preserve">  • Nonconformities and corrective actions.</w:t>
        <w:br/>
        <w:t xml:space="preserve">  • Monitoring and measurement results.</w:t>
        <w:br/>
        <w:t xml:space="preserve">  • Audit results.</w:t>
        <w:br/>
        <w:t xml:space="preserve">  • On-time delivery performance.</w:t>
        <w:br/>
        <w:t xml:space="preserve">  • Process performance and conformity of products and services.</w:t>
        <w:br/>
        <w:t xml:space="preserve">  • Supplier performance.</w:t>
        <w:br/>
        <w:t>d) Adequacy of resources.</w:t>
        <w:br/>
        <w:t>e) Effectiveness of actions taken to address risks and opportunities.</w:t>
        <w:br/>
        <w:t>f) Opportunities for improvement.</w:t>
        <w:br/>
        <w:t>Aerospace-specific inputs shall include:</w:t>
        <w:br/>
        <w:t xml:space="preserve">  • Risks to the organization.</w:t>
        <w:br/>
        <w:t xml:space="preserve">  • Performance against quality objectives.</w:t>
        <w:br/>
        <w:t xml:space="preserve">  • Issues impacting product safety and conformity.</w:t>
      </w:r>
    </w:p>
    <w:p w14:paraId="1133D8C1" w14:textId="77777777" w:rsidR="007F0D22" w:rsidRPr="007F0D22" w:rsidRDefault="007F0D22" w:rsidP="007F0D22">
      <w:pPr>
        <w:numPr>
          <w:ilvl w:val="0"/>
          <w:numId w:val="4"/>
        </w:numPr>
        <w:rPr>
          <w:sz w:val="22"/>
          <w:szCs w:val="22"/>
        </w:rPr>
      </w:pPr>
      <w:r>
        <w:t>Outputs (Clause 9.3 Management Review.3):</w:t>
        <w:br/>
        <w:t>a) Opportunities for improvement.</w:t>
        <w:br/>
        <w:t>b) Any need for changes to the QMS.</w:t>
        <w:br/>
        <w:t>c) Resource needs.</w:t>
        <w:br/>
        <w:t>Aerospace-specific outputs shall include:</w:t>
        <w:br/>
        <w:t xml:space="preserve">  • Actions related to risks.</w:t>
        <w:br/>
        <w:t xml:space="preserve">  • Actions related to product safety.</w:t>
        <w:br/>
        <w:t xml:space="preserve">  • Actions related to achievement of quality objectives.</w:t>
      </w:r>
    </w:p>
    <w:p w14:paraId="0D0F277A" w14:textId="18D84A6F" w:rsidR="007F0D22" w:rsidRPr="007F0D22" w:rsidRDefault="007F0D22" w:rsidP="007F0D22">
      <w:pPr>
        <w:rPr>
          <w:sz w:val="22"/>
          <w:szCs w:val="22"/>
        </w:rPr>
      </w:pPr>
      <w:r w:rsidRPr="007F0D22">
        <w:rPr>
          <w:sz w:val="22"/>
          <w:szCs w:val="22"/>
        </w:rPr>
        <w:t>The [Quality Manager / Management Representative] ensure</w:t>
      </w:r>
      <w:r w:rsidR="00BC1AC0">
        <w:rPr>
          <w:sz w:val="22"/>
          <w:szCs w:val="22"/>
        </w:rPr>
        <w:t>s</w:t>
      </w:r>
      <w:r w:rsidRPr="007F0D22">
        <w:rPr>
          <w:sz w:val="22"/>
          <w:szCs w:val="22"/>
        </w:rPr>
        <w:t xml:space="preserve"> that:</w:t>
      </w:r>
    </w:p>
    <w:p w14:paraId="196A321D" w14:textId="77777777" w:rsidR="007F0D22" w:rsidRPr="007F0D22" w:rsidRDefault="007F0D22" w:rsidP="007F0D22">
      <w:pPr>
        <w:numPr>
          <w:ilvl w:val="0"/>
          <w:numId w:val="5"/>
        </w:numPr>
        <w:rPr>
          <w:sz w:val="22"/>
          <w:szCs w:val="22"/>
        </w:rPr>
      </w:pPr>
      <w:r w:rsidRPr="007F0D22">
        <w:rPr>
          <w:sz w:val="22"/>
          <w:szCs w:val="22"/>
        </w:rPr>
        <w:t>An agenda (F-930-001) is prepared and distributed to attendees before the review.</w:t>
      </w:r>
    </w:p>
    <w:p w14:paraId="1A113E41" w14:textId="77777777" w:rsidR="007F0D22" w:rsidRPr="007F0D22" w:rsidRDefault="007F0D22" w:rsidP="007F0D22">
      <w:pPr>
        <w:numPr>
          <w:ilvl w:val="0"/>
          <w:numId w:val="5"/>
        </w:numPr>
        <w:rPr>
          <w:sz w:val="22"/>
          <w:szCs w:val="22"/>
        </w:rPr>
      </w:pPr>
      <w:r w:rsidRPr="007F0D22">
        <w:rPr>
          <w:sz w:val="22"/>
          <w:szCs w:val="22"/>
        </w:rPr>
        <w:t>Minutes (F-930-002) are taken and retained as documented information.</w:t>
      </w:r>
    </w:p>
    <w:p w14:paraId="228E148A" w14:textId="77777777" w:rsidR="007F0D22" w:rsidRPr="007F0D22" w:rsidRDefault="007F0D22" w:rsidP="007F0D22">
      <w:pPr>
        <w:numPr>
          <w:ilvl w:val="0"/>
          <w:numId w:val="5"/>
        </w:numPr>
        <w:rPr>
          <w:sz w:val="22"/>
          <w:szCs w:val="22"/>
        </w:rPr>
      </w:pPr>
      <w:r w:rsidRPr="007F0D22">
        <w:rPr>
          <w:sz w:val="22"/>
          <w:szCs w:val="22"/>
        </w:rPr>
        <w:t>Actions are recorded in the Management Review Action Log (F-930-003) and monitored to completion.</w:t>
      </w:r>
    </w:p>
    <w:p w14:paraId="3FB6AC34" w14:textId="77777777" w:rsidR="007F0D22" w:rsidRPr="007F0D22" w:rsidRDefault="007F0D22" w:rsidP="007F0D22">
      <w:pPr>
        <w:pStyle w:val="Heading1"/>
      </w:pPr>
      <w:r w:rsidRPr="007F0D22">
        <w:lastRenderedPageBreak/>
        <w:t>Documented Information</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5"/>
        <w:gridCol w:w="260"/>
        <w:gridCol w:w="3935"/>
      </w:tblGrid>
      <w:tr w:rsidR="007F0D22" w:rsidRPr="007F0D22" w14:paraId="09DD4F88" w14:textId="77777777" w:rsidTr="007F0D22">
        <w:tc>
          <w:tcPr>
            <w:tcW w:w="2758" w:type="pct"/>
            <w:hideMark/>
          </w:tcPr>
          <w:p w14:paraId="5DF917F6" w14:textId="77777777" w:rsidR="007F0D22" w:rsidRPr="007F0D22" w:rsidRDefault="007F0D22" w:rsidP="007F0D22">
            <w:pPr>
              <w:spacing w:after="160" w:line="278" w:lineRule="auto"/>
              <w:ind w:left="0" w:hanging="2"/>
              <w:rPr>
                <w:b/>
                <w:bCs/>
                <w:sz w:val="22"/>
                <w:szCs w:val="22"/>
              </w:rPr>
            </w:pPr>
            <w:r w:rsidRPr="007F0D22">
              <w:rPr>
                <w:b/>
                <w:bCs/>
                <w:sz w:val="22"/>
                <w:szCs w:val="22"/>
              </w:rPr>
              <w:t>Record</w:t>
            </w:r>
          </w:p>
        </w:tc>
        <w:tc>
          <w:tcPr>
            <w:tcW w:w="139" w:type="pct"/>
          </w:tcPr>
          <w:p w14:paraId="381926BD" w14:textId="5A5AB24F" w:rsidR="007F0D22" w:rsidRPr="007F0D22" w:rsidRDefault="007F0D22" w:rsidP="007F0D22">
            <w:pPr>
              <w:spacing w:after="160" w:line="278" w:lineRule="auto"/>
              <w:ind w:left="0" w:hanging="2"/>
              <w:rPr>
                <w:b/>
                <w:bCs/>
                <w:sz w:val="22"/>
                <w:szCs w:val="22"/>
              </w:rPr>
            </w:pPr>
          </w:p>
        </w:tc>
        <w:tc>
          <w:tcPr>
            <w:tcW w:w="2102" w:type="pct"/>
            <w:hideMark/>
          </w:tcPr>
          <w:p w14:paraId="37EFE97E" w14:textId="77777777" w:rsidR="007F0D22" w:rsidRPr="007F0D22" w:rsidRDefault="007F0D22" w:rsidP="007F0D22">
            <w:pPr>
              <w:spacing w:after="160" w:line="278" w:lineRule="auto"/>
              <w:ind w:left="0" w:hanging="2"/>
              <w:rPr>
                <w:b/>
                <w:bCs/>
                <w:sz w:val="22"/>
                <w:szCs w:val="22"/>
              </w:rPr>
            </w:pPr>
            <w:r w:rsidRPr="007F0D22">
              <w:rPr>
                <w:b/>
                <w:bCs/>
                <w:sz w:val="22"/>
                <w:szCs w:val="22"/>
              </w:rPr>
              <w:t>Storage Location</w:t>
            </w:r>
          </w:p>
        </w:tc>
      </w:tr>
      <w:tr w:rsidR="007F0D22" w:rsidRPr="007F0D22" w14:paraId="72CF89BD" w14:textId="77777777" w:rsidTr="007F0D22">
        <w:tc>
          <w:tcPr>
            <w:tcW w:w="2758" w:type="pct"/>
            <w:hideMark/>
          </w:tcPr>
          <w:p w14:paraId="0A40D632" w14:textId="77777777" w:rsidR="007F0D22" w:rsidRPr="007F0D22" w:rsidRDefault="007F0D22" w:rsidP="007F0D22">
            <w:pPr>
              <w:spacing w:after="160" w:line="278" w:lineRule="auto"/>
              <w:ind w:left="0" w:hanging="2"/>
              <w:rPr>
                <w:sz w:val="22"/>
                <w:szCs w:val="22"/>
              </w:rPr>
            </w:pPr>
            <w:r w:rsidRPr="007F0D22">
              <w:rPr>
                <w:sz w:val="22"/>
                <w:szCs w:val="22"/>
              </w:rPr>
              <w:t>Management Review Agenda (F-930-001)</w:t>
            </w:r>
          </w:p>
        </w:tc>
        <w:tc>
          <w:tcPr>
            <w:tcW w:w="139" w:type="pct"/>
          </w:tcPr>
          <w:p w14:paraId="74660212" w14:textId="64775A9C" w:rsidR="007F0D22" w:rsidRPr="007F0D22" w:rsidRDefault="007F0D22" w:rsidP="007F0D22">
            <w:pPr>
              <w:spacing w:after="160" w:line="278" w:lineRule="auto"/>
              <w:ind w:left="0" w:hanging="2"/>
              <w:rPr>
                <w:sz w:val="22"/>
                <w:szCs w:val="22"/>
              </w:rPr>
            </w:pPr>
          </w:p>
        </w:tc>
        <w:tc>
          <w:tcPr>
            <w:tcW w:w="2102" w:type="pct"/>
            <w:hideMark/>
          </w:tcPr>
          <w:p w14:paraId="086A5871" w14:textId="77777777" w:rsidR="007F0D22" w:rsidRPr="007F0D22" w:rsidRDefault="007F0D22" w:rsidP="007F0D22">
            <w:pPr>
              <w:spacing w:after="160" w:line="278" w:lineRule="auto"/>
              <w:ind w:left="0" w:hanging="2"/>
              <w:rPr>
                <w:sz w:val="22"/>
                <w:szCs w:val="22"/>
              </w:rPr>
            </w:pPr>
            <w:r w:rsidRPr="007F0D22">
              <w:rPr>
                <w:sz w:val="22"/>
                <w:szCs w:val="22"/>
              </w:rPr>
              <w:t>[QMS Document Control System]</w:t>
            </w:r>
          </w:p>
        </w:tc>
      </w:tr>
      <w:tr w:rsidR="007F0D22" w:rsidRPr="007F0D22" w14:paraId="2F2E290A" w14:textId="77777777" w:rsidTr="007F0D22">
        <w:tc>
          <w:tcPr>
            <w:tcW w:w="2758" w:type="pct"/>
            <w:hideMark/>
          </w:tcPr>
          <w:p w14:paraId="1EE41BB0" w14:textId="77777777" w:rsidR="007F0D22" w:rsidRPr="007F0D22" w:rsidRDefault="007F0D22" w:rsidP="007F0D22">
            <w:pPr>
              <w:spacing w:after="160" w:line="278" w:lineRule="auto"/>
              <w:ind w:left="0" w:hanging="2"/>
              <w:rPr>
                <w:sz w:val="22"/>
                <w:szCs w:val="22"/>
              </w:rPr>
            </w:pPr>
            <w:r w:rsidRPr="007F0D22">
              <w:rPr>
                <w:sz w:val="22"/>
                <w:szCs w:val="22"/>
              </w:rPr>
              <w:t>Management Review Minutes (F-930-002)</w:t>
            </w:r>
          </w:p>
        </w:tc>
        <w:tc>
          <w:tcPr>
            <w:tcW w:w="139" w:type="pct"/>
          </w:tcPr>
          <w:p w14:paraId="3006E483" w14:textId="51DC11AD" w:rsidR="007F0D22" w:rsidRPr="007F0D22" w:rsidRDefault="007F0D22" w:rsidP="007F0D22">
            <w:pPr>
              <w:spacing w:after="160" w:line="278" w:lineRule="auto"/>
              <w:ind w:left="0" w:hanging="2"/>
              <w:rPr>
                <w:sz w:val="22"/>
                <w:szCs w:val="22"/>
              </w:rPr>
            </w:pPr>
          </w:p>
        </w:tc>
        <w:tc>
          <w:tcPr>
            <w:tcW w:w="2102" w:type="pct"/>
            <w:hideMark/>
          </w:tcPr>
          <w:p w14:paraId="13794A90" w14:textId="77777777" w:rsidR="007F0D22" w:rsidRPr="007F0D22" w:rsidRDefault="007F0D22" w:rsidP="007F0D22">
            <w:pPr>
              <w:spacing w:after="160" w:line="278" w:lineRule="auto"/>
              <w:ind w:left="0" w:hanging="2"/>
              <w:rPr>
                <w:sz w:val="22"/>
                <w:szCs w:val="22"/>
              </w:rPr>
            </w:pPr>
            <w:r w:rsidRPr="007F0D22">
              <w:rPr>
                <w:sz w:val="22"/>
                <w:szCs w:val="22"/>
              </w:rPr>
              <w:t>[QMS Document Control System]</w:t>
            </w:r>
          </w:p>
        </w:tc>
      </w:tr>
      <w:tr w:rsidR="007F0D22" w:rsidRPr="007F0D22" w14:paraId="03CC48ED" w14:textId="77777777" w:rsidTr="007F0D22">
        <w:tc>
          <w:tcPr>
            <w:tcW w:w="2758" w:type="pct"/>
            <w:hideMark/>
          </w:tcPr>
          <w:p w14:paraId="18E93D5A" w14:textId="77777777" w:rsidR="007F0D22" w:rsidRPr="007F0D22" w:rsidRDefault="007F0D22" w:rsidP="007F0D22">
            <w:pPr>
              <w:spacing w:after="160" w:line="278" w:lineRule="auto"/>
              <w:ind w:left="0" w:hanging="2"/>
              <w:rPr>
                <w:sz w:val="22"/>
                <w:szCs w:val="22"/>
              </w:rPr>
            </w:pPr>
            <w:r w:rsidRPr="007F0D22">
              <w:rPr>
                <w:sz w:val="22"/>
                <w:szCs w:val="22"/>
              </w:rPr>
              <w:t>Management Review Action Log (F-930-003)</w:t>
            </w:r>
          </w:p>
        </w:tc>
        <w:tc>
          <w:tcPr>
            <w:tcW w:w="139" w:type="pct"/>
          </w:tcPr>
          <w:p w14:paraId="46E35B92" w14:textId="029EEF1F" w:rsidR="007F0D22" w:rsidRPr="007F0D22" w:rsidRDefault="007F0D22" w:rsidP="007F0D22">
            <w:pPr>
              <w:spacing w:after="160" w:line="278" w:lineRule="auto"/>
              <w:ind w:left="0" w:hanging="2"/>
              <w:rPr>
                <w:sz w:val="22"/>
                <w:szCs w:val="22"/>
              </w:rPr>
            </w:pPr>
          </w:p>
        </w:tc>
        <w:tc>
          <w:tcPr>
            <w:tcW w:w="2102" w:type="pct"/>
            <w:hideMark/>
          </w:tcPr>
          <w:p w14:paraId="1B3CBA85" w14:textId="77777777" w:rsidR="007F0D22" w:rsidRPr="007F0D22" w:rsidRDefault="007F0D22" w:rsidP="007F0D22">
            <w:pPr>
              <w:spacing w:after="160" w:line="278" w:lineRule="auto"/>
              <w:ind w:left="0" w:hanging="2"/>
              <w:rPr>
                <w:sz w:val="22"/>
                <w:szCs w:val="22"/>
              </w:rPr>
            </w:pPr>
            <w:r w:rsidRPr="007F0D22">
              <w:rPr>
                <w:sz w:val="22"/>
                <w:szCs w:val="22"/>
              </w:rPr>
              <w:t>[QMS Document Control System]</w:t>
            </w:r>
          </w:p>
        </w:tc>
      </w:tr>
    </w:tbl>
    <w:p w14:paraId="4F165FF3" w14:textId="77777777" w:rsidR="007F0D22" w:rsidRPr="007F0D22" w:rsidRDefault="007F0D22" w:rsidP="007F0D22">
      <w:pPr>
        <w:pStyle w:val="Heading1"/>
      </w:pPr>
      <w:r w:rsidRPr="007F0D22">
        <w:t>References</w:t>
      </w:r>
    </w:p>
    <w:p w14:paraId="286BBB6E" w14:textId="77777777" w:rsidR="007F0D22" w:rsidRPr="007F0D22" w:rsidRDefault="007F0D22" w:rsidP="007F0D22">
      <w:pPr>
        <w:numPr>
          <w:ilvl w:val="0"/>
          <w:numId w:val="6"/>
        </w:numPr>
        <w:rPr>
          <w:sz w:val="22"/>
          <w:szCs w:val="22"/>
        </w:rPr>
      </w:pPr>
      <w:r>
        <w:t>ISO 9001:2015, Clause 9.3 Management Review – Management Review</w:t>
      </w:r>
    </w:p>
    <w:p w14:paraId="48022FBF" w14:textId="77777777" w:rsidR="007F0D22" w:rsidRPr="007F0D22" w:rsidRDefault="007F0D22" w:rsidP="007F0D22">
      <w:pPr>
        <w:numPr>
          <w:ilvl w:val="0"/>
          <w:numId w:val="6"/>
        </w:numPr>
        <w:rPr>
          <w:sz w:val="22"/>
          <w:szCs w:val="22"/>
        </w:rPr>
      </w:pPr>
      <w:r w:rsidRPr="007F0D22">
        <w:rPr>
          <w:sz w:val="22"/>
          <w:szCs w:val="22"/>
        </w:rPr>
        <w:t>[The Organization’s] Quality Policy</w:t>
      </w:r>
    </w:p>
    <w:p w14:paraId="16EE827D" w14:textId="77777777" w:rsidR="007F0D22" w:rsidRPr="007F0D22" w:rsidRDefault="007F0D22" w:rsidP="007F0D22">
      <w:pPr>
        <w:numPr>
          <w:ilvl w:val="0"/>
          <w:numId w:val="6"/>
        </w:numPr>
        <w:rPr>
          <w:sz w:val="22"/>
          <w:szCs w:val="22"/>
        </w:rPr>
      </w:pPr>
      <w:r w:rsidRPr="007F0D22">
        <w:rPr>
          <w:sz w:val="22"/>
          <w:szCs w:val="22"/>
        </w:rPr>
        <w:t>[Applicable Procedures and Forms]</w:t>
      </w:r>
    </w:p>
    <w:p w14:paraId="0F46582F" w14:textId="77777777" w:rsidR="007F0D22" w:rsidRDefault="007F0D22" w:rsidP="007F0D22">
      <w:pPr>
        <w:pStyle w:val="Heading1"/>
      </w:pPr>
      <w:r w:rsidRPr="007F0D22">
        <w:t>Opportunities &amp; Risks</w:t>
      </w:r>
    </w:p>
    <w:p w14:paraId="5710AF8E" w14:textId="5D2772B7" w:rsidR="007F0D22" w:rsidRPr="007F0D22" w:rsidRDefault="007F0D22" w:rsidP="007F0D22">
      <w:pPr>
        <w:rPr>
          <w:sz w:val="22"/>
          <w:szCs w:val="22"/>
        </w:rPr>
      </w:pPr>
      <w:r w:rsidRPr="007F0D22">
        <w:rPr>
          <w:sz w:val="22"/>
          <w:szCs w:val="22"/>
        </w:rPr>
        <w:t xml:space="preserve">Conducting effective management reviews ensures that the QMS remains aligned with strategic goals, meets regulatory and customer requirements, and drives continual improvement. Risks include failure to address systemic issues, delayed actions, or insufficient review of </w:t>
      </w:r>
      <w:proofErr w:type="gramStart"/>
      <w:r w:rsidRPr="007F0D22">
        <w:rPr>
          <w:sz w:val="22"/>
          <w:szCs w:val="22"/>
        </w:rPr>
        <w:t>inputs</w:t>
      </w:r>
      <w:proofErr w:type="gramEnd"/>
      <w:r w:rsidRPr="007F0D22">
        <w:rPr>
          <w:sz w:val="22"/>
          <w:szCs w:val="22"/>
        </w:rPr>
        <w:t>, which could lead to decreased customer satisfaction or nonconformance during audits.</w:t>
      </w:r>
    </w:p>
    <w:p w14:paraId="33A6361C" w14:textId="77777777" w:rsidR="00E32F50" w:rsidRPr="004802A8" w:rsidRDefault="00E32F50" w:rsidP="004802A8">
      <w:pPr>
        <w:rPr>
          <w:sz w:val="22"/>
          <w:szCs w:val="22"/>
        </w:rPr>
      </w:pPr>
    </w:p>
    <w:p w14:paraId="40E67AF6" w14:textId="77777777" w:rsidR="004802A8" w:rsidRPr="004802A8" w:rsidRDefault="004802A8" w:rsidP="007F0D22">
      <w:pPr>
        <w:pStyle w:val="Heading1"/>
      </w:pPr>
      <w:r w:rsidRPr="004802A8">
        <w:t>Revision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2427"/>
        <w:gridCol w:w="2726"/>
        <w:gridCol w:w="1552"/>
        <w:gridCol w:w="2057"/>
      </w:tblGrid>
      <w:tr w:rsidR="004802A8" w:rsidRPr="004802A8" w14:paraId="538B0B8E" w14:textId="77777777" w:rsidTr="00E32F50">
        <w:tc>
          <w:tcPr>
            <w:tcW w:w="305" w:type="pct"/>
            <w:hideMark/>
          </w:tcPr>
          <w:p w14:paraId="6507FD84" w14:textId="77777777" w:rsidR="004802A8" w:rsidRPr="004802A8" w:rsidRDefault="004802A8" w:rsidP="004802A8">
            <w:pPr>
              <w:rPr>
                <w:b/>
                <w:bCs/>
                <w:sz w:val="22"/>
                <w:szCs w:val="22"/>
              </w:rPr>
            </w:pPr>
            <w:r w:rsidRPr="004802A8">
              <w:rPr>
                <w:b/>
                <w:bCs/>
                <w:sz w:val="22"/>
                <w:szCs w:val="22"/>
              </w:rPr>
              <w:t>Rev</w:t>
            </w:r>
          </w:p>
        </w:tc>
        <w:tc>
          <w:tcPr>
            <w:tcW w:w="1262" w:type="pct"/>
            <w:hideMark/>
          </w:tcPr>
          <w:p w14:paraId="7E959C19" w14:textId="77777777" w:rsidR="004802A8" w:rsidRPr="004802A8" w:rsidRDefault="004802A8" w:rsidP="004802A8">
            <w:pPr>
              <w:rPr>
                <w:b/>
                <w:bCs/>
                <w:sz w:val="22"/>
                <w:szCs w:val="22"/>
              </w:rPr>
            </w:pPr>
            <w:r w:rsidRPr="004802A8">
              <w:rPr>
                <w:b/>
                <w:bCs/>
                <w:sz w:val="22"/>
                <w:szCs w:val="22"/>
              </w:rPr>
              <w:t>Date</w:t>
            </w:r>
          </w:p>
        </w:tc>
        <w:tc>
          <w:tcPr>
            <w:tcW w:w="1418" w:type="pct"/>
            <w:hideMark/>
          </w:tcPr>
          <w:p w14:paraId="4C92618B" w14:textId="77777777" w:rsidR="004802A8" w:rsidRPr="004802A8" w:rsidRDefault="004802A8" w:rsidP="004802A8">
            <w:pPr>
              <w:rPr>
                <w:b/>
                <w:bCs/>
                <w:sz w:val="22"/>
                <w:szCs w:val="22"/>
              </w:rPr>
            </w:pPr>
            <w:r w:rsidRPr="004802A8">
              <w:rPr>
                <w:b/>
                <w:bCs/>
                <w:sz w:val="22"/>
                <w:szCs w:val="22"/>
              </w:rPr>
              <w:t>Section(s) Changed</w:t>
            </w:r>
          </w:p>
        </w:tc>
        <w:tc>
          <w:tcPr>
            <w:tcW w:w="807" w:type="pct"/>
            <w:hideMark/>
          </w:tcPr>
          <w:p w14:paraId="26B4F215" w14:textId="77777777" w:rsidR="004802A8" w:rsidRPr="004802A8" w:rsidRDefault="004802A8" w:rsidP="004802A8">
            <w:pPr>
              <w:rPr>
                <w:b/>
                <w:bCs/>
                <w:sz w:val="22"/>
                <w:szCs w:val="22"/>
              </w:rPr>
            </w:pPr>
            <w:r w:rsidRPr="004802A8">
              <w:rPr>
                <w:b/>
                <w:bCs/>
                <w:sz w:val="22"/>
                <w:szCs w:val="22"/>
              </w:rPr>
              <w:t>Summary</w:t>
            </w:r>
          </w:p>
        </w:tc>
        <w:tc>
          <w:tcPr>
            <w:tcW w:w="1070" w:type="pct"/>
            <w:hideMark/>
          </w:tcPr>
          <w:p w14:paraId="06B7C847" w14:textId="77777777" w:rsidR="004802A8" w:rsidRPr="004802A8" w:rsidRDefault="004802A8" w:rsidP="004802A8">
            <w:pPr>
              <w:rPr>
                <w:b/>
                <w:bCs/>
                <w:sz w:val="22"/>
                <w:szCs w:val="22"/>
              </w:rPr>
            </w:pPr>
            <w:r w:rsidRPr="004802A8">
              <w:rPr>
                <w:b/>
                <w:bCs/>
                <w:sz w:val="22"/>
                <w:szCs w:val="22"/>
              </w:rPr>
              <w:t>Authorised By</w:t>
            </w:r>
          </w:p>
        </w:tc>
      </w:tr>
      <w:tr w:rsidR="004802A8" w:rsidRPr="004802A8" w14:paraId="37F21F51" w14:textId="77777777" w:rsidTr="00E32F50">
        <w:tc>
          <w:tcPr>
            <w:tcW w:w="305" w:type="pct"/>
            <w:hideMark/>
          </w:tcPr>
          <w:p w14:paraId="18473688" w14:textId="77777777" w:rsidR="004802A8" w:rsidRPr="004802A8" w:rsidRDefault="004802A8" w:rsidP="004802A8">
            <w:pPr>
              <w:rPr>
                <w:sz w:val="22"/>
                <w:szCs w:val="22"/>
              </w:rPr>
            </w:pPr>
            <w:r w:rsidRPr="004802A8">
              <w:rPr>
                <w:sz w:val="22"/>
                <w:szCs w:val="22"/>
              </w:rPr>
              <w:t>A</w:t>
            </w:r>
          </w:p>
        </w:tc>
        <w:tc>
          <w:tcPr>
            <w:tcW w:w="1262" w:type="pct"/>
            <w:hideMark/>
          </w:tcPr>
          <w:p w14:paraId="7F03C11D" w14:textId="77777777" w:rsidR="004802A8" w:rsidRPr="004802A8" w:rsidRDefault="004802A8" w:rsidP="004802A8">
            <w:pPr>
              <w:rPr>
                <w:sz w:val="22"/>
                <w:szCs w:val="22"/>
              </w:rPr>
            </w:pPr>
            <w:r w:rsidRPr="004802A8">
              <w:rPr>
                <w:sz w:val="22"/>
                <w:szCs w:val="22"/>
              </w:rPr>
              <w:t>[YYYY-MM-DD]</w:t>
            </w:r>
          </w:p>
        </w:tc>
        <w:tc>
          <w:tcPr>
            <w:tcW w:w="1418" w:type="pct"/>
            <w:hideMark/>
          </w:tcPr>
          <w:p w14:paraId="4E148133" w14:textId="77777777" w:rsidR="004802A8" w:rsidRPr="004802A8" w:rsidRDefault="004802A8" w:rsidP="004802A8">
            <w:pPr>
              <w:rPr>
                <w:sz w:val="22"/>
                <w:szCs w:val="22"/>
              </w:rPr>
            </w:pPr>
            <w:r w:rsidRPr="004802A8">
              <w:rPr>
                <w:sz w:val="22"/>
                <w:szCs w:val="22"/>
              </w:rPr>
              <w:t>All</w:t>
            </w:r>
          </w:p>
        </w:tc>
        <w:tc>
          <w:tcPr>
            <w:tcW w:w="807" w:type="pct"/>
            <w:hideMark/>
          </w:tcPr>
          <w:p w14:paraId="03AD718D" w14:textId="77777777" w:rsidR="004802A8" w:rsidRPr="004802A8" w:rsidRDefault="004802A8" w:rsidP="004802A8">
            <w:pPr>
              <w:rPr>
                <w:sz w:val="22"/>
                <w:szCs w:val="22"/>
              </w:rPr>
            </w:pPr>
            <w:r w:rsidRPr="004802A8">
              <w:rPr>
                <w:sz w:val="22"/>
                <w:szCs w:val="22"/>
              </w:rPr>
              <w:t>Initial issue</w:t>
            </w:r>
          </w:p>
        </w:tc>
        <w:tc>
          <w:tcPr>
            <w:tcW w:w="1070" w:type="pct"/>
            <w:hideMark/>
          </w:tcPr>
          <w:p w14:paraId="2FE9D08B" w14:textId="77777777" w:rsidR="004802A8" w:rsidRPr="004802A8" w:rsidRDefault="004802A8" w:rsidP="004802A8">
            <w:pPr>
              <w:rPr>
                <w:sz w:val="22"/>
                <w:szCs w:val="22"/>
              </w:rPr>
            </w:pPr>
            <w:r w:rsidRPr="004802A8">
              <w:rPr>
                <w:sz w:val="22"/>
                <w:szCs w:val="22"/>
              </w:rPr>
              <w:t>–</w:t>
            </w:r>
          </w:p>
        </w:tc>
      </w:tr>
    </w:tbl>
    <w:p w14:paraId="5EA83074" w14:textId="74AAFFFF" w:rsidR="004802A8" w:rsidRPr="004802A8" w:rsidRDefault="004802A8" w:rsidP="004802A8">
      <w:pPr>
        <w:rPr>
          <w:sz w:val="22"/>
          <w:szCs w:val="22"/>
        </w:rPr>
      </w:pPr>
    </w:p>
    <w:p w14:paraId="7557BDA9" w14:textId="77777777" w:rsidR="004802A8" w:rsidRPr="004802A8" w:rsidRDefault="004802A8" w:rsidP="007F0D22">
      <w:pPr>
        <w:pStyle w:val="Heading1"/>
      </w:pPr>
      <w:r w:rsidRPr="004802A8">
        <w:t>Record of Review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8"/>
        <w:gridCol w:w="2563"/>
        <w:gridCol w:w="2150"/>
        <w:gridCol w:w="2149"/>
      </w:tblGrid>
      <w:tr w:rsidR="004802A8" w:rsidRPr="004802A8" w14:paraId="464ACEB4" w14:textId="77777777" w:rsidTr="004802A8">
        <w:tc>
          <w:tcPr>
            <w:tcW w:w="1288" w:type="pct"/>
            <w:hideMark/>
          </w:tcPr>
          <w:p w14:paraId="4213EF56" w14:textId="77777777" w:rsidR="004802A8" w:rsidRPr="004802A8" w:rsidRDefault="004802A8" w:rsidP="004802A8">
            <w:pPr>
              <w:rPr>
                <w:b/>
                <w:bCs/>
                <w:sz w:val="22"/>
                <w:szCs w:val="22"/>
              </w:rPr>
            </w:pPr>
            <w:r w:rsidRPr="004802A8">
              <w:rPr>
                <w:b/>
                <w:bCs/>
                <w:sz w:val="22"/>
                <w:szCs w:val="22"/>
              </w:rPr>
              <w:t>Review Date</w:t>
            </w:r>
          </w:p>
        </w:tc>
        <w:tc>
          <w:tcPr>
            <w:tcW w:w="1327" w:type="pct"/>
            <w:hideMark/>
          </w:tcPr>
          <w:p w14:paraId="11D1824C" w14:textId="77777777" w:rsidR="004802A8" w:rsidRPr="004802A8" w:rsidRDefault="004802A8" w:rsidP="004802A8">
            <w:pPr>
              <w:rPr>
                <w:b/>
                <w:bCs/>
                <w:sz w:val="22"/>
                <w:szCs w:val="22"/>
              </w:rPr>
            </w:pPr>
            <w:r w:rsidRPr="004802A8">
              <w:rPr>
                <w:b/>
                <w:bCs/>
                <w:sz w:val="22"/>
                <w:szCs w:val="22"/>
              </w:rPr>
              <w:t>Reviewed By</w:t>
            </w:r>
          </w:p>
        </w:tc>
        <w:tc>
          <w:tcPr>
            <w:tcW w:w="1113" w:type="pct"/>
            <w:hideMark/>
          </w:tcPr>
          <w:p w14:paraId="2D805F19" w14:textId="77777777" w:rsidR="004802A8" w:rsidRPr="004802A8" w:rsidRDefault="004802A8" w:rsidP="004802A8">
            <w:pPr>
              <w:rPr>
                <w:b/>
                <w:bCs/>
                <w:sz w:val="22"/>
                <w:szCs w:val="22"/>
              </w:rPr>
            </w:pPr>
            <w:r w:rsidRPr="004802A8">
              <w:rPr>
                <w:b/>
                <w:bCs/>
                <w:sz w:val="22"/>
                <w:szCs w:val="22"/>
              </w:rPr>
              <w:t>Comments</w:t>
            </w:r>
          </w:p>
        </w:tc>
        <w:tc>
          <w:tcPr>
            <w:tcW w:w="1112" w:type="pct"/>
            <w:hideMark/>
          </w:tcPr>
          <w:p w14:paraId="30CD127B" w14:textId="77777777" w:rsidR="004802A8" w:rsidRPr="004802A8" w:rsidRDefault="004802A8" w:rsidP="004802A8">
            <w:pPr>
              <w:rPr>
                <w:b/>
                <w:bCs/>
                <w:sz w:val="22"/>
                <w:szCs w:val="22"/>
              </w:rPr>
            </w:pPr>
            <w:r w:rsidRPr="004802A8">
              <w:rPr>
                <w:b/>
                <w:bCs/>
                <w:sz w:val="22"/>
                <w:szCs w:val="22"/>
              </w:rPr>
              <w:t>MRM Ref.</w:t>
            </w:r>
          </w:p>
        </w:tc>
      </w:tr>
      <w:tr w:rsidR="004802A8" w:rsidRPr="004802A8" w14:paraId="13F2CEB4" w14:textId="77777777" w:rsidTr="004802A8">
        <w:tc>
          <w:tcPr>
            <w:tcW w:w="1288" w:type="pct"/>
            <w:hideMark/>
          </w:tcPr>
          <w:p w14:paraId="3EE896F3" w14:textId="77777777" w:rsidR="004802A8" w:rsidRPr="004802A8" w:rsidRDefault="004802A8" w:rsidP="004802A8">
            <w:pPr>
              <w:rPr>
                <w:sz w:val="22"/>
                <w:szCs w:val="22"/>
              </w:rPr>
            </w:pPr>
            <w:r w:rsidRPr="004802A8">
              <w:rPr>
                <w:sz w:val="22"/>
                <w:szCs w:val="22"/>
              </w:rPr>
              <w:t>–</w:t>
            </w:r>
          </w:p>
        </w:tc>
        <w:tc>
          <w:tcPr>
            <w:tcW w:w="1327" w:type="pct"/>
            <w:hideMark/>
          </w:tcPr>
          <w:p w14:paraId="7BF3ADA8" w14:textId="77777777" w:rsidR="004802A8" w:rsidRPr="004802A8" w:rsidRDefault="004802A8" w:rsidP="004802A8">
            <w:pPr>
              <w:rPr>
                <w:sz w:val="22"/>
                <w:szCs w:val="22"/>
              </w:rPr>
            </w:pPr>
            <w:r w:rsidRPr="004802A8">
              <w:rPr>
                <w:sz w:val="22"/>
                <w:szCs w:val="22"/>
              </w:rPr>
              <w:t>–</w:t>
            </w:r>
          </w:p>
        </w:tc>
        <w:tc>
          <w:tcPr>
            <w:tcW w:w="1113" w:type="pct"/>
            <w:hideMark/>
          </w:tcPr>
          <w:p w14:paraId="4E5A0DE0" w14:textId="77777777" w:rsidR="004802A8" w:rsidRPr="004802A8" w:rsidRDefault="004802A8" w:rsidP="004802A8">
            <w:pPr>
              <w:rPr>
                <w:sz w:val="22"/>
                <w:szCs w:val="22"/>
              </w:rPr>
            </w:pPr>
            <w:r w:rsidRPr="004802A8">
              <w:rPr>
                <w:sz w:val="22"/>
                <w:szCs w:val="22"/>
              </w:rPr>
              <w:t>–</w:t>
            </w:r>
          </w:p>
        </w:tc>
        <w:tc>
          <w:tcPr>
            <w:tcW w:w="1112" w:type="pct"/>
            <w:hideMark/>
          </w:tcPr>
          <w:p w14:paraId="6FD3305A" w14:textId="77777777" w:rsidR="004802A8" w:rsidRPr="004802A8" w:rsidRDefault="004802A8" w:rsidP="004802A8">
            <w:pPr>
              <w:rPr>
                <w:sz w:val="22"/>
                <w:szCs w:val="22"/>
              </w:rPr>
            </w:pPr>
            <w:r w:rsidRPr="004802A8">
              <w:rPr>
                <w:sz w:val="22"/>
                <w:szCs w:val="22"/>
              </w:rPr>
              <w:t>–</w:t>
            </w:r>
          </w:p>
        </w:tc>
      </w:tr>
    </w:tbl>
    <w:p w14:paraId="114FD9B8" w14:textId="77777777" w:rsidR="00E00A37" w:rsidRDefault="00E00A37" w:rsidP="003358E9">
      <w:pPr>
        <w:rPr>
          <w:sz w:val="22"/>
          <w:szCs w:val="22"/>
        </w:rPr>
      </w:pPr>
    </w:p>
    <w:p w14:paraId="5FF797D9" w14:textId="77777777" w:rsidR="00BF5B3A" w:rsidRDefault="00BF5B3A" w:rsidP="00BF5B3A">
      <w:pPr>
        <w:rPr>
          <w:sz w:val="22"/>
          <w:szCs w:val="22"/>
        </w:rPr>
      </w:pPr>
    </w:p>
    <w:p w14:paraId="07F4196E" w14:textId="3A804530" w:rsidR="00BF5B3A" w:rsidRPr="00BF5B3A" w:rsidRDefault="00BF5B3A" w:rsidP="00BF5B3A">
      <w:pPr>
        <w:tabs>
          <w:tab w:val="left" w:pos="1700"/>
        </w:tabs>
        <w:rPr>
          <w:sz w:val="22"/>
          <w:szCs w:val="22"/>
        </w:rPr>
      </w:pPr>
      <w:r>
        <w:rPr>
          <w:sz w:val="22"/>
          <w:szCs w:val="22"/>
        </w:rPr>
        <w:tab/>
      </w:r>
    </w:p>
    <w:sectPr w:rsidR="00BF5B3A" w:rsidRPr="00BF5B3A">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7FC31" w14:textId="77777777" w:rsidR="00557EC5" w:rsidRDefault="00557EC5" w:rsidP="00E00A37">
      <w:pPr>
        <w:spacing w:after="0" w:line="240" w:lineRule="auto"/>
      </w:pPr>
      <w:r>
        <w:separator/>
      </w:r>
    </w:p>
  </w:endnote>
  <w:endnote w:type="continuationSeparator" w:id="0">
    <w:p w14:paraId="20820E41" w14:textId="77777777" w:rsidR="00557EC5" w:rsidRDefault="00557EC5" w:rsidP="00E00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F8AB1" w14:textId="375871F1" w:rsidR="004E0031" w:rsidRPr="00090E4F" w:rsidRDefault="00090E4F">
    <w:pPr>
      <w:pStyle w:val="Footer"/>
      <w:rPr>
        <w:i/>
        <w:iCs/>
        <w:color w:val="EE0000"/>
        <w:sz w:val="16"/>
        <w:szCs w:val="16"/>
      </w:rPr>
    </w:pPr>
    <w:r w:rsidRPr="00090E4F">
      <w:rPr>
        <w:i/>
        <w:iCs/>
        <w:color w:val="EE0000"/>
        <w:sz w:val="16"/>
        <w:szCs w:val="16"/>
      </w:rPr>
      <w:t>Thank you for choosing Conform-Edge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0C5F4" w14:textId="77777777" w:rsidR="00557EC5" w:rsidRDefault="00557EC5" w:rsidP="00E00A37">
      <w:pPr>
        <w:spacing w:after="0" w:line="240" w:lineRule="auto"/>
      </w:pPr>
      <w:r>
        <w:separator/>
      </w:r>
    </w:p>
  </w:footnote>
  <w:footnote w:type="continuationSeparator" w:id="0">
    <w:p w14:paraId="2BDEEFE0" w14:textId="77777777" w:rsidR="00557EC5" w:rsidRDefault="00557EC5" w:rsidP="00E00A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6"/>
      <w:gridCol w:w="1866"/>
      <w:gridCol w:w="1396"/>
      <w:gridCol w:w="657"/>
      <w:gridCol w:w="455"/>
    </w:tblGrid>
    <w:tr w:rsidR="00E00A37" w14:paraId="58D12DCF" w14:textId="77777777" w:rsidTr="00A87F67">
      <w:tc>
        <w:tcPr>
          <w:tcW w:w="2668" w:type="pct"/>
        </w:tcPr>
        <w:p w14:paraId="4968FDBE" w14:textId="77777777" w:rsidR="00E00A37" w:rsidRDefault="00E00A37" w:rsidP="00E00A37">
          <w:pPr>
            <w:ind w:left="0" w:hanging="2"/>
            <w:jc w:val="center"/>
            <w:rPr>
              <w:rFonts w:eastAsia="Arial"/>
            </w:rPr>
          </w:pPr>
        </w:p>
        <w:p w14:paraId="5BDB3305" w14:textId="77777777" w:rsidR="00E00A37" w:rsidRDefault="00E00A37" w:rsidP="00E00A37">
          <w:pPr>
            <w:ind w:left="0" w:hanging="2"/>
            <w:jc w:val="center"/>
            <w:rPr>
              <w:rFonts w:eastAsia="Arial"/>
            </w:rPr>
          </w:pPr>
        </w:p>
        <w:p w14:paraId="03412E39" w14:textId="77777777" w:rsidR="00E00A37" w:rsidRDefault="00E00A37" w:rsidP="00E00A37">
          <w:pPr>
            <w:ind w:left="0" w:hanging="2"/>
            <w:jc w:val="center"/>
            <w:rPr>
              <w:rFonts w:eastAsia="Arial"/>
            </w:rPr>
          </w:pPr>
        </w:p>
        <w:p w14:paraId="7696E74B" w14:textId="77777777" w:rsidR="00E00A37" w:rsidRPr="007158A6" w:rsidRDefault="00E00A37" w:rsidP="00E00A37">
          <w:pPr>
            <w:ind w:left="0" w:hanging="2"/>
            <w:jc w:val="center"/>
            <w:rPr>
              <w:rFonts w:eastAsia="Arial"/>
            </w:rPr>
          </w:pPr>
          <w:r>
            <w:rPr>
              <w:rFonts w:eastAsia="Arial"/>
            </w:rPr>
            <w:t xml:space="preserve">Insert Logo </w:t>
          </w:r>
        </w:p>
      </w:tc>
      <w:tc>
        <w:tcPr>
          <w:tcW w:w="2332" w:type="pct"/>
          <w:gridSpan w:val="4"/>
        </w:tcPr>
        <w:p w14:paraId="0498520B" w14:textId="1E27EA07" w:rsidR="004E0031" w:rsidRPr="004E0031" w:rsidRDefault="007F0D22" w:rsidP="004E0031">
          <w:pPr>
            <w:ind w:left="2" w:hanging="4"/>
            <w:jc w:val="center"/>
            <w:rPr>
              <w:rFonts w:eastAsia="Arial"/>
              <w:b/>
              <w:bCs/>
              <w:sz w:val="40"/>
              <w:szCs w:val="40"/>
            </w:rPr>
          </w:pPr>
          <w:r>
            <w:rPr>
              <w:rFonts w:eastAsia="Arial"/>
              <w:b/>
              <w:bCs/>
              <w:sz w:val="40"/>
              <w:szCs w:val="40"/>
            </w:rPr>
            <w:t>Management Review</w:t>
          </w:r>
        </w:p>
        <w:p w14:paraId="6762EAA8" w14:textId="43FE0F28" w:rsidR="00E00A37" w:rsidRPr="007158A6" w:rsidRDefault="00E00A37" w:rsidP="00E00A37">
          <w:pPr>
            <w:ind w:left="0" w:hanging="2"/>
            <w:jc w:val="center"/>
            <w:rPr>
              <w:rFonts w:eastAsia="Arial"/>
            </w:rPr>
          </w:pPr>
        </w:p>
      </w:tc>
    </w:tr>
    <w:tr w:rsidR="00E00A37" w14:paraId="0CE18265" w14:textId="77777777" w:rsidTr="00A87F67">
      <w:tc>
        <w:tcPr>
          <w:tcW w:w="2667" w:type="pct"/>
        </w:tcPr>
        <w:p w14:paraId="6BD744EC" w14:textId="77777777" w:rsidR="00E00A37" w:rsidRDefault="00E00A37" w:rsidP="00E00A37">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Insert Organization Name</w:t>
          </w:r>
        </w:p>
      </w:tc>
      <w:tc>
        <w:tcPr>
          <w:tcW w:w="1001" w:type="pct"/>
        </w:tcPr>
        <w:p w14:paraId="3C7C1310" w14:textId="77777777" w:rsidR="00E00A37" w:rsidRDefault="00E00A37" w:rsidP="00E00A37">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Document#</w:t>
          </w:r>
        </w:p>
      </w:tc>
      <w:tc>
        <w:tcPr>
          <w:tcW w:w="750" w:type="pct"/>
        </w:tcPr>
        <w:p w14:paraId="7EF41411" w14:textId="4A629688" w:rsidR="00E00A37" w:rsidRDefault="007F0D22"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P-930-01</w:t>
          </w:r>
          <w:r w:rsidR="00E00A37">
            <w:rPr>
              <w:rFonts w:ascii="Arial" w:eastAsia="Arial" w:hAnsi="Arial" w:cs="Arial"/>
              <w:b/>
              <w:color w:val="000000"/>
            </w:rPr>
            <w:t xml:space="preserve"> </w:t>
          </w:r>
        </w:p>
      </w:tc>
      <w:tc>
        <w:tcPr>
          <w:tcW w:w="334" w:type="pct"/>
        </w:tcPr>
        <w:p w14:paraId="74B2C669" w14:textId="77777777" w:rsidR="00E00A37" w:rsidRDefault="00E00A37"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 xml:space="preserve">Rev </w:t>
          </w:r>
        </w:p>
      </w:tc>
      <w:tc>
        <w:tcPr>
          <w:tcW w:w="248" w:type="pct"/>
        </w:tcPr>
        <w:p w14:paraId="09729C44" w14:textId="77777777" w:rsidR="00E00A37" w:rsidRDefault="00E00A37"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w:t>
          </w:r>
        </w:p>
      </w:tc>
    </w:tr>
  </w:tbl>
  <w:p w14:paraId="0D500953" w14:textId="77777777" w:rsidR="00E00A37" w:rsidRDefault="00E00A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A0B37"/>
    <w:multiLevelType w:val="multilevel"/>
    <w:tmpl w:val="C14C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B5FB9"/>
    <w:multiLevelType w:val="multilevel"/>
    <w:tmpl w:val="FC1A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E82464"/>
    <w:multiLevelType w:val="hybridMultilevel"/>
    <w:tmpl w:val="50AADC92"/>
    <w:lvl w:ilvl="0" w:tplc="04090001">
      <w:start w:val="1"/>
      <w:numFmt w:val="bullet"/>
      <w:lvlText w:val=""/>
      <w:lvlJc w:val="left"/>
      <w:pPr>
        <w:ind w:left="358" w:hanging="360"/>
      </w:pPr>
      <w:rPr>
        <w:rFonts w:ascii="Symbol" w:hAnsi="Symbol" w:hint="default"/>
      </w:rPr>
    </w:lvl>
    <w:lvl w:ilvl="1" w:tplc="FFFFFFFF" w:tentative="1">
      <w:start w:val="1"/>
      <w:numFmt w:val="bullet"/>
      <w:lvlText w:val="o"/>
      <w:lvlJc w:val="left"/>
      <w:pPr>
        <w:ind w:left="1078" w:hanging="360"/>
      </w:pPr>
      <w:rPr>
        <w:rFonts w:ascii="Courier New" w:hAnsi="Courier New" w:cs="Courier New" w:hint="default"/>
      </w:rPr>
    </w:lvl>
    <w:lvl w:ilvl="2" w:tplc="FFFFFFFF" w:tentative="1">
      <w:start w:val="1"/>
      <w:numFmt w:val="bullet"/>
      <w:lvlText w:val=""/>
      <w:lvlJc w:val="left"/>
      <w:pPr>
        <w:ind w:left="1798" w:hanging="360"/>
      </w:pPr>
      <w:rPr>
        <w:rFonts w:ascii="Wingdings" w:hAnsi="Wingdings" w:hint="default"/>
      </w:rPr>
    </w:lvl>
    <w:lvl w:ilvl="3" w:tplc="FFFFFFFF" w:tentative="1">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3" w15:restartNumberingAfterBreak="0">
    <w:nsid w:val="4C3D0F5F"/>
    <w:multiLevelType w:val="multilevel"/>
    <w:tmpl w:val="B53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8D55FA"/>
    <w:multiLevelType w:val="multilevel"/>
    <w:tmpl w:val="4ECE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BD3DAE"/>
    <w:multiLevelType w:val="multilevel"/>
    <w:tmpl w:val="FEFA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306141">
    <w:abstractNumId w:val="2"/>
  </w:num>
  <w:num w:numId="2" w16cid:durableId="1438015988">
    <w:abstractNumId w:val="3"/>
  </w:num>
  <w:num w:numId="3" w16cid:durableId="1618029677">
    <w:abstractNumId w:val="1"/>
  </w:num>
  <w:num w:numId="4" w16cid:durableId="1332638660">
    <w:abstractNumId w:val="0"/>
  </w:num>
  <w:num w:numId="5" w16cid:durableId="315837526">
    <w:abstractNumId w:val="5"/>
  </w:num>
  <w:num w:numId="6" w16cid:durableId="2564443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A37"/>
    <w:rsid w:val="00090CA6"/>
    <w:rsid w:val="00090E4F"/>
    <w:rsid w:val="000D2FC3"/>
    <w:rsid w:val="00113A8D"/>
    <w:rsid w:val="0013464E"/>
    <w:rsid w:val="0014062F"/>
    <w:rsid w:val="00146FE7"/>
    <w:rsid w:val="00190DA7"/>
    <w:rsid w:val="001A74D4"/>
    <w:rsid w:val="001C5DD0"/>
    <w:rsid w:val="001F6259"/>
    <w:rsid w:val="00280208"/>
    <w:rsid w:val="0028486B"/>
    <w:rsid w:val="00331CF6"/>
    <w:rsid w:val="003358E9"/>
    <w:rsid w:val="00391663"/>
    <w:rsid w:val="003A1A3B"/>
    <w:rsid w:val="003D4950"/>
    <w:rsid w:val="0040479A"/>
    <w:rsid w:val="004802A8"/>
    <w:rsid w:val="00485A36"/>
    <w:rsid w:val="004E0031"/>
    <w:rsid w:val="004F3AF3"/>
    <w:rsid w:val="0055593A"/>
    <w:rsid w:val="00557EC5"/>
    <w:rsid w:val="005B2604"/>
    <w:rsid w:val="005C29B9"/>
    <w:rsid w:val="006347E7"/>
    <w:rsid w:val="00686D54"/>
    <w:rsid w:val="006D3396"/>
    <w:rsid w:val="007226F2"/>
    <w:rsid w:val="00747B96"/>
    <w:rsid w:val="007B27DD"/>
    <w:rsid w:val="007C375C"/>
    <w:rsid w:val="007F0D22"/>
    <w:rsid w:val="008F7149"/>
    <w:rsid w:val="009023AE"/>
    <w:rsid w:val="00957A19"/>
    <w:rsid w:val="009C4B0E"/>
    <w:rsid w:val="009E4129"/>
    <w:rsid w:val="00A37F4E"/>
    <w:rsid w:val="00B57F97"/>
    <w:rsid w:val="00B63494"/>
    <w:rsid w:val="00BC1AC0"/>
    <w:rsid w:val="00BD0292"/>
    <w:rsid w:val="00BF5B3A"/>
    <w:rsid w:val="00C241F0"/>
    <w:rsid w:val="00C6706B"/>
    <w:rsid w:val="00CC5E98"/>
    <w:rsid w:val="00D01398"/>
    <w:rsid w:val="00D918C9"/>
    <w:rsid w:val="00DE5FE8"/>
    <w:rsid w:val="00E00A37"/>
    <w:rsid w:val="00E32F50"/>
    <w:rsid w:val="00EB58E7"/>
    <w:rsid w:val="00F54600"/>
    <w:rsid w:val="00FE0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1F71C7"/>
  <w15:chartTrackingRefBased/>
  <w15:docId w15:val="{8125DB51-E9D2-48DD-9AE9-EF17853DC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950"/>
    <w:rPr>
      <w:rFonts w:ascii="Calibri" w:hAnsi="Calibri"/>
      <w:b w:val="0"/>
      <w:sz w:val="22"/>
    </w:rPr>
  </w:style>
  <w:style w:type="paragraph" w:styleId="Heading1">
    <w:name w:val="heading 1"/>
    <w:basedOn w:val="Normal"/>
    <w:next w:val="Normal"/>
    <w:link w:val="Heading1Char"/>
    <w:uiPriority w:val="9"/>
    <w:qFormat/>
    <w:rsid w:val="003358E9"/>
    <w:pPr>
      <w:keepNext/>
      <w:keepLines/>
      <w:spacing w:before="360" w:after="80"/>
      <w:outlineLvl w:val="0"/>
    </w:pPr>
    <w:rPr>
      <w:rFonts w:eastAsiaTheme="majorEastAsia" w:cstheme="majorBidi" w:ascii="Calibri" w:hAnsi="Calibri"/>
      <w:b/>
      <w:sz w:val="24"/>
      <w:szCs w:val="40"/>
    </w:rPr>
  </w:style>
  <w:style w:type="paragraph" w:styleId="Heading2">
    <w:name w:val="heading 2"/>
    <w:basedOn w:val="Normal"/>
    <w:next w:val="Normal"/>
    <w:link w:val="Heading2Char"/>
    <w:uiPriority w:val="9"/>
    <w:semiHidden/>
    <w:unhideWhenUsed/>
    <w:qFormat/>
    <w:rsid w:val="007B27DD"/>
    <w:pPr>
      <w:keepNext/>
      <w:keepLines/>
      <w:spacing w:before="160" w:after="80"/>
      <w:outlineLvl w:val="1"/>
    </w:pPr>
    <w:rPr>
      <w:rFonts w:eastAsiaTheme="majorEastAsia" w:cstheme="majorBidi" w:ascii="Calibri" w:hAnsi="Calibri"/>
      <w:b/>
      <w:sz w:val="22"/>
      <w:szCs w:val="32"/>
    </w:rPr>
  </w:style>
  <w:style w:type="paragraph" w:styleId="Heading3">
    <w:name w:val="heading 3"/>
    <w:basedOn w:val="Normal"/>
    <w:next w:val="Normal"/>
    <w:link w:val="Heading3Char"/>
    <w:uiPriority w:val="9"/>
    <w:semiHidden/>
    <w:unhideWhenUsed/>
    <w:qFormat/>
    <w:rsid w:val="00E00A37"/>
    <w:pPr>
      <w:keepNext/>
      <w:keepLines/>
      <w:spacing w:before="160" w:after="80"/>
      <w:outlineLvl w:val="2"/>
    </w:pPr>
    <w:rPr>
      <w:rFonts w:eastAsiaTheme="majorEastAsia" w:cstheme="majorBidi" w:ascii="Calibri" w:hAnsi="Calibri"/>
      <w:b w:val="0"/>
      <w:color w:val="0F4761" w:themeColor="accent1" w:themeShade="BF"/>
      <w:sz w:val="22"/>
      <w:szCs w:val="28"/>
    </w:rPr>
  </w:style>
  <w:style w:type="paragraph" w:styleId="Heading4">
    <w:name w:val="heading 4"/>
    <w:basedOn w:val="Normal"/>
    <w:next w:val="Normal"/>
    <w:link w:val="Heading4Char"/>
    <w:uiPriority w:val="9"/>
    <w:semiHidden/>
    <w:unhideWhenUsed/>
    <w:qFormat/>
    <w:rsid w:val="00E00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8E9"/>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semiHidden/>
    <w:rsid w:val="007B27DD"/>
    <w:rPr>
      <w:rFonts w:ascii="Times New Roman" w:eastAsiaTheme="majorEastAsia" w:hAnsi="Times New Roman" w:cstheme="majorBidi"/>
      <w:b/>
      <w:sz w:val="22"/>
      <w:szCs w:val="32"/>
    </w:rPr>
  </w:style>
  <w:style w:type="character" w:customStyle="1" w:styleId="Heading3Char">
    <w:name w:val="Heading 3 Char"/>
    <w:basedOn w:val="DefaultParagraphFont"/>
    <w:link w:val="Heading3"/>
    <w:uiPriority w:val="9"/>
    <w:semiHidden/>
    <w:rsid w:val="00E00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A37"/>
    <w:rPr>
      <w:rFonts w:eastAsiaTheme="majorEastAsia" w:cstheme="majorBidi"/>
      <w:color w:val="272727" w:themeColor="text1" w:themeTint="D8"/>
    </w:rPr>
  </w:style>
  <w:style w:type="paragraph" w:styleId="Title">
    <w:name w:val="Title"/>
    <w:basedOn w:val="Normal"/>
    <w:next w:val="Normal"/>
    <w:link w:val="TitleChar"/>
    <w:uiPriority w:val="10"/>
    <w:qFormat/>
    <w:rsid w:val="00E00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A37"/>
    <w:pPr>
      <w:spacing w:before="160"/>
      <w:jc w:val="center"/>
    </w:pPr>
    <w:rPr>
      <w:i/>
      <w:iCs/>
      <w:color w:val="404040" w:themeColor="text1" w:themeTint="BF"/>
    </w:rPr>
  </w:style>
  <w:style w:type="character" w:customStyle="1" w:styleId="QuoteChar">
    <w:name w:val="Quote Char"/>
    <w:basedOn w:val="DefaultParagraphFont"/>
    <w:link w:val="Quote"/>
    <w:uiPriority w:val="29"/>
    <w:rsid w:val="00E00A37"/>
    <w:rPr>
      <w:i/>
      <w:iCs/>
      <w:color w:val="404040" w:themeColor="text1" w:themeTint="BF"/>
    </w:rPr>
  </w:style>
  <w:style w:type="paragraph" w:styleId="ListParagraph">
    <w:name w:val="List Paragraph"/>
    <w:basedOn w:val="Normal"/>
    <w:uiPriority w:val="34"/>
    <w:qFormat/>
    <w:rsid w:val="00E00A37"/>
    <w:pPr>
      <w:ind w:left="720"/>
      <w:contextualSpacing/>
    </w:pPr>
  </w:style>
  <w:style w:type="character" w:styleId="IntenseEmphasis">
    <w:name w:val="Intense Emphasis"/>
    <w:basedOn w:val="DefaultParagraphFont"/>
    <w:uiPriority w:val="21"/>
    <w:qFormat/>
    <w:rsid w:val="00E00A37"/>
    <w:rPr>
      <w:i/>
      <w:iCs/>
      <w:color w:val="0F4761" w:themeColor="accent1" w:themeShade="BF"/>
    </w:rPr>
  </w:style>
  <w:style w:type="paragraph" w:styleId="IntenseQuote">
    <w:name w:val="Intense Quote"/>
    <w:basedOn w:val="Normal"/>
    <w:next w:val="Normal"/>
    <w:link w:val="IntenseQuoteChar"/>
    <w:uiPriority w:val="30"/>
    <w:qFormat/>
    <w:rsid w:val="00E00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A37"/>
    <w:rPr>
      <w:i/>
      <w:iCs/>
      <w:color w:val="0F4761" w:themeColor="accent1" w:themeShade="BF"/>
    </w:rPr>
  </w:style>
  <w:style w:type="character" w:styleId="IntenseReference">
    <w:name w:val="Intense Reference"/>
    <w:basedOn w:val="DefaultParagraphFont"/>
    <w:uiPriority w:val="32"/>
    <w:qFormat/>
    <w:rsid w:val="00E00A37"/>
    <w:rPr>
      <w:b/>
      <w:bCs/>
      <w:smallCaps/>
      <w:color w:val="0F4761" w:themeColor="accent1" w:themeShade="BF"/>
      <w:spacing w:val="5"/>
    </w:rPr>
  </w:style>
  <w:style w:type="paragraph" w:styleId="Header">
    <w:name w:val="header"/>
    <w:basedOn w:val="Normal"/>
    <w:link w:val="HeaderChar"/>
    <w:uiPriority w:val="99"/>
    <w:unhideWhenUsed/>
    <w:rsid w:val="00E00A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A37"/>
  </w:style>
  <w:style w:type="paragraph" w:styleId="Footer">
    <w:name w:val="footer"/>
    <w:basedOn w:val="Normal"/>
    <w:link w:val="FooterChar"/>
    <w:uiPriority w:val="99"/>
    <w:unhideWhenUsed/>
    <w:rsid w:val="00E00A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A37"/>
  </w:style>
  <w:style w:type="table" w:styleId="TableGrid">
    <w:name w:val="Table Grid"/>
    <w:basedOn w:val="TableNormal"/>
    <w:rsid w:val="00E00A37"/>
    <w:pPr>
      <w:widowControl w:val="0"/>
      <w:suppressAutoHyphens/>
      <w:spacing w:before="20" w:after="20" w:line="1" w:lineRule="atLeast"/>
      <w:ind w:leftChars="-1" w:left="-1" w:hangingChars="1" w:hanging="1"/>
      <w:textDirection w:val="btLr"/>
      <w:textAlignment w:val="top"/>
      <w:outlineLvl w:val="0"/>
    </w:pPr>
    <w:rPr>
      <w:rFonts w:ascii="Times New Roman" w:eastAsia="Times New Roman" w:hAnsi="Times New Roman" w:cs="Times New Roman"/>
      <w:kern w:val="0"/>
      <w:position w:val="-1"/>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114513">
      <w:bodyDiv w:val="1"/>
      <w:marLeft w:val="0"/>
      <w:marRight w:val="0"/>
      <w:marTop w:val="0"/>
      <w:marBottom w:val="0"/>
      <w:divBdr>
        <w:top w:val="none" w:sz="0" w:space="0" w:color="auto"/>
        <w:left w:val="none" w:sz="0" w:space="0" w:color="auto"/>
        <w:bottom w:val="none" w:sz="0" w:space="0" w:color="auto"/>
        <w:right w:val="none" w:sz="0" w:space="0" w:color="auto"/>
      </w:divBdr>
      <w:divsChild>
        <w:div w:id="728920845">
          <w:marLeft w:val="0"/>
          <w:marRight w:val="0"/>
          <w:marTop w:val="0"/>
          <w:marBottom w:val="0"/>
          <w:divBdr>
            <w:top w:val="none" w:sz="0" w:space="0" w:color="auto"/>
            <w:left w:val="none" w:sz="0" w:space="0" w:color="auto"/>
            <w:bottom w:val="none" w:sz="0" w:space="0" w:color="auto"/>
            <w:right w:val="none" w:sz="0" w:space="0" w:color="auto"/>
          </w:divBdr>
          <w:divsChild>
            <w:div w:id="862717283">
              <w:marLeft w:val="0"/>
              <w:marRight w:val="0"/>
              <w:marTop w:val="0"/>
              <w:marBottom w:val="0"/>
              <w:divBdr>
                <w:top w:val="none" w:sz="0" w:space="0" w:color="auto"/>
                <w:left w:val="none" w:sz="0" w:space="0" w:color="auto"/>
                <w:bottom w:val="none" w:sz="0" w:space="0" w:color="auto"/>
                <w:right w:val="none" w:sz="0" w:space="0" w:color="auto"/>
              </w:divBdr>
            </w:div>
          </w:divsChild>
        </w:div>
        <w:div w:id="651374208">
          <w:marLeft w:val="0"/>
          <w:marRight w:val="0"/>
          <w:marTop w:val="0"/>
          <w:marBottom w:val="0"/>
          <w:divBdr>
            <w:top w:val="none" w:sz="0" w:space="0" w:color="auto"/>
            <w:left w:val="none" w:sz="0" w:space="0" w:color="auto"/>
            <w:bottom w:val="none" w:sz="0" w:space="0" w:color="auto"/>
            <w:right w:val="none" w:sz="0" w:space="0" w:color="auto"/>
          </w:divBdr>
          <w:divsChild>
            <w:div w:id="85901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0232">
      <w:bodyDiv w:val="1"/>
      <w:marLeft w:val="0"/>
      <w:marRight w:val="0"/>
      <w:marTop w:val="0"/>
      <w:marBottom w:val="0"/>
      <w:divBdr>
        <w:top w:val="none" w:sz="0" w:space="0" w:color="auto"/>
        <w:left w:val="none" w:sz="0" w:space="0" w:color="auto"/>
        <w:bottom w:val="none" w:sz="0" w:space="0" w:color="auto"/>
        <w:right w:val="none" w:sz="0" w:space="0" w:color="auto"/>
      </w:divBdr>
    </w:div>
    <w:div w:id="289633509">
      <w:bodyDiv w:val="1"/>
      <w:marLeft w:val="0"/>
      <w:marRight w:val="0"/>
      <w:marTop w:val="0"/>
      <w:marBottom w:val="0"/>
      <w:divBdr>
        <w:top w:val="none" w:sz="0" w:space="0" w:color="auto"/>
        <w:left w:val="none" w:sz="0" w:space="0" w:color="auto"/>
        <w:bottom w:val="none" w:sz="0" w:space="0" w:color="auto"/>
        <w:right w:val="none" w:sz="0" w:space="0" w:color="auto"/>
      </w:divBdr>
      <w:divsChild>
        <w:div w:id="1094086341">
          <w:marLeft w:val="0"/>
          <w:marRight w:val="0"/>
          <w:marTop w:val="0"/>
          <w:marBottom w:val="0"/>
          <w:divBdr>
            <w:top w:val="none" w:sz="0" w:space="0" w:color="auto"/>
            <w:left w:val="none" w:sz="0" w:space="0" w:color="auto"/>
            <w:bottom w:val="none" w:sz="0" w:space="0" w:color="auto"/>
            <w:right w:val="none" w:sz="0" w:space="0" w:color="auto"/>
          </w:divBdr>
          <w:divsChild>
            <w:div w:id="1515270516">
              <w:marLeft w:val="0"/>
              <w:marRight w:val="0"/>
              <w:marTop w:val="0"/>
              <w:marBottom w:val="0"/>
              <w:divBdr>
                <w:top w:val="none" w:sz="0" w:space="0" w:color="auto"/>
                <w:left w:val="none" w:sz="0" w:space="0" w:color="auto"/>
                <w:bottom w:val="none" w:sz="0" w:space="0" w:color="auto"/>
                <w:right w:val="none" w:sz="0" w:space="0" w:color="auto"/>
              </w:divBdr>
            </w:div>
          </w:divsChild>
        </w:div>
        <w:div w:id="183713335">
          <w:marLeft w:val="0"/>
          <w:marRight w:val="0"/>
          <w:marTop w:val="0"/>
          <w:marBottom w:val="0"/>
          <w:divBdr>
            <w:top w:val="none" w:sz="0" w:space="0" w:color="auto"/>
            <w:left w:val="none" w:sz="0" w:space="0" w:color="auto"/>
            <w:bottom w:val="none" w:sz="0" w:space="0" w:color="auto"/>
            <w:right w:val="none" w:sz="0" w:space="0" w:color="auto"/>
          </w:divBdr>
          <w:divsChild>
            <w:div w:id="562109389">
              <w:marLeft w:val="0"/>
              <w:marRight w:val="0"/>
              <w:marTop w:val="0"/>
              <w:marBottom w:val="0"/>
              <w:divBdr>
                <w:top w:val="none" w:sz="0" w:space="0" w:color="auto"/>
                <w:left w:val="none" w:sz="0" w:space="0" w:color="auto"/>
                <w:bottom w:val="none" w:sz="0" w:space="0" w:color="auto"/>
                <w:right w:val="none" w:sz="0" w:space="0" w:color="auto"/>
              </w:divBdr>
            </w:div>
          </w:divsChild>
        </w:div>
        <w:div w:id="1624731206">
          <w:marLeft w:val="0"/>
          <w:marRight w:val="0"/>
          <w:marTop w:val="0"/>
          <w:marBottom w:val="0"/>
          <w:divBdr>
            <w:top w:val="none" w:sz="0" w:space="0" w:color="auto"/>
            <w:left w:val="none" w:sz="0" w:space="0" w:color="auto"/>
            <w:bottom w:val="none" w:sz="0" w:space="0" w:color="auto"/>
            <w:right w:val="none" w:sz="0" w:space="0" w:color="auto"/>
          </w:divBdr>
          <w:divsChild>
            <w:div w:id="192571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199408">
      <w:bodyDiv w:val="1"/>
      <w:marLeft w:val="0"/>
      <w:marRight w:val="0"/>
      <w:marTop w:val="0"/>
      <w:marBottom w:val="0"/>
      <w:divBdr>
        <w:top w:val="none" w:sz="0" w:space="0" w:color="auto"/>
        <w:left w:val="none" w:sz="0" w:space="0" w:color="auto"/>
        <w:bottom w:val="none" w:sz="0" w:space="0" w:color="auto"/>
        <w:right w:val="none" w:sz="0" w:space="0" w:color="auto"/>
      </w:divBdr>
      <w:divsChild>
        <w:div w:id="1604268303">
          <w:marLeft w:val="0"/>
          <w:marRight w:val="0"/>
          <w:marTop w:val="0"/>
          <w:marBottom w:val="0"/>
          <w:divBdr>
            <w:top w:val="none" w:sz="0" w:space="0" w:color="auto"/>
            <w:left w:val="none" w:sz="0" w:space="0" w:color="auto"/>
            <w:bottom w:val="none" w:sz="0" w:space="0" w:color="auto"/>
            <w:right w:val="none" w:sz="0" w:space="0" w:color="auto"/>
          </w:divBdr>
          <w:divsChild>
            <w:div w:id="1328940785">
              <w:marLeft w:val="0"/>
              <w:marRight w:val="0"/>
              <w:marTop w:val="0"/>
              <w:marBottom w:val="0"/>
              <w:divBdr>
                <w:top w:val="none" w:sz="0" w:space="0" w:color="auto"/>
                <w:left w:val="none" w:sz="0" w:space="0" w:color="auto"/>
                <w:bottom w:val="none" w:sz="0" w:space="0" w:color="auto"/>
                <w:right w:val="none" w:sz="0" w:space="0" w:color="auto"/>
              </w:divBdr>
            </w:div>
          </w:divsChild>
        </w:div>
        <w:div w:id="694619499">
          <w:marLeft w:val="0"/>
          <w:marRight w:val="0"/>
          <w:marTop w:val="0"/>
          <w:marBottom w:val="0"/>
          <w:divBdr>
            <w:top w:val="none" w:sz="0" w:space="0" w:color="auto"/>
            <w:left w:val="none" w:sz="0" w:space="0" w:color="auto"/>
            <w:bottom w:val="none" w:sz="0" w:space="0" w:color="auto"/>
            <w:right w:val="none" w:sz="0" w:space="0" w:color="auto"/>
          </w:divBdr>
          <w:divsChild>
            <w:div w:id="561142645">
              <w:marLeft w:val="0"/>
              <w:marRight w:val="0"/>
              <w:marTop w:val="0"/>
              <w:marBottom w:val="0"/>
              <w:divBdr>
                <w:top w:val="none" w:sz="0" w:space="0" w:color="auto"/>
                <w:left w:val="none" w:sz="0" w:space="0" w:color="auto"/>
                <w:bottom w:val="none" w:sz="0" w:space="0" w:color="auto"/>
                <w:right w:val="none" w:sz="0" w:space="0" w:color="auto"/>
              </w:divBdr>
            </w:div>
          </w:divsChild>
        </w:div>
        <w:div w:id="744037786">
          <w:marLeft w:val="0"/>
          <w:marRight w:val="0"/>
          <w:marTop w:val="0"/>
          <w:marBottom w:val="0"/>
          <w:divBdr>
            <w:top w:val="none" w:sz="0" w:space="0" w:color="auto"/>
            <w:left w:val="none" w:sz="0" w:space="0" w:color="auto"/>
            <w:bottom w:val="none" w:sz="0" w:space="0" w:color="auto"/>
            <w:right w:val="none" w:sz="0" w:space="0" w:color="auto"/>
          </w:divBdr>
          <w:divsChild>
            <w:div w:id="208602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633233">
      <w:bodyDiv w:val="1"/>
      <w:marLeft w:val="0"/>
      <w:marRight w:val="0"/>
      <w:marTop w:val="0"/>
      <w:marBottom w:val="0"/>
      <w:divBdr>
        <w:top w:val="none" w:sz="0" w:space="0" w:color="auto"/>
        <w:left w:val="none" w:sz="0" w:space="0" w:color="auto"/>
        <w:bottom w:val="none" w:sz="0" w:space="0" w:color="auto"/>
        <w:right w:val="none" w:sz="0" w:space="0" w:color="auto"/>
      </w:divBdr>
      <w:divsChild>
        <w:div w:id="944001674">
          <w:marLeft w:val="0"/>
          <w:marRight w:val="0"/>
          <w:marTop w:val="0"/>
          <w:marBottom w:val="0"/>
          <w:divBdr>
            <w:top w:val="none" w:sz="0" w:space="0" w:color="auto"/>
            <w:left w:val="none" w:sz="0" w:space="0" w:color="auto"/>
            <w:bottom w:val="none" w:sz="0" w:space="0" w:color="auto"/>
            <w:right w:val="none" w:sz="0" w:space="0" w:color="auto"/>
          </w:divBdr>
          <w:divsChild>
            <w:div w:id="1491556853">
              <w:marLeft w:val="0"/>
              <w:marRight w:val="0"/>
              <w:marTop w:val="0"/>
              <w:marBottom w:val="0"/>
              <w:divBdr>
                <w:top w:val="none" w:sz="0" w:space="0" w:color="auto"/>
                <w:left w:val="none" w:sz="0" w:space="0" w:color="auto"/>
                <w:bottom w:val="none" w:sz="0" w:space="0" w:color="auto"/>
                <w:right w:val="none" w:sz="0" w:space="0" w:color="auto"/>
              </w:divBdr>
            </w:div>
          </w:divsChild>
        </w:div>
        <w:div w:id="1536966365">
          <w:marLeft w:val="0"/>
          <w:marRight w:val="0"/>
          <w:marTop w:val="0"/>
          <w:marBottom w:val="0"/>
          <w:divBdr>
            <w:top w:val="none" w:sz="0" w:space="0" w:color="auto"/>
            <w:left w:val="none" w:sz="0" w:space="0" w:color="auto"/>
            <w:bottom w:val="none" w:sz="0" w:space="0" w:color="auto"/>
            <w:right w:val="none" w:sz="0" w:space="0" w:color="auto"/>
          </w:divBdr>
          <w:divsChild>
            <w:div w:id="162850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811389">
      <w:bodyDiv w:val="1"/>
      <w:marLeft w:val="0"/>
      <w:marRight w:val="0"/>
      <w:marTop w:val="0"/>
      <w:marBottom w:val="0"/>
      <w:divBdr>
        <w:top w:val="none" w:sz="0" w:space="0" w:color="auto"/>
        <w:left w:val="none" w:sz="0" w:space="0" w:color="auto"/>
        <w:bottom w:val="none" w:sz="0" w:space="0" w:color="auto"/>
        <w:right w:val="none" w:sz="0" w:space="0" w:color="auto"/>
      </w:divBdr>
      <w:divsChild>
        <w:div w:id="53703297">
          <w:marLeft w:val="0"/>
          <w:marRight w:val="0"/>
          <w:marTop w:val="0"/>
          <w:marBottom w:val="0"/>
          <w:divBdr>
            <w:top w:val="none" w:sz="0" w:space="0" w:color="auto"/>
            <w:left w:val="none" w:sz="0" w:space="0" w:color="auto"/>
            <w:bottom w:val="none" w:sz="0" w:space="0" w:color="auto"/>
            <w:right w:val="none" w:sz="0" w:space="0" w:color="auto"/>
          </w:divBdr>
          <w:divsChild>
            <w:div w:id="2084444295">
              <w:marLeft w:val="0"/>
              <w:marRight w:val="0"/>
              <w:marTop w:val="0"/>
              <w:marBottom w:val="0"/>
              <w:divBdr>
                <w:top w:val="none" w:sz="0" w:space="0" w:color="auto"/>
                <w:left w:val="none" w:sz="0" w:space="0" w:color="auto"/>
                <w:bottom w:val="none" w:sz="0" w:space="0" w:color="auto"/>
                <w:right w:val="none" w:sz="0" w:space="0" w:color="auto"/>
              </w:divBdr>
            </w:div>
          </w:divsChild>
        </w:div>
        <w:div w:id="1755734881">
          <w:marLeft w:val="0"/>
          <w:marRight w:val="0"/>
          <w:marTop w:val="0"/>
          <w:marBottom w:val="0"/>
          <w:divBdr>
            <w:top w:val="none" w:sz="0" w:space="0" w:color="auto"/>
            <w:left w:val="none" w:sz="0" w:space="0" w:color="auto"/>
            <w:bottom w:val="none" w:sz="0" w:space="0" w:color="auto"/>
            <w:right w:val="none" w:sz="0" w:space="0" w:color="auto"/>
          </w:divBdr>
          <w:divsChild>
            <w:div w:id="1086879705">
              <w:marLeft w:val="0"/>
              <w:marRight w:val="0"/>
              <w:marTop w:val="0"/>
              <w:marBottom w:val="0"/>
              <w:divBdr>
                <w:top w:val="none" w:sz="0" w:space="0" w:color="auto"/>
                <w:left w:val="none" w:sz="0" w:space="0" w:color="auto"/>
                <w:bottom w:val="none" w:sz="0" w:space="0" w:color="auto"/>
                <w:right w:val="none" w:sz="0" w:space="0" w:color="auto"/>
              </w:divBdr>
            </w:div>
          </w:divsChild>
        </w:div>
        <w:div w:id="999427855">
          <w:marLeft w:val="0"/>
          <w:marRight w:val="0"/>
          <w:marTop w:val="0"/>
          <w:marBottom w:val="0"/>
          <w:divBdr>
            <w:top w:val="none" w:sz="0" w:space="0" w:color="auto"/>
            <w:left w:val="none" w:sz="0" w:space="0" w:color="auto"/>
            <w:bottom w:val="none" w:sz="0" w:space="0" w:color="auto"/>
            <w:right w:val="none" w:sz="0" w:space="0" w:color="auto"/>
          </w:divBdr>
          <w:divsChild>
            <w:div w:id="149900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339951">
      <w:bodyDiv w:val="1"/>
      <w:marLeft w:val="0"/>
      <w:marRight w:val="0"/>
      <w:marTop w:val="0"/>
      <w:marBottom w:val="0"/>
      <w:divBdr>
        <w:top w:val="none" w:sz="0" w:space="0" w:color="auto"/>
        <w:left w:val="none" w:sz="0" w:space="0" w:color="auto"/>
        <w:bottom w:val="none" w:sz="0" w:space="0" w:color="auto"/>
        <w:right w:val="none" w:sz="0" w:space="0" w:color="auto"/>
      </w:divBdr>
      <w:divsChild>
        <w:div w:id="637952862">
          <w:marLeft w:val="0"/>
          <w:marRight w:val="0"/>
          <w:marTop w:val="0"/>
          <w:marBottom w:val="0"/>
          <w:divBdr>
            <w:top w:val="none" w:sz="0" w:space="0" w:color="auto"/>
            <w:left w:val="none" w:sz="0" w:space="0" w:color="auto"/>
            <w:bottom w:val="none" w:sz="0" w:space="0" w:color="auto"/>
            <w:right w:val="none" w:sz="0" w:space="0" w:color="auto"/>
          </w:divBdr>
          <w:divsChild>
            <w:div w:id="1251113109">
              <w:marLeft w:val="0"/>
              <w:marRight w:val="0"/>
              <w:marTop w:val="0"/>
              <w:marBottom w:val="0"/>
              <w:divBdr>
                <w:top w:val="none" w:sz="0" w:space="0" w:color="auto"/>
                <w:left w:val="none" w:sz="0" w:space="0" w:color="auto"/>
                <w:bottom w:val="none" w:sz="0" w:space="0" w:color="auto"/>
                <w:right w:val="none" w:sz="0" w:space="0" w:color="auto"/>
              </w:divBdr>
            </w:div>
          </w:divsChild>
        </w:div>
        <w:div w:id="545797641">
          <w:marLeft w:val="0"/>
          <w:marRight w:val="0"/>
          <w:marTop w:val="0"/>
          <w:marBottom w:val="0"/>
          <w:divBdr>
            <w:top w:val="none" w:sz="0" w:space="0" w:color="auto"/>
            <w:left w:val="none" w:sz="0" w:space="0" w:color="auto"/>
            <w:bottom w:val="none" w:sz="0" w:space="0" w:color="auto"/>
            <w:right w:val="none" w:sz="0" w:space="0" w:color="auto"/>
          </w:divBdr>
          <w:divsChild>
            <w:div w:id="113209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97228">
      <w:bodyDiv w:val="1"/>
      <w:marLeft w:val="0"/>
      <w:marRight w:val="0"/>
      <w:marTop w:val="0"/>
      <w:marBottom w:val="0"/>
      <w:divBdr>
        <w:top w:val="none" w:sz="0" w:space="0" w:color="auto"/>
        <w:left w:val="none" w:sz="0" w:space="0" w:color="auto"/>
        <w:bottom w:val="none" w:sz="0" w:space="0" w:color="auto"/>
        <w:right w:val="none" w:sz="0" w:space="0" w:color="auto"/>
      </w:divBdr>
    </w:div>
    <w:div w:id="1430346803">
      <w:bodyDiv w:val="1"/>
      <w:marLeft w:val="0"/>
      <w:marRight w:val="0"/>
      <w:marTop w:val="0"/>
      <w:marBottom w:val="0"/>
      <w:divBdr>
        <w:top w:val="none" w:sz="0" w:space="0" w:color="auto"/>
        <w:left w:val="none" w:sz="0" w:space="0" w:color="auto"/>
        <w:bottom w:val="none" w:sz="0" w:space="0" w:color="auto"/>
        <w:right w:val="none" w:sz="0" w:space="0" w:color="auto"/>
      </w:divBdr>
      <w:divsChild>
        <w:div w:id="11340731">
          <w:marLeft w:val="0"/>
          <w:marRight w:val="0"/>
          <w:marTop w:val="0"/>
          <w:marBottom w:val="0"/>
          <w:divBdr>
            <w:top w:val="none" w:sz="0" w:space="0" w:color="auto"/>
            <w:left w:val="none" w:sz="0" w:space="0" w:color="auto"/>
            <w:bottom w:val="none" w:sz="0" w:space="0" w:color="auto"/>
            <w:right w:val="none" w:sz="0" w:space="0" w:color="auto"/>
          </w:divBdr>
          <w:divsChild>
            <w:div w:id="607546956">
              <w:marLeft w:val="0"/>
              <w:marRight w:val="0"/>
              <w:marTop w:val="0"/>
              <w:marBottom w:val="0"/>
              <w:divBdr>
                <w:top w:val="none" w:sz="0" w:space="0" w:color="auto"/>
                <w:left w:val="none" w:sz="0" w:space="0" w:color="auto"/>
                <w:bottom w:val="none" w:sz="0" w:space="0" w:color="auto"/>
                <w:right w:val="none" w:sz="0" w:space="0" w:color="auto"/>
              </w:divBdr>
            </w:div>
          </w:divsChild>
        </w:div>
        <w:div w:id="538475871">
          <w:marLeft w:val="0"/>
          <w:marRight w:val="0"/>
          <w:marTop w:val="0"/>
          <w:marBottom w:val="0"/>
          <w:divBdr>
            <w:top w:val="none" w:sz="0" w:space="0" w:color="auto"/>
            <w:left w:val="none" w:sz="0" w:space="0" w:color="auto"/>
            <w:bottom w:val="none" w:sz="0" w:space="0" w:color="auto"/>
            <w:right w:val="none" w:sz="0" w:space="0" w:color="auto"/>
          </w:divBdr>
          <w:divsChild>
            <w:div w:id="555747212">
              <w:marLeft w:val="0"/>
              <w:marRight w:val="0"/>
              <w:marTop w:val="0"/>
              <w:marBottom w:val="0"/>
              <w:divBdr>
                <w:top w:val="none" w:sz="0" w:space="0" w:color="auto"/>
                <w:left w:val="none" w:sz="0" w:space="0" w:color="auto"/>
                <w:bottom w:val="none" w:sz="0" w:space="0" w:color="auto"/>
                <w:right w:val="none" w:sz="0" w:space="0" w:color="auto"/>
              </w:divBdr>
            </w:div>
          </w:divsChild>
        </w:div>
        <w:div w:id="820923553">
          <w:marLeft w:val="0"/>
          <w:marRight w:val="0"/>
          <w:marTop w:val="0"/>
          <w:marBottom w:val="0"/>
          <w:divBdr>
            <w:top w:val="none" w:sz="0" w:space="0" w:color="auto"/>
            <w:left w:val="none" w:sz="0" w:space="0" w:color="auto"/>
            <w:bottom w:val="none" w:sz="0" w:space="0" w:color="auto"/>
            <w:right w:val="none" w:sz="0" w:space="0" w:color="auto"/>
          </w:divBdr>
          <w:divsChild>
            <w:div w:id="206413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80965">
      <w:bodyDiv w:val="1"/>
      <w:marLeft w:val="0"/>
      <w:marRight w:val="0"/>
      <w:marTop w:val="0"/>
      <w:marBottom w:val="0"/>
      <w:divBdr>
        <w:top w:val="none" w:sz="0" w:space="0" w:color="auto"/>
        <w:left w:val="none" w:sz="0" w:space="0" w:color="auto"/>
        <w:bottom w:val="none" w:sz="0" w:space="0" w:color="auto"/>
        <w:right w:val="none" w:sz="0" w:space="0" w:color="auto"/>
      </w:divBdr>
      <w:divsChild>
        <w:div w:id="237136719">
          <w:marLeft w:val="0"/>
          <w:marRight w:val="0"/>
          <w:marTop w:val="0"/>
          <w:marBottom w:val="0"/>
          <w:divBdr>
            <w:top w:val="none" w:sz="0" w:space="0" w:color="auto"/>
            <w:left w:val="none" w:sz="0" w:space="0" w:color="auto"/>
            <w:bottom w:val="none" w:sz="0" w:space="0" w:color="auto"/>
            <w:right w:val="none" w:sz="0" w:space="0" w:color="auto"/>
          </w:divBdr>
          <w:divsChild>
            <w:div w:id="1981493181">
              <w:marLeft w:val="0"/>
              <w:marRight w:val="0"/>
              <w:marTop w:val="0"/>
              <w:marBottom w:val="0"/>
              <w:divBdr>
                <w:top w:val="none" w:sz="0" w:space="0" w:color="auto"/>
                <w:left w:val="none" w:sz="0" w:space="0" w:color="auto"/>
                <w:bottom w:val="none" w:sz="0" w:space="0" w:color="auto"/>
                <w:right w:val="none" w:sz="0" w:space="0" w:color="auto"/>
              </w:divBdr>
            </w:div>
          </w:divsChild>
        </w:div>
        <w:div w:id="1423530419">
          <w:marLeft w:val="0"/>
          <w:marRight w:val="0"/>
          <w:marTop w:val="0"/>
          <w:marBottom w:val="0"/>
          <w:divBdr>
            <w:top w:val="none" w:sz="0" w:space="0" w:color="auto"/>
            <w:left w:val="none" w:sz="0" w:space="0" w:color="auto"/>
            <w:bottom w:val="none" w:sz="0" w:space="0" w:color="auto"/>
            <w:right w:val="none" w:sz="0" w:space="0" w:color="auto"/>
          </w:divBdr>
          <w:divsChild>
            <w:div w:id="39239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630</Words>
  <Characters>3676</Characters>
  <Application>Microsoft Office Word</Application>
  <DocSecurity>0</DocSecurity>
  <Lines>735</Lines>
  <Paragraphs>430</Paragraphs>
  <ScaleCrop>false</ScaleCrop>
  <Company/>
  <LinksUpToDate>false</LinksUpToDate>
  <CharactersWithSpaces>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4</cp:revision>
  <dcterms:created xsi:type="dcterms:W3CDTF">2025-08-11T17:56:00Z</dcterms:created>
  <dcterms:modified xsi:type="dcterms:W3CDTF">2025-08-11T18:00:00Z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688f322d-ddfd-4aed-a996-768fdf2f79d0</vt:lpwstr>
  </property>
</Properties>
</file>