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BAE5" w14:textId="77777777" w:rsidR="00C91590" w:rsidRPr="00C91590" w:rsidRDefault="00C91590" w:rsidP="00C91590">
      <w:pPr>
        <w:pStyle w:val="Heading1"/>
      </w:pPr>
      <w:r w:rsidRPr="00C91590">
        <w:t>Purpose</w:t>
      </w:r>
    </w:p>
    <w:p w14:paraId="1BA29E2A" w14:textId="20E1C507" w:rsidR="00C91590" w:rsidRPr="00C91590" w:rsidRDefault="00C91590" w:rsidP="00C91590">
      <w:pPr>
        <w:rPr>
          <w:sz w:val="22"/>
          <w:szCs w:val="22"/>
        </w:rPr>
      </w:pPr>
      <w:r w:rsidRPr="00C91590">
        <w:rPr>
          <w:sz w:val="22"/>
          <w:szCs w:val="22"/>
        </w:rPr>
        <w:t>Explain how [The Organization] plans, executes, and escalates internal and external communications so information is timely, consistent, and traceable, fulfilling AS9100 Clause 7.4 requirements.</w:t>
      </w:r>
    </w:p>
    <w:p w14:paraId="489A62DC" w14:textId="77777777" w:rsidR="00C91590" w:rsidRPr="00C91590" w:rsidRDefault="00C91590" w:rsidP="00C91590">
      <w:pPr>
        <w:pStyle w:val="Heading1"/>
      </w:pPr>
      <w:r w:rsidRPr="00C91590">
        <w:t>Scope</w:t>
      </w:r>
    </w:p>
    <w:p w14:paraId="65CF7533" w14:textId="77777777" w:rsidR="00C91590" w:rsidRPr="00C91590" w:rsidRDefault="00C91590" w:rsidP="00C91590">
      <w:pPr>
        <w:rPr>
          <w:sz w:val="22"/>
          <w:szCs w:val="22"/>
        </w:rPr>
      </w:pPr>
      <w:r w:rsidRPr="00C91590">
        <w:rPr>
          <w:sz w:val="22"/>
          <w:szCs w:val="22"/>
        </w:rPr>
        <w:t>Covers all QMS-related communications—verbal, written, or electronic—between functions, sites, customers, regulators, and external providers.</w:t>
      </w:r>
    </w:p>
    <w:p w14:paraId="62D01937" w14:textId="77777777" w:rsidR="00C91590" w:rsidRPr="00C91590" w:rsidRDefault="00C91590" w:rsidP="00C91590">
      <w:pPr>
        <w:pStyle w:val="Heading1"/>
      </w:pPr>
      <w:r w:rsidRPr="00C91590">
        <w:t>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93"/>
        <w:gridCol w:w="7067"/>
      </w:tblGrid>
      <w:tr w:rsidR="00C91590" w:rsidRPr="00C91590" w14:paraId="1810BE65" w14:textId="77777777" w:rsidTr="00C91590">
        <w:tc>
          <w:tcPr>
            <w:tcW w:w="0" w:type="auto"/>
            <w:hideMark/>
          </w:tcPr>
          <w:p w14:paraId="64643E33" w14:textId="77777777" w:rsidR="00C91590" w:rsidRPr="00C91590" w:rsidRDefault="00C91590" w:rsidP="00C91590">
            <w:pPr>
              <w:rPr>
                <w:b/>
                <w:bCs/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74B327F4" w14:textId="77777777" w:rsidR="00C91590" w:rsidRPr="00C91590" w:rsidRDefault="00C91590" w:rsidP="00C91590">
            <w:pPr>
              <w:rPr>
                <w:b/>
                <w:bCs/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Responsibility</w:t>
            </w:r>
          </w:p>
        </w:tc>
      </w:tr>
      <w:tr w:rsidR="00C91590" w:rsidRPr="00C91590" w14:paraId="32B2B79B" w14:textId="77777777" w:rsidTr="00C91590">
        <w:tc>
          <w:tcPr>
            <w:tcW w:w="0" w:type="auto"/>
            <w:hideMark/>
          </w:tcPr>
          <w:p w14:paraId="5564DAD1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Process Owner / Originator</w:t>
            </w:r>
          </w:p>
        </w:tc>
        <w:tc>
          <w:tcPr>
            <w:tcW w:w="0" w:type="auto"/>
            <w:hideMark/>
          </w:tcPr>
          <w:p w14:paraId="192B71A0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Selects the correct channel per A-740-002; initiates communication; records key details.</w:t>
            </w:r>
          </w:p>
        </w:tc>
      </w:tr>
      <w:tr w:rsidR="00C91590" w:rsidRPr="00C91590" w14:paraId="7674A87F" w14:textId="77777777" w:rsidTr="00C91590">
        <w:tc>
          <w:tcPr>
            <w:tcW w:w="0" w:type="auto"/>
            <w:hideMark/>
          </w:tcPr>
          <w:p w14:paraId="0D3A7CCB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Functional Manager</w:t>
            </w:r>
          </w:p>
        </w:tc>
        <w:tc>
          <w:tcPr>
            <w:tcW w:w="0" w:type="auto"/>
            <w:hideMark/>
          </w:tcPr>
          <w:p w14:paraId="17D2362A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 xml:space="preserve">Approves communications that carry contractual, legal, or safety </w:t>
            </w:r>
            <w:proofErr w:type="gramStart"/>
            <w:r w:rsidRPr="00C91590">
              <w:rPr>
                <w:sz w:val="22"/>
                <w:szCs w:val="22"/>
              </w:rPr>
              <w:t>impact;</w:t>
            </w:r>
            <w:proofErr w:type="gramEnd"/>
            <w:r w:rsidRPr="00C91590">
              <w:rPr>
                <w:sz w:val="22"/>
                <w:szCs w:val="22"/>
              </w:rPr>
              <w:t xml:space="preserve"> triggers escalation when required.</w:t>
            </w:r>
          </w:p>
        </w:tc>
      </w:tr>
      <w:tr w:rsidR="00C91590" w:rsidRPr="00C91590" w14:paraId="45AB3B0D" w14:textId="77777777" w:rsidTr="00C91590">
        <w:tc>
          <w:tcPr>
            <w:tcW w:w="0" w:type="auto"/>
            <w:hideMark/>
          </w:tcPr>
          <w:p w14:paraId="7470F5A9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Quality Manager</w:t>
            </w:r>
          </w:p>
        </w:tc>
        <w:tc>
          <w:tcPr>
            <w:tcW w:w="0" w:type="auto"/>
            <w:hideMark/>
          </w:tcPr>
          <w:p w14:paraId="2C8D5965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Maintains Communication Matrix (A-740-002); reviews F-740-001 trends; ensures this WI is followed.</w:t>
            </w:r>
          </w:p>
        </w:tc>
      </w:tr>
      <w:tr w:rsidR="00C91590" w:rsidRPr="00C91590" w14:paraId="3FE2166D" w14:textId="77777777" w:rsidTr="00C91590">
        <w:tc>
          <w:tcPr>
            <w:tcW w:w="0" w:type="auto"/>
            <w:hideMark/>
          </w:tcPr>
          <w:p w14:paraId="550546E0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All Employees</w:t>
            </w:r>
          </w:p>
        </w:tc>
        <w:tc>
          <w:tcPr>
            <w:tcW w:w="0" w:type="auto"/>
            <w:hideMark/>
          </w:tcPr>
          <w:p w14:paraId="467CE175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Use approved channels; submit QMS Comment &amp; Suggestion Reports (F-740-001) to drive improvements.</w:t>
            </w:r>
          </w:p>
        </w:tc>
      </w:tr>
    </w:tbl>
    <w:p w14:paraId="5F833407" w14:textId="77777777" w:rsidR="00C91590" w:rsidRPr="00C91590" w:rsidRDefault="00C91590" w:rsidP="00C91590">
      <w:pPr>
        <w:pStyle w:val="Heading1"/>
      </w:pPr>
      <w:r w:rsidRPr="00C91590">
        <w:t>Definitions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57"/>
        <w:gridCol w:w="7203"/>
      </w:tblGrid>
      <w:tr w:rsidR="00C91590" w:rsidRPr="00C91590" w14:paraId="04C830A3" w14:textId="77777777" w:rsidTr="00C91590">
        <w:tc>
          <w:tcPr>
            <w:tcW w:w="0" w:type="auto"/>
            <w:hideMark/>
          </w:tcPr>
          <w:p w14:paraId="476FE7FB" w14:textId="77777777" w:rsidR="00C91590" w:rsidRPr="00C91590" w:rsidRDefault="00C91590" w:rsidP="00C91590">
            <w:pPr>
              <w:rPr>
                <w:b/>
                <w:bCs/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0" w:type="auto"/>
            <w:hideMark/>
          </w:tcPr>
          <w:p w14:paraId="2B235031" w14:textId="77777777" w:rsidR="00C91590" w:rsidRPr="00C91590" w:rsidRDefault="00C91590" w:rsidP="00C91590">
            <w:pPr>
              <w:rPr>
                <w:b/>
                <w:bCs/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C91590" w:rsidRPr="00C91590" w14:paraId="3EDF85C7" w14:textId="77777777" w:rsidTr="00C91590">
        <w:tc>
          <w:tcPr>
            <w:tcW w:w="0" w:type="auto"/>
            <w:hideMark/>
          </w:tcPr>
          <w:p w14:paraId="0EFE7F9C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Communication Matrix</w:t>
            </w:r>
          </w:p>
        </w:tc>
        <w:tc>
          <w:tcPr>
            <w:tcW w:w="0" w:type="auto"/>
            <w:hideMark/>
          </w:tcPr>
          <w:p w14:paraId="54724575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 xml:space="preserve">Attachment </w:t>
            </w:r>
            <w:proofErr w:type="gramStart"/>
            <w:r w:rsidRPr="00C91590">
              <w:rPr>
                <w:sz w:val="22"/>
                <w:szCs w:val="22"/>
              </w:rPr>
              <w:t>defining</w:t>
            </w:r>
            <w:proofErr w:type="gramEnd"/>
            <w:r w:rsidRPr="00C91590">
              <w:rPr>
                <w:sz w:val="22"/>
                <w:szCs w:val="22"/>
              </w:rPr>
              <w:t xml:space="preserve"> message types, audiences, </w:t>
            </w:r>
            <w:proofErr w:type="spellStart"/>
            <w:r w:rsidRPr="00C91590">
              <w:rPr>
                <w:sz w:val="22"/>
                <w:szCs w:val="22"/>
              </w:rPr>
              <w:t>authorised</w:t>
            </w:r>
            <w:proofErr w:type="spellEnd"/>
            <w:r w:rsidRPr="00C91590">
              <w:rPr>
                <w:sz w:val="22"/>
                <w:szCs w:val="22"/>
              </w:rPr>
              <w:t xml:space="preserve"> channels, approval levels, and required records.</w:t>
            </w:r>
          </w:p>
        </w:tc>
      </w:tr>
      <w:tr w:rsidR="00C91590" w:rsidRPr="00C91590" w14:paraId="7F844E32" w14:textId="77777777" w:rsidTr="00C91590">
        <w:tc>
          <w:tcPr>
            <w:tcW w:w="0" w:type="auto"/>
            <w:hideMark/>
          </w:tcPr>
          <w:p w14:paraId="201BE8D4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Escalation</w:t>
            </w:r>
          </w:p>
        </w:tc>
        <w:tc>
          <w:tcPr>
            <w:tcW w:w="0" w:type="auto"/>
            <w:hideMark/>
          </w:tcPr>
          <w:p w14:paraId="69BFD612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Rapid communication path used when normal channels cannot resolve an issue within the required timeframe or risk level.</w:t>
            </w:r>
          </w:p>
        </w:tc>
      </w:tr>
      <w:tr w:rsidR="00C91590" w:rsidRPr="00C91590" w14:paraId="300851B5" w14:textId="77777777" w:rsidTr="00C91590">
        <w:tc>
          <w:tcPr>
            <w:tcW w:w="0" w:type="auto"/>
            <w:hideMark/>
          </w:tcPr>
          <w:p w14:paraId="11B8D651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F-740-001</w:t>
            </w:r>
          </w:p>
        </w:tc>
        <w:tc>
          <w:tcPr>
            <w:tcW w:w="0" w:type="auto"/>
            <w:hideMark/>
          </w:tcPr>
          <w:p w14:paraId="7B02A888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QMS Comment &amp; Suggestion Report—form to capture improvement ideas or concerns.</w:t>
            </w:r>
          </w:p>
        </w:tc>
      </w:tr>
    </w:tbl>
    <w:p w14:paraId="4A336099" w14:textId="317FE25C" w:rsidR="00C91590" w:rsidRPr="00C91590" w:rsidRDefault="00C91590" w:rsidP="00C91590">
      <w:pPr>
        <w:rPr>
          <w:sz w:val="22"/>
          <w:szCs w:val="22"/>
        </w:rPr>
      </w:pPr>
    </w:p>
    <w:p w14:paraId="300DB13D" w14:textId="77777777" w:rsidR="00C91590" w:rsidRPr="00C91590" w:rsidRDefault="00C91590" w:rsidP="00C91590">
      <w:pPr>
        <w:pStyle w:val="Heading1"/>
      </w:pPr>
      <w:r w:rsidRPr="00C91590">
        <w:lastRenderedPageBreak/>
        <w:t>Work Instruction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32"/>
        <w:gridCol w:w="5660"/>
        <w:gridCol w:w="1609"/>
        <w:gridCol w:w="1459"/>
      </w:tblGrid>
      <w:tr w:rsidR="00C91590" w:rsidRPr="00C91590" w14:paraId="24AF80BC" w14:textId="77777777" w:rsidTr="00C91590">
        <w:tc>
          <w:tcPr>
            <w:tcW w:w="0" w:type="auto"/>
            <w:hideMark/>
          </w:tcPr>
          <w:p w14:paraId="18553AF8" w14:textId="77777777" w:rsidR="00C91590" w:rsidRPr="00C91590" w:rsidRDefault="00C91590" w:rsidP="00C91590">
            <w:pPr>
              <w:rPr>
                <w:b/>
                <w:bCs/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0" w:type="auto"/>
            <w:hideMark/>
          </w:tcPr>
          <w:p w14:paraId="18C3EC5A" w14:textId="77777777" w:rsidR="00C91590" w:rsidRPr="00C91590" w:rsidRDefault="00C91590" w:rsidP="00C91590">
            <w:pPr>
              <w:rPr>
                <w:b/>
                <w:bCs/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0" w:type="auto"/>
            <w:hideMark/>
          </w:tcPr>
          <w:p w14:paraId="2F4EEB46" w14:textId="77777777" w:rsidR="00C91590" w:rsidRPr="00C91590" w:rsidRDefault="00C91590" w:rsidP="00C91590">
            <w:pPr>
              <w:rPr>
                <w:b/>
                <w:bCs/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Responsible</w:t>
            </w:r>
          </w:p>
        </w:tc>
        <w:tc>
          <w:tcPr>
            <w:tcW w:w="0" w:type="auto"/>
            <w:hideMark/>
          </w:tcPr>
          <w:p w14:paraId="01A4A736" w14:textId="77777777" w:rsidR="00C91590" w:rsidRPr="00C91590" w:rsidRDefault="00C91590" w:rsidP="00C91590">
            <w:pPr>
              <w:rPr>
                <w:b/>
                <w:bCs/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Record / Reference</w:t>
            </w:r>
          </w:p>
        </w:tc>
      </w:tr>
      <w:tr w:rsidR="00C91590" w:rsidRPr="00C91590" w14:paraId="133D9BD9" w14:textId="77777777" w:rsidTr="00C91590">
        <w:tc>
          <w:tcPr>
            <w:tcW w:w="0" w:type="auto"/>
            <w:hideMark/>
          </w:tcPr>
          <w:p w14:paraId="7BEA7606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CBEC5B1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Determine Message Type</w:t>
            </w:r>
            <w:r w:rsidRPr="00C91590">
              <w:rPr>
                <w:sz w:val="22"/>
                <w:szCs w:val="22"/>
              </w:rPr>
              <w:t xml:space="preserve"> – Identify whether the information is routine, urgent, contractual, regulatory, or safety-critical.</w:t>
            </w:r>
          </w:p>
        </w:tc>
        <w:tc>
          <w:tcPr>
            <w:tcW w:w="0" w:type="auto"/>
            <w:hideMark/>
          </w:tcPr>
          <w:p w14:paraId="6DB3031F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Originator</w:t>
            </w:r>
          </w:p>
        </w:tc>
        <w:tc>
          <w:tcPr>
            <w:tcW w:w="0" w:type="auto"/>
            <w:hideMark/>
          </w:tcPr>
          <w:p w14:paraId="078BA4CA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A-740-002</w:t>
            </w:r>
          </w:p>
        </w:tc>
      </w:tr>
      <w:tr w:rsidR="00C91590" w:rsidRPr="00C91590" w14:paraId="0A3531F8" w14:textId="77777777" w:rsidTr="00C91590">
        <w:tc>
          <w:tcPr>
            <w:tcW w:w="0" w:type="auto"/>
            <w:hideMark/>
          </w:tcPr>
          <w:p w14:paraId="3D908BBB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D4D4BBD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Select Channel &amp; Audience</w:t>
            </w:r>
            <w:r w:rsidRPr="00C91590">
              <w:rPr>
                <w:sz w:val="22"/>
                <w:szCs w:val="22"/>
              </w:rPr>
              <w:t xml:space="preserve"> – Use Communication Matrix to choose </w:t>
            </w:r>
            <w:proofErr w:type="spellStart"/>
            <w:r w:rsidRPr="00C91590">
              <w:rPr>
                <w:sz w:val="22"/>
                <w:szCs w:val="22"/>
              </w:rPr>
              <w:t>authorised</w:t>
            </w:r>
            <w:proofErr w:type="spellEnd"/>
            <w:r w:rsidRPr="00C91590">
              <w:rPr>
                <w:sz w:val="22"/>
                <w:szCs w:val="22"/>
              </w:rPr>
              <w:t xml:space="preserve"> medium (email, Teams, portal, phone, meeting) and define recipients.</w:t>
            </w:r>
          </w:p>
        </w:tc>
        <w:tc>
          <w:tcPr>
            <w:tcW w:w="0" w:type="auto"/>
            <w:hideMark/>
          </w:tcPr>
          <w:p w14:paraId="495F8473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Originator</w:t>
            </w:r>
          </w:p>
        </w:tc>
        <w:tc>
          <w:tcPr>
            <w:tcW w:w="0" w:type="auto"/>
            <w:hideMark/>
          </w:tcPr>
          <w:p w14:paraId="7069141B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A-740-002</w:t>
            </w:r>
          </w:p>
        </w:tc>
      </w:tr>
      <w:tr w:rsidR="00C91590" w:rsidRPr="00C91590" w14:paraId="41961D0A" w14:textId="77777777" w:rsidTr="00C91590">
        <w:tc>
          <w:tcPr>
            <w:tcW w:w="0" w:type="auto"/>
            <w:hideMark/>
          </w:tcPr>
          <w:p w14:paraId="35CAA8C6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AB977D1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Draft &amp; Approve</w:t>
            </w:r>
            <w:r w:rsidRPr="00C91590">
              <w:rPr>
                <w:sz w:val="22"/>
                <w:szCs w:val="22"/>
              </w:rPr>
              <w:t xml:space="preserve"> – For messages requiring approval (see Matrix), obtain sign-off from Functional Manager or Quality Manager before release.</w:t>
            </w:r>
          </w:p>
        </w:tc>
        <w:tc>
          <w:tcPr>
            <w:tcW w:w="0" w:type="auto"/>
            <w:hideMark/>
          </w:tcPr>
          <w:p w14:paraId="78365621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Originator &amp; Approver</w:t>
            </w:r>
          </w:p>
        </w:tc>
        <w:tc>
          <w:tcPr>
            <w:tcW w:w="0" w:type="auto"/>
            <w:hideMark/>
          </w:tcPr>
          <w:p w14:paraId="57931B96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Email / Memo</w:t>
            </w:r>
          </w:p>
        </w:tc>
      </w:tr>
      <w:tr w:rsidR="00C91590" w:rsidRPr="00C91590" w14:paraId="2E85398F" w14:textId="77777777" w:rsidTr="00C91590">
        <w:tc>
          <w:tcPr>
            <w:tcW w:w="0" w:type="auto"/>
            <w:hideMark/>
          </w:tcPr>
          <w:p w14:paraId="36E4D06A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031C4CCD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Release Communication</w:t>
            </w:r>
            <w:r w:rsidRPr="00C91590">
              <w:rPr>
                <w:sz w:val="22"/>
                <w:szCs w:val="22"/>
              </w:rPr>
              <w:t xml:space="preserve"> – Send via selected channel; include reference to related document numbers, dates, and version where applicable.</w:t>
            </w:r>
          </w:p>
        </w:tc>
        <w:tc>
          <w:tcPr>
            <w:tcW w:w="0" w:type="auto"/>
            <w:hideMark/>
          </w:tcPr>
          <w:p w14:paraId="6FBB033A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Originator</w:t>
            </w:r>
          </w:p>
        </w:tc>
        <w:tc>
          <w:tcPr>
            <w:tcW w:w="0" w:type="auto"/>
            <w:hideMark/>
          </w:tcPr>
          <w:p w14:paraId="7477AF19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Sent item / Portal post</w:t>
            </w:r>
          </w:p>
        </w:tc>
      </w:tr>
      <w:tr w:rsidR="00C91590" w:rsidRPr="00C91590" w14:paraId="00A636B5" w14:textId="77777777" w:rsidTr="00C91590">
        <w:tc>
          <w:tcPr>
            <w:tcW w:w="0" w:type="auto"/>
            <w:hideMark/>
          </w:tcPr>
          <w:p w14:paraId="47FDF6F2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74F76D24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Log Critical Communications</w:t>
            </w:r>
            <w:r w:rsidRPr="00C91590">
              <w:rPr>
                <w:sz w:val="22"/>
                <w:szCs w:val="22"/>
              </w:rPr>
              <w:t xml:space="preserve"> – Record contractual, regulatory, or safety-critical messages in a controlled folder or ticket system; link to project or NCR as needed.</w:t>
            </w:r>
          </w:p>
        </w:tc>
        <w:tc>
          <w:tcPr>
            <w:tcW w:w="0" w:type="auto"/>
            <w:hideMark/>
          </w:tcPr>
          <w:p w14:paraId="5322E601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Originator</w:t>
            </w:r>
          </w:p>
        </w:tc>
        <w:tc>
          <w:tcPr>
            <w:tcW w:w="0" w:type="auto"/>
            <w:hideMark/>
          </w:tcPr>
          <w:p w14:paraId="7CDE8BCD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Controlled log</w:t>
            </w:r>
          </w:p>
        </w:tc>
      </w:tr>
      <w:tr w:rsidR="00C91590" w:rsidRPr="00C91590" w14:paraId="451BD2AD" w14:textId="77777777" w:rsidTr="00C91590">
        <w:tc>
          <w:tcPr>
            <w:tcW w:w="0" w:type="auto"/>
            <w:hideMark/>
          </w:tcPr>
          <w:p w14:paraId="038D5B5B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60F65BDE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Escalate If Unresolved</w:t>
            </w:r>
            <w:r w:rsidRPr="00C91590">
              <w:rPr>
                <w:sz w:val="22"/>
                <w:szCs w:val="22"/>
              </w:rPr>
              <w:t xml:space="preserve"> – If no response within timeframe set in Matrix, elevate to next management level or cross-functional team.</w:t>
            </w:r>
          </w:p>
        </w:tc>
        <w:tc>
          <w:tcPr>
            <w:tcW w:w="0" w:type="auto"/>
            <w:hideMark/>
          </w:tcPr>
          <w:p w14:paraId="662F469F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Originator</w:t>
            </w:r>
          </w:p>
        </w:tc>
        <w:tc>
          <w:tcPr>
            <w:tcW w:w="0" w:type="auto"/>
            <w:hideMark/>
          </w:tcPr>
          <w:p w14:paraId="3EB51CBA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Escalation log</w:t>
            </w:r>
          </w:p>
        </w:tc>
      </w:tr>
      <w:tr w:rsidR="00C91590" w:rsidRPr="00C91590" w14:paraId="37291C9A" w14:textId="77777777" w:rsidTr="00C91590">
        <w:tc>
          <w:tcPr>
            <w:tcW w:w="0" w:type="auto"/>
            <w:hideMark/>
          </w:tcPr>
          <w:p w14:paraId="576E1F26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36ADC8A6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Capture Feedback &amp; Improvement Ideas</w:t>
            </w:r>
            <w:r w:rsidRPr="00C91590">
              <w:rPr>
                <w:sz w:val="22"/>
                <w:szCs w:val="22"/>
              </w:rPr>
              <w:t xml:space="preserve"> – Submit QMS Comment &amp; Suggestion Report (F-740-001) for improvements or issues discovered.</w:t>
            </w:r>
          </w:p>
        </w:tc>
        <w:tc>
          <w:tcPr>
            <w:tcW w:w="0" w:type="auto"/>
            <w:hideMark/>
          </w:tcPr>
          <w:p w14:paraId="43F76BF6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Any Employee</w:t>
            </w:r>
          </w:p>
        </w:tc>
        <w:tc>
          <w:tcPr>
            <w:tcW w:w="0" w:type="auto"/>
            <w:hideMark/>
          </w:tcPr>
          <w:p w14:paraId="05F5862D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F-740-001</w:t>
            </w:r>
          </w:p>
        </w:tc>
      </w:tr>
      <w:tr w:rsidR="00C91590" w:rsidRPr="00C91590" w14:paraId="2D0A225E" w14:textId="77777777" w:rsidTr="00C91590">
        <w:tc>
          <w:tcPr>
            <w:tcW w:w="0" w:type="auto"/>
            <w:hideMark/>
          </w:tcPr>
          <w:p w14:paraId="3F3B18E3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5936873E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Review &amp; Close Out</w:t>
            </w:r>
            <w:r w:rsidRPr="00C91590">
              <w:rPr>
                <w:sz w:val="22"/>
                <w:szCs w:val="22"/>
              </w:rPr>
              <w:t xml:space="preserve"> – Quality Manager reviews F-740-001 submissions monthly, assigns actions, and communicates resolutions.</w:t>
            </w:r>
          </w:p>
        </w:tc>
        <w:tc>
          <w:tcPr>
            <w:tcW w:w="0" w:type="auto"/>
            <w:hideMark/>
          </w:tcPr>
          <w:p w14:paraId="1BEF3A01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Quality Manager</w:t>
            </w:r>
          </w:p>
        </w:tc>
        <w:tc>
          <w:tcPr>
            <w:tcW w:w="0" w:type="auto"/>
            <w:hideMark/>
          </w:tcPr>
          <w:p w14:paraId="43910218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F-740-001 status list</w:t>
            </w:r>
          </w:p>
        </w:tc>
      </w:tr>
      <w:tr w:rsidR="00C91590" w:rsidRPr="00C91590" w14:paraId="18A51802" w14:textId="77777777" w:rsidTr="00C91590">
        <w:tc>
          <w:tcPr>
            <w:tcW w:w="0" w:type="auto"/>
            <w:hideMark/>
          </w:tcPr>
          <w:p w14:paraId="78D54D35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29FFDB06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Audit &amp; Trend</w:t>
            </w:r>
            <w:r w:rsidRPr="00C91590">
              <w:rPr>
                <w:sz w:val="22"/>
                <w:szCs w:val="22"/>
              </w:rPr>
              <w:t xml:space="preserve"> – Quarterly, analyse communication timeliness, escalation frequency, and unresolved issues; present at Management Review.</w:t>
            </w:r>
          </w:p>
        </w:tc>
        <w:tc>
          <w:tcPr>
            <w:tcW w:w="0" w:type="auto"/>
            <w:hideMark/>
          </w:tcPr>
          <w:p w14:paraId="578236E4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Quality Manager</w:t>
            </w:r>
          </w:p>
        </w:tc>
        <w:tc>
          <w:tcPr>
            <w:tcW w:w="0" w:type="auto"/>
            <w:hideMark/>
          </w:tcPr>
          <w:p w14:paraId="3980AE22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KPI slide</w:t>
            </w:r>
          </w:p>
        </w:tc>
      </w:tr>
    </w:tbl>
    <w:p w14:paraId="1096CD69" w14:textId="01B0038E" w:rsidR="00C91590" w:rsidRPr="00C91590" w:rsidRDefault="00C91590" w:rsidP="00C91590">
      <w:pPr>
        <w:rPr>
          <w:sz w:val="22"/>
          <w:szCs w:val="22"/>
        </w:rPr>
      </w:pPr>
    </w:p>
    <w:p w14:paraId="0452EFF8" w14:textId="77777777" w:rsidR="00C91590" w:rsidRPr="00C91590" w:rsidRDefault="00C91590" w:rsidP="00C91590">
      <w:pPr>
        <w:pStyle w:val="Heading1"/>
      </w:pPr>
      <w:r w:rsidRPr="00C91590">
        <w:lastRenderedPageBreak/>
        <w:t>Review &amp; Update Frequency</w:t>
      </w:r>
    </w:p>
    <w:p w14:paraId="7CCCA0C2" w14:textId="77777777" w:rsidR="00C91590" w:rsidRPr="00C91590" w:rsidRDefault="00C91590" w:rsidP="00C91590">
      <w:pPr>
        <w:numPr>
          <w:ilvl w:val="0"/>
          <w:numId w:val="4"/>
        </w:numPr>
        <w:rPr>
          <w:sz w:val="22"/>
          <w:szCs w:val="22"/>
        </w:rPr>
      </w:pPr>
      <w:r w:rsidRPr="00C91590">
        <w:rPr>
          <w:sz w:val="22"/>
          <w:szCs w:val="22"/>
        </w:rPr>
        <w:t xml:space="preserve">Matrix and this WI reviewed </w:t>
      </w:r>
      <w:r w:rsidRPr="00C91590">
        <w:rPr>
          <w:b/>
          <w:bCs/>
          <w:sz w:val="22"/>
          <w:szCs w:val="22"/>
        </w:rPr>
        <w:t>annually</w:t>
      </w:r>
      <w:r w:rsidRPr="00C91590">
        <w:rPr>
          <w:sz w:val="22"/>
          <w:szCs w:val="22"/>
        </w:rPr>
        <w:t xml:space="preserve"> or anytime a new communication channel is introduced.</w:t>
      </w:r>
    </w:p>
    <w:p w14:paraId="51401DFF" w14:textId="77777777" w:rsidR="00C91590" w:rsidRPr="00C91590" w:rsidRDefault="00C91590" w:rsidP="00C91590">
      <w:pPr>
        <w:pStyle w:val="Heading1"/>
      </w:pPr>
      <w:r w:rsidRPr="00C91590">
        <w:t>References</w:t>
      </w:r>
    </w:p>
    <w:p w14:paraId="23CBB2A7" w14:textId="77777777" w:rsidR="00C91590" w:rsidRPr="00C91590" w:rsidRDefault="00C91590" w:rsidP="00C91590">
      <w:pPr>
        <w:numPr>
          <w:ilvl w:val="0"/>
          <w:numId w:val="5"/>
        </w:numPr>
        <w:rPr>
          <w:sz w:val="22"/>
          <w:szCs w:val="22"/>
        </w:rPr>
      </w:pPr>
      <w:r w:rsidRPr="00C91590">
        <w:rPr>
          <w:sz w:val="22"/>
          <w:szCs w:val="22"/>
        </w:rPr>
        <w:t>AS9100 Rev D — Clause 7.4 Communication</w:t>
      </w:r>
    </w:p>
    <w:p w14:paraId="5891838A" w14:textId="77777777" w:rsidR="00C91590" w:rsidRPr="00C91590" w:rsidRDefault="00C91590" w:rsidP="00C91590">
      <w:pPr>
        <w:numPr>
          <w:ilvl w:val="0"/>
          <w:numId w:val="5"/>
        </w:numPr>
        <w:rPr>
          <w:sz w:val="22"/>
          <w:szCs w:val="22"/>
        </w:rPr>
      </w:pPr>
      <w:r w:rsidRPr="00C91590">
        <w:rPr>
          <w:b/>
          <w:bCs/>
          <w:sz w:val="22"/>
          <w:szCs w:val="22"/>
        </w:rPr>
        <w:t>P-740-01</w:t>
      </w:r>
      <w:r w:rsidRPr="00C91590">
        <w:rPr>
          <w:sz w:val="22"/>
          <w:szCs w:val="22"/>
        </w:rPr>
        <w:t xml:space="preserve"> Communication (Procedure)</w:t>
      </w:r>
    </w:p>
    <w:p w14:paraId="61701AED" w14:textId="77777777" w:rsidR="00C91590" w:rsidRPr="00C91590" w:rsidRDefault="00C91590" w:rsidP="00C91590">
      <w:pPr>
        <w:numPr>
          <w:ilvl w:val="0"/>
          <w:numId w:val="5"/>
        </w:numPr>
        <w:rPr>
          <w:sz w:val="22"/>
          <w:szCs w:val="22"/>
        </w:rPr>
      </w:pPr>
      <w:r w:rsidRPr="00C91590">
        <w:rPr>
          <w:b/>
          <w:bCs/>
          <w:sz w:val="22"/>
          <w:szCs w:val="22"/>
        </w:rPr>
        <w:t>P-750-01</w:t>
      </w:r>
      <w:r w:rsidRPr="00C91590">
        <w:rPr>
          <w:sz w:val="22"/>
          <w:szCs w:val="22"/>
        </w:rPr>
        <w:t xml:space="preserve"> Control of Documented Information (Procedure)</w:t>
      </w:r>
    </w:p>
    <w:p w14:paraId="24C5CF1D" w14:textId="77777777" w:rsidR="00C91590" w:rsidRPr="00C91590" w:rsidRDefault="00C91590" w:rsidP="00C91590">
      <w:pPr>
        <w:pStyle w:val="Heading1"/>
      </w:pPr>
      <w:r w:rsidRPr="00C91590">
        <w:t>Documented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82"/>
        <w:gridCol w:w="3529"/>
        <w:gridCol w:w="4639"/>
      </w:tblGrid>
      <w:tr w:rsidR="00C91590" w:rsidRPr="00C91590" w14:paraId="69936093" w14:textId="77777777" w:rsidTr="00C91590">
        <w:tc>
          <w:tcPr>
            <w:tcW w:w="0" w:type="auto"/>
            <w:hideMark/>
          </w:tcPr>
          <w:p w14:paraId="53A75D48" w14:textId="77777777" w:rsidR="00C91590" w:rsidRPr="00C91590" w:rsidRDefault="00C91590" w:rsidP="00C91590">
            <w:pPr>
              <w:rPr>
                <w:b/>
                <w:bCs/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Identifier</w:t>
            </w:r>
          </w:p>
        </w:tc>
        <w:tc>
          <w:tcPr>
            <w:tcW w:w="0" w:type="auto"/>
            <w:hideMark/>
          </w:tcPr>
          <w:p w14:paraId="56B27383" w14:textId="77777777" w:rsidR="00C91590" w:rsidRPr="00C91590" w:rsidRDefault="00C91590" w:rsidP="00C91590">
            <w:pPr>
              <w:rPr>
                <w:b/>
                <w:bCs/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0" w:type="auto"/>
            <w:hideMark/>
          </w:tcPr>
          <w:p w14:paraId="1706590F" w14:textId="77777777" w:rsidR="00C91590" w:rsidRPr="00C91590" w:rsidRDefault="00C91590" w:rsidP="00C91590">
            <w:pPr>
              <w:rPr>
                <w:b/>
                <w:bCs/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C91590" w:rsidRPr="00C91590" w14:paraId="44572AA9" w14:textId="77777777" w:rsidTr="00C91590">
        <w:tc>
          <w:tcPr>
            <w:tcW w:w="0" w:type="auto"/>
            <w:hideMark/>
          </w:tcPr>
          <w:p w14:paraId="55ECD638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A-740-002</w:t>
            </w:r>
          </w:p>
        </w:tc>
        <w:tc>
          <w:tcPr>
            <w:tcW w:w="0" w:type="auto"/>
            <w:hideMark/>
          </w:tcPr>
          <w:p w14:paraId="79E314FB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Communication Matrix</w:t>
            </w:r>
          </w:p>
        </w:tc>
        <w:tc>
          <w:tcPr>
            <w:tcW w:w="0" w:type="auto"/>
            <w:hideMark/>
          </w:tcPr>
          <w:p w14:paraId="17A8DDF1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 xml:space="preserve">Defines </w:t>
            </w:r>
            <w:proofErr w:type="spellStart"/>
            <w:r w:rsidRPr="00C91590">
              <w:rPr>
                <w:sz w:val="22"/>
                <w:szCs w:val="22"/>
              </w:rPr>
              <w:t>authorised</w:t>
            </w:r>
            <w:proofErr w:type="spellEnd"/>
            <w:r w:rsidRPr="00C91590">
              <w:rPr>
                <w:sz w:val="22"/>
                <w:szCs w:val="22"/>
              </w:rPr>
              <w:t xml:space="preserve"> channels, audiences, approvals</w:t>
            </w:r>
          </w:p>
        </w:tc>
      </w:tr>
      <w:tr w:rsidR="00C91590" w:rsidRPr="00C91590" w14:paraId="22C4237B" w14:textId="77777777" w:rsidTr="00C91590">
        <w:tc>
          <w:tcPr>
            <w:tcW w:w="0" w:type="auto"/>
            <w:hideMark/>
          </w:tcPr>
          <w:p w14:paraId="5F0C7381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F-740-001</w:t>
            </w:r>
          </w:p>
        </w:tc>
        <w:tc>
          <w:tcPr>
            <w:tcW w:w="0" w:type="auto"/>
            <w:hideMark/>
          </w:tcPr>
          <w:p w14:paraId="7BB7FB18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QMS Comment &amp; Suggestion Report</w:t>
            </w:r>
          </w:p>
        </w:tc>
        <w:tc>
          <w:tcPr>
            <w:tcW w:w="0" w:type="auto"/>
            <w:hideMark/>
          </w:tcPr>
          <w:p w14:paraId="5C28C2C0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Captures improvement ideas / concerns</w:t>
            </w:r>
          </w:p>
        </w:tc>
      </w:tr>
    </w:tbl>
    <w:p w14:paraId="5991F674" w14:textId="77777777" w:rsidR="00C91590" w:rsidRPr="00C91590" w:rsidRDefault="00C91590" w:rsidP="00C91590">
      <w:pPr>
        <w:pStyle w:val="Heading1"/>
      </w:pPr>
      <w:r w:rsidRPr="00C91590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2094"/>
        <w:gridCol w:w="3465"/>
        <w:gridCol w:w="1758"/>
      </w:tblGrid>
      <w:tr w:rsidR="00C91590" w:rsidRPr="00C91590" w14:paraId="7BEA4C87" w14:textId="77777777" w:rsidTr="00C91590">
        <w:tc>
          <w:tcPr>
            <w:tcW w:w="1059" w:type="pct"/>
            <w:hideMark/>
          </w:tcPr>
          <w:p w14:paraId="4FA8B900" w14:textId="77777777" w:rsidR="00C91590" w:rsidRPr="00C91590" w:rsidRDefault="00C91590" w:rsidP="00C91590">
            <w:pPr>
              <w:rPr>
                <w:b/>
                <w:bCs/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091" w:type="pct"/>
            <w:hideMark/>
          </w:tcPr>
          <w:p w14:paraId="16CE0E51" w14:textId="77777777" w:rsidR="00C91590" w:rsidRPr="00C91590" w:rsidRDefault="00C91590" w:rsidP="00C91590">
            <w:pPr>
              <w:rPr>
                <w:b/>
                <w:bCs/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804" w:type="pct"/>
            <w:hideMark/>
          </w:tcPr>
          <w:p w14:paraId="7A0800AE" w14:textId="77777777" w:rsidR="00C91590" w:rsidRPr="00C91590" w:rsidRDefault="00C91590" w:rsidP="00C91590">
            <w:pPr>
              <w:rPr>
                <w:b/>
                <w:bCs/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Summary of Changes</w:t>
            </w:r>
          </w:p>
        </w:tc>
        <w:tc>
          <w:tcPr>
            <w:tcW w:w="915" w:type="pct"/>
            <w:hideMark/>
          </w:tcPr>
          <w:p w14:paraId="200F0973" w14:textId="77777777" w:rsidR="00C91590" w:rsidRPr="00C91590" w:rsidRDefault="00C91590" w:rsidP="00C91590">
            <w:pPr>
              <w:rPr>
                <w:b/>
                <w:bCs/>
                <w:sz w:val="22"/>
                <w:szCs w:val="22"/>
              </w:rPr>
            </w:pPr>
            <w:r w:rsidRPr="00C91590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C91590" w:rsidRPr="00C91590" w14:paraId="40C15F46" w14:textId="77777777" w:rsidTr="00C91590">
        <w:tc>
          <w:tcPr>
            <w:tcW w:w="1059" w:type="pct"/>
            <w:hideMark/>
          </w:tcPr>
          <w:p w14:paraId="6686C962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–</w:t>
            </w:r>
          </w:p>
        </w:tc>
        <w:tc>
          <w:tcPr>
            <w:tcW w:w="1091" w:type="pct"/>
            <w:hideMark/>
          </w:tcPr>
          <w:p w14:paraId="5BE895A2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–</w:t>
            </w:r>
          </w:p>
        </w:tc>
        <w:tc>
          <w:tcPr>
            <w:tcW w:w="1804" w:type="pct"/>
            <w:hideMark/>
          </w:tcPr>
          <w:p w14:paraId="04C14A50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Initial release</w:t>
            </w:r>
          </w:p>
        </w:tc>
        <w:tc>
          <w:tcPr>
            <w:tcW w:w="915" w:type="pct"/>
            <w:hideMark/>
          </w:tcPr>
          <w:p w14:paraId="064C861B" w14:textId="77777777" w:rsidR="00C91590" w:rsidRPr="00C91590" w:rsidRDefault="00C91590" w:rsidP="00C91590">
            <w:pPr>
              <w:rPr>
                <w:sz w:val="22"/>
                <w:szCs w:val="22"/>
              </w:rPr>
            </w:pPr>
            <w:r w:rsidRPr="00C91590">
              <w:rPr>
                <w:sz w:val="22"/>
                <w:szCs w:val="22"/>
              </w:rPr>
              <w:t>–</w:t>
            </w:r>
          </w:p>
        </w:tc>
      </w:tr>
    </w:tbl>
    <w:p w14:paraId="114FD9B8" w14:textId="77777777" w:rsidR="00E00A37" w:rsidRPr="003358E9" w:rsidRDefault="00E00A37" w:rsidP="003358E9">
      <w:pPr>
        <w:rPr>
          <w:sz w:val="22"/>
          <w:szCs w:val="22"/>
        </w:rPr>
      </w:pPr>
    </w:p>
    <w:sectPr w:rsidR="00E00A37" w:rsidRPr="003358E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05B8" w14:textId="77777777" w:rsidR="00FE07CD" w:rsidRDefault="00FE07CD" w:rsidP="00E00A37">
      <w:pPr>
        <w:spacing w:after="0" w:line="240" w:lineRule="auto"/>
      </w:pPr>
      <w:r>
        <w:separator/>
      </w:r>
    </w:p>
  </w:endnote>
  <w:endnote w:type="continuationSeparator" w:id="0">
    <w:p w14:paraId="059AA12B" w14:textId="77777777" w:rsidR="00FE07CD" w:rsidRDefault="00FE07CD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2C3A" w14:textId="77777777" w:rsidR="00FE07CD" w:rsidRDefault="00FE07CD" w:rsidP="00E00A37">
      <w:pPr>
        <w:spacing w:after="0" w:line="240" w:lineRule="auto"/>
      </w:pPr>
      <w:r>
        <w:separator/>
      </w:r>
    </w:p>
  </w:footnote>
  <w:footnote w:type="continuationSeparator" w:id="0">
    <w:p w14:paraId="7D89483F" w14:textId="77777777" w:rsidR="00FE07CD" w:rsidRDefault="00FE07CD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763"/>
      <w:gridCol w:w="1498"/>
      <w:gridCol w:w="657"/>
      <w:gridCol w:w="457"/>
    </w:tblGrid>
    <w:tr w:rsidR="00E00A37" w14:paraId="58D12DCF" w14:textId="77777777" w:rsidTr="00C91590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6762EAA8" w14:textId="7F540859" w:rsidR="00E00A37" w:rsidRPr="007158A6" w:rsidRDefault="00C91590" w:rsidP="00E00A37">
          <w:pPr>
            <w:ind w:left="2" w:hanging="4"/>
            <w:jc w:val="center"/>
            <w:rPr>
              <w:rFonts w:eastAsia="Arial"/>
            </w:rPr>
          </w:pPr>
          <w:r w:rsidRPr="00C91590">
            <w:rPr>
              <w:rFonts w:eastAsia="Arial"/>
              <w:b/>
              <w:bCs/>
              <w:sz w:val="40"/>
              <w:szCs w:val="40"/>
            </w:rPr>
            <w:t>Communication Planning &amp; Escalation</w:t>
          </w:r>
        </w:p>
      </w:tc>
    </w:tr>
    <w:tr w:rsidR="00E00A37" w14:paraId="0CE18265" w14:textId="77777777" w:rsidTr="00C91590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942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00" w:type="pct"/>
        </w:tcPr>
        <w:p w14:paraId="7EF41411" w14:textId="36A619CC" w:rsidR="00E00A37" w:rsidRDefault="00C91590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WI-740-001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94B69"/>
    <w:multiLevelType w:val="multilevel"/>
    <w:tmpl w:val="9DF8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A0493"/>
    <w:multiLevelType w:val="multilevel"/>
    <w:tmpl w:val="3CFA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  <w:num w:numId="4" w16cid:durableId="287056453">
    <w:abstractNumId w:val="3"/>
  </w:num>
  <w:num w:numId="5" w16cid:durableId="217015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D2FC3"/>
    <w:rsid w:val="00113A8D"/>
    <w:rsid w:val="0013464E"/>
    <w:rsid w:val="0014062F"/>
    <w:rsid w:val="00146FE7"/>
    <w:rsid w:val="00190DA7"/>
    <w:rsid w:val="001A74D4"/>
    <w:rsid w:val="001C5DD0"/>
    <w:rsid w:val="001F6259"/>
    <w:rsid w:val="00280208"/>
    <w:rsid w:val="0028486B"/>
    <w:rsid w:val="003358E9"/>
    <w:rsid w:val="00391663"/>
    <w:rsid w:val="003A1A3B"/>
    <w:rsid w:val="003D4950"/>
    <w:rsid w:val="00485A36"/>
    <w:rsid w:val="004E0031"/>
    <w:rsid w:val="004F3AF3"/>
    <w:rsid w:val="005B2604"/>
    <w:rsid w:val="005C29B9"/>
    <w:rsid w:val="006347E7"/>
    <w:rsid w:val="00686D54"/>
    <w:rsid w:val="00705CFF"/>
    <w:rsid w:val="007226F2"/>
    <w:rsid w:val="00747B96"/>
    <w:rsid w:val="007B27DD"/>
    <w:rsid w:val="00895B85"/>
    <w:rsid w:val="009023AE"/>
    <w:rsid w:val="009C4B0E"/>
    <w:rsid w:val="00B57F97"/>
    <w:rsid w:val="00B63494"/>
    <w:rsid w:val="00C241F0"/>
    <w:rsid w:val="00C6706B"/>
    <w:rsid w:val="00C91590"/>
    <w:rsid w:val="00D918C9"/>
    <w:rsid w:val="00DE5FE8"/>
    <w:rsid w:val="00E00A37"/>
    <w:rsid w:val="00EB58E7"/>
    <w:rsid w:val="00EF3B3A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0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6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7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435</Words>
  <Characters>2936</Characters>
  <Application>Microsoft Office Word</Application>
  <DocSecurity>0</DocSecurity>
  <Lines>133</Lines>
  <Paragraphs>99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3</cp:revision>
  <dcterms:created xsi:type="dcterms:W3CDTF">2025-05-16T16:36:00Z</dcterms:created>
  <dcterms:modified xsi:type="dcterms:W3CDTF">2025-05-16T16:37:00Z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