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0F4D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PURPOSE</w:t>
      </w:r>
    </w:p>
    <w:p w14:paraId="46BCEA11" w14:textId="77777777" w:rsidR="00D52610" w:rsidRPr="00D52610" w:rsidRDefault="00D52610" w:rsidP="00D52610">
      <w:r w:rsidRPr="00D52610">
        <w:t>To provide step-by-step instructions for creating, reviewing, approving, revising, maintaining, and auditing documented information required by the QMS, in accordance with Procedure P-750-01 and AS 9100 Rev D § 7.5.</w:t>
      </w:r>
    </w:p>
    <w:p w14:paraId="586C79FF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SCOPE</w:t>
      </w:r>
    </w:p>
    <w:p w14:paraId="54911416" w14:textId="77777777" w:rsidR="00D52610" w:rsidRPr="00D52610" w:rsidRDefault="00D52610" w:rsidP="00D52610">
      <w:r w:rsidRPr="00D52610">
        <w:t>Applies to all QMS documents (QM, P, WI, F, A, R) managed through the approved Document Management System (</w:t>
      </w:r>
      <w:r w:rsidRPr="00D52610">
        <w:rPr>
          <w:b/>
          <w:bCs/>
        </w:rPr>
        <w:t>[DMS]</w:t>
      </w:r>
      <w:r w:rsidRPr="00D52610">
        <w:t>).</w:t>
      </w:r>
    </w:p>
    <w:p w14:paraId="5CBC71C6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RESPONSIBILITIES</w:t>
      </w:r>
    </w:p>
    <w:p w14:paraId="44659458" w14:textId="77777777" w:rsidR="00D52610" w:rsidRPr="00D52610" w:rsidRDefault="00D52610" w:rsidP="00D52610">
      <w:pPr>
        <w:numPr>
          <w:ilvl w:val="0"/>
          <w:numId w:val="4"/>
        </w:numPr>
      </w:pPr>
      <w:r w:rsidRPr="00D52610">
        <w:t>Process Owner / SME – performs Steps 1-9 for documents in their area.</w:t>
      </w:r>
    </w:p>
    <w:p w14:paraId="07F8BE87" w14:textId="77777777" w:rsidR="00D52610" w:rsidRPr="00D52610" w:rsidRDefault="00D52610" w:rsidP="00D52610">
      <w:pPr>
        <w:numPr>
          <w:ilvl w:val="0"/>
          <w:numId w:val="4"/>
        </w:numPr>
      </w:pPr>
      <w:r w:rsidRPr="00D52610">
        <w:t>Quality Assurance (QA) – performs compliance checks (Step 5 &amp; 10-18), issues control numbers, releases revisions, maintains logs, and audits compliance.</w:t>
      </w:r>
    </w:p>
    <w:p w14:paraId="6CB1EA40" w14:textId="77777777" w:rsidR="00D52610" w:rsidRPr="00D52610" w:rsidRDefault="00D52610" w:rsidP="00D52610">
      <w:pPr>
        <w:numPr>
          <w:ilvl w:val="0"/>
          <w:numId w:val="4"/>
        </w:numPr>
      </w:pPr>
      <w:r w:rsidRPr="00D52610">
        <w:t>Approver(s) – review and sign‐off only when competent per Table 2.</w:t>
      </w:r>
    </w:p>
    <w:p w14:paraId="007495B6" w14:textId="77777777" w:rsidR="00D52610" w:rsidRPr="00D52610" w:rsidRDefault="00D52610" w:rsidP="00D52610">
      <w:pPr>
        <w:numPr>
          <w:ilvl w:val="0"/>
          <w:numId w:val="4"/>
        </w:numPr>
      </w:pPr>
      <w:r w:rsidRPr="00D52610">
        <w:t>IT – safeguards electronic repositories and restores back-ups when tested in Step 17.</w:t>
      </w:r>
    </w:p>
    <w:p w14:paraId="13A00F5B" w14:textId="109CA968" w:rsidR="00D52610" w:rsidRPr="00D52610" w:rsidRDefault="00D52610" w:rsidP="00D52610"/>
    <w:p w14:paraId="7E79DE4A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MATERIALS / REFERENCES</w:t>
      </w:r>
    </w:p>
    <w:p w14:paraId="2451A61F" w14:textId="77777777" w:rsidR="00D52610" w:rsidRPr="00D52610" w:rsidRDefault="00D52610" w:rsidP="00D52610">
      <w:pPr>
        <w:numPr>
          <w:ilvl w:val="0"/>
          <w:numId w:val="5"/>
        </w:numPr>
      </w:pPr>
      <w:r w:rsidRPr="00D52610">
        <w:t>Template T-750-16 (Procedure), template T-750-17 (Work Instruction), form F-750-002 (Document Change Request, DCR).</w:t>
      </w:r>
    </w:p>
    <w:p w14:paraId="6B5EBE6A" w14:textId="77777777" w:rsidR="00D52610" w:rsidRPr="00D52610" w:rsidRDefault="00D52610" w:rsidP="00D52610">
      <w:pPr>
        <w:numPr>
          <w:ilvl w:val="0"/>
          <w:numId w:val="5"/>
        </w:numPr>
      </w:pPr>
      <w:r w:rsidRPr="00D52610">
        <w:t>External Documents Register F-750-003.</w:t>
      </w:r>
    </w:p>
    <w:p w14:paraId="2CBBC977" w14:textId="77777777" w:rsidR="00D52610" w:rsidRPr="00D52610" w:rsidRDefault="00D52610" w:rsidP="00D52610">
      <w:pPr>
        <w:numPr>
          <w:ilvl w:val="0"/>
          <w:numId w:val="5"/>
        </w:numPr>
      </w:pPr>
      <w:r w:rsidRPr="00D52610">
        <w:t>Retention Matrix (Appendix 1 of P-750-01).</w:t>
      </w:r>
    </w:p>
    <w:p w14:paraId="3B2CB5DE" w14:textId="77777777" w:rsidR="00D52610" w:rsidRPr="00D52610" w:rsidRDefault="00D52610" w:rsidP="00D52610">
      <w:pPr>
        <w:numPr>
          <w:ilvl w:val="0"/>
          <w:numId w:val="5"/>
        </w:numPr>
      </w:pPr>
      <w:r w:rsidRPr="00D52610">
        <w:t>Corrective Action Procedure P-880-01.</w:t>
      </w:r>
    </w:p>
    <w:p w14:paraId="3D49E51C" w14:textId="651BB06E" w:rsidR="00D52610" w:rsidRPr="00D52610" w:rsidRDefault="00D52610" w:rsidP="00D52610"/>
    <w:p w14:paraId="736F1785" w14:textId="77777777" w:rsidR="00FA3AFC" w:rsidRDefault="00FA3AFC">
      <w:pPr>
        <w:rPr>
          <w:b/>
          <w:bCs/>
        </w:rPr>
      </w:pPr>
      <w:r>
        <w:rPr>
          <w:b/>
          <w:bCs/>
        </w:rPr>
        <w:br w:type="page"/>
      </w:r>
    </w:p>
    <w:p w14:paraId="56E72662" w14:textId="724C47E5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lastRenderedPageBreak/>
        <w:t>INSTRUCTION</w:t>
      </w:r>
    </w:p>
    <w:p w14:paraId="7CB854D1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Part A</w:t>
      </w:r>
      <w:r w:rsidRPr="00D52610">
        <w:rPr>
          <w:b/>
          <w:bCs/>
        </w:rPr>
        <w:t> </w:t>
      </w:r>
      <w:r w:rsidRPr="00D52610">
        <w:rPr>
          <w:b/>
          <w:bCs/>
        </w:rPr>
        <w:t>Creating a New Document</w:t>
      </w:r>
    </w:p>
    <w:p w14:paraId="469AC040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Identify Need</w:t>
      </w:r>
      <w:r w:rsidRPr="00D52610">
        <w:t> </w:t>
      </w:r>
      <w:r w:rsidRPr="00D52610">
        <w:t>Raise a request when a gap is found during risk review, audit, regulatory change, or customer requirement.</w:t>
      </w:r>
    </w:p>
    <w:p w14:paraId="39CE2780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Request Control Number</w:t>
      </w:r>
      <w:r w:rsidRPr="00D52610">
        <w:t> </w:t>
      </w:r>
      <w:r w:rsidRPr="00D52610">
        <w:t>E-mail QA with document type, clause block, and short title; QA issues the next sequential identifier following nomenclature rules (P-750-01 § “Document Nomenclature”).</w:t>
      </w:r>
    </w:p>
    <w:p w14:paraId="34CE2195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Open Correct Template</w:t>
      </w:r>
      <w:r w:rsidRPr="00D52610">
        <w:t> </w:t>
      </w:r>
      <w:r w:rsidRPr="00D52610">
        <w:t xml:space="preserve">Download the latest template from </w:t>
      </w:r>
      <w:r w:rsidRPr="00D52610">
        <w:rPr>
          <w:b/>
          <w:bCs/>
        </w:rPr>
        <w:t>[DMS]</w:t>
      </w:r>
      <w:r w:rsidRPr="00D52610">
        <w:t>.</w:t>
      </w:r>
    </w:p>
    <w:p w14:paraId="62EB20ED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Complete Header Metadata</w:t>
      </w:r>
      <w:r w:rsidRPr="00D52610">
        <w:t> </w:t>
      </w:r>
      <w:r w:rsidRPr="00D52610">
        <w:t xml:space="preserve">Populate all fields listed in Table 1. Do not remove </w:t>
      </w:r>
      <w:proofErr w:type="gramStart"/>
      <w:r w:rsidRPr="00D52610">
        <w:t>pre</w:t>
      </w:r>
      <w:proofErr w:type="gramEnd"/>
      <w:r w:rsidRPr="00D52610">
        <w:t>-formatted footer.</w:t>
      </w:r>
    </w:p>
    <w:p w14:paraId="715B0F18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Draft Content</w:t>
      </w:r>
      <w:r w:rsidRPr="00D52610">
        <w:t> </w:t>
      </w:r>
      <w:r w:rsidRPr="00D52610">
        <w:t>Write in English, use active voice, and reference applicable clauses or customer documents.</w:t>
      </w:r>
    </w:p>
    <w:p w14:paraId="4D5EF43E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Peer Review</w:t>
      </w:r>
      <w:r w:rsidRPr="00D52610">
        <w:t> </w:t>
      </w:r>
      <w:r w:rsidRPr="00D52610">
        <w:t>Have at least one technically competent peer mark-up the draft. Resolve comments.</w:t>
      </w:r>
    </w:p>
    <w:p w14:paraId="4ECCD759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QA Compliance Review</w:t>
      </w:r>
      <w:r w:rsidRPr="00D52610">
        <w:t> </w:t>
      </w:r>
      <w:r w:rsidRPr="00D52610">
        <w:t xml:space="preserve">Upload the draft to </w:t>
      </w:r>
      <w:r w:rsidRPr="00D52610">
        <w:rPr>
          <w:b/>
          <w:bCs/>
        </w:rPr>
        <w:t>[DMS]</w:t>
      </w:r>
      <w:r w:rsidRPr="00D52610">
        <w:t xml:space="preserve"> for QA review. QA verifies clause coverage, terminology, and template use.</w:t>
      </w:r>
    </w:p>
    <w:p w14:paraId="236E4F98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Approvals</w:t>
      </w:r>
      <w:r w:rsidRPr="00D52610">
        <w:t> </w:t>
      </w:r>
      <w:r w:rsidRPr="00D52610">
        <w:t>Route for electronic signatures to all functions affected and at least one Top-Management designee if the document is a Procedure (QM or P).</w:t>
      </w:r>
    </w:p>
    <w:p w14:paraId="59F04106" w14:textId="77777777" w:rsidR="00D52610" w:rsidRPr="00D52610" w:rsidRDefault="00D52610" w:rsidP="00D52610">
      <w:pPr>
        <w:numPr>
          <w:ilvl w:val="0"/>
          <w:numId w:val="6"/>
        </w:numPr>
      </w:pPr>
      <w:r w:rsidRPr="00D52610">
        <w:rPr>
          <w:b/>
          <w:bCs/>
        </w:rPr>
        <w:t>Release</w:t>
      </w:r>
      <w:r w:rsidRPr="00D52610">
        <w:t> </w:t>
      </w:r>
      <w:r w:rsidRPr="00D52610">
        <w:t xml:space="preserve">After final approval, QA changes status to “Released” and notifies all users. Printed copies automatically bear the legend “Uncontrolled Once Printed—verify current revision in </w:t>
      </w:r>
      <w:r w:rsidRPr="00D52610">
        <w:rPr>
          <w:b/>
          <w:bCs/>
        </w:rPr>
        <w:t>[DMS]</w:t>
      </w:r>
      <w:r w:rsidRPr="00D52610">
        <w:t>.”</w:t>
      </w:r>
    </w:p>
    <w:p w14:paraId="70FB75F8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Part B</w:t>
      </w:r>
      <w:r w:rsidRPr="00D52610">
        <w:rPr>
          <w:b/>
          <w:bCs/>
        </w:rPr>
        <w:t> </w:t>
      </w:r>
      <w:r w:rsidRPr="00D52610">
        <w:rPr>
          <w:b/>
          <w:bCs/>
        </w:rPr>
        <w:t>Revising an Existing Document</w:t>
      </w:r>
    </w:p>
    <w:p w14:paraId="79E98F6B" w14:textId="77777777" w:rsidR="00D52610" w:rsidRPr="00D52610" w:rsidRDefault="00D52610" w:rsidP="00DD3214">
      <w:pPr>
        <w:numPr>
          <w:ilvl w:val="0"/>
          <w:numId w:val="7"/>
        </w:numPr>
      </w:pPr>
      <w:r w:rsidRPr="00D52610">
        <w:rPr>
          <w:b/>
          <w:bCs/>
        </w:rPr>
        <w:t>Initiate DCR</w:t>
      </w:r>
      <w:r w:rsidRPr="00D52610">
        <w:t> </w:t>
      </w:r>
      <w:r w:rsidRPr="00D52610">
        <w:t>Submit form F-750-002 citing reason for change, risk impact, and affected sections.</w:t>
      </w:r>
    </w:p>
    <w:p w14:paraId="10300478" w14:textId="77777777" w:rsidR="00D52610" w:rsidRPr="00D52610" w:rsidRDefault="00D52610" w:rsidP="00D52610">
      <w:pPr>
        <w:numPr>
          <w:ilvl w:val="0"/>
          <w:numId w:val="7"/>
        </w:numPr>
      </w:pPr>
      <w:r w:rsidRPr="00D52610">
        <w:rPr>
          <w:b/>
          <w:bCs/>
        </w:rPr>
        <w:t>QA Impact Assessment</w:t>
      </w:r>
      <w:r w:rsidRPr="00D52610">
        <w:t> </w:t>
      </w:r>
      <w:r w:rsidRPr="00D52610">
        <w:t>QA evaluates downstream impact, determines training needs, and assigns next alpha revision.</w:t>
      </w:r>
    </w:p>
    <w:p w14:paraId="1D28282B" w14:textId="77777777" w:rsidR="00D52610" w:rsidRPr="00D52610" w:rsidRDefault="00D52610" w:rsidP="00D52610">
      <w:pPr>
        <w:numPr>
          <w:ilvl w:val="0"/>
          <w:numId w:val="7"/>
        </w:numPr>
      </w:pPr>
      <w:r w:rsidRPr="00D52610">
        <w:rPr>
          <w:b/>
          <w:bCs/>
        </w:rPr>
        <w:t>Update Content</w:t>
      </w:r>
      <w:r w:rsidRPr="00D52610">
        <w:t> </w:t>
      </w:r>
      <w:r w:rsidRPr="00D52610">
        <w:t>Process Owner revises the document; retain “tracked changes” until QA approval.</w:t>
      </w:r>
    </w:p>
    <w:p w14:paraId="2899B26B" w14:textId="77777777" w:rsidR="00D52610" w:rsidRPr="00D52610" w:rsidRDefault="00D52610" w:rsidP="00D52610">
      <w:pPr>
        <w:numPr>
          <w:ilvl w:val="0"/>
          <w:numId w:val="7"/>
        </w:numPr>
      </w:pPr>
      <w:r w:rsidRPr="00D52610">
        <w:rPr>
          <w:b/>
          <w:bCs/>
        </w:rPr>
        <w:lastRenderedPageBreak/>
        <w:t>Repeat Steps 6-9</w:t>
      </w:r>
      <w:r w:rsidRPr="00D52610">
        <w:t> </w:t>
      </w:r>
      <w:r w:rsidRPr="00D52610">
        <w:t>Conduct peer review, QA review, approvals, and release. Superseded version is auto-archived as “Superseded.”</w:t>
      </w:r>
    </w:p>
    <w:p w14:paraId="2B5E8093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Part C</w:t>
      </w:r>
      <w:r w:rsidRPr="00D52610">
        <w:rPr>
          <w:b/>
          <w:bCs/>
        </w:rPr>
        <w:t> </w:t>
      </w:r>
      <w:r w:rsidRPr="00D52610">
        <w:rPr>
          <w:b/>
          <w:bCs/>
        </w:rPr>
        <w:t>Maintaining &amp; Preserving Documents and Records</w:t>
      </w:r>
    </w:p>
    <w:p w14:paraId="637748BD" w14:textId="77777777" w:rsidR="00D52610" w:rsidRPr="00D52610" w:rsidRDefault="00D52610" w:rsidP="00DD3214">
      <w:pPr>
        <w:numPr>
          <w:ilvl w:val="0"/>
          <w:numId w:val="8"/>
        </w:numPr>
      </w:pPr>
      <w:r w:rsidRPr="00D52610">
        <w:rPr>
          <w:b/>
          <w:bCs/>
        </w:rPr>
        <w:t>Annual Review</w:t>
      </w:r>
      <w:r w:rsidRPr="00D52610">
        <w:t> </w:t>
      </w:r>
      <w:r w:rsidRPr="00D52610">
        <w:t xml:space="preserve">Process Owner confirms accuracy each calendar year; if no change is needed, record “Reviewed – no changes” in </w:t>
      </w:r>
      <w:r w:rsidRPr="00D52610">
        <w:rPr>
          <w:b/>
          <w:bCs/>
        </w:rPr>
        <w:t>[DMS]</w:t>
      </w:r>
      <w:r w:rsidRPr="00D52610">
        <w:t xml:space="preserve"> review field.</w:t>
      </w:r>
    </w:p>
    <w:p w14:paraId="722E637B" w14:textId="77777777" w:rsidR="00D52610" w:rsidRPr="00D52610" w:rsidRDefault="00D52610" w:rsidP="00D52610">
      <w:pPr>
        <w:numPr>
          <w:ilvl w:val="0"/>
          <w:numId w:val="8"/>
        </w:numPr>
      </w:pPr>
      <w:r w:rsidRPr="00D52610">
        <w:rPr>
          <w:b/>
          <w:bCs/>
        </w:rPr>
        <w:t>Physical Media Storage</w:t>
      </w:r>
      <w:r w:rsidRPr="00D52610">
        <w:t> </w:t>
      </w:r>
      <w:r w:rsidRPr="00D52610">
        <w:t>Store any required hard-copy master in a locked, fire-resistant cabinet at 18-25 °C and ≤ 60 % RH.</w:t>
      </w:r>
    </w:p>
    <w:p w14:paraId="78AB6A4E" w14:textId="77777777" w:rsidR="00D52610" w:rsidRPr="00D52610" w:rsidRDefault="00D52610" w:rsidP="00D52610">
      <w:pPr>
        <w:numPr>
          <w:ilvl w:val="0"/>
          <w:numId w:val="8"/>
        </w:numPr>
      </w:pPr>
      <w:r w:rsidRPr="00D52610">
        <w:rPr>
          <w:b/>
          <w:bCs/>
        </w:rPr>
        <w:t>Offline Copy Control</w:t>
      </w:r>
      <w:r w:rsidRPr="00D52610">
        <w:t> </w:t>
      </w:r>
      <w:r w:rsidRPr="00D52610">
        <w:t xml:space="preserve">QA may issue a time-limited PDF with watermark “Valid until &lt;date&gt;.” </w:t>
      </w:r>
      <w:proofErr w:type="gramStart"/>
      <w:r w:rsidRPr="00D52610">
        <w:t>User</w:t>
      </w:r>
      <w:proofErr w:type="gramEnd"/>
      <w:r w:rsidRPr="00D52610">
        <w:t xml:space="preserve"> must verify revision against </w:t>
      </w:r>
      <w:r w:rsidRPr="00D52610">
        <w:rPr>
          <w:b/>
          <w:bCs/>
        </w:rPr>
        <w:t>[DMS]</w:t>
      </w:r>
      <w:r w:rsidRPr="00D52610">
        <w:t xml:space="preserve"> before each use.</w:t>
      </w:r>
    </w:p>
    <w:p w14:paraId="631A1FA8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Part D</w:t>
      </w:r>
      <w:r w:rsidRPr="00D52610">
        <w:rPr>
          <w:b/>
          <w:bCs/>
        </w:rPr>
        <w:t> </w:t>
      </w:r>
      <w:r w:rsidRPr="00D52610">
        <w:rPr>
          <w:b/>
          <w:bCs/>
        </w:rPr>
        <w:t>Auditing and Corrective Action</w:t>
      </w:r>
    </w:p>
    <w:p w14:paraId="7C3D4A77" w14:textId="77777777" w:rsidR="00D52610" w:rsidRPr="00D52610" w:rsidRDefault="00D52610" w:rsidP="00633B8E">
      <w:pPr>
        <w:numPr>
          <w:ilvl w:val="0"/>
          <w:numId w:val="9"/>
        </w:numPr>
      </w:pPr>
      <w:r w:rsidRPr="00D52610">
        <w:rPr>
          <w:b/>
          <w:bCs/>
        </w:rPr>
        <w:t>Internal Audit Sampling</w:t>
      </w:r>
      <w:r w:rsidRPr="00D52610">
        <w:t> </w:t>
      </w:r>
      <w:r w:rsidRPr="00D52610">
        <w:t>Auditor selects at least one released and one superseded version per audit area. Verify header metadata, approval signatures, access history, and legibility.</w:t>
      </w:r>
    </w:p>
    <w:p w14:paraId="565EC0A6" w14:textId="77777777" w:rsidR="00D52610" w:rsidRPr="00D52610" w:rsidRDefault="00D52610" w:rsidP="00D52610">
      <w:pPr>
        <w:numPr>
          <w:ilvl w:val="0"/>
          <w:numId w:val="9"/>
        </w:numPr>
      </w:pPr>
      <w:r w:rsidRPr="00D52610">
        <w:rPr>
          <w:b/>
          <w:bCs/>
        </w:rPr>
        <w:t>Non-conformity Handling</w:t>
      </w:r>
      <w:r w:rsidRPr="00D52610">
        <w:t> </w:t>
      </w:r>
      <w:r w:rsidRPr="00D52610">
        <w:t>Any deviation is logged in the audit report. QA raises a corrective action per P-880-01; effectiveness is verified within 90 days.</w:t>
      </w:r>
    </w:p>
    <w:p w14:paraId="0C117F3E" w14:textId="6DF8EA10" w:rsidR="00D52610" w:rsidRPr="00D52610" w:rsidRDefault="00D52610" w:rsidP="00D52610"/>
    <w:p w14:paraId="164B2652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TABLE 1</w:t>
      </w:r>
      <w:r w:rsidRPr="00D52610">
        <w:rPr>
          <w:b/>
          <w:bCs/>
        </w:rPr>
        <w:t> </w:t>
      </w:r>
      <w:r w:rsidRPr="00D52610">
        <w:rPr>
          <w:b/>
          <w:bCs/>
        </w:rPr>
        <w:t>Required Header Metadata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5"/>
        <w:gridCol w:w="6405"/>
      </w:tblGrid>
      <w:tr w:rsidR="00D52610" w:rsidRPr="00D52610" w14:paraId="14971F00" w14:textId="77777777" w:rsidTr="00E8507C">
        <w:tc>
          <w:tcPr>
            <w:tcW w:w="1551" w:type="pct"/>
            <w:hideMark/>
          </w:tcPr>
          <w:p w14:paraId="5C09E57D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Field</w:t>
            </w:r>
          </w:p>
        </w:tc>
        <w:tc>
          <w:tcPr>
            <w:tcW w:w="3374" w:type="pct"/>
            <w:hideMark/>
          </w:tcPr>
          <w:p w14:paraId="02B5D41D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Entry Requirement</w:t>
            </w:r>
          </w:p>
        </w:tc>
      </w:tr>
      <w:tr w:rsidR="00D52610" w:rsidRPr="00D52610" w14:paraId="2F2D0483" w14:textId="77777777" w:rsidTr="00E8507C">
        <w:tc>
          <w:tcPr>
            <w:tcW w:w="1551" w:type="pct"/>
            <w:hideMark/>
          </w:tcPr>
          <w:p w14:paraId="048CFAE7" w14:textId="77777777" w:rsidR="00D52610" w:rsidRPr="00D52610" w:rsidRDefault="00D52610" w:rsidP="00D52610">
            <w:r w:rsidRPr="00D52610">
              <w:t>Document Title</w:t>
            </w:r>
          </w:p>
        </w:tc>
        <w:tc>
          <w:tcPr>
            <w:tcW w:w="3374" w:type="pct"/>
            <w:hideMark/>
          </w:tcPr>
          <w:p w14:paraId="2F82275E" w14:textId="77777777" w:rsidR="00D52610" w:rsidRPr="00D52610" w:rsidRDefault="00D52610" w:rsidP="00D52610">
            <w:r w:rsidRPr="00D52610">
              <w:t>Plain-language title describing purpose</w:t>
            </w:r>
          </w:p>
        </w:tc>
      </w:tr>
      <w:tr w:rsidR="00D52610" w:rsidRPr="00D52610" w14:paraId="3C3D6DC9" w14:textId="77777777" w:rsidTr="00E8507C">
        <w:tc>
          <w:tcPr>
            <w:tcW w:w="1551" w:type="pct"/>
            <w:hideMark/>
          </w:tcPr>
          <w:p w14:paraId="6D12D461" w14:textId="77777777" w:rsidR="00D52610" w:rsidRPr="00D52610" w:rsidRDefault="00D52610" w:rsidP="00D52610">
            <w:r w:rsidRPr="00D52610">
              <w:t>Document Number</w:t>
            </w:r>
          </w:p>
        </w:tc>
        <w:tc>
          <w:tcPr>
            <w:tcW w:w="3374" w:type="pct"/>
            <w:hideMark/>
          </w:tcPr>
          <w:p w14:paraId="066A6F53" w14:textId="77777777" w:rsidR="00D52610" w:rsidRPr="00D52610" w:rsidRDefault="00D52610" w:rsidP="00D52610">
            <w:r w:rsidRPr="00D52610">
              <w:t>Identifier assigned by QA (e.g., P-750-01)</w:t>
            </w:r>
          </w:p>
        </w:tc>
      </w:tr>
      <w:tr w:rsidR="00D52610" w:rsidRPr="00D52610" w14:paraId="55945CD1" w14:textId="77777777" w:rsidTr="00E8507C">
        <w:tc>
          <w:tcPr>
            <w:tcW w:w="1551" w:type="pct"/>
            <w:hideMark/>
          </w:tcPr>
          <w:p w14:paraId="1BA99F6C" w14:textId="77777777" w:rsidR="00D52610" w:rsidRPr="00D52610" w:rsidRDefault="00D52610" w:rsidP="00D52610">
            <w:r w:rsidRPr="00D52610">
              <w:t>Revision</w:t>
            </w:r>
          </w:p>
        </w:tc>
        <w:tc>
          <w:tcPr>
            <w:tcW w:w="3374" w:type="pct"/>
            <w:hideMark/>
          </w:tcPr>
          <w:p w14:paraId="5555BF2F" w14:textId="77777777" w:rsidR="00D52610" w:rsidRPr="00D52610" w:rsidRDefault="00D52610" w:rsidP="00D52610">
            <w:r w:rsidRPr="00D52610">
              <w:t>Alpha code (“A”, “</w:t>
            </w:r>
            <w:proofErr w:type="gramStart"/>
            <w:r w:rsidRPr="00D52610">
              <w:t>B”…</w:t>
            </w:r>
            <w:proofErr w:type="gramEnd"/>
            <w:r w:rsidRPr="00D52610">
              <w:t>); “–” for drafts</w:t>
            </w:r>
          </w:p>
        </w:tc>
      </w:tr>
      <w:tr w:rsidR="00D52610" w:rsidRPr="00D52610" w14:paraId="304ADBBE" w14:textId="77777777" w:rsidTr="00E8507C">
        <w:tc>
          <w:tcPr>
            <w:tcW w:w="1551" w:type="pct"/>
            <w:hideMark/>
          </w:tcPr>
          <w:p w14:paraId="37B9A999" w14:textId="77777777" w:rsidR="00D52610" w:rsidRPr="00D52610" w:rsidRDefault="00D52610" w:rsidP="00D52610">
            <w:r w:rsidRPr="00D52610">
              <w:t>Effective Date</w:t>
            </w:r>
          </w:p>
        </w:tc>
        <w:tc>
          <w:tcPr>
            <w:tcW w:w="3374" w:type="pct"/>
            <w:hideMark/>
          </w:tcPr>
          <w:p w14:paraId="68AC2D18" w14:textId="77777777" w:rsidR="00D52610" w:rsidRPr="00D52610" w:rsidRDefault="00D52610" w:rsidP="00D52610">
            <w:r w:rsidRPr="00D52610">
              <w:t>Auto-populated upon release</w:t>
            </w:r>
          </w:p>
        </w:tc>
      </w:tr>
      <w:tr w:rsidR="00D52610" w:rsidRPr="00D52610" w14:paraId="79EB9930" w14:textId="77777777" w:rsidTr="00E8507C">
        <w:tc>
          <w:tcPr>
            <w:tcW w:w="1551" w:type="pct"/>
            <w:hideMark/>
          </w:tcPr>
          <w:p w14:paraId="42DCE2B0" w14:textId="77777777" w:rsidR="00D52610" w:rsidRPr="00D52610" w:rsidRDefault="00D52610" w:rsidP="00D52610">
            <w:r w:rsidRPr="00D52610">
              <w:t>Author / Owner</w:t>
            </w:r>
          </w:p>
        </w:tc>
        <w:tc>
          <w:tcPr>
            <w:tcW w:w="3374" w:type="pct"/>
            <w:hideMark/>
          </w:tcPr>
          <w:p w14:paraId="2EF14B89" w14:textId="77777777" w:rsidR="00D52610" w:rsidRPr="00D52610" w:rsidRDefault="00D52610" w:rsidP="00D52610">
            <w:r w:rsidRPr="00D52610">
              <w:t>Name of Process Owner or SME</w:t>
            </w:r>
          </w:p>
        </w:tc>
      </w:tr>
      <w:tr w:rsidR="00D52610" w:rsidRPr="00D52610" w14:paraId="37551A72" w14:textId="77777777" w:rsidTr="00E8507C">
        <w:tc>
          <w:tcPr>
            <w:tcW w:w="1551" w:type="pct"/>
            <w:hideMark/>
          </w:tcPr>
          <w:p w14:paraId="5E60BF25" w14:textId="77777777" w:rsidR="00D52610" w:rsidRPr="00D52610" w:rsidRDefault="00D52610" w:rsidP="00D52610">
            <w:r w:rsidRPr="00D52610">
              <w:t>Approver(s)</w:t>
            </w:r>
          </w:p>
        </w:tc>
        <w:tc>
          <w:tcPr>
            <w:tcW w:w="3374" w:type="pct"/>
            <w:hideMark/>
          </w:tcPr>
          <w:p w14:paraId="4091E042" w14:textId="77777777" w:rsidR="00D52610" w:rsidRPr="00D52610" w:rsidRDefault="00D52610" w:rsidP="00D52610">
            <w:r w:rsidRPr="00D52610">
              <w:t>Electronically signed names</w:t>
            </w:r>
          </w:p>
        </w:tc>
      </w:tr>
      <w:tr w:rsidR="00D52610" w:rsidRPr="00D52610" w14:paraId="34FAFF8F" w14:textId="77777777" w:rsidTr="00E8507C">
        <w:tc>
          <w:tcPr>
            <w:tcW w:w="1551" w:type="pct"/>
            <w:hideMark/>
          </w:tcPr>
          <w:p w14:paraId="56E4526B" w14:textId="77777777" w:rsidR="00D52610" w:rsidRPr="00D52610" w:rsidRDefault="00D52610" w:rsidP="00D52610">
            <w:r w:rsidRPr="00D52610">
              <w:t>Page Number</w:t>
            </w:r>
          </w:p>
        </w:tc>
        <w:tc>
          <w:tcPr>
            <w:tcW w:w="3374" w:type="pct"/>
            <w:hideMark/>
          </w:tcPr>
          <w:p w14:paraId="103AA5E5" w14:textId="77777777" w:rsidR="00D52610" w:rsidRPr="00D52610" w:rsidRDefault="00D52610" w:rsidP="00D52610">
            <w:r w:rsidRPr="00D52610">
              <w:t>“Page X of Y” auto-footer</w:t>
            </w:r>
          </w:p>
        </w:tc>
      </w:tr>
    </w:tbl>
    <w:p w14:paraId="1C2AE1B9" w14:textId="2A7470E6" w:rsidR="00D52610" w:rsidRPr="00D52610" w:rsidRDefault="00D52610" w:rsidP="00D52610"/>
    <w:p w14:paraId="342248B4" w14:textId="77777777" w:rsidR="00D52610" w:rsidRPr="00D52610" w:rsidRDefault="00D52610" w:rsidP="00E8507C">
      <w:pPr>
        <w:keepNext/>
        <w:rPr>
          <w:b/>
          <w:bCs/>
        </w:rPr>
      </w:pPr>
      <w:r w:rsidRPr="00D52610">
        <w:rPr>
          <w:b/>
          <w:bCs/>
        </w:rPr>
        <w:lastRenderedPageBreak/>
        <w:t>TABLE 2</w:t>
      </w:r>
      <w:r w:rsidRPr="00D52610">
        <w:rPr>
          <w:b/>
          <w:bCs/>
        </w:rPr>
        <w:t> </w:t>
      </w:r>
      <w:r w:rsidRPr="00D52610">
        <w:rPr>
          <w:b/>
          <w:bCs/>
        </w:rPr>
        <w:t>Approver Competence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3"/>
        <w:gridCol w:w="6367"/>
      </w:tblGrid>
      <w:tr w:rsidR="00D52610" w:rsidRPr="00D52610" w14:paraId="700F77F6" w14:textId="77777777" w:rsidTr="00E8507C">
        <w:tc>
          <w:tcPr>
            <w:tcW w:w="1580" w:type="pct"/>
            <w:hideMark/>
          </w:tcPr>
          <w:p w14:paraId="224BFAB5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Document Type</w:t>
            </w:r>
          </w:p>
        </w:tc>
        <w:tc>
          <w:tcPr>
            <w:tcW w:w="3372" w:type="pct"/>
            <w:hideMark/>
          </w:tcPr>
          <w:p w14:paraId="57DDB902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Minimum Competence for Approver</w:t>
            </w:r>
          </w:p>
        </w:tc>
      </w:tr>
      <w:tr w:rsidR="00D52610" w:rsidRPr="00D52610" w14:paraId="2C83EA27" w14:textId="77777777" w:rsidTr="00E8507C">
        <w:tc>
          <w:tcPr>
            <w:tcW w:w="1580" w:type="pct"/>
            <w:hideMark/>
          </w:tcPr>
          <w:p w14:paraId="1C7A0A56" w14:textId="77777777" w:rsidR="00D52610" w:rsidRPr="00D52610" w:rsidRDefault="00D52610" w:rsidP="00D52610">
            <w:r w:rsidRPr="00D52610">
              <w:t>Quality Manual / Procedure</w:t>
            </w:r>
          </w:p>
        </w:tc>
        <w:tc>
          <w:tcPr>
            <w:tcW w:w="3372" w:type="pct"/>
            <w:hideMark/>
          </w:tcPr>
          <w:p w14:paraId="10EB435C" w14:textId="77777777" w:rsidR="00D52610" w:rsidRPr="00D52610" w:rsidRDefault="00D52610" w:rsidP="00D52610">
            <w:r w:rsidRPr="00D52610">
              <w:t>Top-Management designee with QMS oversight; QA Manager</w:t>
            </w:r>
          </w:p>
        </w:tc>
      </w:tr>
      <w:tr w:rsidR="00D52610" w:rsidRPr="00D52610" w14:paraId="74671B50" w14:textId="77777777" w:rsidTr="00E8507C">
        <w:tc>
          <w:tcPr>
            <w:tcW w:w="1580" w:type="pct"/>
            <w:hideMark/>
          </w:tcPr>
          <w:p w14:paraId="5BBAA9D1" w14:textId="77777777" w:rsidR="00D52610" w:rsidRPr="00D52610" w:rsidRDefault="00D52610" w:rsidP="00D52610">
            <w:r w:rsidRPr="00D52610">
              <w:t>Work Instruction</w:t>
            </w:r>
          </w:p>
        </w:tc>
        <w:tc>
          <w:tcPr>
            <w:tcW w:w="3372" w:type="pct"/>
            <w:hideMark/>
          </w:tcPr>
          <w:p w14:paraId="231193FD" w14:textId="77777777" w:rsidR="00D52610" w:rsidRPr="00D52610" w:rsidRDefault="00D52610" w:rsidP="00D52610">
            <w:r w:rsidRPr="00D52610">
              <w:t>Process Manager or Senior SME for subject process</w:t>
            </w:r>
          </w:p>
        </w:tc>
      </w:tr>
      <w:tr w:rsidR="00D52610" w:rsidRPr="00D52610" w14:paraId="4A6E8794" w14:textId="77777777" w:rsidTr="00E8507C">
        <w:tc>
          <w:tcPr>
            <w:tcW w:w="1580" w:type="pct"/>
            <w:hideMark/>
          </w:tcPr>
          <w:p w14:paraId="328FB410" w14:textId="77777777" w:rsidR="00D52610" w:rsidRPr="00D52610" w:rsidRDefault="00D52610" w:rsidP="00D52610">
            <w:proofErr w:type="gramStart"/>
            <w:r w:rsidRPr="00D52610">
              <w:t>Form</w:t>
            </w:r>
            <w:proofErr w:type="gramEnd"/>
            <w:r w:rsidRPr="00D52610">
              <w:t xml:space="preserve"> / Attachment / Reference</w:t>
            </w:r>
          </w:p>
        </w:tc>
        <w:tc>
          <w:tcPr>
            <w:tcW w:w="3372" w:type="pct"/>
            <w:hideMark/>
          </w:tcPr>
          <w:p w14:paraId="4DFBA826" w14:textId="77777777" w:rsidR="00D52610" w:rsidRPr="00D52610" w:rsidRDefault="00D52610" w:rsidP="00D52610">
            <w:r w:rsidRPr="00D52610">
              <w:t>Process Owner with authority over record</w:t>
            </w:r>
          </w:p>
        </w:tc>
      </w:tr>
      <w:tr w:rsidR="00D52610" w:rsidRPr="00D52610" w14:paraId="07AF952E" w14:textId="77777777" w:rsidTr="00E8507C">
        <w:tc>
          <w:tcPr>
            <w:tcW w:w="1580" w:type="pct"/>
            <w:hideMark/>
          </w:tcPr>
          <w:p w14:paraId="0D542770" w14:textId="77777777" w:rsidR="00D52610" w:rsidRPr="00D52610" w:rsidRDefault="00D52610" w:rsidP="00D52610">
            <w:r w:rsidRPr="00D52610">
              <w:t>Any Regulatory Document</w:t>
            </w:r>
          </w:p>
        </w:tc>
        <w:tc>
          <w:tcPr>
            <w:tcW w:w="3372" w:type="pct"/>
            <w:hideMark/>
          </w:tcPr>
          <w:p w14:paraId="7079B206" w14:textId="77777777" w:rsidR="00D52610" w:rsidRPr="00D52610" w:rsidRDefault="00D52610" w:rsidP="00D52610">
            <w:r w:rsidRPr="00D52610">
              <w:t>Holder of relevant regulatory delegation (e.g., FAA DER) plus QA</w:t>
            </w:r>
          </w:p>
        </w:tc>
      </w:tr>
    </w:tbl>
    <w:p w14:paraId="75FAC912" w14:textId="54B050DD" w:rsidR="00D52610" w:rsidRPr="00D52610" w:rsidRDefault="00D52610" w:rsidP="00D52610"/>
    <w:p w14:paraId="31009CB2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TABLE 3</w:t>
      </w:r>
      <w:r w:rsidRPr="00D52610">
        <w:rPr>
          <w:b/>
          <w:bCs/>
        </w:rPr>
        <w:t> </w:t>
      </w:r>
      <w:r w:rsidRPr="00D52610">
        <w:rPr>
          <w:b/>
          <w:bCs/>
        </w:rPr>
        <w:t>Document Disposal Methods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2"/>
        <w:gridCol w:w="4447"/>
        <w:gridCol w:w="2801"/>
      </w:tblGrid>
      <w:tr w:rsidR="00D52610" w:rsidRPr="00D52610" w14:paraId="40666EC1" w14:textId="77777777" w:rsidTr="00E8507C">
        <w:tc>
          <w:tcPr>
            <w:tcW w:w="1108" w:type="pct"/>
            <w:hideMark/>
          </w:tcPr>
          <w:p w14:paraId="7F881487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Medium</w:t>
            </w:r>
          </w:p>
        </w:tc>
        <w:tc>
          <w:tcPr>
            <w:tcW w:w="2343" w:type="pct"/>
            <w:hideMark/>
          </w:tcPr>
          <w:p w14:paraId="22888445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Disposal Method</w:t>
            </w:r>
          </w:p>
        </w:tc>
        <w:tc>
          <w:tcPr>
            <w:tcW w:w="1476" w:type="pct"/>
            <w:hideMark/>
          </w:tcPr>
          <w:p w14:paraId="6A46FD0B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Record in Disposal Log</w:t>
            </w:r>
          </w:p>
        </w:tc>
      </w:tr>
      <w:tr w:rsidR="00D52610" w:rsidRPr="00D52610" w14:paraId="098075A3" w14:textId="77777777" w:rsidTr="00E8507C">
        <w:tc>
          <w:tcPr>
            <w:tcW w:w="1108" w:type="pct"/>
            <w:hideMark/>
          </w:tcPr>
          <w:p w14:paraId="34B3C133" w14:textId="77777777" w:rsidR="00D52610" w:rsidRPr="00D52610" w:rsidRDefault="00D52610" w:rsidP="00D52610">
            <w:r w:rsidRPr="00D52610">
              <w:t>Electronic (server)</w:t>
            </w:r>
          </w:p>
        </w:tc>
        <w:tc>
          <w:tcPr>
            <w:tcW w:w="2343" w:type="pct"/>
            <w:hideMark/>
          </w:tcPr>
          <w:p w14:paraId="6F078842" w14:textId="77777777" w:rsidR="00D52610" w:rsidRPr="00D52610" w:rsidRDefault="00D52610" w:rsidP="00D52610">
            <w:r w:rsidRPr="00D52610">
              <w:t xml:space="preserve">Digital shred within </w:t>
            </w:r>
            <w:r w:rsidRPr="00D52610">
              <w:rPr>
                <w:b/>
                <w:bCs/>
              </w:rPr>
              <w:t>[DMS]</w:t>
            </w:r>
          </w:p>
        </w:tc>
        <w:tc>
          <w:tcPr>
            <w:tcW w:w="1476" w:type="pct"/>
            <w:hideMark/>
          </w:tcPr>
          <w:p w14:paraId="0F0337CD" w14:textId="77777777" w:rsidR="00D52610" w:rsidRPr="00D52610" w:rsidRDefault="00D52610" w:rsidP="00D52610">
            <w:r w:rsidRPr="00D52610">
              <w:t>Auto-logged</w:t>
            </w:r>
          </w:p>
        </w:tc>
      </w:tr>
      <w:tr w:rsidR="00D52610" w:rsidRPr="00D52610" w14:paraId="3E990468" w14:textId="77777777" w:rsidTr="00E8507C">
        <w:tc>
          <w:tcPr>
            <w:tcW w:w="1108" w:type="pct"/>
            <w:hideMark/>
          </w:tcPr>
          <w:p w14:paraId="202DB09B" w14:textId="77777777" w:rsidR="00D52610" w:rsidRPr="00D52610" w:rsidRDefault="00D52610" w:rsidP="00D52610">
            <w:r w:rsidRPr="00D52610">
              <w:t>Removable media</w:t>
            </w:r>
          </w:p>
        </w:tc>
        <w:tc>
          <w:tcPr>
            <w:tcW w:w="2343" w:type="pct"/>
            <w:hideMark/>
          </w:tcPr>
          <w:p w14:paraId="13DCDB3D" w14:textId="77777777" w:rsidR="00D52610" w:rsidRPr="00D52610" w:rsidRDefault="00D52610" w:rsidP="00D52610">
            <w:r w:rsidRPr="00D52610">
              <w:t xml:space="preserve">Secure </w:t>
            </w:r>
            <w:proofErr w:type="gramStart"/>
            <w:r w:rsidRPr="00D52610">
              <w:t>erase</w:t>
            </w:r>
            <w:proofErr w:type="gramEnd"/>
            <w:r w:rsidRPr="00D52610">
              <w:t xml:space="preserve"> + physical destruction</w:t>
            </w:r>
          </w:p>
        </w:tc>
        <w:tc>
          <w:tcPr>
            <w:tcW w:w="1476" w:type="pct"/>
            <w:hideMark/>
          </w:tcPr>
          <w:p w14:paraId="1AD37E17" w14:textId="77777777" w:rsidR="00D52610" w:rsidRPr="00D52610" w:rsidRDefault="00D52610" w:rsidP="00D52610">
            <w:r w:rsidRPr="00D52610">
              <w:t>Manual entry</w:t>
            </w:r>
          </w:p>
        </w:tc>
      </w:tr>
      <w:tr w:rsidR="00D52610" w:rsidRPr="00D52610" w14:paraId="1D437BA0" w14:textId="77777777" w:rsidTr="00E8507C">
        <w:tc>
          <w:tcPr>
            <w:tcW w:w="1108" w:type="pct"/>
            <w:hideMark/>
          </w:tcPr>
          <w:p w14:paraId="0F4AF1A3" w14:textId="77777777" w:rsidR="00D52610" w:rsidRPr="00D52610" w:rsidRDefault="00D52610" w:rsidP="00D52610">
            <w:r w:rsidRPr="00D52610">
              <w:t>Paper</w:t>
            </w:r>
          </w:p>
        </w:tc>
        <w:tc>
          <w:tcPr>
            <w:tcW w:w="2343" w:type="pct"/>
            <w:hideMark/>
          </w:tcPr>
          <w:p w14:paraId="4924A440" w14:textId="77777777" w:rsidR="00D52610" w:rsidRPr="00D52610" w:rsidRDefault="00D52610" w:rsidP="00D52610">
            <w:r w:rsidRPr="00D52610">
              <w:t>Cross-cut shred or certified incineration</w:t>
            </w:r>
          </w:p>
        </w:tc>
        <w:tc>
          <w:tcPr>
            <w:tcW w:w="1476" w:type="pct"/>
            <w:hideMark/>
          </w:tcPr>
          <w:p w14:paraId="1DBE0145" w14:textId="77777777" w:rsidR="00D52610" w:rsidRPr="00D52610" w:rsidRDefault="00D52610" w:rsidP="00D52610">
            <w:r w:rsidRPr="00D52610">
              <w:t>Certificate of destruction</w:t>
            </w:r>
          </w:p>
        </w:tc>
      </w:tr>
    </w:tbl>
    <w:p w14:paraId="40EA6E82" w14:textId="15D66E27" w:rsidR="00D52610" w:rsidRPr="00D52610" w:rsidRDefault="00D52610" w:rsidP="00D52610"/>
    <w:p w14:paraId="7C9E52B4" w14:textId="77777777" w:rsidR="00D52610" w:rsidRPr="00D52610" w:rsidRDefault="00D52610" w:rsidP="00D52610">
      <w:pPr>
        <w:rPr>
          <w:b/>
          <w:bCs/>
        </w:rPr>
      </w:pPr>
      <w:r w:rsidRPr="00D52610">
        <w:rPr>
          <w:b/>
          <w:bCs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723"/>
        <w:gridCol w:w="6158"/>
        <w:gridCol w:w="1853"/>
      </w:tblGrid>
      <w:tr w:rsidR="00D52610" w:rsidRPr="00D52610" w14:paraId="2A549847" w14:textId="77777777" w:rsidTr="00E8507C">
        <w:tc>
          <w:tcPr>
            <w:tcW w:w="284" w:type="pct"/>
            <w:hideMark/>
          </w:tcPr>
          <w:p w14:paraId="60D7CFA8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Rev</w:t>
            </w:r>
          </w:p>
        </w:tc>
        <w:tc>
          <w:tcPr>
            <w:tcW w:w="355" w:type="pct"/>
            <w:hideMark/>
          </w:tcPr>
          <w:p w14:paraId="52463B11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Date</w:t>
            </w:r>
          </w:p>
        </w:tc>
        <w:tc>
          <w:tcPr>
            <w:tcW w:w="3259" w:type="pct"/>
            <w:hideMark/>
          </w:tcPr>
          <w:p w14:paraId="6B54EF9D" w14:textId="77777777" w:rsidR="00D52610" w:rsidRPr="00D52610" w:rsidRDefault="00D52610" w:rsidP="00D52610">
            <w:pPr>
              <w:rPr>
                <w:b/>
                <w:bCs/>
              </w:rPr>
            </w:pPr>
            <w:r w:rsidRPr="00D52610">
              <w:rPr>
                <w:b/>
                <w:bCs/>
              </w:rPr>
              <w:t>Summary of Change</w:t>
            </w:r>
          </w:p>
        </w:tc>
        <w:tc>
          <w:tcPr>
            <w:tcW w:w="1003" w:type="pct"/>
            <w:hideMark/>
          </w:tcPr>
          <w:p w14:paraId="34793E37" w14:textId="77777777" w:rsidR="00D52610" w:rsidRPr="00D52610" w:rsidRDefault="00D52610" w:rsidP="00D52610">
            <w:pPr>
              <w:rPr>
                <w:b/>
                <w:bCs/>
              </w:rPr>
            </w:pPr>
            <w:proofErr w:type="spellStart"/>
            <w:r w:rsidRPr="00D52610">
              <w:rPr>
                <w:b/>
                <w:bCs/>
              </w:rPr>
              <w:t>Authorised</w:t>
            </w:r>
            <w:proofErr w:type="spellEnd"/>
            <w:r w:rsidRPr="00D52610">
              <w:rPr>
                <w:b/>
                <w:bCs/>
              </w:rPr>
              <w:t xml:space="preserve"> By</w:t>
            </w:r>
          </w:p>
        </w:tc>
      </w:tr>
      <w:tr w:rsidR="00D52610" w:rsidRPr="00D52610" w14:paraId="5AC4F157" w14:textId="77777777" w:rsidTr="00E8507C">
        <w:tc>
          <w:tcPr>
            <w:tcW w:w="284" w:type="pct"/>
            <w:hideMark/>
          </w:tcPr>
          <w:p w14:paraId="0A629C89" w14:textId="77777777" w:rsidR="00D52610" w:rsidRPr="00D52610" w:rsidRDefault="00D52610" w:rsidP="00D52610">
            <w:r w:rsidRPr="00D52610">
              <w:t>–</w:t>
            </w:r>
          </w:p>
        </w:tc>
        <w:tc>
          <w:tcPr>
            <w:tcW w:w="355" w:type="pct"/>
            <w:hideMark/>
          </w:tcPr>
          <w:p w14:paraId="041BE4DA" w14:textId="77777777" w:rsidR="00D52610" w:rsidRPr="00D52610" w:rsidRDefault="00D52610" w:rsidP="00D52610">
            <w:r w:rsidRPr="00D52610">
              <w:t>Draft</w:t>
            </w:r>
          </w:p>
        </w:tc>
        <w:tc>
          <w:tcPr>
            <w:tcW w:w="3259" w:type="pct"/>
            <w:hideMark/>
          </w:tcPr>
          <w:p w14:paraId="3D2731B3" w14:textId="77777777" w:rsidR="00D52610" w:rsidRPr="00D52610" w:rsidRDefault="00D52610" w:rsidP="00D52610">
            <w:r w:rsidRPr="00D52610">
              <w:t>Initial issue of WI for document creation &amp; control</w:t>
            </w:r>
          </w:p>
        </w:tc>
        <w:tc>
          <w:tcPr>
            <w:tcW w:w="1003" w:type="pct"/>
            <w:hideMark/>
          </w:tcPr>
          <w:p w14:paraId="23AA63D7" w14:textId="77777777" w:rsidR="00D52610" w:rsidRPr="00D52610" w:rsidRDefault="00D52610" w:rsidP="00D52610">
            <w:r w:rsidRPr="00D52610">
              <w:t>QA</w:t>
            </w:r>
          </w:p>
        </w:tc>
      </w:tr>
    </w:tbl>
    <w:p w14:paraId="114FD9B8" w14:textId="77777777" w:rsidR="00E00A37" w:rsidRPr="007B27DD" w:rsidRDefault="00E00A37" w:rsidP="003D4950"/>
    <w:sectPr w:rsidR="00E00A37" w:rsidRPr="007B27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1"/>
      <w:gridCol w:w="2158"/>
      <w:gridCol w:w="1587"/>
      <w:gridCol w:w="657"/>
      <w:gridCol w:w="457"/>
    </w:tblGrid>
    <w:tr w:rsidR="00E00A37" w14:paraId="58D12DCF" w14:textId="77777777" w:rsidTr="00D52610">
      <w:tc>
        <w:tcPr>
          <w:tcW w:w="2404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596" w:type="pct"/>
          <w:gridSpan w:val="4"/>
        </w:tcPr>
        <w:p w14:paraId="6762EAA8" w14:textId="62A7FC64" w:rsidR="00E00A37" w:rsidRPr="007158A6" w:rsidRDefault="00D52610" w:rsidP="00E00A37">
          <w:pPr>
            <w:ind w:left="2" w:hanging="4"/>
            <w:jc w:val="center"/>
            <w:rPr>
              <w:rFonts w:eastAsia="Arial"/>
            </w:rPr>
          </w:pPr>
          <w:r w:rsidRPr="00D52610">
            <w:rPr>
              <w:rFonts w:eastAsia="Arial"/>
              <w:b/>
              <w:bCs/>
              <w:sz w:val="40"/>
              <w:szCs w:val="40"/>
            </w:rPr>
            <w:t>DOCUMENT CREATION &amp; CONTROL</w:t>
          </w:r>
        </w:p>
      </w:tc>
    </w:tr>
    <w:tr w:rsidR="00E00A37" w14:paraId="0CE18265" w14:textId="77777777" w:rsidTr="00D52610">
      <w:tc>
        <w:tcPr>
          <w:tcW w:w="2404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153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00C6ABB6" w:rsidR="00E00A37" w:rsidRDefault="00D52610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</w:t>
          </w:r>
          <w:r w:rsidR="00B57F97">
            <w:rPr>
              <w:rFonts w:ascii="Arial" w:eastAsia="Arial" w:hAnsi="Arial" w:cs="Arial"/>
              <w:b/>
              <w:color w:val="000000"/>
            </w:rPr>
            <w:t>-</w:t>
          </w:r>
          <w:r>
            <w:rPr>
              <w:rFonts w:ascii="Arial" w:eastAsia="Arial" w:hAnsi="Arial" w:cs="Arial"/>
              <w:b/>
              <w:color w:val="000000"/>
            </w:rPr>
            <w:t>750-001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4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1890"/>
    <w:multiLevelType w:val="multilevel"/>
    <w:tmpl w:val="F21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E2CDE"/>
    <w:multiLevelType w:val="multilevel"/>
    <w:tmpl w:val="CE94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48B21CE3"/>
    <w:multiLevelType w:val="multilevel"/>
    <w:tmpl w:val="C12E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7737F"/>
    <w:multiLevelType w:val="multilevel"/>
    <w:tmpl w:val="DF4C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5D670DF"/>
    <w:multiLevelType w:val="multilevel"/>
    <w:tmpl w:val="4B88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789A0F70"/>
    <w:multiLevelType w:val="multilevel"/>
    <w:tmpl w:val="F36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3"/>
  </w:num>
  <w:num w:numId="2" w16cid:durableId="1438015988">
    <w:abstractNumId w:val="5"/>
  </w:num>
  <w:num w:numId="3" w16cid:durableId="1618029677">
    <w:abstractNumId w:val="0"/>
  </w:num>
  <w:num w:numId="4" w16cid:durableId="2145660931">
    <w:abstractNumId w:val="8"/>
  </w:num>
  <w:num w:numId="5" w16cid:durableId="325477380">
    <w:abstractNumId w:val="1"/>
  </w:num>
  <w:num w:numId="6" w16cid:durableId="1405881396">
    <w:abstractNumId w:val="4"/>
  </w:num>
  <w:num w:numId="7" w16cid:durableId="1668287856">
    <w:abstractNumId w:val="6"/>
  </w:num>
  <w:num w:numId="8" w16cid:durableId="1810395196">
    <w:abstractNumId w:val="2"/>
  </w:num>
  <w:num w:numId="9" w16cid:durableId="1382827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90DA7"/>
    <w:rsid w:val="001A74D4"/>
    <w:rsid w:val="001C5DD0"/>
    <w:rsid w:val="001F6259"/>
    <w:rsid w:val="00280208"/>
    <w:rsid w:val="0028486B"/>
    <w:rsid w:val="00367950"/>
    <w:rsid w:val="00391663"/>
    <w:rsid w:val="003A1A3B"/>
    <w:rsid w:val="003D4950"/>
    <w:rsid w:val="00485A36"/>
    <w:rsid w:val="004E0031"/>
    <w:rsid w:val="004F3AF3"/>
    <w:rsid w:val="005B2604"/>
    <w:rsid w:val="005C29B9"/>
    <w:rsid w:val="00633B8E"/>
    <w:rsid w:val="006347E7"/>
    <w:rsid w:val="00686D54"/>
    <w:rsid w:val="007226F2"/>
    <w:rsid w:val="00747B96"/>
    <w:rsid w:val="007B27DD"/>
    <w:rsid w:val="009023AE"/>
    <w:rsid w:val="009C4B0E"/>
    <w:rsid w:val="00B57F97"/>
    <w:rsid w:val="00B63494"/>
    <w:rsid w:val="00C241F0"/>
    <w:rsid w:val="00C6706B"/>
    <w:rsid w:val="00D52610"/>
    <w:rsid w:val="00D918C9"/>
    <w:rsid w:val="00D932D7"/>
    <w:rsid w:val="00DD3214"/>
    <w:rsid w:val="00DE5FE8"/>
    <w:rsid w:val="00E00A37"/>
    <w:rsid w:val="00E8507C"/>
    <w:rsid w:val="00EB58E7"/>
    <w:rsid w:val="00F54600"/>
    <w:rsid w:val="00FA3AFC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7</cp:revision>
  <dcterms:created xsi:type="dcterms:W3CDTF">2025-05-01T10:20:00Z</dcterms:created>
  <dcterms:modified xsi:type="dcterms:W3CDTF">2025-05-01T10:25:00Z</dcterms:modified>
</cp:coreProperties>
</file>