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03C9" w14:textId="77777777" w:rsidR="00FA3BB1" w:rsidRPr="00FA3BB1" w:rsidRDefault="00FA3BB1" w:rsidP="00FA3BB1">
      <w:pPr>
        <w:pStyle w:val="Heading1"/>
      </w:pPr>
      <w:r w:rsidRPr="00FA3BB1">
        <w:t>Objective</w:t>
      </w:r>
    </w:p>
    <w:p w14:paraId="2B962C42" w14:textId="77777777" w:rsidR="00FA3BB1" w:rsidRPr="00FA3BB1" w:rsidRDefault="00FA3BB1" w:rsidP="00FA3BB1">
      <w:pPr>
        <w:rPr>
          <w:sz w:val="22"/>
          <w:szCs w:val="22"/>
        </w:rPr>
      </w:pPr>
      <w:r w:rsidRPr="00FA3BB1">
        <w:rPr>
          <w:sz w:val="22"/>
          <w:szCs w:val="22"/>
        </w:rPr>
        <w:t>This document helps organizations translate the general roles used in the QMS template set into their actual internal job titles. It ensures responsibilities are properly assigned and understood, and that compliance statements in procedures accurately reflect organizational structure.</w:t>
      </w:r>
    </w:p>
    <w:p w14:paraId="3B2CAB94" w14:textId="77777777" w:rsidR="00FA3BB1" w:rsidRPr="00FA3BB1" w:rsidRDefault="00FA3BB1" w:rsidP="00FA3BB1">
      <w:pPr>
        <w:pStyle w:val="Heading1"/>
      </w:pPr>
      <w:r w:rsidRPr="00FA3BB1">
        <w:t>Purpose</w:t>
      </w:r>
    </w:p>
    <w:p w14:paraId="3BBF312C" w14:textId="77777777" w:rsidR="00FA3BB1" w:rsidRPr="00FA3BB1" w:rsidRDefault="00FA3BB1" w:rsidP="00FA3BB1">
      <w:pPr>
        <w:rPr>
          <w:sz w:val="22"/>
          <w:szCs w:val="22"/>
        </w:rPr>
      </w:pPr>
      <w:r w:rsidRPr="00FA3BB1">
        <w:rPr>
          <w:sz w:val="22"/>
          <w:szCs w:val="22"/>
        </w:rPr>
        <w:t>The procedures provided in the QMS Template Kit use role-based references (e.g., "Quality Assurance Manager," "Process Owner," "Top Management") rather than fixed job titles. This allows for easier adaptation to a wide range of organizations.</w:t>
      </w:r>
    </w:p>
    <w:p w14:paraId="30CE27BF" w14:textId="77777777" w:rsidR="00FA3BB1" w:rsidRPr="00FA3BB1" w:rsidRDefault="00FA3BB1" w:rsidP="00FA3BB1">
      <w:pPr>
        <w:rPr>
          <w:sz w:val="22"/>
          <w:szCs w:val="22"/>
        </w:rPr>
      </w:pPr>
      <w:r w:rsidRPr="00FA3BB1">
        <w:rPr>
          <w:sz w:val="22"/>
          <w:szCs w:val="22"/>
        </w:rPr>
        <w:t>However, for a QMS to function—and pass an audit—each referenced role must be clearly mapped to an existing, accountable person or position within the organization. This guide provides a method to complete that mapping.</w:t>
      </w:r>
    </w:p>
    <w:p w14:paraId="6FD79E27" w14:textId="77777777" w:rsidR="00FA3BB1" w:rsidRPr="00FA3BB1" w:rsidRDefault="00FA3BB1" w:rsidP="00FA3BB1">
      <w:pPr>
        <w:rPr>
          <w:sz w:val="22"/>
          <w:szCs w:val="22"/>
        </w:rPr>
      </w:pPr>
      <w:r w:rsidRPr="00FA3BB1">
        <w:rPr>
          <w:sz w:val="22"/>
          <w:szCs w:val="22"/>
        </w:rPr>
        <w:t>This document supports:</w:t>
      </w:r>
    </w:p>
    <w:p w14:paraId="3DDB4138" w14:textId="77777777" w:rsidR="00FA3BB1" w:rsidRPr="00FA3BB1" w:rsidRDefault="00FA3BB1" w:rsidP="00FA3BB1">
      <w:pPr>
        <w:numPr>
          <w:ilvl w:val="0"/>
          <w:numId w:val="4"/>
        </w:numPr>
        <w:rPr>
          <w:sz w:val="22"/>
          <w:szCs w:val="22"/>
        </w:rPr>
      </w:pPr>
      <w:r w:rsidRPr="00FA3BB1">
        <w:rPr>
          <w:sz w:val="22"/>
          <w:szCs w:val="22"/>
        </w:rPr>
        <w:t>Internal QMS customization</w:t>
      </w:r>
    </w:p>
    <w:p w14:paraId="1F61CF59" w14:textId="77777777" w:rsidR="00FA3BB1" w:rsidRPr="00FA3BB1" w:rsidRDefault="00FA3BB1" w:rsidP="00FA3BB1">
      <w:pPr>
        <w:numPr>
          <w:ilvl w:val="0"/>
          <w:numId w:val="4"/>
        </w:numPr>
        <w:rPr>
          <w:sz w:val="22"/>
          <w:szCs w:val="22"/>
        </w:rPr>
      </w:pPr>
      <w:r w:rsidRPr="00FA3BB1">
        <w:rPr>
          <w:sz w:val="22"/>
          <w:szCs w:val="22"/>
        </w:rPr>
        <w:t>Organizational accountability</w:t>
      </w:r>
    </w:p>
    <w:p w14:paraId="065C402F" w14:textId="77777777" w:rsidR="00FA3BB1" w:rsidRPr="00FA3BB1" w:rsidRDefault="00FA3BB1" w:rsidP="00FA3BB1">
      <w:pPr>
        <w:numPr>
          <w:ilvl w:val="0"/>
          <w:numId w:val="4"/>
        </w:numPr>
        <w:rPr>
          <w:sz w:val="22"/>
          <w:szCs w:val="22"/>
        </w:rPr>
      </w:pPr>
      <w:r w:rsidRPr="00FA3BB1">
        <w:rPr>
          <w:sz w:val="22"/>
          <w:szCs w:val="22"/>
        </w:rPr>
        <w:t>Internal audit preparation</w:t>
      </w:r>
    </w:p>
    <w:p w14:paraId="1C16FD0E" w14:textId="77777777" w:rsidR="00FA3BB1" w:rsidRPr="00FA3BB1" w:rsidRDefault="00FA3BB1" w:rsidP="00FA3BB1">
      <w:pPr>
        <w:numPr>
          <w:ilvl w:val="0"/>
          <w:numId w:val="4"/>
        </w:numPr>
        <w:rPr>
          <w:sz w:val="22"/>
          <w:szCs w:val="22"/>
        </w:rPr>
      </w:pPr>
      <w:r w:rsidRPr="00FA3BB1">
        <w:rPr>
          <w:sz w:val="22"/>
          <w:szCs w:val="22"/>
        </w:rPr>
        <w:t>Onboarding and training</w:t>
      </w:r>
    </w:p>
    <w:p w14:paraId="38F6BB7B" w14:textId="77777777" w:rsidR="00FA3BB1" w:rsidRPr="00FA3BB1" w:rsidRDefault="00FA3BB1" w:rsidP="00FA3BB1">
      <w:pPr>
        <w:pStyle w:val="Heading1"/>
      </w:pPr>
      <w:r w:rsidRPr="00FA3BB1">
        <w:t>Instructions for Role Mapping</w:t>
      </w:r>
    </w:p>
    <w:p w14:paraId="6C833CC4" w14:textId="77777777" w:rsidR="00FA3BB1" w:rsidRPr="00FA3BB1" w:rsidRDefault="00FA3BB1" w:rsidP="00FA3BB1">
      <w:pPr>
        <w:numPr>
          <w:ilvl w:val="0"/>
          <w:numId w:val="5"/>
        </w:numPr>
        <w:rPr>
          <w:sz w:val="22"/>
          <w:szCs w:val="22"/>
        </w:rPr>
      </w:pPr>
      <w:r w:rsidRPr="00FA3BB1">
        <w:rPr>
          <w:b/>
          <w:bCs/>
          <w:sz w:val="22"/>
          <w:szCs w:val="22"/>
        </w:rPr>
        <w:t>Review Each Procedure and the Quality Manual</w:t>
      </w:r>
      <w:r w:rsidRPr="00FA3BB1">
        <w:rPr>
          <w:sz w:val="22"/>
          <w:szCs w:val="22"/>
        </w:rPr>
        <w:br/>
        <w:t>Identify every mention of a general role (e.g., “Management Representative”, “QMS Owner”, “Process Quality Engineer”).</w:t>
      </w:r>
    </w:p>
    <w:p w14:paraId="01BF184E" w14:textId="77777777" w:rsidR="00FA3BB1" w:rsidRPr="00FA3BB1" w:rsidRDefault="00FA3BB1" w:rsidP="00FA3BB1">
      <w:pPr>
        <w:numPr>
          <w:ilvl w:val="0"/>
          <w:numId w:val="5"/>
        </w:numPr>
        <w:rPr>
          <w:sz w:val="22"/>
          <w:szCs w:val="22"/>
        </w:rPr>
      </w:pPr>
      <w:r w:rsidRPr="00FA3BB1">
        <w:rPr>
          <w:b/>
          <w:bCs/>
          <w:sz w:val="22"/>
          <w:szCs w:val="22"/>
        </w:rPr>
        <w:t>List Equivalent Job Titles in the Organization</w:t>
      </w:r>
      <w:r w:rsidRPr="00FA3BB1">
        <w:rPr>
          <w:sz w:val="22"/>
          <w:szCs w:val="22"/>
        </w:rPr>
        <w:br/>
        <w:t>For each general role, determine which job title (or titles) in your current org chart is responsible for that function.</w:t>
      </w:r>
    </w:p>
    <w:p w14:paraId="1B14076F" w14:textId="77777777" w:rsidR="00FA3BB1" w:rsidRPr="00FA3BB1" w:rsidRDefault="00FA3BB1" w:rsidP="00FA3BB1">
      <w:pPr>
        <w:numPr>
          <w:ilvl w:val="0"/>
          <w:numId w:val="5"/>
        </w:numPr>
        <w:rPr>
          <w:sz w:val="22"/>
          <w:szCs w:val="22"/>
        </w:rPr>
      </w:pPr>
      <w:r w:rsidRPr="00FA3BB1">
        <w:rPr>
          <w:b/>
          <w:bCs/>
          <w:sz w:val="22"/>
          <w:szCs w:val="22"/>
        </w:rPr>
        <w:t>Document the Mapping for Audit Reference</w:t>
      </w:r>
      <w:r w:rsidRPr="00FA3BB1">
        <w:rPr>
          <w:sz w:val="22"/>
          <w:szCs w:val="22"/>
        </w:rPr>
        <w:br/>
        <w:t>Use the table format below to clearly record the role translation. This table may be retained internally or added to your RAM (Responsibility and Authority Matrix – A-500-002).</w:t>
      </w:r>
    </w:p>
    <w:p w14:paraId="6A6DEF69" w14:textId="77777777" w:rsidR="00FA3BB1" w:rsidRPr="00FA3BB1" w:rsidRDefault="00FA3BB1" w:rsidP="00FA3BB1">
      <w:pPr>
        <w:numPr>
          <w:ilvl w:val="0"/>
          <w:numId w:val="5"/>
        </w:numPr>
        <w:rPr>
          <w:sz w:val="22"/>
          <w:szCs w:val="22"/>
        </w:rPr>
      </w:pPr>
      <w:r w:rsidRPr="00FA3BB1">
        <w:rPr>
          <w:b/>
          <w:bCs/>
          <w:sz w:val="22"/>
          <w:szCs w:val="22"/>
        </w:rPr>
        <w:t>Ensure All Roles Are Covered and Non-Duplicated</w:t>
      </w:r>
      <w:r w:rsidRPr="00FA3BB1">
        <w:rPr>
          <w:sz w:val="22"/>
          <w:szCs w:val="22"/>
        </w:rPr>
        <w:br/>
        <w:t>Every general role in the QMS must have a mapped counterpart. If multiple general roles map to the same job title, confirm the person holding that job has bandwidth and authority.</w:t>
      </w:r>
    </w:p>
    <w:p w14:paraId="168687EF" w14:textId="77777777" w:rsidR="00FA3BB1" w:rsidRPr="00FA3BB1" w:rsidRDefault="00FA3BB1" w:rsidP="00FA3BB1">
      <w:pPr>
        <w:pStyle w:val="Heading1"/>
      </w:pPr>
      <w:r w:rsidRPr="00FA3BB1">
        <w:lastRenderedPageBreak/>
        <w:t>Template Role Mapping Table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730"/>
        <w:gridCol w:w="4017"/>
      </w:tblGrid>
      <w:tr w:rsidR="00FA3BB1" w:rsidRPr="00FA3BB1" w14:paraId="0748DBD5" w14:textId="77777777" w:rsidTr="00FA3BB1">
        <w:tc>
          <w:tcPr>
            <w:tcW w:w="0" w:type="auto"/>
            <w:hideMark/>
          </w:tcPr>
          <w:p w14:paraId="421987CF" w14:textId="77777777" w:rsidR="00FA3BB1" w:rsidRPr="00FA3BB1" w:rsidRDefault="00FA3BB1" w:rsidP="00FA3BB1">
            <w:pPr>
              <w:keepNext/>
              <w:spacing w:after="160" w:line="278" w:lineRule="auto"/>
              <w:ind w:leftChars="0" w:left="2" w:hanging="2"/>
              <w:rPr>
                <w:b/>
                <w:bCs/>
                <w:sz w:val="22"/>
                <w:szCs w:val="22"/>
              </w:rPr>
            </w:pPr>
            <w:r w:rsidRPr="00FA3BB1">
              <w:rPr>
                <w:b/>
                <w:bCs/>
                <w:sz w:val="22"/>
                <w:szCs w:val="22"/>
              </w:rPr>
              <w:t>QMS Template Role</w:t>
            </w:r>
          </w:p>
        </w:tc>
        <w:tc>
          <w:tcPr>
            <w:tcW w:w="0" w:type="auto"/>
            <w:hideMark/>
          </w:tcPr>
          <w:p w14:paraId="687BDB93" w14:textId="77777777" w:rsidR="00FA3BB1" w:rsidRPr="00FA3BB1" w:rsidRDefault="00FA3BB1" w:rsidP="00FA3BB1">
            <w:pPr>
              <w:keepNext/>
              <w:spacing w:after="160" w:line="278" w:lineRule="auto"/>
              <w:ind w:leftChars="0" w:left="2" w:hanging="2"/>
              <w:rPr>
                <w:b/>
                <w:bCs/>
                <w:sz w:val="22"/>
                <w:szCs w:val="22"/>
              </w:rPr>
            </w:pPr>
            <w:r w:rsidRPr="00FA3BB1">
              <w:rPr>
                <w:b/>
                <w:bCs/>
                <w:sz w:val="22"/>
                <w:szCs w:val="22"/>
              </w:rPr>
              <w:t>Actual Job Title in Organization</w:t>
            </w:r>
          </w:p>
        </w:tc>
        <w:tc>
          <w:tcPr>
            <w:tcW w:w="0" w:type="auto"/>
            <w:hideMark/>
          </w:tcPr>
          <w:p w14:paraId="72A38C43" w14:textId="77777777" w:rsidR="00FA3BB1" w:rsidRPr="00FA3BB1" w:rsidRDefault="00FA3BB1" w:rsidP="00FA3BB1">
            <w:pPr>
              <w:keepNext/>
              <w:spacing w:after="160" w:line="278" w:lineRule="auto"/>
              <w:ind w:leftChars="0" w:left="2" w:hanging="2"/>
              <w:rPr>
                <w:b/>
                <w:bCs/>
                <w:sz w:val="22"/>
                <w:szCs w:val="22"/>
              </w:rPr>
            </w:pPr>
            <w:r w:rsidRPr="00FA3BB1">
              <w:rPr>
                <w:b/>
                <w:bCs/>
                <w:sz w:val="22"/>
                <w:szCs w:val="22"/>
              </w:rPr>
              <w:t>Notes</w:t>
            </w:r>
          </w:p>
        </w:tc>
      </w:tr>
      <w:tr w:rsidR="00FA3BB1" w:rsidRPr="00FA3BB1" w14:paraId="52A2257C" w14:textId="77777777" w:rsidTr="00FA3BB1">
        <w:tc>
          <w:tcPr>
            <w:tcW w:w="0" w:type="auto"/>
            <w:hideMark/>
          </w:tcPr>
          <w:p w14:paraId="112626AA" w14:textId="77777777" w:rsidR="00FA3BB1" w:rsidRPr="00FA3BB1" w:rsidRDefault="00FA3BB1" w:rsidP="00FA3BB1">
            <w:pPr>
              <w:spacing w:after="160" w:line="278" w:lineRule="auto"/>
              <w:ind w:left="0" w:hanging="2"/>
              <w:rPr>
                <w:sz w:val="22"/>
                <w:szCs w:val="22"/>
              </w:rPr>
            </w:pPr>
            <w:r w:rsidRPr="00FA3BB1">
              <w:rPr>
                <w:sz w:val="22"/>
                <w:szCs w:val="22"/>
              </w:rPr>
              <w:t>Top Management</w:t>
            </w:r>
          </w:p>
        </w:tc>
        <w:tc>
          <w:tcPr>
            <w:tcW w:w="0" w:type="auto"/>
            <w:hideMark/>
          </w:tcPr>
          <w:p w14:paraId="7FA608A4" w14:textId="77777777" w:rsidR="00FA3BB1" w:rsidRPr="00FA3BB1" w:rsidRDefault="00FA3BB1" w:rsidP="00FA3BB1">
            <w:pPr>
              <w:spacing w:after="160" w:line="278" w:lineRule="auto"/>
              <w:ind w:left="0" w:hanging="2"/>
              <w:rPr>
                <w:sz w:val="22"/>
                <w:szCs w:val="22"/>
              </w:rPr>
            </w:pPr>
            <w:r w:rsidRPr="00FA3BB1">
              <w:rPr>
                <w:sz w:val="22"/>
                <w:szCs w:val="22"/>
              </w:rPr>
              <w:t>CEO / General Manager</w:t>
            </w:r>
          </w:p>
        </w:tc>
        <w:tc>
          <w:tcPr>
            <w:tcW w:w="0" w:type="auto"/>
            <w:hideMark/>
          </w:tcPr>
          <w:p w14:paraId="1FA68752" w14:textId="77777777" w:rsidR="00FA3BB1" w:rsidRPr="00FA3BB1" w:rsidRDefault="00FA3BB1" w:rsidP="00FA3BB1">
            <w:pPr>
              <w:spacing w:after="160" w:line="278" w:lineRule="auto"/>
              <w:ind w:left="0" w:hanging="2"/>
              <w:rPr>
                <w:sz w:val="22"/>
                <w:szCs w:val="22"/>
              </w:rPr>
            </w:pPr>
            <w:r w:rsidRPr="00FA3BB1">
              <w:rPr>
                <w:sz w:val="22"/>
                <w:szCs w:val="22"/>
              </w:rPr>
              <w:t>May also include COO or Site Director</w:t>
            </w:r>
          </w:p>
        </w:tc>
      </w:tr>
      <w:tr w:rsidR="00FA3BB1" w:rsidRPr="00FA3BB1" w14:paraId="6B78841F" w14:textId="77777777" w:rsidTr="00FA3BB1">
        <w:tc>
          <w:tcPr>
            <w:tcW w:w="0" w:type="auto"/>
            <w:hideMark/>
          </w:tcPr>
          <w:p w14:paraId="3184F7F0" w14:textId="77777777" w:rsidR="00FA3BB1" w:rsidRPr="00FA3BB1" w:rsidRDefault="00FA3BB1" w:rsidP="00FA3BB1">
            <w:pPr>
              <w:spacing w:after="160" w:line="278" w:lineRule="auto"/>
              <w:ind w:left="0" w:hanging="2"/>
              <w:rPr>
                <w:sz w:val="22"/>
                <w:szCs w:val="22"/>
              </w:rPr>
            </w:pPr>
            <w:r w:rsidRPr="00FA3BB1">
              <w:rPr>
                <w:sz w:val="22"/>
                <w:szCs w:val="22"/>
              </w:rPr>
              <w:t>Management Representative</w:t>
            </w:r>
          </w:p>
        </w:tc>
        <w:tc>
          <w:tcPr>
            <w:tcW w:w="0" w:type="auto"/>
            <w:hideMark/>
          </w:tcPr>
          <w:p w14:paraId="55288F9F" w14:textId="77777777" w:rsidR="00FA3BB1" w:rsidRPr="00FA3BB1" w:rsidRDefault="00FA3BB1" w:rsidP="00FA3BB1">
            <w:pPr>
              <w:spacing w:after="160" w:line="278" w:lineRule="auto"/>
              <w:ind w:left="0" w:hanging="2"/>
              <w:rPr>
                <w:sz w:val="22"/>
                <w:szCs w:val="22"/>
              </w:rPr>
            </w:pPr>
            <w:r w:rsidRPr="00FA3BB1">
              <w:rPr>
                <w:sz w:val="22"/>
                <w:szCs w:val="22"/>
              </w:rPr>
              <w:t>Director of Quality</w:t>
            </w:r>
          </w:p>
        </w:tc>
        <w:tc>
          <w:tcPr>
            <w:tcW w:w="0" w:type="auto"/>
            <w:hideMark/>
          </w:tcPr>
          <w:p w14:paraId="101AB403" w14:textId="77777777" w:rsidR="00FA3BB1" w:rsidRPr="00FA3BB1" w:rsidRDefault="00FA3BB1" w:rsidP="00FA3BB1">
            <w:pPr>
              <w:spacing w:after="160" w:line="278" w:lineRule="auto"/>
              <w:ind w:left="0" w:hanging="2"/>
              <w:rPr>
                <w:sz w:val="22"/>
                <w:szCs w:val="22"/>
              </w:rPr>
            </w:pPr>
            <w:r w:rsidRPr="00FA3BB1">
              <w:rPr>
                <w:sz w:val="22"/>
                <w:szCs w:val="22"/>
              </w:rPr>
              <w:t>Must have authority to manage the QMS</w:t>
            </w:r>
          </w:p>
        </w:tc>
      </w:tr>
      <w:tr w:rsidR="00FA3BB1" w:rsidRPr="00FA3BB1" w14:paraId="56156C58" w14:textId="77777777" w:rsidTr="00FA3BB1">
        <w:tc>
          <w:tcPr>
            <w:tcW w:w="0" w:type="auto"/>
            <w:hideMark/>
          </w:tcPr>
          <w:p w14:paraId="09717979" w14:textId="77777777" w:rsidR="00FA3BB1" w:rsidRPr="00FA3BB1" w:rsidRDefault="00FA3BB1" w:rsidP="00FA3BB1">
            <w:pPr>
              <w:spacing w:after="160" w:line="278" w:lineRule="auto"/>
              <w:ind w:left="0" w:hanging="2"/>
              <w:rPr>
                <w:sz w:val="22"/>
                <w:szCs w:val="22"/>
              </w:rPr>
            </w:pPr>
            <w:r w:rsidRPr="00FA3BB1">
              <w:rPr>
                <w:sz w:val="22"/>
                <w:szCs w:val="22"/>
              </w:rPr>
              <w:t>QMS Owner</w:t>
            </w:r>
          </w:p>
        </w:tc>
        <w:tc>
          <w:tcPr>
            <w:tcW w:w="0" w:type="auto"/>
            <w:hideMark/>
          </w:tcPr>
          <w:p w14:paraId="614DD31F" w14:textId="77777777" w:rsidR="00FA3BB1" w:rsidRPr="00FA3BB1" w:rsidRDefault="00FA3BB1" w:rsidP="00FA3BB1">
            <w:pPr>
              <w:spacing w:after="160" w:line="278" w:lineRule="auto"/>
              <w:ind w:left="0" w:hanging="2"/>
              <w:rPr>
                <w:sz w:val="22"/>
                <w:szCs w:val="22"/>
              </w:rPr>
            </w:pPr>
            <w:r w:rsidRPr="00FA3BB1">
              <w:rPr>
                <w:sz w:val="22"/>
                <w:szCs w:val="22"/>
              </w:rPr>
              <w:t>VP of Quality</w:t>
            </w:r>
          </w:p>
        </w:tc>
        <w:tc>
          <w:tcPr>
            <w:tcW w:w="0" w:type="auto"/>
            <w:hideMark/>
          </w:tcPr>
          <w:p w14:paraId="01A94700" w14:textId="77777777" w:rsidR="00FA3BB1" w:rsidRPr="00FA3BB1" w:rsidRDefault="00FA3BB1" w:rsidP="00FA3BB1">
            <w:pPr>
              <w:spacing w:after="160" w:line="278" w:lineRule="auto"/>
              <w:ind w:left="0" w:hanging="2"/>
              <w:rPr>
                <w:sz w:val="22"/>
                <w:szCs w:val="22"/>
              </w:rPr>
            </w:pPr>
            <w:r w:rsidRPr="00FA3BB1">
              <w:rPr>
                <w:sz w:val="22"/>
                <w:szCs w:val="22"/>
              </w:rPr>
              <w:t>Should oversee all QMS implementation and changes</w:t>
            </w:r>
          </w:p>
        </w:tc>
      </w:tr>
      <w:tr w:rsidR="00FA3BB1" w:rsidRPr="00FA3BB1" w14:paraId="2E0D5846" w14:textId="77777777" w:rsidTr="00FA3BB1">
        <w:tc>
          <w:tcPr>
            <w:tcW w:w="0" w:type="auto"/>
            <w:hideMark/>
          </w:tcPr>
          <w:p w14:paraId="0EEA3F4B" w14:textId="77777777" w:rsidR="00FA3BB1" w:rsidRPr="00FA3BB1" w:rsidRDefault="00FA3BB1" w:rsidP="00FA3BB1">
            <w:pPr>
              <w:spacing w:after="160" w:line="278" w:lineRule="auto"/>
              <w:ind w:left="0" w:hanging="2"/>
              <w:rPr>
                <w:sz w:val="22"/>
                <w:szCs w:val="22"/>
              </w:rPr>
            </w:pPr>
            <w:r w:rsidRPr="00FA3BB1">
              <w:rPr>
                <w:sz w:val="22"/>
                <w:szCs w:val="22"/>
              </w:rPr>
              <w:t>Quality Assurance Manager</w:t>
            </w:r>
          </w:p>
        </w:tc>
        <w:tc>
          <w:tcPr>
            <w:tcW w:w="0" w:type="auto"/>
            <w:hideMark/>
          </w:tcPr>
          <w:p w14:paraId="4B8ADE96" w14:textId="77777777" w:rsidR="00FA3BB1" w:rsidRPr="00FA3BB1" w:rsidRDefault="00FA3BB1" w:rsidP="00FA3BB1">
            <w:pPr>
              <w:spacing w:after="160" w:line="278" w:lineRule="auto"/>
              <w:ind w:left="0" w:hanging="2"/>
              <w:rPr>
                <w:sz w:val="22"/>
                <w:szCs w:val="22"/>
              </w:rPr>
            </w:pPr>
            <w:r w:rsidRPr="00FA3BB1">
              <w:rPr>
                <w:sz w:val="22"/>
                <w:szCs w:val="22"/>
              </w:rPr>
              <w:t>Quality Manager</w:t>
            </w:r>
          </w:p>
        </w:tc>
        <w:tc>
          <w:tcPr>
            <w:tcW w:w="0" w:type="auto"/>
            <w:hideMark/>
          </w:tcPr>
          <w:p w14:paraId="2989FF21" w14:textId="77777777" w:rsidR="00FA3BB1" w:rsidRPr="00FA3BB1" w:rsidRDefault="00FA3BB1" w:rsidP="00FA3BB1">
            <w:pPr>
              <w:spacing w:after="160" w:line="278" w:lineRule="auto"/>
              <w:ind w:left="0" w:hanging="2"/>
              <w:rPr>
                <w:sz w:val="22"/>
                <w:szCs w:val="22"/>
              </w:rPr>
            </w:pPr>
            <w:r w:rsidRPr="00FA3BB1">
              <w:rPr>
                <w:sz w:val="22"/>
                <w:szCs w:val="22"/>
              </w:rPr>
              <w:t>Accountable for QA documentation and audits</w:t>
            </w:r>
          </w:p>
        </w:tc>
      </w:tr>
      <w:tr w:rsidR="00FA3BB1" w:rsidRPr="00FA3BB1" w14:paraId="7A45DBB4" w14:textId="77777777" w:rsidTr="00FA3BB1">
        <w:tc>
          <w:tcPr>
            <w:tcW w:w="0" w:type="auto"/>
            <w:hideMark/>
          </w:tcPr>
          <w:p w14:paraId="5100539D" w14:textId="77777777" w:rsidR="00FA3BB1" w:rsidRPr="00FA3BB1" w:rsidRDefault="00FA3BB1" w:rsidP="00FA3BB1">
            <w:pPr>
              <w:spacing w:after="160" w:line="278" w:lineRule="auto"/>
              <w:ind w:left="0" w:hanging="2"/>
              <w:rPr>
                <w:sz w:val="22"/>
                <w:szCs w:val="22"/>
              </w:rPr>
            </w:pPr>
            <w:r w:rsidRPr="00FA3BB1">
              <w:rPr>
                <w:sz w:val="22"/>
                <w:szCs w:val="22"/>
              </w:rPr>
              <w:t>Quality Control Lead</w:t>
            </w:r>
          </w:p>
        </w:tc>
        <w:tc>
          <w:tcPr>
            <w:tcW w:w="0" w:type="auto"/>
            <w:hideMark/>
          </w:tcPr>
          <w:p w14:paraId="1494943E" w14:textId="77777777" w:rsidR="00FA3BB1" w:rsidRPr="00FA3BB1" w:rsidRDefault="00FA3BB1" w:rsidP="00FA3BB1">
            <w:pPr>
              <w:spacing w:after="160" w:line="278" w:lineRule="auto"/>
              <w:ind w:left="0" w:hanging="2"/>
              <w:rPr>
                <w:sz w:val="22"/>
                <w:szCs w:val="22"/>
              </w:rPr>
            </w:pPr>
            <w:r w:rsidRPr="00FA3BB1">
              <w:rPr>
                <w:sz w:val="22"/>
                <w:szCs w:val="22"/>
              </w:rPr>
              <w:t>QC Supervisor</w:t>
            </w:r>
          </w:p>
        </w:tc>
        <w:tc>
          <w:tcPr>
            <w:tcW w:w="0" w:type="auto"/>
            <w:hideMark/>
          </w:tcPr>
          <w:p w14:paraId="2307B8B6" w14:textId="77777777" w:rsidR="00FA3BB1" w:rsidRPr="00FA3BB1" w:rsidRDefault="00FA3BB1" w:rsidP="00FA3BB1">
            <w:pPr>
              <w:spacing w:after="160" w:line="278" w:lineRule="auto"/>
              <w:ind w:left="0" w:hanging="2"/>
              <w:rPr>
                <w:sz w:val="22"/>
                <w:szCs w:val="22"/>
              </w:rPr>
            </w:pPr>
            <w:r w:rsidRPr="00FA3BB1">
              <w:rPr>
                <w:sz w:val="22"/>
                <w:szCs w:val="22"/>
              </w:rPr>
              <w:t>Responsible for inspection and conformity decisions</w:t>
            </w:r>
          </w:p>
        </w:tc>
      </w:tr>
      <w:tr w:rsidR="00FA3BB1" w:rsidRPr="00FA3BB1" w14:paraId="36C0907F" w14:textId="77777777" w:rsidTr="00FA3BB1">
        <w:tc>
          <w:tcPr>
            <w:tcW w:w="0" w:type="auto"/>
            <w:hideMark/>
          </w:tcPr>
          <w:p w14:paraId="650A946E" w14:textId="77777777" w:rsidR="00FA3BB1" w:rsidRPr="00FA3BB1" w:rsidRDefault="00FA3BB1" w:rsidP="00FA3BB1">
            <w:pPr>
              <w:spacing w:after="160" w:line="278" w:lineRule="auto"/>
              <w:ind w:left="0" w:hanging="2"/>
              <w:rPr>
                <w:sz w:val="22"/>
                <w:szCs w:val="22"/>
              </w:rPr>
            </w:pPr>
            <w:r w:rsidRPr="00FA3BB1">
              <w:rPr>
                <w:sz w:val="22"/>
                <w:szCs w:val="22"/>
              </w:rPr>
              <w:t>Engineering Representative</w:t>
            </w:r>
          </w:p>
        </w:tc>
        <w:tc>
          <w:tcPr>
            <w:tcW w:w="0" w:type="auto"/>
            <w:hideMark/>
          </w:tcPr>
          <w:p w14:paraId="61ED2C88" w14:textId="77777777" w:rsidR="00FA3BB1" w:rsidRPr="00FA3BB1" w:rsidRDefault="00FA3BB1" w:rsidP="00FA3BB1">
            <w:pPr>
              <w:spacing w:after="160" w:line="278" w:lineRule="auto"/>
              <w:ind w:left="0" w:hanging="2"/>
              <w:rPr>
                <w:sz w:val="22"/>
                <w:szCs w:val="22"/>
              </w:rPr>
            </w:pPr>
            <w:r w:rsidRPr="00FA3BB1">
              <w:rPr>
                <w:sz w:val="22"/>
                <w:szCs w:val="22"/>
              </w:rPr>
              <w:t>Engineering Manager</w:t>
            </w:r>
          </w:p>
        </w:tc>
        <w:tc>
          <w:tcPr>
            <w:tcW w:w="0" w:type="auto"/>
            <w:hideMark/>
          </w:tcPr>
          <w:p w14:paraId="62D23ED0" w14:textId="77777777" w:rsidR="00FA3BB1" w:rsidRPr="00FA3BB1" w:rsidRDefault="00FA3BB1" w:rsidP="00FA3BB1">
            <w:pPr>
              <w:spacing w:after="160" w:line="278" w:lineRule="auto"/>
              <w:ind w:left="0" w:hanging="2"/>
              <w:rPr>
                <w:sz w:val="22"/>
                <w:szCs w:val="22"/>
              </w:rPr>
            </w:pPr>
            <w:r w:rsidRPr="00FA3BB1">
              <w:rPr>
                <w:sz w:val="22"/>
                <w:szCs w:val="22"/>
              </w:rPr>
              <w:t>May be tied to product realization processes</w:t>
            </w:r>
          </w:p>
        </w:tc>
      </w:tr>
      <w:tr w:rsidR="00FA3BB1" w:rsidRPr="00FA3BB1" w14:paraId="56B5C3E1" w14:textId="77777777" w:rsidTr="00FA3BB1">
        <w:tc>
          <w:tcPr>
            <w:tcW w:w="0" w:type="auto"/>
            <w:hideMark/>
          </w:tcPr>
          <w:p w14:paraId="1474374C" w14:textId="77777777" w:rsidR="00FA3BB1" w:rsidRPr="00FA3BB1" w:rsidRDefault="00FA3BB1" w:rsidP="00FA3BB1">
            <w:pPr>
              <w:spacing w:after="160" w:line="278" w:lineRule="auto"/>
              <w:ind w:left="0" w:hanging="2"/>
              <w:rPr>
                <w:sz w:val="22"/>
                <w:szCs w:val="22"/>
              </w:rPr>
            </w:pPr>
            <w:r w:rsidRPr="00FA3BB1">
              <w:rPr>
                <w:sz w:val="22"/>
                <w:szCs w:val="22"/>
              </w:rPr>
              <w:t>HR Manager</w:t>
            </w:r>
          </w:p>
        </w:tc>
        <w:tc>
          <w:tcPr>
            <w:tcW w:w="0" w:type="auto"/>
            <w:hideMark/>
          </w:tcPr>
          <w:p w14:paraId="497A2C4F" w14:textId="77777777" w:rsidR="00FA3BB1" w:rsidRPr="00FA3BB1" w:rsidRDefault="00FA3BB1" w:rsidP="00FA3BB1">
            <w:pPr>
              <w:spacing w:after="160" w:line="278" w:lineRule="auto"/>
              <w:ind w:left="0" w:hanging="2"/>
              <w:rPr>
                <w:sz w:val="22"/>
                <w:szCs w:val="22"/>
              </w:rPr>
            </w:pPr>
            <w:r w:rsidRPr="00FA3BB1">
              <w:rPr>
                <w:sz w:val="22"/>
                <w:szCs w:val="22"/>
              </w:rPr>
              <w:t>People &amp; Culture Lead</w:t>
            </w:r>
          </w:p>
        </w:tc>
        <w:tc>
          <w:tcPr>
            <w:tcW w:w="0" w:type="auto"/>
            <w:hideMark/>
          </w:tcPr>
          <w:p w14:paraId="6F02BA66" w14:textId="77777777" w:rsidR="00FA3BB1" w:rsidRPr="00FA3BB1" w:rsidRDefault="00FA3BB1" w:rsidP="00FA3BB1">
            <w:pPr>
              <w:spacing w:after="160" w:line="278" w:lineRule="auto"/>
              <w:ind w:left="0" w:hanging="2"/>
              <w:rPr>
                <w:sz w:val="22"/>
                <w:szCs w:val="22"/>
              </w:rPr>
            </w:pPr>
            <w:r w:rsidRPr="00FA3BB1">
              <w:rPr>
                <w:sz w:val="22"/>
                <w:szCs w:val="22"/>
              </w:rPr>
              <w:t xml:space="preserve">Aligns with training and </w:t>
            </w:r>
            <w:proofErr w:type="gramStart"/>
            <w:r w:rsidRPr="00FA3BB1">
              <w:rPr>
                <w:sz w:val="22"/>
                <w:szCs w:val="22"/>
              </w:rPr>
              <w:t>competency</w:t>
            </w:r>
            <w:proofErr w:type="gramEnd"/>
            <w:r w:rsidRPr="00FA3BB1">
              <w:rPr>
                <w:sz w:val="22"/>
                <w:szCs w:val="22"/>
              </w:rPr>
              <w:t xml:space="preserve"> clauses</w:t>
            </w:r>
          </w:p>
        </w:tc>
      </w:tr>
      <w:tr w:rsidR="00FA3BB1" w:rsidRPr="00FA3BB1" w14:paraId="3E89B2A8" w14:textId="77777777" w:rsidTr="00FA3BB1">
        <w:tc>
          <w:tcPr>
            <w:tcW w:w="0" w:type="auto"/>
            <w:hideMark/>
          </w:tcPr>
          <w:p w14:paraId="16286D13" w14:textId="77777777" w:rsidR="00FA3BB1" w:rsidRPr="00FA3BB1" w:rsidRDefault="00FA3BB1" w:rsidP="00FA3BB1">
            <w:pPr>
              <w:spacing w:after="160" w:line="278" w:lineRule="auto"/>
              <w:ind w:left="0" w:hanging="2"/>
              <w:rPr>
                <w:sz w:val="22"/>
                <w:szCs w:val="22"/>
              </w:rPr>
            </w:pPr>
            <w:r w:rsidRPr="00FA3BB1">
              <w:rPr>
                <w:sz w:val="22"/>
                <w:szCs w:val="22"/>
              </w:rPr>
              <w:t>Purchasing Manager</w:t>
            </w:r>
          </w:p>
        </w:tc>
        <w:tc>
          <w:tcPr>
            <w:tcW w:w="0" w:type="auto"/>
            <w:hideMark/>
          </w:tcPr>
          <w:p w14:paraId="27ED3FAE" w14:textId="77777777" w:rsidR="00FA3BB1" w:rsidRPr="00FA3BB1" w:rsidRDefault="00FA3BB1" w:rsidP="00FA3BB1">
            <w:pPr>
              <w:spacing w:after="160" w:line="278" w:lineRule="auto"/>
              <w:ind w:left="0" w:hanging="2"/>
              <w:rPr>
                <w:sz w:val="22"/>
                <w:szCs w:val="22"/>
              </w:rPr>
            </w:pPr>
            <w:r w:rsidRPr="00FA3BB1">
              <w:rPr>
                <w:sz w:val="22"/>
                <w:szCs w:val="22"/>
              </w:rPr>
              <w:t>Supply Chain Manager</w:t>
            </w:r>
          </w:p>
        </w:tc>
        <w:tc>
          <w:tcPr>
            <w:tcW w:w="0" w:type="auto"/>
            <w:hideMark/>
          </w:tcPr>
          <w:p w14:paraId="53B0BE84" w14:textId="77777777" w:rsidR="00FA3BB1" w:rsidRPr="00FA3BB1" w:rsidRDefault="00FA3BB1" w:rsidP="00FA3BB1">
            <w:pPr>
              <w:spacing w:after="160" w:line="278" w:lineRule="auto"/>
              <w:ind w:left="0" w:hanging="2"/>
              <w:rPr>
                <w:sz w:val="22"/>
                <w:szCs w:val="22"/>
              </w:rPr>
            </w:pPr>
            <w:r w:rsidRPr="00FA3BB1">
              <w:rPr>
                <w:sz w:val="22"/>
                <w:szCs w:val="22"/>
              </w:rPr>
              <w:t>Oversees supplier approvals and evaluations</w:t>
            </w:r>
          </w:p>
        </w:tc>
      </w:tr>
      <w:tr w:rsidR="00FA3BB1" w:rsidRPr="00FA3BB1" w14:paraId="3932F4EF" w14:textId="77777777" w:rsidTr="00FA3BB1">
        <w:tc>
          <w:tcPr>
            <w:tcW w:w="0" w:type="auto"/>
            <w:hideMark/>
          </w:tcPr>
          <w:p w14:paraId="4397B5AA" w14:textId="77777777" w:rsidR="00FA3BB1" w:rsidRPr="00FA3BB1" w:rsidRDefault="00FA3BB1" w:rsidP="00FA3BB1">
            <w:pPr>
              <w:spacing w:after="160" w:line="278" w:lineRule="auto"/>
              <w:ind w:left="0" w:hanging="2"/>
              <w:rPr>
                <w:sz w:val="22"/>
                <w:szCs w:val="22"/>
              </w:rPr>
            </w:pPr>
            <w:r w:rsidRPr="00FA3BB1">
              <w:rPr>
                <w:sz w:val="22"/>
                <w:szCs w:val="22"/>
              </w:rPr>
              <w:t>Process Owner</w:t>
            </w:r>
          </w:p>
        </w:tc>
        <w:tc>
          <w:tcPr>
            <w:tcW w:w="0" w:type="auto"/>
            <w:hideMark/>
          </w:tcPr>
          <w:p w14:paraId="2E212468" w14:textId="77777777" w:rsidR="00FA3BB1" w:rsidRPr="00FA3BB1" w:rsidRDefault="00FA3BB1" w:rsidP="00FA3BB1">
            <w:pPr>
              <w:spacing w:after="160" w:line="278" w:lineRule="auto"/>
              <w:ind w:left="0" w:hanging="2"/>
              <w:rPr>
                <w:sz w:val="22"/>
                <w:szCs w:val="22"/>
              </w:rPr>
            </w:pPr>
            <w:r w:rsidRPr="00FA3BB1">
              <w:rPr>
                <w:sz w:val="22"/>
                <w:szCs w:val="22"/>
              </w:rPr>
              <w:t>Department Supervisor</w:t>
            </w:r>
          </w:p>
        </w:tc>
        <w:tc>
          <w:tcPr>
            <w:tcW w:w="0" w:type="auto"/>
            <w:hideMark/>
          </w:tcPr>
          <w:p w14:paraId="487E87F7" w14:textId="77777777" w:rsidR="00FA3BB1" w:rsidRPr="00FA3BB1" w:rsidRDefault="00FA3BB1" w:rsidP="00FA3BB1">
            <w:pPr>
              <w:spacing w:after="160" w:line="278" w:lineRule="auto"/>
              <w:ind w:left="0" w:hanging="2"/>
              <w:rPr>
                <w:sz w:val="22"/>
                <w:szCs w:val="22"/>
              </w:rPr>
            </w:pPr>
            <w:r w:rsidRPr="00FA3BB1">
              <w:rPr>
                <w:sz w:val="22"/>
                <w:szCs w:val="22"/>
              </w:rPr>
              <w:t>Varies by procedure and operational structure</w:t>
            </w:r>
          </w:p>
        </w:tc>
      </w:tr>
      <w:tr w:rsidR="00FA3BB1" w:rsidRPr="00FA3BB1" w14:paraId="1F677B85" w14:textId="77777777" w:rsidTr="00FA3BB1">
        <w:tc>
          <w:tcPr>
            <w:tcW w:w="0" w:type="auto"/>
            <w:hideMark/>
          </w:tcPr>
          <w:p w14:paraId="72EB455F" w14:textId="77777777" w:rsidR="00FA3BB1" w:rsidRPr="00FA3BB1" w:rsidRDefault="00FA3BB1" w:rsidP="00FA3BB1">
            <w:pPr>
              <w:spacing w:after="160" w:line="278" w:lineRule="auto"/>
              <w:ind w:left="0" w:hanging="2"/>
              <w:rPr>
                <w:sz w:val="22"/>
                <w:szCs w:val="22"/>
              </w:rPr>
            </w:pPr>
            <w:r w:rsidRPr="00FA3BB1">
              <w:rPr>
                <w:sz w:val="22"/>
                <w:szCs w:val="22"/>
              </w:rPr>
              <w:t>Document Control Coordinator</w:t>
            </w:r>
          </w:p>
        </w:tc>
        <w:tc>
          <w:tcPr>
            <w:tcW w:w="0" w:type="auto"/>
            <w:hideMark/>
          </w:tcPr>
          <w:p w14:paraId="46D13177" w14:textId="77777777" w:rsidR="00FA3BB1" w:rsidRPr="00FA3BB1" w:rsidRDefault="00FA3BB1" w:rsidP="00FA3BB1">
            <w:pPr>
              <w:spacing w:after="160" w:line="278" w:lineRule="auto"/>
              <w:ind w:left="0" w:hanging="2"/>
              <w:rPr>
                <w:sz w:val="22"/>
                <w:szCs w:val="22"/>
              </w:rPr>
            </w:pPr>
            <w:r w:rsidRPr="00FA3BB1">
              <w:rPr>
                <w:sz w:val="22"/>
                <w:szCs w:val="22"/>
              </w:rPr>
              <w:t>Compliance Admin</w:t>
            </w:r>
          </w:p>
        </w:tc>
        <w:tc>
          <w:tcPr>
            <w:tcW w:w="0" w:type="auto"/>
            <w:hideMark/>
          </w:tcPr>
          <w:p w14:paraId="6263880E" w14:textId="77777777" w:rsidR="00FA3BB1" w:rsidRPr="00FA3BB1" w:rsidRDefault="00FA3BB1" w:rsidP="00FA3BB1">
            <w:pPr>
              <w:spacing w:after="160" w:line="278" w:lineRule="auto"/>
              <w:ind w:left="0" w:hanging="2"/>
              <w:rPr>
                <w:sz w:val="22"/>
                <w:szCs w:val="22"/>
              </w:rPr>
            </w:pPr>
            <w:r w:rsidRPr="00FA3BB1">
              <w:rPr>
                <w:sz w:val="22"/>
                <w:szCs w:val="22"/>
              </w:rPr>
              <w:t>Maintains documented information system</w:t>
            </w:r>
          </w:p>
        </w:tc>
      </w:tr>
    </w:tbl>
    <w:p w14:paraId="5FFA6F83" w14:textId="77777777" w:rsidR="00FA3BB1" w:rsidRPr="00FA3BB1" w:rsidRDefault="00FA3BB1" w:rsidP="00FA3BB1">
      <w:pPr>
        <w:rPr>
          <w:sz w:val="22"/>
          <w:szCs w:val="22"/>
        </w:rPr>
      </w:pPr>
      <w:r w:rsidRPr="00FA3BB1">
        <w:rPr>
          <w:sz w:val="22"/>
          <w:szCs w:val="22"/>
        </w:rPr>
        <w:t>Tip: If a role does not exist in your organization, assign it to someone functionally performing that task, and update the RAM accordingly.</w:t>
      </w:r>
    </w:p>
    <w:p w14:paraId="2594D865" w14:textId="77777777" w:rsidR="00FA3BB1" w:rsidRPr="00FA3BB1" w:rsidRDefault="00FA3BB1" w:rsidP="00FA3BB1">
      <w:pPr>
        <w:pStyle w:val="Heading2"/>
      </w:pPr>
      <w:r w:rsidRPr="00FA3BB1">
        <w:t>Final Tips</w:t>
      </w:r>
    </w:p>
    <w:p w14:paraId="5A3E726E" w14:textId="77777777" w:rsidR="00FA3BB1" w:rsidRPr="00FA3BB1" w:rsidRDefault="00FA3BB1" w:rsidP="00FA3BB1">
      <w:pPr>
        <w:numPr>
          <w:ilvl w:val="0"/>
          <w:numId w:val="6"/>
        </w:numPr>
        <w:rPr>
          <w:sz w:val="22"/>
          <w:szCs w:val="22"/>
        </w:rPr>
      </w:pPr>
      <w:r w:rsidRPr="00FA3BB1">
        <w:rPr>
          <w:sz w:val="22"/>
          <w:szCs w:val="22"/>
        </w:rPr>
        <w:t>During internal audits, auditors may ask who fulfills a given QMS role. This table helps prove that responsibility is assigned and understood.</w:t>
      </w:r>
    </w:p>
    <w:p w14:paraId="28B8DAB3" w14:textId="77777777" w:rsidR="00FA3BB1" w:rsidRPr="00FA3BB1" w:rsidRDefault="00FA3BB1" w:rsidP="00FA3BB1">
      <w:pPr>
        <w:numPr>
          <w:ilvl w:val="0"/>
          <w:numId w:val="6"/>
        </w:numPr>
        <w:rPr>
          <w:sz w:val="22"/>
          <w:szCs w:val="22"/>
        </w:rPr>
      </w:pPr>
      <w:r w:rsidRPr="00FA3BB1">
        <w:rPr>
          <w:sz w:val="22"/>
          <w:szCs w:val="22"/>
        </w:rPr>
        <w:t>If job titles change, revise the mapping but do not retroactively change procedure content unless necessary.</w:t>
      </w:r>
    </w:p>
    <w:p w14:paraId="56AADEB7" w14:textId="77777777" w:rsidR="00FA3BB1" w:rsidRPr="00FA3BB1" w:rsidRDefault="00FA3BB1" w:rsidP="00FA3BB1">
      <w:pPr>
        <w:numPr>
          <w:ilvl w:val="0"/>
          <w:numId w:val="6"/>
        </w:numPr>
        <w:rPr>
          <w:sz w:val="22"/>
          <w:szCs w:val="22"/>
        </w:rPr>
      </w:pPr>
      <w:r w:rsidRPr="00FA3BB1">
        <w:rPr>
          <w:sz w:val="22"/>
          <w:szCs w:val="22"/>
        </w:rPr>
        <w:t xml:space="preserve">Ensure that role mapping is communicated across the </w:t>
      </w:r>
      <w:proofErr w:type="gramStart"/>
      <w:r w:rsidRPr="00FA3BB1">
        <w:rPr>
          <w:sz w:val="22"/>
          <w:szCs w:val="22"/>
        </w:rPr>
        <w:t>team—</w:t>
      </w:r>
      <w:proofErr w:type="gramEnd"/>
      <w:r w:rsidRPr="00FA3BB1">
        <w:rPr>
          <w:sz w:val="22"/>
          <w:szCs w:val="22"/>
        </w:rPr>
        <w:t>especially during onboarding or organizational changes.</w:t>
      </w:r>
    </w:p>
    <w:p w14:paraId="4DEAB9CB" w14:textId="033566BC" w:rsidR="004802A8" w:rsidRDefault="004802A8" w:rsidP="004802A8">
      <w:pPr>
        <w:rPr>
          <w:sz w:val="22"/>
          <w:szCs w:val="22"/>
        </w:rPr>
      </w:pPr>
    </w:p>
    <w:p w14:paraId="40E67AF6" w14:textId="77777777" w:rsidR="004802A8" w:rsidRPr="004802A8" w:rsidRDefault="004802A8" w:rsidP="004802A8">
      <w:pPr>
        <w:rPr>
          <w:b/>
          <w:bCs/>
          <w:sz w:val="22"/>
          <w:szCs w:val="22"/>
        </w:rPr>
      </w:pPr>
      <w:r w:rsidRPr="004802A8">
        <w:rPr>
          <w:b/>
          <w:bCs/>
          <w:sz w:val="22"/>
          <w:szCs w:val="22"/>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4802A8">
      <w:pPr>
        <w:rPr>
          <w:b/>
          <w:bCs/>
          <w:sz w:val="22"/>
          <w:szCs w:val="22"/>
        </w:rPr>
      </w:pPr>
      <w:r w:rsidRPr="004802A8">
        <w:rPr>
          <w:b/>
          <w:bCs/>
          <w:sz w:val="22"/>
          <w:szCs w:val="22"/>
        </w:rP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8C370" w14:textId="77777777" w:rsidR="002614BC" w:rsidRDefault="002614BC" w:rsidP="00E00A37">
      <w:pPr>
        <w:spacing w:after="0" w:line="240" w:lineRule="auto"/>
      </w:pPr>
      <w:r>
        <w:separator/>
      </w:r>
    </w:p>
  </w:endnote>
  <w:endnote w:type="continuationSeparator" w:id="0">
    <w:p w14:paraId="3EDDBE4C" w14:textId="77777777" w:rsidR="002614BC" w:rsidRDefault="002614BC"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2A7B3" w14:textId="77777777" w:rsidR="002614BC" w:rsidRDefault="002614BC" w:rsidP="00E00A37">
      <w:pPr>
        <w:spacing w:after="0" w:line="240" w:lineRule="auto"/>
      </w:pPr>
      <w:r>
        <w:separator/>
      </w:r>
    </w:p>
  </w:footnote>
  <w:footnote w:type="continuationSeparator" w:id="0">
    <w:p w14:paraId="752C2FB5" w14:textId="77777777" w:rsidR="002614BC" w:rsidRDefault="002614BC"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6F920476" w:rsidR="009A7753" w:rsidRPr="006A17E5" w:rsidRDefault="005A3066" w:rsidP="009A7753">
          <w:pPr>
            <w:ind w:left="1" w:hanging="3"/>
            <w:jc w:val="center"/>
            <w:rPr>
              <w:rFonts w:eastAsia="Arial"/>
              <w:lang w:val="pt-BR"/>
            </w:rPr>
          </w:pPr>
          <w:r w:rsidRPr="005A3066">
            <w:rPr>
              <w:rFonts w:eastAsia="Arial"/>
              <w:b/>
              <w:bCs/>
              <w:sz w:val="32"/>
              <w:szCs w:val="32"/>
            </w:rPr>
            <w:t>QMS Role Mapping Guide</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288CE42E"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R-200-0</w:t>
          </w:r>
          <w:r w:rsidR="005A3066">
            <w:rPr>
              <w:rFonts w:ascii="Arial" w:eastAsia="Arial" w:hAnsi="Arial" w:cs="Arial"/>
              <w:b/>
              <w:color w:val="000000"/>
            </w:rPr>
            <w:t>6</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6197C"/>
    <w:multiLevelType w:val="multilevel"/>
    <w:tmpl w:val="D278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3"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60199"/>
    <w:multiLevelType w:val="multilevel"/>
    <w:tmpl w:val="0EFC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53E45"/>
    <w:multiLevelType w:val="multilevel"/>
    <w:tmpl w:val="225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2"/>
  </w:num>
  <w:num w:numId="2" w16cid:durableId="1438015988">
    <w:abstractNumId w:val="3"/>
  </w:num>
  <w:num w:numId="3" w16cid:durableId="1618029677">
    <w:abstractNumId w:val="0"/>
  </w:num>
  <w:num w:numId="4" w16cid:durableId="1990476324">
    <w:abstractNumId w:val="5"/>
  </w:num>
  <w:num w:numId="5" w16cid:durableId="1817602342">
    <w:abstractNumId w:val="1"/>
  </w:num>
  <w:num w:numId="6" w16cid:durableId="14719419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01F59"/>
    <w:rsid w:val="00051C93"/>
    <w:rsid w:val="00090CA6"/>
    <w:rsid w:val="00090E4F"/>
    <w:rsid w:val="000D2FC3"/>
    <w:rsid w:val="00113A8D"/>
    <w:rsid w:val="0013464E"/>
    <w:rsid w:val="0014062F"/>
    <w:rsid w:val="00140996"/>
    <w:rsid w:val="00146FE7"/>
    <w:rsid w:val="00190DA7"/>
    <w:rsid w:val="001A74D4"/>
    <w:rsid w:val="001C5DD0"/>
    <w:rsid w:val="001F6259"/>
    <w:rsid w:val="002614BC"/>
    <w:rsid w:val="00280208"/>
    <w:rsid w:val="00280F37"/>
    <w:rsid w:val="0028486B"/>
    <w:rsid w:val="00331CF6"/>
    <w:rsid w:val="003358E9"/>
    <w:rsid w:val="00391663"/>
    <w:rsid w:val="003A1A3B"/>
    <w:rsid w:val="003D4950"/>
    <w:rsid w:val="0040479A"/>
    <w:rsid w:val="004802A8"/>
    <w:rsid w:val="00485A36"/>
    <w:rsid w:val="0049271F"/>
    <w:rsid w:val="004E0031"/>
    <w:rsid w:val="004F3AF3"/>
    <w:rsid w:val="0055593A"/>
    <w:rsid w:val="005872DB"/>
    <w:rsid w:val="005A3066"/>
    <w:rsid w:val="005B2604"/>
    <w:rsid w:val="005C29B9"/>
    <w:rsid w:val="006347E7"/>
    <w:rsid w:val="00686D54"/>
    <w:rsid w:val="006A17E5"/>
    <w:rsid w:val="006D3396"/>
    <w:rsid w:val="007226F2"/>
    <w:rsid w:val="00747B96"/>
    <w:rsid w:val="007B27DD"/>
    <w:rsid w:val="007C375C"/>
    <w:rsid w:val="00816244"/>
    <w:rsid w:val="008F7149"/>
    <w:rsid w:val="009023AE"/>
    <w:rsid w:val="00957A19"/>
    <w:rsid w:val="009A7753"/>
    <w:rsid w:val="009C4B0E"/>
    <w:rsid w:val="00B275A9"/>
    <w:rsid w:val="00B57F97"/>
    <w:rsid w:val="00B63494"/>
    <w:rsid w:val="00BF5B3A"/>
    <w:rsid w:val="00C241F0"/>
    <w:rsid w:val="00C6706B"/>
    <w:rsid w:val="00CC5E98"/>
    <w:rsid w:val="00D01398"/>
    <w:rsid w:val="00D4507E"/>
    <w:rsid w:val="00D918C9"/>
    <w:rsid w:val="00DE5FE8"/>
    <w:rsid w:val="00E00A37"/>
    <w:rsid w:val="00E32F50"/>
    <w:rsid w:val="00EB58E7"/>
    <w:rsid w:val="00F54600"/>
    <w:rsid w:val="00FA3BB1"/>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7479">
      <w:bodyDiv w:val="1"/>
      <w:marLeft w:val="0"/>
      <w:marRight w:val="0"/>
      <w:marTop w:val="0"/>
      <w:marBottom w:val="0"/>
      <w:divBdr>
        <w:top w:val="none" w:sz="0" w:space="0" w:color="auto"/>
        <w:left w:val="none" w:sz="0" w:space="0" w:color="auto"/>
        <w:bottom w:val="none" w:sz="0" w:space="0" w:color="auto"/>
        <w:right w:val="none" w:sz="0" w:space="0" w:color="auto"/>
      </w:divBdr>
      <w:divsChild>
        <w:div w:id="856581790">
          <w:marLeft w:val="0"/>
          <w:marRight w:val="0"/>
          <w:marTop w:val="0"/>
          <w:marBottom w:val="0"/>
          <w:divBdr>
            <w:top w:val="none" w:sz="0" w:space="0" w:color="auto"/>
            <w:left w:val="none" w:sz="0" w:space="0" w:color="auto"/>
            <w:bottom w:val="none" w:sz="0" w:space="0" w:color="auto"/>
            <w:right w:val="none" w:sz="0" w:space="0" w:color="auto"/>
          </w:divBdr>
          <w:divsChild>
            <w:div w:id="33955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9611">
      <w:bodyDiv w:val="1"/>
      <w:marLeft w:val="0"/>
      <w:marRight w:val="0"/>
      <w:marTop w:val="0"/>
      <w:marBottom w:val="0"/>
      <w:divBdr>
        <w:top w:val="none" w:sz="0" w:space="0" w:color="auto"/>
        <w:left w:val="none" w:sz="0" w:space="0" w:color="auto"/>
        <w:bottom w:val="none" w:sz="0" w:space="0" w:color="auto"/>
        <w:right w:val="none" w:sz="0" w:space="0" w:color="auto"/>
      </w:divBdr>
      <w:divsChild>
        <w:div w:id="1604263184">
          <w:marLeft w:val="0"/>
          <w:marRight w:val="0"/>
          <w:marTop w:val="0"/>
          <w:marBottom w:val="0"/>
          <w:divBdr>
            <w:top w:val="none" w:sz="0" w:space="0" w:color="auto"/>
            <w:left w:val="none" w:sz="0" w:space="0" w:color="auto"/>
            <w:bottom w:val="none" w:sz="0" w:space="0" w:color="auto"/>
            <w:right w:val="none" w:sz="0" w:space="0" w:color="auto"/>
          </w:divBdr>
          <w:divsChild>
            <w:div w:id="15415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491</Words>
  <Characters>2874</Characters>
  <Application>Microsoft Office Word</Application>
  <DocSecurity>0</DocSecurity>
  <Lines>109</Lines>
  <Paragraphs>73</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cp:revision>
  <dcterms:created xsi:type="dcterms:W3CDTF">2025-06-26T22:21:00Z</dcterms:created>
  <dcterms:modified xsi:type="dcterms:W3CDTF">2025-06-26T22:24:00Z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