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54A88" w14:textId="77777777" w:rsidR="00991688" w:rsidRPr="00991688" w:rsidRDefault="00991688" w:rsidP="00991688">
      <w:pPr>
        <w:pStyle w:val="Heading1"/>
      </w:pPr>
      <w:r w:rsidRPr="00991688">
        <w:t>Objective</w:t>
      </w:r>
    </w:p>
    <w:p w14:paraId="0788E9EC" w14:textId="77777777" w:rsidR="00991688" w:rsidRPr="00991688" w:rsidRDefault="00991688" w:rsidP="00991688">
      <w:pPr>
        <w:rPr>
          <w:sz w:val="22"/>
          <w:szCs w:val="22"/>
        </w:rPr>
      </w:pPr>
      <w:r w:rsidRPr="00991688">
        <w:rPr>
          <w:sz w:val="22"/>
          <w:szCs w:val="22"/>
        </w:rPr>
        <w:t>This document provides a complete explanation of the document numbering and naming system used across the QMS Template Kit. It is intended to help organizations understand how to apply this system consistently when customizing or expanding their Quality Management System, ensuring traceability, compliance, and ease of use.</w:t>
      </w:r>
    </w:p>
    <w:p w14:paraId="2A82C426" w14:textId="77777777" w:rsidR="00991688" w:rsidRPr="00991688" w:rsidRDefault="00991688" w:rsidP="00991688">
      <w:pPr>
        <w:pStyle w:val="Heading1"/>
      </w:pPr>
      <w:r w:rsidRPr="00991688">
        <w:t>Purpose</w:t>
      </w:r>
    </w:p>
    <w:p w14:paraId="75ABAF3B" w14:textId="77777777" w:rsidR="00991688" w:rsidRPr="00991688" w:rsidRDefault="00991688" w:rsidP="00991688">
      <w:pPr>
        <w:rPr>
          <w:sz w:val="22"/>
          <w:szCs w:val="22"/>
        </w:rPr>
      </w:pPr>
      <w:r w:rsidRPr="00991688">
        <w:rPr>
          <w:sz w:val="22"/>
          <w:szCs w:val="22"/>
        </w:rPr>
        <w:t>A clear, consistent, and scalable document identification system is critical to any compliant QMS. It allows internal users, auditors, and customers to quickly identify documents by type, purpose, and location within the structure of the quality system. This guide explains how each document is numbered, what the components mean, and how to apply the format correctly when creating new procedures, forms, work instructions, and reference materials.</w:t>
      </w:r>
    </w:p>
    <w:p w14:paraId="566E6AEF" w14:textId="77777777" w:rsidR="00991688" w:rsidRPr="00991688" w:rsidRDefault="00991688" w:rsidP="00991688">
      <w:pPr>
        <w:rPr>
          <w:sz w:val="22"/>
          <w:szCs w:val="22"/>
        </w:rPr>
      </w:pPr>
      <w:r w:rsidRPr="00991688">
        <w:rPr>
          <w:sz w:val="22"/>
          <w:szCs w:val="22"/>
        </w:rPr>
        <w:t>This instruction supports:</w:t>
      </w:r>
    </w:p>
    <w:p w14:paraId="65094071" w14:textId="77777777" w:rsidR="00991688" w:rsidRPr="00991688" w:rsidRDefault="00991688" w:rsidP="00991688">
      <w:pPr>
        <w:numPr>
          <w:ilvl w:val="0"/>
          <w:numId w:val="5"/>
        </w:numPr>
        <w:rPr>
          <w:sz w:val="22"/>
          <w:szCs w:val="22"/>
        </w:rPr>
      </w:pPr>
      <w:r w:rsidRPr="00991688">
        <w:rPr>
          <w:sz w:val="22"/>
          <w:szCs w:val="22"/>
        </w:rPr>
        <w:t>QMS implementation</w:t>
      </w:r>
    </w:p>
    <w:p w14:paraId="2EFA254A" w14:textId="77777777" w:rsidR="00991688" w:rsidRPr="00991688" w:rsidRDefault="00991688" w:rsidP="00991688">
      <w:pPr>
        <w:numPr>
          <w:ilvl w:val="0"/>
          <w:numId w:val="5"/>
        </w:numPr>
        <w:rPr>
          <w:sz w:val="22"/>
          <w:szCs w:val="22"/>
        </w:rPr>
      </w:pPr>
      <w:r w:rsidRPr="00991688">
        <w:rPr>
          <w:sz w:val="22"/>
          <w:szCs w:val="22"/>
        </w:rPr>
        <w:t>Controlled document creation and maintenance</w:t>
      </w:r>
    </w:p>
    <w:p w14:paraId="4D75537C" w14:textId="77777777" w:rsidR="00991688" w:rsidRPr="00991688" w:rsidRDefault="00991688" w:rsidP="00991688">
      <w:pPr>
        <w:numPr>
          <w:ilvl w:val="0"/>
          <w:numId w:val="5"/>
        </w:numPr>
        <w:rPr>
          <w:sz w:val="22"/>
          <w:szCs w:val="22"/>
        </w:rPr>
      </w:pPr>
      <w:r w:rsidRPr="00991688">
        <w:rPr>
          <w:sz w:val="22"/>
          <w:szCs w:val="22"/>
        </w:rPr>
        <w:t>Audit preparation and traceability</w:t>
      </w:r>
    </w:p>
    <w:p w14:paraId="2910A074" w14:textId="77777777" w:rsidR="00991688" w:rsidRPr="00991688" w:rsidRDefault="00991688" w:rsidP="00991688">
      <w:pPr>
        <w:numPr>
          <w:ilvl w:val="0"/>
          <w:numId w:val="5"/>
        </w:numPr>
        <w:rPr>
          <w:sz w:val="22"/>
          <w:szCs w:val="22"/>
        </w:rPr>
      </w:pPr>
      <w:r w:rsidRPr="00991688">
        <w:rPr>
          <w:sz w:val="22"/>
          <w:szCs w:val="22"/>
        </w:rPr>
        <w:t>Internal training and onboarding</w:t>
      </w:r>
    </w:p>
    <w:p w14:paraId="52A825B0" w14:textId="77777777" w:rsidR="00991688" w:rsidRPr="00991688" w:rsidRDefault="00991688" w:rsidP="00991688">
      <w:pPr>
        <w:pStyle w:val="Heading1"/>
      </w:pPr>
      <w:r w:rsidRPr="00991688">
        <w:t>Why Document Numbering Matters</w:t>
      </w:r>
    </w:p>
    <w:p w14:paraId="17BAADC7" w14:textId="77777777" w:rsidR="00991688" w:rsidRPr="00991688" w:rsidRDefault="00991688" w:rsidP="00991688">
      <w:pPr>
        <w:rPr>
          <w:sz w:val="22"/>
          <w:szCs w:val="22"/>
        </w:rPr>
      </w:pPr>
      <w:r w:rsidRPr="00991688">
        <w:rPr>
          <w:sz w:val="22"/>
          <w:szCs w:val="22"/>
        </w:rPr>
        <w:t>An effective document control system ensures that:</w:t>
      </w:r>
    </w:p>
    <w:p w14:paraId="6FA960CA" w14:textId="77777777" w:rsidR="00991688" w:rsidRPr="00991688" w:rsidRDefault="00991688" w:rsidP="00991688">
      <w:pPr>
        <w:numPr>
          <w:ilvl w:val="0"/>
          <w:numId w:val="6"/>
        </w:numPr>
        <w:rPr>
          <w:sz w:val="22"/>
          <w:szCs w:val="22"/>
        </w:rPr>
      </w:pPr>
      <w:r w:rsidRPr="00991688">
        <w:rPr>
          <w:sz w:val="22"/>
          <w:szCs w:val="22"/>
        </w:rPr>
        <w:t>Users always refer to the correct and most current document</w:t>
      </w:r>
    </w:p>
    <w:p w14:paraId="4FF319BF" w14:textId="77777777" w:rsidR="00991688" w:rsidRPr="00991688" w:rsidRDefault="00991688" w:rsidP="00991688">
      <w:pPr>
        <w:numPr>
          <w:ilvl w:val="0"/>
          <w:numId w:val="6"/>
        </w:numPr>
        <w:rPr>
          <w:sz w:val="22"/>
          <w:szCs w:val="22"/>
        </w:rPr>
      </w:pPr>
      <w:r w:rsidRPr="00991688">
        <w:rPr>
          <w:sz w:val="22"/>
          <w:szCs w:val="22"/>
        </w:rPr>
        <w:t>Auditors can easily trace requirements to supporting documentation</w:t>
      </w:r>
    </w:p>
    <w:p w14:paraId="3C2F91AC" w14:textId="77777777" w:rsidR="00991688" w:rsidRPr="00991688" w:rsidRDefault="00991688" w:rsidP="00991688">
      <w:pPr>
        <w:numPr>
          <w:ilvl w:val="0"/>
          <w:numId w:val="6"/>
        </w:numPr>
        <w:rPr>
          <w:sz w:val="22"/>
          <w:szCs w:val="22"/>
        </w:rPr>
      </w:pPr>
      <w:r w:rsidRPr="00991688">
        <w:rPr>
          <w:sz w:val="22"/>
          <w:szCs w:val="22"/>
        </w:rPr>
        <w:t>There’s no confusion between draft, obsolete, and approved records</w:t>
      </w:r>
    </w:p>
    <w:p w14:paraId="07F452CC" w14:textId="77777777" w:rsidR="00991688" w:rsidRPr="00991688" w:rsidRDefault="00991688" w:rsidP="00991688">
      <w:pPr>
        <w:numPr>
          <w:ilvl w:val="0"/>
          <w:numId w:val="6"/>
        </w:numPr>
        <w:rPr>
          <w:sz w:val="22"/>
          <w:szCs w:val="22"/>
        </w:rPr>
      </w:pPr>
      <w:r w:rsidRPr="00991688">
        <w:rPr>
          <w:sz w:val="22"/>
          <w:szCs w:val="22"/>
        </w:rPr>
        <w:t>Templates, forms, and procedures are not duplicated or mismatched</w:t>
      </w:r>
    </w:p>
    <w:p w14:paraId="43191162" w14:textId="77777777" w:rsidR="00991688" w:rsidRPr="00991688" w:rsidRDefault="00991688" w:rsidP="00991688">
      <w:pPr>
        <w:rPr>
          <w:sz w:val="22"/>
          <w:szCs w:val="22"/>
        </w:rPr>
      </w:pPr>
      <w:r w:rsidRPr="00991688">
        <w:rPr>
          <w:sz w:val="22"/>
          <w:szCs w:val="22"/>
        </w:rPr>
        <w:t>A poor numbering system often leads to missing records, multiple versions of the same document, and failed audits. This system is designed to avoid those issues while remaining simple and scalable.</w:t>
      </w:r>
    </w:p>
    <w:p w14:paraId="6A877505" w14:textId="77777777" w:rsidR="00991688" w:rsidRPr="00991688" w:rsidRDefault="00991688" w:rsidP="00991688">
      <w:pPr>
        <w:pStyle w:val="Heading1"/>
      </w:pPr>
      <w:r w:rsidRPr="00991688">
        <w:lastRenderedPageBreak/>
        <w:t>Standard Numbering Format</w:t>
      </w:r>
    </w:p>
    <w:p w14:paraId="69A13E65" w14:textId="77777777" w:rsidR="00991688" w:rsidRPr="00991688" w:rsidRDefault="00991688" w:rsidP="00991688">
      <w:pPr>
        <w:keepNext/>
        <w:rPr>
          <w:sz w:val="22"/>
          <w:szCs w:val="22"/>
        </w:rPr>
      </w:pPr>
      <w:r w:rsidRPr="00991688">
        <w:rPr>
          <w:sz w:val="22"/>
          <w:szCs w:val="22"/>
        </w:rPr>
        <w:t>Each document number consists of three parts:</w:t>
      </w:r>
    </w:p>
    <w:p w14:paraId="69E39303" w14:textId="77777777" w:rsidR="00991688" w:rsidRPr="00991688" w:rsidRDefault="00991688" w:rsidP="00991688">
      <w:pPr>
        <w:keepNext/>
        <w:rPr>
          <w:sz w:val="22"/>
          <w:szCs w:val="22"/>
        </w:rPr>
      </w:pPr>
      <w:r w:rsidRPr="00991688">
        <w:rPr>
          <w:sz w:val="22"/>
          <w:szCs w:val="22"/>
        </w:rPr>
        <w:t>[Type Prefix]-[Clause or Category Number]-[Sequential Number]</w:t>
      </w:r>
    </w:p>
    <w:p w14:paraId="5A8BD0A0" w14:textId="77777777" w:rsidR="00991688" w:rsidRPr="00991688" w:rsidRDefault="00991688" w:rsidP="00991688">
      <w:pPr>
        <w:keepNext/>
        <w:rPr>
          <w:b/>
          <w:bCs/>
          <w:sz w:val="22"/>
          <w:szCs w:val="22"/>
        </w:rPr>
      </w:pPr>
      <w:r w:rsidRPr="00991688">
        <w:rPr>
          <w:b/>
          <w:bCs/>
          <w:sz w:val="22"/>
          <w:szCs w:val="22"/>
        </w:rPr>
        <w:t>Example:</w:t>
      </w:r>
    </w:p>
    <w:p w14:paraId="40CF719A" w14:textId="77777777" w:rsidR="00991688" w:rsidRPr="00991688" w:rsidRDefault="00991688" w:rsidP="00991688">
      <w:pPr>
        <w:rPr>
          <w:sz w:val="22"/>
          <w:szCs w:val="22"/>
        </w:rPr>
      </w:pPr>
      <w:r w:rsidRPr="00991688">
        <w:rPr>
          <w:b/>
          <w:bCs/>
          <w:sz w:val="22"/>
          <w:szCs w:val="22"/>
        </w:rPr>
        <w:t>P-840-01</w:t>
      </w:r>
    </w:p>
    <w:p w14:paraId="7145F4DD" w14:textId="77777777" w:rsidR="00991688" w:rsidRPr="00991688" w:rsidRDefault="00991688" w:rsidP="00991688">
      <w:pPr>
        <w:numPr>
          <w:ilvl w:val="0"/>
          <w:numId w:val="7"/>
        </w:numPr>
        <w:rPr>
          <w:sz w:val="22"/>
          <w:szCs w:val="22"/>
        </w:rPr>
      </w:pPr>
      <w:r w:rsidRPr="00991688">
        <w:rPr>
          <w:sz w:val="22"/>
          <w:szCs w:val="22"/>
        </w:rPr>
        <w:t>P = Procedure</w:t>
      </w:r>
    </w:p>
    <w:p w14:paraId="23CFACE9" w14:textId="77777777" w:rsidR="00991688" w:rsidRPr="00991688" w:rsidRDefault="00991688" w:rsidP="00991688">
      <w:pPr>
        <w:numPr>
          <w:ilvl w:val="0"/>
          <w:numId w:val="7"/>
        </w:numPr>
        <w:rPr>
          <w:sz w:val="22"/>
          <w:szCs w:val="22"/>
        </w:rPr>
      </w:pPr>
      <w:r w:rsidRPr="00991688">
        <w:rPr>
          <w:sz w:val="22"/>
          <w:szCs w:val="22"/>
        </w:rPr>
        <w:t>840 = AS9100D Clause 8.4</w:t>
      </w:r>
    </w:p>
    <w:p w14:paraId="71292C66" w14:textId="77777777" w:rsidR="00991688" w:rsidRPr="00991688" w:rsidRDefault="00991688" w:rsidP="00991688">
      <w:pPr>
        <w:numPr>
          <w:ilvl w:val="0"/>
          <w:numId w:val="7"/>
        </w:numPr>
        <w:rPr>
          <w:sz w:val="22"/>
          <w:szCs w:val="22"/>
        </w:rPr>
      </w:pPr>
      <w:r w:rsidRPr="00991688">
        <w:rPr>
          <w:sz w:val="22"/>
          <w:szCs w:val="22"/>
        </w:rPr>
        <w:t>01 = First procedure issued in that category</w:t>
      </w:r>
    </w:p>
    <w:p w14:paraId="3AA0DFB0" w14:textId="77777777" w:rsidR="00991688" w:rsidRPr="00991688" w:rsidRDefault="00991688" w:rsidP="00991688">
      <w:pPr>
        <w:pStyle w:val="Heading1"/>
      </w:pPr>
      <w:r w:rsidRPr="00991688">
        <w:t>Document Type Prefixes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gridCol w:w="2157"/>
        <w:gridCol w:w="5440"/>
      </w:tblGrid>
      <w:tr w:rsidR="00991688" w:rsidRPr="00991688" w14:paraId="413399B3" w14:textId="77777777" w:rsidTr="00991688">
        <w:trPr>
          <w:tblHeader/>
          <w:tblCellSpacing w:w="15" w:type="dxa"/>
        </w:trPr>
        <w:tc>
          <w:tcPr>
            <w:tcW w:w="0" w:type="auto"/>
            <w:vAlign w:val="center"/>
            <w:hideMark/>
          </w:tcPr>
          <w:p w14:paraId="48B2276C" w14:textId="77777777" w:rsidR="00991688" w:rsidRPr="00991688" w:rsidRDefault="00991688" w:rsidP="00991688">
            <w:pPr>
              <w:rPr>
                <w:b/>
                <w:bCs/>
                <w:sz w:val="22"/>
                <w:szCs w:val="22"/>
              </w:rPr>
            </w:pPr>
            <w:r w:rsidRPr="00991688">
              <w:rPr>
                <w:b/>
                <w:bCs/>
                <w:sz w:val="22"/>
                <w:szCs w:val="22"/>
              </w:rPr>
              <w:t>Prefix</w:t>
            </w:r>
          </w:p>
        </w:tc>
        <w:tc>
          <w:tcPr>
            <w:tcW w:w="0" w:type="auto"/>
            <w:vAlign w:val="center"/>
            <w:hideMark/>
          </w:tcPr>
          <w:p w14:paraId="759F34D2" w14:textId="77777777" w:rsidR="00991688" w:rsidRPr="00991688" w:rsidRDefault="00991688" w:rsidP="00991688">
            <w:pPr>
              <w:rPr>
                <w:b/>
                <w:bCs/>
                <w:sz w:val="22"/>
                <w:szCs w:val="22"/>
              </w:rPr>
            </w:pPr>
            <w:r w:rsidRPr="00991688">
              <w:rPr>
                <w:b/>
                <w:bCs/>
                <w:sz w:val="22"/>
                <w:szCs w:val="22"/>
              </w:rPr>
              <w:t>Type</w:t>
            </w:r>
          </w:p>
        </w:tc>
        <w:tc>
          <w:tcPr>
            <w:tcW w:w="0" w:type="auto"/>
            <w:vAlign w:val="center"/>
            <w:hideMark/>
          </w:tcPr>
          <w:p w14:paraId="77BA4D47" w14:textId="77777777" w:rsidR="00991688" w:rsidRPr="00991688" w:rsidRDefault="00991688" w:rsidP="00991688">
            <w:pPr>
              <w:rPr>
                <w:b/>
                <w:bCs/>
                <w:sz w:val="22"/>
                <w:szCs w:val="22"/>
              </w:rPr>
            </w:pPr>
            <w:r w:rsidRPr="00991688">
              <w:rPr>
                <w:b/>
                <w:bCs/>
                <w:sz w:val="22"/>
                <w:szCs w:val="22"/>
              </w:rPr>
              <w:t>Description</w:t>
            </w:r>
          </w:p>
        </w:tc>
      </w:tr>
      <w:tr w:rsidR="00991688" w:rsidRPr="00991688" w14:paraId="06AF1F98" w14:textId="77777777" w:rsidTr="00991688">
        <w:trPr>
          <w:tblCellSpacing w:w="15" w:type="dxa"/>
        </w:trPr>
        <w:tc>
          <w:tcPr>
            <w:tcW w:w="0" w:type="auto"/>
            <w:vAlign w:val="center"/>
            <w:hideMark/>
          </w:tcPr>
          <w:p w14:paraId="739C3A12" w14:textId="77777777" w:rsidR="00991688" w:rsidRPr="00991688" w:rsidRDefault="00991688" w:rsidP="00991688">
            <w:pPr>
              <w:rPr>
                <w:sz w:val="22"/>
                <w:szCs w:val="22"/>
              </w:rPr>
            </w:pPr>
            <w:r w:rsidRPr="00991688">
              <w:rPr>
                <w:sz w:val="22"/>
                <w:szCs w:val="22"/>
              </w:rPr>
              <w:t>QM</w:t>
            </w:r>
          </w:p>
        </w:tc>
        <w:tc>
          <w:tcPr>
            <w:tcW w:w="0" w:type="auto"/>
            <w:vAlign w:val="center"/>
            <w:hideMark/>
          </w:tcPr>
          <w:p w14:paraId="4B6CC0C5" w14:textId="77777777" w:rsidR="00991688" w:rsidRPr="00991688" w:rsidRDefault="00991688" w:rsidP="00991688">
            <w:pPr>
              <w:rPr>
                <w:sz w:val="22"/>
                <w:szCs w:val="22"/>
              </w:rPr>
            </w:pPr>
            <w:r w:rsidRPr="00991688">
              <w:rPr>
                <w:sz w:val="22"/>
                <w:szCs w:val="22"/>
              </w:rPr>
              <w:t>Quality Manual</w:t>
            </w:r>
          </w:p>
        </w:tc>
        <w:tc>
          <w:tcPr>
            <w:tcW w:w="0" w:type="auto"/>
            <w:vAlign w:val="center"/>
            <w:hideMark/>
          </w:tcPr>
          <w:p w14:paraId="262C25B4" w14:textId="77777777" w:rsidR="00991688" w:rsidRPr="00991688" w:rsidRDefault="00991688" w:rsidP="00991688">
            <w:pPr>
              <w:rPr>
                <w:sz w:val="22"/>
                <w:szCs w:val="22"/>
              </w:rPr>
            </w:pPr>
            <w:r w:rsidRPr="00991688">
              <w:rPr>
                <w:sz w:val="22"/>
                <w:szCs w:val="22"/>
              </w:rPr>
              <w:t>Top-level document declaring system-wide compliance</w:t>
            </w:r>
          </w:p>
        </w:tc>
      </w:tr>
      <w:tr w:rsidR="00991688" w:rsidRPr="00991688" w14:paraId="1D835C6E" w14:textId="77777777" w:rsidTr="00991688">
        <w:trPr>
          <w:tblCellSpacing w:w="15" w:type="dxa"/>
        </w:trPr>
        <w:tc>
          <w:tcPr>
            <w:tcW w:w="0" w:type="auto"/>
            <w:vAlign w:val="center"/>
            <w:hideMark/>
          </w:tcPr>
          <w:p w14:paraId="075BBC59" w14:textId="77777777" w:rsidR="00991688" w:rsidRPr="00991688" w:rsidRDefault="00991688" w:rsidP="00991688">
            <w:pPr>
              <w:rPr>
                <w:sz w:val="22"/>
                <w:szCs w:val="22"/>
              </w:rPr>
            </w:pPr>
            <w:r w:rsidRPr="00991688">
              <w:rPr>
                <w:sz w:val="22"/>
                <w:szCs w:val="22"/>
              </w:rPr>
              <w:t>P</w:t>
            </w:r>
          </w:p>
        </w:tc>
        <w:tc>
          <w:tcPr>
            <w:tcW w:w="0" w:type="auto"/>
            <w:vAlign w:val="center"/>
            <w:hideMark/>
          </w:tcPr>
          <w:p w14:paraId="655569A9" w14:textId="77777777" w:rsidR="00991688" w:rsidRPr="00991688" w:rsidRDefault="00991688" w:rsidP="00991688">
            <w:pPr>
              <w:rPr>
                <w:sz w:val="22"/>
                <w:szCs w:val="22"/>
              </w:rPr>
            </w:pPr>
            <w:r w:rsidRPr="00991688">
              <w:rPr>
                <w:sz w:val="22"/>
                <w:szCs w:val="22"/>
              </w:rPr>
              <w:t>Procedure</w:t>
            </w:r>
          </w:p>
        </w:tc>
        <w:tc>
          <w:tcPr>
            <w:tcW w:w="0" w:type="auto"/>
            <w:vAlign w:val="center"/>
            <w:hideMark/>
          </w:tcPr>
          <w:p w14:paraId="18C3759A" w14:textId="77777777" w:rsidR="00991688" w:rsidRPr="00991688" w:rsidRDefault="00991688" w:rsidP="00991688">
            <w:pPr>
              <w:rPr>
                <w:sz w:val="22"/>
                <w:szCs w:val="22"/>
              </w:rPr>
            </w:pPr>
            <w:r w:rsidRPr="00991688">
              <w:rPr>
                <w:sz w:val="22"/>
                <w:szCs w:val="22"/>
              </w:rPr>
              <w:t>Defines what is done to meet compliance requirements</w:t>
            </w:r>
          </w:p>
        </w:tc>
      </w:tr>
      <w:tr w:rsidR="00991688" w:rsidRPr="00991688" w14:paraId="57E68264" w14:textId="77777777" w:rsidTr="00991688">
        <w:trPr>
          <w:tblCellSpacing w:w="15" w:type="dxa"/>
        </w:trPr>
        <w:tc>
          <w:tcPr>
            <w:tcW w:w="0" w:type="auto"/>
            <w:vAlign w:val="center"/>
            <w:hideMark/>
          </w:tcPr>
          <w:p w14:paraId="537DA660" w14:textId="77777777" w:rsidR="00991688" w:rsidRPr="00991688" w:rsidRDefault="00991688" w:rsidP="00991688">
            <w:pPr>
              <w:rPr>
                <w:sz w:val="22"/>
                <w:szCs w:val="22"/>
              </w:rPr>
            </w:pPr>
            <w:r w:rsidRPr="00991688">
              <w:rPr>
                <w:sz w:val="22"/>
                <w:szCs w:val="22"/>
              </w:rPr>
              <w:t>WI</w:t>
            </w:r>
          </w:p>
        </w:tc>
        <w:tc>
          <w:tcPr>
            <w:tcW w:w="0" w:type="auto"/>
            <w:vAlign w:val="center"/>
            <w:hideMark/>
          </w:tcPr>
          <w:p w14:paraId="1664967B" w14:textId="77777777" w:rsidR="00991688" w:rsidRPr="00991688" w:rsidRDefault="00991688" w:rsidP="00991688">
            <w:pPr>
              <w:rPr>
                <w:sz w:val="22"/>
                <w:szCs w:val="22"/>
              </w:rPr>
            </w:pPr>
            <w:r w:rsidRPr="00991688">
              <w:rPr>
                <w:sz w:val="22"/>
                <w:szCs w:val="22"/>
              </w:rPr>
              <w:t>Work Instruction (SOP)</w:t>
            </w:r>
          </w:p>
        </w:tc>
        <w:tc>
          <w:tcPr>
            <w:tcW w:w="0" w:type="auto"/>
            <w:vAlign w:val="center"/>
            <w:hideMark/>
          </w:tcPr>
          <w:p w14:paraId="2BEDABDA" w14:textId="77777777" w:rsidR="00991688" w:rsidRPr="00991688" w:rsidRDefault="00991688" w:rsidP="00991688">
            <w:pPr>
              <w:rPr>
                <w:sz w:val="22"/>
                <w:szCs w:val="22"/>
              </w:rPr>
            </w:pPr>
            <w:r w:rsidRPr="00991688">
              <w:rPr>
                <w:sz w:val="22"/>
                <w:szCs w:val="22"/>
              </w:rPr>
              <w:t>Internal-use document detailing how tasks are performed</w:t>
            </w:r>
          </w:p>
        </w:tc>
      </w:tr>
      <w:tr w:rsidR="00991688" w:rsidRPr="00991688" w14:paraId="6D261C5D" w14:textId="77777777" w:rsidTr="00991688">
        <w:trPr>
          <w:tblCellSpacing w:w="15" w:type="dxa"/>
        </w:trPr>
        <w:tc>
          <w:tcPr>
            <w:tcW w:w="0" w:type="auto"/>
            <w:vAlign w:val="center"/>
            <w:hideMark/>
          </w:tcPr>
          <w:p w14:paraId="41251902" w14:textId="77777777" w:rsidR="00991688" w:rsidRPr="00991688" w:rsidRDefault="00991688" w:rsidP="00991688">
            <w:pPr>
              <w:rPr>
                <w:sz w:val="22"/>
                <w:szCs w:val="22"/>
              </w:rPr>
            </w:pPr>
            <w:r w:rsidRPr="00991688">
              <w:rPr>
                <w:sz w:val="22"/>
                <w:szCs w:val="22"/>
              </w:rPr>
              <w:t>F</w:t>
            </w:r>
          </w:p>
        </w:tc>
        <w:tc>
          <w:tcPr>
            <w:tcW w:w="0" w:type="auto"/>
            <w:vAlign w:val="center"/>
            <w:hideMark/>
          </w:tcPr>
          <w:p w14:paraId="473D4408" w14:textId="77777777" w:rsidR="00991688" w:rsidRPr="00991688" w:rsidRDefault="00991688" w:rsidP="00991688">
            <w:pPr>
              <w:rPr>
                <w:sz w:val="22"/>
                <w:szCs w:val="22"/>
              </w:rPr>
            </w:pPr>
            <w:r w:rsidRPr="00991688">
              <w:rPr>
                <w:sz w:val="22"/>
                <w:szCs w:val="22"/>
              </w:rPr>
              <w:t>Form</w:t>
            </w:r>
          </w:p>
        </w:tc>
        <w:tc>
          <w:tcPr>
            <w:tcW w:w="0" w:type="auto"/>
            <w:vAlign w:val="center"/>
            <w:hideMark/>
          </w:tcPr>
          <w:p w14:paraId="1467CCBD" w14:textId="77777777" w:rsidR="00991688" w:rsidRPr="00991688" w:rsidRDefault="00991688" w:rsidP="00991688">
            <w:pPr>
              <w:rPr>
                <w:sz w:val="22"/>
                <w:szCs w:val="22"/>
              </w:rPr>
            </w:pPr>
            <w:r w:rsidRPr="00991688">
              <w:rPr>
                <w:sz w:val="22"/>
                <w:szCs w:val="22"/>
              </w:rPr>
              <w:t>Used to record decisions, inspections, approvals, or evidence</w:t>
            </w:r>
          </w:p>
        </w:tc>
      </w:tr>
      <w:tr w:rsidR="00991688" w:rsidRPr="00991688" w14:paraId="21F7E4C1" w14:textId="77777777" w:rsidTr="00991688">
        <w:trPr>
          <w:tblCellSpacing w:w="15" w:type="dxa"/>
        </w:trPr>
        <w:tc>
          <w:tcPr>
            <w:tcW w:w="0" w:type="auto"/>
            <w:vAlign w:val="center"/>
            <w:hideMark/>
          </w:tcPr>
          <w:p w14:paraId="6A1B1458" w14:textId="77777777" w:rsidR="00991688" w:rsidRPr="00991688" w:rsidRDefault="00991688" w:rsidP="00991688">
            <w:pPr>
              <w:rPr>
                <w:sz w:val="22"/>
                <w:szCs w:val="22"/>
              </w:rPr>
            </w:pPr>
            <w:r w:rsidRPr="00991688">
              <w:rPr>
                <w:sz w:val="22"/>
                <w:szCs w:val="22"/>
              </w:rPr>
              <w:t>A</w:t>
            </w:r>
          </w:p>
        </w:tc>
        <w:tc>
          <w:tcPr>
            <w:tcW w:w="0" w:type="auto"/>
            <w:vAlign w:val="center"/>
            <w:hideMark/>
          </w:tcPr>
          <w:p w14:paraId="2BE857DA" w14:textId="77777777" w:rsidR="00991688" w:rsidRPr="00991688" w:rsidRDefault="00991688" w:rsidP="00991688">
            <w:pPr>
              <w:rPr>
                <w:sz w:val="22"/>
                <w:szCs w:val="22"/>
              </w:rPr>
            </w:pPr>
            <w:r w:rsidRPr="00991688">
              <w:rPr>
                <w:sz w:val="22"/>
                <w:szCs w:val="22"/>
              </w:rPr>
              <w:t>Attachment</w:t>
            </w:r>
          </w:p>
        </w:tc>
        <w:tc>
          <w:tcPr>
            <w:tcW w:w="0" w:type="auto"/>
            <w:vAlign w:val="center"/>
            <w:hideMark/>
          </w:tcPr>
          <w:p w14:paraId="0B7EFE8C" w14:textId="77777777" w:rsidR="00991688" w:rsidRPr="00991688" w:rsidRDefault="00991688" w:rsidP="00991688">
            <w:pPr>
              <w:rPr>
                <w:sz w:val="22"/>
                <w:szCs w:val="22"/>
              </w:rPr>
            </w:pPr>
            <w:r w:rsidRPr="00991688">
              <w:rPr>
                <w:sz w:val="22"/>
                <w:szCs w:val="22"/>
              </w:rPr>
              <w:t>Visual aid, matrix, diagram, or static support content</w:t>
            </w:r>
          </w:p>
        </w:tc>
      </w:tr>
      <w:tr w:rsidR="00991688" w:rsidRPr="00991688" w14:paraId="02226629" w14:textId="77777777" w:rsidTr="00991688">
        <w:trPr>
          <w:tblCellSpacing w:w="15" w:type="dxa"/>
        </w:trPr>
        <w:tc>
          <w:tcPr>
            <w:tcW w:w="0" w:type="auto"/>
            <w:vAlign w:val="center"/>
            <w:hideMark/>
          </w:tcPr>
          <w:p w14:paraId="3E0F73D0" w14:textId="77777777" w:rsidR="00991688" w:rsidRPr="00991688" w:rsidRDefault="00991688" w:rsidP="00991688">
            <w:pPr>
              <w:rPr>
                <w:sz w:val="22"/>
                <w:szCs w:val="22"/>
              </w:rPr>
            </w:pPr>
            <w:r w:rsidRPr="00991688">
              <w:rPr>
                <w:sz w:val="22"/>
                <w:szCs w:val="22"/>
              </w:rPr>
              <w:t>R</w:t>
            </w:r>
          </w:p>
        </w:tc>
        <w:tc>
          <w:tcPr>
            <w:tcW w:w="0" w:type="auto"/>
            <w:vAlign w:val="center"/>
            <w:hideMark/>
          </w:tcPr>
          <w:p w14:paraId="71DAD923" w14:textId="77777777" w:rsidR="00991688" w:rsidRPr="00991688" w:rsidRDefault="00991688" w:rsidP="00991688">
            <w:pPr>
              <w:rPr>
                <w:sz w:val="22"/>
                <w:szCs w:val="22"/>
              </w:rPr>
            </w:pPr>
            <w:r w:rsidRPr="00991688">
              <w:rPr>
                <w:sz w:val="22"/>
                <w:szCs w:val="22"/>
              </w:rPr>
              <w:t>Reference</w:t>
            </w:r>
          </w:p>
        </w:tc>
        <w:tc>
          <w:tcPr>
            <w:tcW w:w="0" w:type="auto"/>
            <w:vAlign w:val="center"/>
            <w:hideMark/>
          </w:tcPr>
          <w:p w14:paraId="73C9071A" w14:textId="77777777" w:rsidR="00991688" w:rsidRPr="00991688" w:rsidRDefault="00991688" w:rsidP="00991688">
            <w:pPr>
              <w:rPr>
                <w:sz w:val="22"/>
                <w:szCs w:val="22"/>
              </w:rPr>
            </w:pPr>
            <w:r w:rsidRPr="00991688">
              <w:rPr>
                <w:sz w:val="22"/>
                <w:szCs w:val="22"/>
              </w:rPr>
              <w:t>Temporary/discardable implementation or training material</w:t>
            </w:r>
          </w:p>
        </w:tc>
      </w:tr>
    </w:tbl>
    <w:p w14:paraId="7CB5F427" w14:textId="77777777" w:rsidR="00991688" w:rsidRPr="00991688" w:rsidRDefault="00991688" w:rsidP="00991688">
      <w:pPr>
        <w:rPr>
          <w:sz w:val="22"/>
          <w:szCs w:val="22"/>
        </w:rPr>
      </w:pPr>
      <w:r w:rsidRPr="00991688">
        <w:rPr>
          <w:sz w:val="22"/>
          <w:szCs w:val="22"/>
        </w:rPr>
        <w:t>Only documents with prefixes QM, P, WI, F, A, or R should be used to maintain a controlled and auditable system. All types follow the same numbering logic.</w:t>
      </w:r>
    </w:p>
    <w:p w14:paraId="0A37C36D" w14:textId="77777777" w:rsidR="00991688" w:rsidRPr="00991688" w:rsidRDefault="00991688" w:rsidP="00991688">
      <w:pPr>
        <w:pStyle w:val="Heading2"/>
      </w:pPr>
      <w:r w:rsidRPr="00991688">
        <w:t>Clause or Category Number</w:t>
      </w:r>
    </w:p>
    <w:p w14:paraId="1850F103" w14:textId="77777777" w:rsidR="00991688" w:rsidRPr="00991688" w:rsidRDefault="00991688" w:rsidP="00991688">
      <w:pPr>
        <w:numPr>
          <w:ilvl w:val="0"/>
          <w:numId w:val="8"/>
        </w:numPr>
        <w:rPr>
          <w:sz w:val="22"/>
          <w:szCs w:val="22"/>
        </w:rPr>
      </w:pPr>
      <w:r w:rsidRPr="00991688">
        <w:rPr>
          <w:b/>
          <w:bCs/>
          <w:sz w:val="22"/>
          <w:szCs w:val="22"/>
        </w:rPr>
        <w:t>For QM, P, WI, and F documents</w:t>
      </w:r>
      <w:r w:rsidRPr="00991688">
        <w:rPr>
          <w:sz w:val="22"/>
          <w:szCs w:val="22"/>
        </w:rPr>
        <w:t xml:space="preserve">, this number usually maps directly to the </w:t>
      </w:r>
      <w:r w:rsidRPr="00991688">
        <w:rPr>
          <w:b/>
          <w:bCs/>
          <w:sz w:val="22"/>
          <w:szCs w:val="22"/>
        </w:rPr>
        <w:t>clause or subclause</w:t>
      </w:r>
      <w:r w:rsidRPr="00991688">
        <w:rPr>
          <w:sz w:val="22"/>
          <w:szCs w:val="22"/>
        </w:rPr>
        <w:t xml:space="preserve"> of AS9100D</w:t>
      </w:r>
    </w:p>
    <w:p w14:paraId="743AAD58" w14:textId="77777777" w:rsidR="00991688" w:rsidRPr="00991688" w:rsidRDefault="00991688" w:rsidP="00991688">
      <w:pPr>
        <w:numPr>
          <w:ilvl w:val="1"/>
          <w:numId w:val="8"/>
        </w:numPr>
        <w:rPr>
          <w:sz w:val="22"/>
          <w:szCs w:val="22"/>
        </w:rPr>
      </w:pPr>
      <w:r w:rsidRPr="00991688">
        <w:rPr>
          <w:sz w:val="22"/>
          <w:szCs w:val="22"/>
        </w:rPr>
        <w:t>Example: Clause 7.1.3 (Infrastructure) → P-710-01</w:t>
      </w:r>
    </w:p>
    <w:p w14:paraId="0A18FE16" w14:textId="77777777" w:rsidR="00991688" w:rsidRPr="00991688" w:rsidRDefault="00991688" w:rsidP="00991688">
      <w:pPr>
        <w:numPr>
          <w:ilvl w:val="0"/>
          <w:numId w:val="8"/>
        </w:numPr>
        <w:rPr>
          <w:sz w:val="22"/>
          <w:szCs w:val="22"/>
        </w:rPr>
      </w:pPr>
      <w:r w:rsidRPr="00991688">
        <w:rPr>
          <w:b/>
          <w:bCs/>
          <w:sz w:val="22"/>
          <w:szCs w:val="22"/>
        </w:rPr>
        <w:t>For attachments</w:t>
      </w:r>
      <w:r w:rsidRPr="00991688">
        <w:rPr>
          <w:sz w:val="22"/>
          <w:szCs w:val="22"/>
        </w:rPr>
        <w:t>, the number aligns with the procedure it supports</w:t>
      </w:r>
    </w:p>
    <w:p w14:paraId="7BD841DE" w14:textId="77777777" w:rsidR="00991688" w:rsidRPr="00991688" w:rsidRDefault="00991688" w:rsidP="00991688">
      <w:pPr>
        <w:numPr>
          <w:ilvl w:val="1"/>
          <w:numId w:val="8"/>
        </w:numPr>
        <w:rPr>
          <w:sz w:val="22"/>
          <w:szCs w:val="22"/>
        </w:rPr>
      </w:pPr>
      <w:r w:rsidRPr="00991688">
        <w:rPr>
          <w:sz w:val="22"/>
          <w:szCs w:val="22"/>
        </w:rPr>
        <w:t>A-610-001 supports P-610-01</w:t>
      </w:r>
    </w:p>
    <w:p w14:paraId="3263E479" w14:textId="77777777" w:rsidR="00991688" w:rsidRPr="00991688" w:rsidRDefault="00991688" w:rsidP="00991688">
      <w:pPr>
        <w:numPr>
          <w:ilvl w:val="0"/>
          <w:numId w:val="8"/>
        </w:numPr>
        <w:rPr>
          <w:sz w:val="22"/>
          <w:szCs w:val="22"/>
        </w:rPr>
      </w:pPr>
      <w:r w:rsidRPr="00991688">
        <w:rPr>
          <w:b/>
          <w:bCs/>
          <w:sz w:val="22"/>
          <w:szCs w:val="22"/>
        </w:rPr>
        <w:t>For Normative References</w:t>
      </w:r>
      <w:r w:rsidRPr="00991688">
        <w:rPr>
          <w:sz w:val="22"/>
          <w:szCs w:val="22"/>
        </w:rPr>
        <w:t xml:space="preserve">, the category number is always </w:t>
      </w:r>
      <w:r w:rsidRPr="00991688">
        <w:rPr>
          <w:b/>
          <w:bCs/>
          <w:sz w:val="22"/>
          <w:szCs w:val="22"/>
        </w:rPr>
        <w:t>200</w:t>
      </w:r>
    </w:p>
    <w:p w14:paraId="3D40D57E" w14:textId="77777777" w:rsidR="00991688" w:rsidRPr="00991688" w:rsidRDefault="00991688" w:rsidP="00991688">
      <w:pPr>
        <w:numPr>
          <w:ilvl w:val="1"/>
          <w:numId w:val="8"/>
        </w:numPr>
        <w:rPr>
          <w:sz w:val="22"/>
          <w:szCs w:val="22"/>
        </w:rPr>
      </w:pPr>
      <w:r w:rsidRPr="00991688">
        <w:rPr>
          <w:sz w:val="22"/>
          <w:szCs w:val="22"/>
        </w:rPr>
        <w:t>R-200-01, R-200-02, etc.</w:t>
      </w:r>
    </w:p>
    <w:p w14:paraId="7B4B0CF3" w14:textId="77777777" w:rsidR="00991688" w:rsidRPr="00991688" w:rsidRDefault="00991688" w:rsidP="00991688">
      <w:pPr>
        <w:rPr>
          <w:sz w:val="22"/>
          <w:szCs w:val="22"/>
        </w:rPr>
      </w:pPr>
      <w:r w:rsidRPr="00991688">
        <w:rPr>
          <w:sz w:val="22"/>
          <w:szCs w:val="22"/>
        </w:rPr>
        <w:lastRenderedPageBreak/>
        <w:t>This ensures consistent traceability from standard to procedure to supporting materials.</w:t>
      </w:r>
    </w:p>
    <w:p w14:paraId="7A947A11" w14:textId="77777777" w:rsidR="00991688" w:rsidRPr="00991688" w:rsidRDefault="00991688" w:rsidP="00991688">
      <w:pPr>
        <w:pStyle w:val="Heading2"/>
      </w:pPr>
      <w:r w:rsidRPr="00991688">
        <w:t>Sequential Number</w:t>
      </w:r>
    </w:p>
    <w:p w14:paraId="2D1BD829" w14:textId="77777777" w:rsidR="00991688" w:rsidRPr="00991688" w:rsidRDefault="00991688" w:rsidP="00991688">
      <w:pPr>
        <w:rPr>
          <w:sz w:val="22"/>
          <w:szCs w:val="22"/>
        </w:rPr>
      </w:pPr>
      <w:r w:rsidRPr="00991688">
        <w:rPr>
          <w:sz w:val="22"/>
          <w:szCs w:val="22"/>
        </w:rPr>
        <w:t>This number distinguishes individual documents within a category:</w:t>
      </w:r>
    </w:p>
    <w:p w14:paraId="20406BA5" w14:textId="77777777" w:rsidR="00991688" w:rsidRPr="00991688" w:rsidRDefault="00991688" w:rsidP="00991688">
      <w:pPr>
        <w:numPr>
          <w:ilvl w:val="0"/>
          <w:numId w:val="9"/>
        </w:numPr>
        <w:rPr>
          <w:sz w:val="22"/>
          <w:szCs w:val="22"/>
        </w:rPr>
      </w:pPr>
      <w:r w:rsidRPr="00991688">
        <w:rPr>
          <w:sz w:val="22"/>
          <w:szCs w:val="22"/>
        </w:rPr>
        <w:t xml:space="preserve">Procedures (P) and Normative References (R) use </w:t>
      </w:r>
      <w:r w:rsidRPr="00991688">
        <w:rPr>
          <w:b/>
          <w:bCs/>
          <w:sz w:val="22"/>
          <w:szCs w:val="22"/>
        </w:rPr>
        <w:t>two digits</w:t>
      </w:r>
      <w:r w:rsidRPr="00991688">
        <w:rPr>
          <w:sz w:val="22"/>
          <w:szCs w:val="22"/>
        </w:rPr>
        <w:t>: 01, 02, 03</w:t>
      </w:r>
    </w:p>
    <w:p w14:paraId="626E6F1B" w14:textId="77777777" w:rsidR="00991688" w:rsidRPr="00991688" w:rsidRDefault="00991688" w:rsidP="00991688">
      <w:pPr>
        <w:numPr>
          <w:ilvl w:val="0"/>
          <w:numId w:val="9"/>
        </w:numPr>
        <w:rPr>
          <w:sz w:val="22"/>
          <w:szCs w:val="22"/>
        </w:rPr>
      </w:pPr>
      <w:r w:rsidRPr="00991688">
        <w:rPr>
          <w:sz w:val="22"/>
          <w:szCs w:val="22"/>
        </w:rPr>
        <w:t xml:space="preserve">Work Instructions, Forms, and Attachments use </w:t>
      </w:r>
      <w:r w:rsidRPr="00991688">
        <w:rPr>
          <w:b/>
          <w:bCs/>
          <w:sz w:val="22"/>
          <w:szCs w:val="22"/>
        </w:rPr>
        <w:t>three digits</w:t>
      </w:r>
      <w:r w:rsidRPr="00991688">
        <w:rPr>
          <w:sz w:val="22"/>
          <w:szCs w:val="22"/>
        </w:rPr>
        <w:t>: 001, 002, 003</w:t>
      </w:r>
    </w:p>
    <w:p w14:paraId="41A95AAA" w14:textId="77777777" w:rsidR="00991688" w:rsidRPr="00991688" w:rsidRDefault="00991688" w:rsidP="00991688">
      <w:pPr>
        <w:numPr>
          <w:ilvl w:val="0"/>
          <w:numId w:val="9"/>
        </w:numPr>
        <w:rPr>
          <w:sz w:val="22"/>
          <w:szCs w:val="22"/>
        </w:rPr>
      </w:pPr>
      <w:r w:rsidRPr="00991688">
        <w:rPr>
          <w:sz w:val="22"/>
          <w:szCs w:val="22"/>
        </w:rPr>
        <w:t>Start at 01 or 001 for each new category</w:t>
      </w:r>
    </w:p>
    <w:p w14:paraId="19080F44" w14:textId="77777777" w:rsidR="00991688" w:rsidRPr="00991688" w:rsidRDefault="00991688" w:rsidP="00991688">
      <w:pPr>
        <w:numPr>
          <w:ilvl w:val="0"/>
          <w:numId w:val="9"/>
        </w:numPr>
        <w:rPr>
          <w:sz w:val="22"/>
          <w:szCs w:val="22"/>
        </w:rPr>
      </w:pPr>
      <w:r w:rsidRPr="00991688">
        <w:rPr>
          <w:sz w:val="22"/>
          <w:szCs w:val="22"/>
        </w:rPr>
        <w:t>Avoid skipping numbers unless reserved for future use</w:t>
      </w:r>
    </w:p>
    <w:p w14:paraId="653E5F92" w14:textId="77777777" w:rsidR="00991688" w:rsidRPr="00991688" w:rsidRDefault="00991688" w:rsidP="00991688">
      <w:pPr>
        <w:pStyle w:val="Heading2"/>
      </w:pPr>
      <w:r w:rsidRPr="00991688">
        <w:t>Examples:</w:t>
      </w:r>
    </w:p>
    <w:p w14:paraId="24E542E6" w14:textId="77777777" w:rsidR="00991688" w:rsidRPr="00991688" w:rsidRDefault="00991688" w:rsidP="00991688">
      <w:pPr>
        <w:numPr>
          <w:ilvl w:val="0"/>
          <w:numId w:val="10"/>
        </w:numPr>
        <w:rPr>
          <w:sz w:val="22"/>
          <w:szCs w:val="22"/>
        </w:rPr>
      </w:pPr>
      <w:r w:rsidRPr="00991688">
        <w:rPr>
          <w:sz w:val="22"/>
          <w:szCs w:val="22"/>
        </w:rPr>
        <w:t>P-870-01 = First procedure under Clause 8.7</w:t>
      </w:r>
    </w:p>
    <w:p w14:paraId="0A4449C0" w14:textId="77777777" w:rsidR="00991688" w:rsidRPr="00991688" w:rsidRDefault="00991688" w:rsidP="00991688">
      <w:pPr>
        <w:numPr>
          <w:ilvl w:val="0"/>
          <w:numId w:val="10"/>
        </w:numPr>
        <w:rPr>
          <w:sz w:val="22"/>
          <w:szCs w:val="22"/>
        </w:rPr>
      </w:pPr>
      <w:r w:rsidRPr="00991688">
        <w:rPr>
          <w:sz w:val="22"/>
          <w:szCs w:val="22"/>
        </w:rPr>
        <w:t>WI-870-001 = First work instruction supporting P-870-01</w:t>
      </w:r>
    </w:p>
    <w:p w14:paraId="78CDF635" w14:textId="77777777" w:rsidR="00991688" w:rsidRPr="00991688" w:rsidRDefault="00991688" w:rsidP="00991688">
      <w:pPr>
        <w:numPr>
          <w:ilvl w:val="0"/>
          <w:numId w:val="10"/>
        </w:numPr>
        <w:rPr>
          <w:sz w:val="22"/>
          <w:szCs w:val="22"/>
        </w:rPr>
      </w:pPr>
      <w:r w:rsidRPr="00991688">
        <w:rPr>
          <w:sz w:val="22"/>
          <w:szCs w:val="22"/>
        </w:rPr>
        <w:t>F-870-002 = Second form supporting that procedure</w:t>
      </w:r>
    </w:p>
    <w:p w14:paraId="7C19B82F" w14:textId="77777777" w:rsidR="00991688" w:rsidRPr="00991688" w:rsidRDefault="00991688" w:rsidP="00991688">
      <w:pPr>
        <w:pStyle w:val="Heading1"/>
      </w:pPr>
      <w:r w:rsidRPr="00991688">
        <w:t>Naming Guidelines</w:t>
      </w:r>
    </w:p>
    <w:p w14:paraId="01BBDCE9" w14:textId="77777777" w:rsidR="00991688" w:rsidRPr="00991688" w:rsidRDefault="00991688" w:rsidP="00991688">
      <w:pPr>
        <w:numPr>
          <w:ilvl w:val="0"/>
          <w:numId w:val="11"/>
        </w:numPr>
        <w:rPr>
          <w:sz w:val="22"/>
          <w:szCs w:val="22"/>
        </w:rPr>
      </w:pPr>
      <w:r w:rsidRPr="00991688">
        <w:rPr>
          <w:sz w:val="22"/>
          <w:szCs w:val="22"/>
        </w:rPr>
        <w:t xml:space="preserve">Document </w:t>
      </w:r>
      <w:r w:rsidRPr="00991688">
        <w:rPr>
          <w:b/>
          <w:bCs/>
          <w:sz w:val="22"/>
          <w:szCs w:val="22"/>
        </w:rPr>
        <w:t>titles</w:t>
      </w:r>
      <w:r w:rsidRPr="00991688">
        <w:rPr>
          <w:sz w:val="22"/>
          <w:szCs w:val="22"/>
        </w:rPr>
        <w:t xml:space="preserve"> should be short but descriptive</w:t>
      </w:r>
    </w:p>
    <w:p w14:paraId="1F16979C" w14:textId="77777777" w:rsidR="00991688" w:rsidRPr="00991688" w:rsidRDefault="00991688" w:rsidP="00991688">
      <w:pPr>
        <w:numPr>
          <w:ilvl w:val="0"/>
          <w:numId w:val="11"/>
        </w:numPr>
        <w:rPr>
          <w:sz w:val="22"/>
          <w:szCs w:val="22"/>
        </w:rPr>
      </w:pPr>
      <w:r w:rsidRPr="00991688">
        <w:rPr>
          <w:sz w:val="22"/>
          <w:szCs w:val="22"/>
        </w:rPr>
        <w:t>Avoid using abbreviations that are not defined in the QMS</w:t>
      </w:r>
    </w:p>
    <w:p w14:paraId="40C301A8" w14:textId="77777777" w:rsidR="00991688" w:rsidRPr="00991688" w:rsidRDefault="00991688" w:rsidP="00991688">
      <w:pPr>
        <w:numPr>
          <w:ilvl w:val="0"/>
          <w:numId w:val="11"/>
        </w:numPr>
        <w:rPr>
          <w:sz w:val="22"/>
          <w:szCs w:val="22"/>
        </w:rPr>
      </w:pPr>
      <w:r w:rsidRPr="00991688">
        <w:rPr>
          <w:sz w:val="22"/>
          <w:szCs w:val="22"/>
        </w:rPr>
        <w:t>Titles should match the header and file name to avoid confusion</w:t>
      </w:r>
    </w:p>
    <w:p w14:paraId="14236D8A" w14:textId="77777777" w:rsidR="00991688" w:rsidRPr="00991688" w:rsidRDefault="00991688" w:rsidP="00991688">
      <w:pPr>
        <w:numPr>
          <w:ilvl w:val="0"/>
          <w:numId w:val="11"/>
        </w:numPr>
        <w:rPr>
          <w:sz w:val="22"/>
          <w:szCs w:val="22"/>
        </w:rPr>
      </w:pPr>
      <w:r w:rsidRPr="00991688">
        <w:rPr>
          <w:sz w:val="22"/>
          <w:szCs w:val="22"/>
        </w:rPr>
        <w:t>Document numbers and titles must appear in the document’s header or title block</w:t>
      </w:r>
    </w:p>
    <w:p w14:paraId="2E2E0300" w14:textId="77777777" w:rsidR="00991688" w:rsidRPr="00991688" w:rsidRDefault="00991688" w:rsidP="00991688">
      <w:pPr>
        <w:pStyle w:val="Heading2"/>
      </w:pPr>
      <w:r w:rsidRPr="00991688">
        <w:t>Good Example:</w:t>
      </w:r>
    </w:p>
    <w:p w14:paraId="3635F5DC" w14:textId="77777777" w:rsidR="00991688" w:rsidRPr="00991688" w:rsidRDefault="00991688" w:rsidP="00991688">
      <w:pPr>
        <w:numPr>
          <w:ilvl w:val="0"/>
          <w:numId w:val="12"/>
        </w:numPr>
        <w:rPr>
          <w:sz w:val="22"/>
          <w:szCs w:val="22"/>
        </w:rPr>
      </w:pPr>
      <w:r w:rsidRPr="00991688">
        <w:rPr>
          <w:sz w:val="22"/>
          <w:szCs w:val="22"/>
        </w:rPr>
        <w:t xml:space="preserve">Document Number: </w:t>
      </w:r>
      <w:r w:rsidRPr="00991688">
        <w:rPr>
          <w:b/>
          <w:bCs/>
          <w:sz w:val="22"/>
          <w:szCs w:val="22"/>
        </w:rPr>
        <w:t>P-830-01</w:t>
      </w:r>
    </w:p>
    <w:p w14:paraId="4F25D11D" w14:textId="77777777" w:rsidR="00991688" w:rsidRPr="00991688" w:rsidRDefault="00991688" w:rsidP="00991688">
      <w:pPr>
        <w:numPr>
          <w:ilvl w:val="0"/>
          <w:numId w:val="12"/>
        </w:numPr>
        <w:rPr>
          <w:sz w:val="22"/>
          <w:szCs w:val="22"/>
        </w:rPr>
      </w:pPr>
      <w:r w:rsidRPr="00991688">
        <w:rPr>
          <w:sz w:val="22"/>
          <w:szCs w:val="22"/>
        </w:rPr>
        <w:t xml:space="preserve">Title: </w:t>
      </w:r>
      <w:r w:rsidRPr="00991688">
        <w:rPr>
          <w:b/>
          <w:bCs/>
          <w:sz w:val="22"/>
          <w:szCs w:val="22"/>
        </w:rPr>
        <w:t>Design and Development Planning</w:t>
      </w:r>
    </w:p>
    <w:p w14:paraId="7B90E562" w14:textId="77777777" w:rsidR="00991688" w:rsidRPr="00991688" w:rsidRDefault="00991688" w:rsidP="00991688">
      <w:pPr>
        <w:pStyle w:val="Heading2"/>
      </w:pPr>
      <w:r w:rsidRPr="00991688">
        <w:t>Creating New Document Numbers</w:t>
      </w:r>
    </w:p>
    <w:p w14:paraId="00BCCD07" w14:textId="77777777" w:rsidR="00991688" w:rsidRPr="00991688" w:rsidRDefault="00991688" w:rsidP="00991688">
      <w:pPr>
        <w:rPr>
          <w:sz w:val="22"/>
          <w:szCs w:val="22"/>
        </w:rPr>
      </w:pPr>
      <w:r w:rsidRPr="00991688">
        <w:rPr>
          <w:sz w:val="22"/>
          <w:szCs w:val="22"/>
        </w:rPr>
        <w:t>When creating a new document:</w:t>
      </w:r>
    </w:p>
    <w:p w14:paraId="661232B9" w14:textId="77777777" w:rsidR="00991688" w:rsidRPr="00991688" w:rsidRDefault="00991688" w:rsidP="00991688">
      <w:pPr>
        <w:numPr>
          <w:ilvl w:val="0"/>
          <w:numId w:val="13"/>
        </w:numPr>
        <w:rPr>
          <w:sz w:val="22"/>
          <w:szCs w:val="22"/>
        </w:rPr>
      </w:pPr>
      <w:r w:rsidRPr="00991688">
        <w:rPr>
          <w:sz w:val="22"/>
          <w:szCs w:val="22"/>
        </w:rPr>
        <w:t xml:space="preserve">Determine the appropriate </w:t>
      </w:r>
      <w:r w:rsidRPr="00991688">
        <w:rPr>
          <w:b/>
          <w:bCs/>
          <w:sz w:val="22"/>
          <w:szCs w:val="22"/>
        </w:rPr>
        <w:t>type</w:t>
      </w:r>
      <w:r w:rsidRPr="00991688">
        <w:rPr>
          <w:sz w:val="22"/>
          <w:szCs w:val="22"/>
        </w:rPr>
        <w:t xml:space="preserve"> (Procedure, Form, etc.)</w:t>
      </w:r>
    </w:p>
    <w:p w14:paraId="6330D15A" w14:textId="77777777" w:rsidR="00991688" w:rsidRPr="00991688" w:rsidRDefault="00991688" w:rsidP="00991688">
      <w:pPr>
        <w:numPr>
          <w:ilvl w:val="0"/>
          <w:numId w:val="13"/>
        </w:numPr>
        <w:rPr>
          <w:sz w:val="22"/>
          <w:szCs w:val="22"/>
        </w:rPr>
      </w:pPr>
      <w:r w:rsidRPr="00991688">
        <w:rPr>
          <w:sz w:val="22"/>
          <w:szCs w:val="22"/>
        </w:rPr>
        <w:t xml:space="preserve">Identify the </w:t>
      </w:r>
      <w:r w:rsidRPr="00991688">
        <w:rPr>
          <w:b/>
          <w:bCs/>
          <w:sz w:val="22"/>
          <w:szCs w:val="22"/>
        </w:rPr>
        <w:t>clause</w:t>
      </w:r>
      <w:r w:rsidRPr="00991688">
        <w:rPr>
          <w:sz w:val="22"/>
          <w:szCs w:val="22"/>
        </w:rPr>
        <w:t xml:space="preserve"> it supports or the topic area (e.g., training, auditing)</w:t>
      </w:r>
    </w:p>
    <w:p w14:paraId="62DC4F72" w14:textId="77777777" w:rsidR="00991688" w:rsidRPr="00991688" w:rsidRDefault="00991688" w:rsidP="00991688">
      <w:pPr>
        <w:numPr>
          <w:ilvl w:val="0"/>
          <w:numId w:val="13"/>
        </w:numPr>
        <w:rPr>
          <w:sz w:val="22"/>
          <w:szCs w:val="22"/>
        </w:rPr>
      </w:pPr>
      <w:r w:rsidRPr="00991688">
        <w:rPr>
          <w:sz w:val="22"/>
          <w:szCs w:val="22"/>
        </w:rPr>
        <w:t xml:space="preserve">Check your </w:t>
      </w:r>
      <w:r w:rsidRPr="00991688">
        <w:rPr>
          <w:b/>
          <w:bCs/>
          <w:sz w:val="22"/>
          <w:szCs w:val="22"/>
        </w:rPr>
        <w:t>Master Document List (MDL)</w:t>
      </w:r>
      <w:r w:rsidRPr="00991688">
        <w:rPr>
          <w:sz w:val="22"/>
          <w:szCs w:val="22"/>
        </w:rPr>
        <w:t xml:space="preserve"> to find the next available number in sequence</w:t>
      </w:r>
    </w:p>
    <w:p w14:paraId="38E0BBE1" w14:textId="77777777" w:rsidR="00991688" w:rsidRPr="00991688" w:rsidRDefault="00991688" w:rsidP="00991688">
      <w:pPr>
        <w:numPr>
          <w:ilvl w:val="0"/>
          <w:numId w:val="13"/>
        </w:numPr>
        <w:rPr>
          <w:sz w:val="22"/>
          <w:szCs w:val="22"/>
        </w:rPr>
      </w:pPr>
      <w:r w:rsidRPr="00991688">
        <w:rPr>
          <w:sz w:val="22"/>
          <w:szCs w:val="22"/>
        </w:rPr>
        <w:t>Assign the number using the format above and apply it in the header, footer, and filename</w:t>
      </w:r>
    </w:p>
    <w:p w14:paraId="20947D0F" w14:textId="77777777" w:rsidR="00991688" w:rsidRPr="00991688" w:rsidRDefault="00991688" w:rsidP="00991688">
      <w:pPr>
        <w:numPr>
          <w:ilvl w:val="0"/>
          <w:numId w:val="13"/>
        </w:numPr>
        <w:rPr>
          <w:sz w:val="22"/>
          <w:szCs w:val="22"/>
        </w:rPr>
      </w:pPr>
      <w:r w:rsidRPr="00991688">
        <w:rPr>
          <w:sz w:val="22"/>
          <w:szCs w:val="22"/>
        </w:rPr>
        <w:t>Add it to your MDL with its revision status and effective date</w:t>
      </w:r>
    </w:p>
    <w:p w14:paraId="20D95438" w14:textId="77777777" w:rsidR="00991688" w:rsidRPr="00991688" w:rsidRDefault="00991688" w:rsidP="00991688">
      <w:pPr>
        <w:pStyle w:val="Heading2"/>
      </w:pPr>
      <w:r w:rsidRPr="00991688">
        <w:lastRenderedPageBreak/>
        <w:t>Common Mistakes to Avoid</w:t>
      </w:r>
    </w:p>
    <w:p w14:paraId="4C80A51C" w14:textId="77777777" w:rsidR="00991688" w:rsidRPr="00991688" w:rsidRDefault="00991688" w:rsidP="00991688">
      <w:pPr>
        <w:numPr>
          <w:ilvl w:val="0"/>
          <w:numId w:val="14"/>
        </w:numPr>
        <w:rPr>
          <w:sz w:val="22"/>
          <w:szCs w:val="22"/>
        </w:rPr>
      </w:pPr>
      <w:r w:rsidRPr="00991688">
        <w:rPr>
          <w:sz w:val="22"/>
          <w:szCs w:val="22"/>
        </w:rPr>
        <w:t>Using the same number for more than one document</w:t>
      </w:r>
    </w:p>
    <w:p w14:paraId="7E4B08EC" w14:textId="77777777" w:rsidR="00991688" w:rsidRPr="00991688" w:rsidRDefault="00991688" w:rsidP="00991688">
      <w:pPr>
        <w:numPr>
          <w:ilvl w:val="0"/>
          <w:numId w:val="14"/>
        </w:numPr>
        <w:rPr>
          <w:sz w:val="22"/>
          <w:szCs w:val="22"/>
        </w:rPr>
      </w:pPr>
      <w:r w:rsidRPr="00991688">
        <w:rPr>
          <w:sz w:val="22"/>
          <w:szCs w:val="22"/>
        </w:rPr>
        <w:t>Skipping numbers or creating out-of-order sequences without reason</w:t>
      </w:r>
    </w:p>
    <w:p w14:paraId="1FA23934" w14:textId="77777777" w:rsidR="00991688" w:rsidRPr="00991688" w:rsidRDefault="00991688" w:rsidP="00991688">
      <w:pPr>
        <w:numPr>
          <w:ilvl w:val="0"/>
          <w:numId w:val="14"/>
        </w:numPr>
        <w:rPr>
          <w:sz w:val="22"/>
          <w:szCs w:val="22"/>
        </w:rPr>
      </w:pPr>
      <w:r w:rsidRPr="00991688">
        <w:rPr>
          <w:sz w:val="22"/>
          <w:szCs w:val="22"/>
        </w:rPr>
        <w:t>Assigning the same number to both a procedure and a work instruction</w:t>
      </w:r>
    </w:p>
    <w:p w14:paraId="2D792FEC" w14:textId="77777777" w:rsidR="00991688" w:rsidRPr="00991688" w:rsidRDefault="00991688" w:rsidP="00991688">
      <w:pPr>
        <w:numPr>
          <w:ilvl w:val="0"/>
          <w:numId w:val="14"/>
        </w:numPr>
        <w:rPr>
          <w:sz w:val="22"/>
          <w:szCs w:val="22"/>
        </w:rPr>
      </w:pPr>
      <w:r w:rsidRPr="00991688">
        <w:rPr>
          <w:sz w:val="22"/>
          <w:szCs w:val="22"/>
        </w:rPr>
        <w:t>Using uncontrolled numbers like “HR Policy V2” or “Procedure_OLD.docx”</w:t>
      </w:r>
    </w:p>
    <w:p w14:paraId="1D3034C6" w14:textId="77777777" w:rsidR="00991688" w:rsidRPr="00991688" w:rsidRDefault="00991688" w:rsidP="00991688">
      <w:pPr>
        <w:numPr>
          <w:ilvl w:val="0"/>
          <w:numId w:val="14"/>
        </w:numPr>
        <w:rPr>
          <w:sz w:val="22"/>
          <w:szCs w:val="22"/>
        </w:rPr>
      </w:pPr>
      <w:r w:rsidRPr="00991688">
        <w:rPr>
          <w:sz w:val="22"/>
          <w:szCs w:val="22"/>
        </w:rPr>
        <w:t>Leaving forms or attachments unnumbered or unlabeled</w:t>
      </w:r>
    </w:p>
    <w:p w14:paraId="1070431D" w14:textId="77777777" w:rsidR="00991688" w:rsidRPr="00991688" w:rsidRDefault="00991688" w:rsidP="00991688">
      <w:pPr>
        <w:pStyle w:val="Heading2"/>
      </w:pPr>
      <w:r w:rsidRPr="00991688">
        <w:t>Document Lifecycle Considerations</w:t>
      </w:r>
    </w:p>
    <w:p w14:paraId="3DCB5D77" w14:textId="77777777" w:rsidR="00991688" w:rsidRPr="00991688" w:rsidRDefault="00991688" w:rsidP="00991688">
      <w:pPr>
        <w:numPr>
          <w:ilvl w:val="0"/>
          <w:numId w:val="15"/>
        </w:numPr>
        <w:rPr>
          <w:sz w:val="22"/>
          <w:szCs w:val="22"/>
        </w:rPr>
      </w:pPr>
      <w:r w:rsidRPr="00991688">
        <w:rPr>
          <w:sz w:val="22"/>
          <w:szCs w:val="22"/>
        </w:rPr>
        <w:t>Never reuse numbers from retired or obsolete documents</w:t>
      </w:r>
    </w:p>
    <w:p w14:paraId="3DCD8555" w14:textId="77777777" w:rsidR="00991688" w:rsidRPr="00991688" w:rsidRDefault="00991688" w:rsidP="00991688">
      <w:pPr>
        <w:numPr>
          <w:ilvl w:val="0"/>
          <w:numId w:val="15"/>
        </w:numPr>
        <w:rPr>
          <w:sz w:val="22"/>
          <w:szCs w:val="22"/>
        </w:rPr>
      </w:pPr>
      <w:r w:rsidRPr="00991688">
        <w:rPr>
          <w:sz w:val="22"/>
          <w:szCs w:val="22"/>
        </w:rPr>
        <w:t>If a document is merged or split, assign new numbers and update the MDL</w:t>
      </w:r>
    </w:p>
    <w:p w14:paraId="1080E553" w14:textId="77777777" w:rsidR="00991688" w:rsidRPr="00991688" w:rsidRDefault="00991688" w:rsidP="00991688">
      <w:pPr>
        <w:numPr>
          <w:ilvl w:val="0"/>
          <w:numId w:val="15"/>
        </w:numPr>
        <w:rPr>
          <w:sz w:val="22"/>
          <w:szCs w:val="22"/>
        </w:rPr>
      </w:pPr>
      <w:r w:rsidRPr="00991688">
        <w:rPr>
          <w:sz w:val="22"/>
          <w:szCs w:val="22"/>
        </w:rPr>
        <w:t>Draft documents should have “DRAFT” clearly marked until approved</w:t>
      </w:r>
    </w:p>
    <w:p w14:paraId="3BEA53A8" w14:textId="77777777" w:rsidR="00991688" w:rsidRPr="00991688" w:rsidRDefault="00991688" w:rsidP="00991688">
      <w:pPr>
        <w:numPr>
          <w:ilvl w:val="0"/>
          <w:numId w:val="15"/>
        </w:numPr>
        <w:rPr>
          <w:sz w:val="22"/>
          <w:szCs w:val="22"/>
        </w:rPr>
      </w:pPr>
      <w:r w:rsidRPr="00991688">
        <w:rPr>
          <w:sz w:val="22"/>
          <w:szCs w:val="22"/>
        </w:rPr>
        <w:t>Maintain a change log or revision table per procedure P-750-01 (Document Control)</w:t>
      </w:r>
    </w:p>
    <w:p w14:paraId="40E67AF6" w14:textId="77777777" w:rsidR="004802A8" w:rsidRPr="004802A8" w:rsidRDefault="004802A8" w:rsidP="004802A8">
      <w:pPr>
        <w:rPr>
          <w:b/>
          <w:bCs/>
          <w:sz w:val="22"/>
          <w:szCs w:val="22"/>
        </w:rPr>
      </w:pPr>
      <w:r w:rsidRPr="004802A8">
        <w:rPr>
          <w:b/>
          <w:bCs/>
          <w:sz w:val="22"/>
          <w:szCs w:val="22"/>
        </w:rPr>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427"/>
        <w:gridCol w:w="2726"/>
        <w:gridCol w:w="1552"/>
        <w:gridCol w:w="2057"/>
      </w:tblGrid>
      <w:tr w:rsidR="004802A8" w:rsidRPr="004802A8" w14:paraId="538B0B8E" w14:textId="77777777" w:rsidTr="00E32F50">
        <w:tc>
          <w:tcPr>
            <w:tcW w:w="305" w:type="pct"/>
            <w:hideMark/>
          </w:tcPr>
          <w:p w14:paraId="6507FD84" w14:textId="77777777" w:rsidR="004802A8" w:rsidRPr="004802A8" w:rsidRDefault="004802A8" w:rsidP="004802A8">
            <w:pPr>
              <w:rPr>
                <w:b/>
                <w:bCs/>
                <w:sz w:val="22"/>
                <w:szCs w:val="22"/>
              </w:rPr>
            </w:pPr>
            <w:r w:rsidRPr="004802A8">
              <w:rPr>
                <w:b/>
                <w:bCs/>
                <w:sz w:val="22"/>
                <w:szCs w:val="22"/>
              </w:rPr>
              <w:t>Rev</w:t>
            </w:r>
          </w:p>
        </w:tc>
        <w:tc>
          <w:tcPr>
            <w:tcW w:w="1262" w:type="pct"/>
            <w:hideMark/>
          </w:tcPr>
          <w:p w14:paraId="7E959C19" w14:textId="77777777" w:rsidR="004802A8" w:rsidRPr="004802A8" w:rsidRDefault="004802A8" w:rsidP="004802A8">
            <w:pPr>
              <w:rPr>
                <w:b/>
                <w:bCs/>
                <w:sz w:val="22"/>
                <w:szCs w:val="22"/>
              </w:rPr>
            </w:pPr>
            <w:r w:rsidRPr="004802A8">
              <w:rPr>
                <w:b/>
                <w:bCs/>
                <w:sz w:val="22"/>
                <w:szCs w:val="22"/>
              </w:rPr>
              <w:t>Date</w:t>
            </w:r>
          </w:p>
        </w:tc>
        <w:tc>
          <w:tcPr>
            <w:tcW w:w="1418" w:type="pct"/>
            <w:hideMark/>
          </w:tcPr>
          <w:p w14:paraId="4C92618B" w14:textId="77777777" w:rsidR="004802A8" w:rsidRPr="004802A8" w:rsidRDefault="004802A8" w:rsidP="004802A8">
            <w:pPr>
              <w:rPr>
                <w:b/>
                <w:bCs/>
                <w:sz w:val="22"/>
                <w:szCs w:val="22"/>
              </w:rPr>
            </w:pPr>
            <w:r w:rsidRPr="004802A8">
              <w:rPr>
                <w:b/>
                <w:bCs/>
                <w:sz w:val="22"/>
                <w:szCs w:val="22"/>
              </w:rPr>
              <w:t>Section(s) Changed</w:t>
            </w:r>
          </w:p>
        </w:tc>
        <w:tc>
          <w:tcPr>
            <w:tcW w:w="807" w:type="pct"/>
            <w:hideMark/>
          </w:tcPr>
          <w:p w14:paraId="26B4F215" w14:textId="77777777" w:rsidR="004802A8" w:rsidRPr="004802A8" w:rsidRDefault="004802A8" w:rsidP="004802A8">
            <w:pPr>
              <w:rPr>
                <w:b/>
                <w:bCs/>
                <w:sz w:val="22"/>
                <w:szCs w:val="22"/>
              </w:rPr>
            </w:pPr>
            <w:r w:rsidRPr="004802A8">
              <w:rPr>
                <w:b/>
                <w:bCs/>
                <w:sz w:val="22"/>
                <w:szCs w:val="22"/>
              </w:rPr>
              <w:t>Summary</w:t>
            </w:r>
          </w:p>
        </w:tc>
        <w:tc>
          <w:tcPr>
            <w:tcW w:w="1070" w:type="pct"/>
            <w:hideMark/>
          </w:tcPr>
          <w:p w14:paraId="06B7C847" w14:textId="77777777" w:rsidR="004802A8" w:rsidRPr="004802A8" w:rsidRDefault="004802A8" w:rsidP="004802A8">
            <w:pPr>
              <w:rPr>
                <w:b/>
                <w:bCs/>
                <w:sz w:val="22"/>
                <w:szCs w:val="22"/>
              </w:rPr>
            </w:pPr>
            <w:r w:rsidRPr="004802A8">
              <w:rPr>
                <w:b/>
                <w:bCs/>
                <w:sz w:val="22"/>
                <w:szCs w:val="22"/>
              </w:rPr>
              <w:t>Authorised By</w:t>
            </w:r>
          </w:p>
        </w:tc>
      </w:tr>
      <w:tr w:rsidR="004802A8" w:rsidRPr="004802A8" w14:paraId="37F21F51" w14:textId="77777777" w:rsidTr="00E32F50">
        <w:tc>
          <w:tcPr>
            <w:tcW w:w="305" w:type="pct"/>
            <w:hideMark/>
          </w:tcPr>
          <w:p w14:paraId="18473688" w14:textId="77777777" w:rsidR="004802A8" w:rsidRPr="004802A8" w:rsidRDefault="004802A8" w:rsidP="004802A8">
            <w:pPr>
              <w:rPr>
                <w:sz w:val="22"/>
                <w:szCs w:val="22"/>
              </w:rPr>
            </w:pPr>
            <w:r w:rsidRPr="004802A8">
              <w:rPr>
                <w:sz w:val="22"/>
                <w:szCs w:val="22"/>
              </w:rPr>
              <w:t>A</w:t>
            </w:r>
          </w:p>
        </w:tc>
        <w:tc>
          <w:tcPr>
            <w:tcW w:w="1262" w:type="pct"/>
            <w:hideMark/>
          </w:tcPr>
          <w:p w14:paraId="7F03C11D" w14:textId="7746CDB6" w:rsidR="004802A8" w:rsidRPr="004802A8" w:rsidRDefault="00D4507E" w:rsidP="004802A8">
            <w:pPr>
              <w:rPr>
                <w:sz w:val="22"/>
                <w:szCs w:val="22"/>
              </w:rPr>
            </w:pPr>
            <w:r>
              <w:rPr>
                <w:sz w:val="22"/>
                <w:szCs w:val="22"/>
              </w:rPr>
              <w:t>01 June 2025</w:t>
            </w:r>
          </w:p>
        </w:tc>
        <w:tc>
          <w:tcPr>
            <w:tcW w:w="1418" w:type="pct"/>
            <w:hideMark/>
          </w:tcPr>
          <w:p w14:paraId="4E148133" w14:textId="77777777" w:rsidR="004802A8" w:rsidRPr="004802A8" w:rsidRDefault="004802A8" w:rsidP="004802A8">
            <w:pPr>
              <w:rPr>
                <w:sz w:val="22"/>
                <w:szCs w:val="22"/>
              </w:rPr>
            </w:pPr>
            <w:r w:rsidRPr="004802A8">
              <w:rPr>
                <w:sz w:val="22"/>
                <w:szCs w:val="22"/>
              </w:rPr>
              <w:t>All</w:t>
            </w:r>
          </w:p>
        </w:tc>
        <w:tc>
          <w:tcPr>
            <w:tcW w:w="807" w:type="pct"/>
            <w:hideMark/>
          </w:tcPr>
          <w:p w14:paraId="03AD718D" w14:textId="77777777" w:rsidR="004802A8" w:rsidRPr="004802A8" w:rsidRDefault="004802A8" w:rsidP="004802A8">
            <w:pPr>
              <w:rPr>
                <w:sz w:val="22"/>
                <w:szCs w:val="22"/>
              </w:rPr>
            </w:pPr>
            <w:r w:rsidRPr="004802A8">
              <w:rPr>
                <w:sz w:val="22"/>
                <w:szCs w:val="22"/>
              </w:rPr>
              <w:t>Initial issue</w:t>
            </w:r>
          </w:p>
        </w:tc>
        <w:tc>
          <w:tcPr>
            <w:tcW w:w="1070" w:type="pct"/>
            <w:hideMark/>
          </w:tcPr>
          <w:p w14:paraId="2FE9D08B" w14:textId="48AB519F" w:rsidR="004802A8" w:rsidRPr="004802A8" w:rsidRDefault="00D4507E" w:rsidP="004802A8">
            <w:pPr>
              <w:rPr>
                <w:sz w:val="22"/>
                <w:szCs w:val="22"/>
              </w:rPr>
            </w:pPr>
            <w:r>
              <w:rPr>
                <w:sz w:val="22"/>
                <w:szCs w:val="22"/>
              </w:rPr>
              <w:t>B. R. Olea</w:t>
            </w:r>
          </w:p>
        </w:tc>
      </w:tr>
    </w:tbl>
    <w:p w14:paraId="5EA83074" w14:textId="74AAFFFF" w:rsidR="004802A8" w:rsidRPr="004802A8" w:rsidRDefault="004802A8" w:rsidP="004802A8">
      <w:pPr>
        <w:rPr>
          <w:sz w:val="22"/>
          <w:szCs w:val="22"/>
        </w:rPr>
      </w:pPr>
    </w:p>
    <w:p w14:paraId="7557BDA9" w14:textId="77777777" w:rsidR="004802A8" w:rsidRPr="004802A8" w:rsidRDefault="004802A8" w:rsidP="004802A8">
      <w:pPr>
        <w:rPr>
          <w:b/>
          <w:bCs/>
          <w:sz w:val="22"/>
          <w:szCs w:val="22"/>
        </w:rPr>
      </w:pPr>
      <w:r w:rsidRPr="004802A8">
        <w:rPr>
          <w:b/>
          <w:bCs/>
          <w:sz w:val="22"/>
          <w:szCs w:val="22"/>
        </w:rPr>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2563"/>
        <w:gridCol w:w="2150"/>
        <w:gridCol w:w="2149"/>
      </w:tblGrid>
      <w:tr w:rsidR="004802A8" w:rsidRPr="004802A8" w14:paraId="464ACEB4" w14:textId="77777777" w:rsidTr="004802A8">
        <w:tc>
          <w:tcPr>
            <w:tcW w:w="1288" w:type="pct"/>
            <w:hideMark/>
          </w:tcPr>
          <w:p w14:paraId="4213EF56" w14:textId="77777777" w:rsidR="004802A8" w:rsidRPr="004802A8" w:rsidRDefault="004802A8" w:rsidP="004802A8">
            <w:pPr>
              <w:rPr>
                <w:b/>
                <w:bCs/>
                <w:sz w:val="22"/>
                <w:szCs w:val="22"/>
              </w:rPr>
            </w:pPr>
            <w:r w:rsidRPr="004802A8">
              <w:rPr>
                <w:b/>
                <w:bCs/>
                <w:sz w:val="22"/>
                <w:szCs w:val="22"/>
              </w:rPr>
              <w:t>Review Date</w:t>
            </w:r>
          </w:p>
        </w:tc>
        <w:tc>
          <w:tcPr>
            <w:tcW w:w="1327" w:type="pct"/>
            <w:hideMark/>
          </w:tcPr>
          <w:p w14:paraId="11D1824C" w14:textId="77777777" w:rsidR="004802A8" w:rsidRPr="004802A8" w:rsidRDefault="004802A8" w:rsidP="004802A8">
            <w:pPr>
              <w:rPr>
                <w:b/>
                <w:bCs/>
                <w:sz w:val="22"/>
                <w:szCs w:val="22"/>
              </w:rPr>
            </w:pPr>
            <w:r w:rsidRPr="004802A8">
              <w:rPr>
                <w:b/>
                <w:bCs/>
                <w:sz w:val="22"/>
                <w:szCs w:val="22"/>
              </w:rPr>
              <w:t>Reviewed By</w:t>
            </w:r>
          </w:p>
        </w:tc>
        <w:tc>
          <w:tcPr>
            <w:tcW w:w="1113" w:type="pct"/>
            <w:hideMark/>
          </w:tcPr>
          <w:p w14:paraId="2D805F19" w14:textId="77777777" w:rsidR="004802A8" w:rsidRPr="004802A8" w:rsidRDefault="004802A8" w:rsidP="004802A8">
            <w:pPr>
              <w:rPr>
                <w:b/>
                <w:bCs/>
                <w:sz w:val="22"/>
                <w:szCs w:val="22"/>
              </w:rPr>
            </w:pPr>
            <w:r w:rsidRPr="004802A8">
              <w:rPr>
                <w:b/>
                <w:bCs/>
                <w:sz w:val="22"/>
                <w:szCs w:val="22"/>
              </w:rPr>
              <w:t>Comments</w:t>
            </w:r>
          </w:p>
        </w:tc>
        <w:tc>
          <w:tcPr>
            <w:tcW w:w="1112" w:type="pct"/>
            <w:hideMark/>
          </w:tcPr>
          <w:p w14:paraId="30CD127B" w14:textId="77777777" w:rsidR="004802A8" w:rsidRPr="004802A8" w:rsidRDefault="004802A8" w:rsidP="004802A8">
            <w:pPr>
              <w:rPr>
                <w:b/>
                <w:bCs/>
                <w:sz w:val="22"/>
                <w:szCs w:val="22"/>
              </w:rPr>
            </w:pPr>
            <w:r w:rsidRPr="004802A8">
              <w:rPr>
                <w:b/>
                <w:bCs/>
                <w:sz w:val="22"/>
                <w:szCs w:val="22"/>
              </w:rPr>
              <w:t>MRM Ref.</w:t>
            </w:r>
          </w:p>
        </w:tc>
      </w:tr>
      <w:tr w:rsidR="004802A8" w:rsidRPr="004802A8" w14:paraId="13F2CEB4" w14:textId="77777777" w:rsidTr="004802A8">
        <w:tc>
          <w:tcPr>
            <w:tcW w:w="1288" w:type="pct"/>
            <w:hideMark/>
          </w:tcPr>
          <w:p w14:paraId="3EE896F3" w14:textId="2229EFB7" w:rsidR="004802A8" w:rsidRPr="004802A8" w:rsidRDefault="005872DB" w:rsidP="004802A8">
            <w:pPr>
              <w:rPr>
                <w:sz w:val="22"/>
                <w:szCs w:val="22"/>
              </w:rPr>
            </w:pPr>
            <w:r>
              <w:rPr>
                <w:sz w:val="22"/>
                <w:szCs w:val="22"/>
              </w:rPr>
              <w:t>01 June 2025</w:t>
            </w:r>
          </w:p>
        </w:tc>
        <w:tc>
          <w:tcPr>
            <w:tcW w:w="1327" w:type="pct"/>
            <w:hideMark/>
          </w:tcPr>
          <w:p w14:paraId="7BF3ADA8" w14:textId="48920A31" w:rsidR="004802A8" w:rsidRPr="004802A8" w:rsidRDefault="00D4507E" w:rsidP="004802A8">
            <w:pPr>
              <w:rPr>
                <w:sz w:val="22"/>
                <w:szCs w:val="22"/>
              </w:rPr>
            </w:pPr>
            <w:r>
              <w:rPr>
                <w:sz w:val="22"/>
                <w:szCs w:val="22"/>
              </w:rPr>
              <w:t>M. Bower</w:t>
            </w:r>
          </w:p>
        </w:tc>
        <w:tc>
          <w:tcPr>
            <w:tcW w:w="1113" w:type="pct"/>
            <w:hideMark/>
          </w:tcPr>
          <w:p w14:paraId="4E5A0DE0" w14:textId="35F192E5" w:rsidR="004802A8" w:rsidRPr="004802A8" w:rsidRDefault="005872DB" w:rsidP="004802A8">
            <w:pPr>
              <w:rPr>
                <w:sz w:val="22"/>
                <w:szCs w:val="22"/>
              </w:rPr>
            </w:pPr>
            <w:r>
              <w:rPr>
                <w:sz w:val="22"/>
                <w:szCs w:val="22"/>
              </w:rPr>
              <w:t>Initial release</w:t>
            </w:r>
            <w:r w:rsidR="00D4507E">
              <w:rPr>
                <w:sz w:val="22"/>
                <w:szCs w:val="22"/>
              </w:rPr>
              <w:t xml:space="preserve"> </w:t>
            </w:r>
          </w:p>
        </w:tc>
        <w:tc>
          <w:tcPr>
            <w:tcW w:w="1112" w:type="pct"/>
            <w:hideMark/>
          </w:tcPr>
          <w:p w14:paraId="6FD3305A" w14:textId="77777777" w:rsidR="004802A8" w:rsidRPr="004802A8" w:rsidRDefault="004802A8" w:rsidP="004802A8">
            <w:pPr>
              <w:rPr>
                <w:sz w:val="22"/>
                <w:szCs w:val="22"/>
              </w:rPr>
            </w:pPr>
            <w:r w:rsidRPr="004802A8">
              <w:rPr>
                <w:sz w:val="22"/>
                <w:szCs w:val="22"/>
              </w:rPr>
              <w:t>–</w:t>
            </w:r>
          </w:p>
        </w:tc>
      </w:tr>
    </w:tbl>
    <w:p w14:paraId="114FD9B8" w14:textId="77777777" w:rsidR="00E00A37" w:rsidRDefault="00E00A37" w:rsidP="003358E9">
      <w:pPr>
        <w:rPr>
          <w:sz w:val="22"/>
          <w:szCs w:val="22"/>
        </w:rPr>
      </w:pPr>
    </w:p>
    <w:p w14:paraId="5FF797D9" w14:textId="77777777" w:rsidR="00BF5B3A" w:rsidRDefault="00BF5B3A" w:rsidP="00BF5B3A">
      <w:pPr>
        <w:rPr>
          <w:sz w:val="22"/>
          <w:szCs w:val="22"/>
        </w:rPr>
      </w:pPr>
    </w:p>
    <w:p w14:paraId="07F4196E" w14:textId="3A804530" w:rsidR="00BF5B3A" w:rsidRPr="00BF5B3A" w:rsidRDefault="00BF5B3A" w:rsidP="00BF5B3A">
      <w:pPr>
        <w:tabs>
          <w:tab w:val="left" w:pos="1700"/>
        </w:tabs>
        <w:rPr>
          <w:sz w:val="22"/>
          <w:szCs w:val="22"/>
        </w:rPr>
      </w:pPr>
      <w:r>
        <w:rPr>
          <w:sz w:val="22"/>
          <w:szCs w:val="22"/>
        </w:rPr>
        <w:tab/>
      </w:r>
    </w:p>
    <w:sectPr w:rsidR="00BF5B3A" w:rsidRPr="00BF5B3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4EF98" w14:textId="77777777" w:rsidR="00832145" w:rsidRDefault="00832145" w:rsidP="00E00A37">
      <w:pPr>
        <w:spacing w:after="0" w:line="240" w:lineRule="auto"/>
      </w:pPr>
      <w:r>
        <w:separator/>
      </w:r>
    </w:p>
  </w:endnote>
  <w:endnote w:type="continuationSeparator" w:id="0">
    <w:p w14:paraId="45E64AD9" w14:textId="77777777" w:rsidR="00832145" w:rsidRDefault="00832145"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8AB1" w14:textId="375871F1" w:rsidR="004E0031" w:rsidRPr="00090E4F" w:rsidRDefault="00090E4F">
    <w:pPr>
      <w:pStyle w:val="Footer"/>
      <w:rPr>
        <w:i/>
        <w:iCs/>
        <w:color w:val="EE0000"/>
        <w:sz w:val="16"/>
        <w:szCs w:val="16"/>
      </w:rPr>
    </w:pPr>
    <w:r w:rsidRPr="00090E4F">
      <w:rPr>
        <w:i/>
        <w:iCs/>
        <w:color w:val="EE0000"/>
        <w:sz w:val="16"/>
        <w:szCs w:val="16"/>
      </w:rPr>
      <w:t>Thank you for choosing Conform-Edge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B4F92" w14:textId="77777777" w:rsidR="00832145" w:rsidRDefault="00832145" w:rsidP="00E00A37">
      <w:pPr>
        <w:spacing w:after="0" w:line="240" w:lineRule="auto"/>
      </w:pPr>
      <w:r>
        <w:separator/>
      </w:r>
    </w:p>
  </w:footnote>
  <w:footnote w:type="continuationSeparator" w:id="0">
    <w:p w14:paraId="061219F8" w14:textId="77777777" w:rsidR="00832145" w:rsidRDefault="00832145"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9A7753" w:rsidRPr="006A17E5" w14:paraId="79F0CF30" w14:textId="77777777" w:rsidTr="00571041">
      <w:trPr>
        <w:trHeight w:val="800"/>
      </w:trPr>
      <w:tc>
        <w:tcPr>
          <w:tcW w:w="2668" w:type="pct"/>
        </w:tcPr>
        <w:p w14:paraId="3B26AB31" w14:textId="77777777" w:rsidR="009A7753" w:rsidRDefault="009A7753" w:rsidP="009A7753">
          <w:pPr>
            <w:ind w:left="0" w:hanging="2"/>
            <w:jc w:val="center"/>
            <w:rPr>
              <w:rFonts w:eastAsia="Arial"/>
            </w:rPr>
          </w:pPr>
        </w:p>
        <w:p w14:paraId="55824ADF" w14:textId="77777777" w:rsidR="009A7753" w:rsidRDefault="009A7753" w:rsidP="009A7753">
          <w:pPr>
            <w:ind w:left="0" w:hanging="2"/>
            <w:jc w:val="center"/>
            <w:rPr>
              <w:rFonts w:eastAsia="Arial"/>
            </w:rPr>
          </w:pPr>
        </w:p>
        <w:p w14:paraId="027F1F36" w14:textId="77777777" w:rsidR="009A7753" w:rsidRPr="007158A6" w:rsidRDefault="009A7753" w:rsidP="009A7753">
          <w:pPr>
            <w:ind w:left="0" w:hanging="2"/>
            <w:jc w:val="center"/>
            <w:rPr>
              <w:rFonts w:eastAsia="Arial"/>
            </w:rPr>
          </w:pPr>
        </w:p>
      </w:tc>
      <w:tc>
        <w:tcPr>
          <w:tcW w:w="2332" w:type="pct"/>
          <w:gridSpan w:val="4"/>
        </w:tcPr>
        <w:p w14:paraId="61DD180F" w14:textId="2569D914" w:rsidR="009A7753" w:rsidRPr="00444962" w:rsidRDefault="00444962" w:rsidP="009A7753">
          <w:pPr>
            <w:ind w:left="1" w:hanging="3"/>
            <w:jc w:val="center"/>
            <w:rPr>
              <w:rFonts w:eastAsia="Arial"/>
            </w:rPr>
          </w:pPr>
          <w:r w:rsidRPr="00444962">
            <w:rPr>
              <w:rFonts w:eastAsia="Arial"/>
              <w:b/>
              <w:bCs/>
              <w:sz w:val="32"/>
              <w:szCs w:val="32"/>
            </w:rPr>
            <w:t>Document Numbering and Naming Instruction</w:t>
          </w:r>
        </w:p>
      </w:tc>
    </w:tr>
    <w:tr w:rsidR="009A7753" w14:paraId="54D3A7F1" w14:textId="77777777" w:rsidTr="00571041">
      <w:tc>
        <w:tcPr>
          <w:tcW w:w="2667" w:type="pct"/>
        </w:tcPr>
        <w:p w14:paraId="2649702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noProof/>
            </w:rPr>
            <w:drawing>
              <wp:anchor distT="0" distB="0" distL="114300" distR="114300" simplePos="0" relativeHeight="251660288" behindDoc="1" locked="0" layoutInCell="1" allowOverlap="1" wp14:anchorId="56DEB6B2" wp14:editId="3AF12B9F">
                <wp:simplePos x="0" y="0"/>
                <wp:positionH relativeFrom="column">
                  <wp:posOffset>995045</wp:posOffset>
                </wp:positionH>
                <wp:positionV relativeFrom="paragraph">
                  <wp:posOffset>-800611</wp:posOffset>
                </wp:positionV>
                <wp:extent cx="1037230" cy="836651"/>
                <wp:effectExtent l="0" t="0" r="0" b="1905"/>
                <wp:wrapNone/>
                <wp:docPr id="1713131804" name="Picture 1" descr="A logo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31804" name="Picture 1" descr="A logo with a blu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37230" cy="836651"/>
                        </a:xfrm>
                        <a:prstGeom prst="rect">
                          <a:avLst/>
                        </a:prstGeom>
                      </pic:spPr>
                    </pic:pic>
                  </a:graphicData>
                </a:graphic>
              </wp:anchor>
            </w:drawing>
          </w:r>
          <w:r>
            <w:rPr>
              <w:rFonts w:ascii="Arial" w:eastAsia="Arial" w:hAnsi="Arial" w:cs="Arial"/>
              <w:b/>
              <w:color w:val="000000"/>
            </w:rPr>
            <w:t>Conform-Edge</w:t>
          </w:r>
        </w:p>
      </w:tc>
      <w:tc>
        <w:tcPr>
          <w:tcW w:w="1001" w:type="pct"/>
        </w:tcPr>
        <w:p w14:paraId="6A616568" w14:textId="77777777" w:rsidR="009A7753" w:rsidRDefault="009A7753" w:rsidP="009A7753">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357C38AC" w14:textId="2EC85340"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R-200-0</w:t>
          </w:r>
          <w:r w:rsidR="00444962">
            <w:rPr>
              <w:rFonts w:ascii="Arial" w:eastAsia="Arial" w:hAnsi="Arial" w:cs="Arial"/>
              <w:b/>
              <w:color w:val="000000"/>
            </w:rPr>
            <w:t>7</w:t>
          </w:r>
          <w:r>
            <w:rPr>
              <w:rFonts w:ascii="Arial" w:eastAsia="Arial" w:hAnsi="Arial" w:cs="Arial"/>
              <w:b/>
              <w:color w:val="000000"/>
            </w:rPr>
            <w:t xml:space="preserve"> </w:t>
          </w:r>
        </w:p>
      </w:tc>
      <w:tc>
        <w:tcPr>
          <w:tcW w:w="334" w:type="pct"/>
        </w:tcPr>
        <w:p w14:paraId="7996FBEB"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304B539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A</w:t>
          </w:r>
        </w:p>
      </w:tc>
    </w:tr>
  </w:tbl>
  <w:p w14:paraId="0D500953" w14:textId="51233645"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107E"/>
    <w:multiLevelType w:val="multilevel"/>
    <w:tmpl w:val="A610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F2B21"/>
    <w:multiLevelType w:val="multilevel"/>
    <w:tmpl w:val="9B34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E10EC"/>
    <w:multiLevelType w:val="multilevel"/>
    <w:tmpl w:val="CF30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74DE6"/>
    <w:multiLevelType w:val="multilevel"/>
    <w:tmpl w:val="754C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D34A1"/>
    <w:multiLevelType w:val="multilevel"/>
    <w:tmpl w:val="6F70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848BF"/>
    <w:multiLevelType w:val="multilevel"/>
    <w:tmpl w:val="F4F6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B160D"/>
    <w:multiLevelType w:val="multilevel"/>
    <w:tmpl w:val="2912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C18A9"/>
    <w:multiLevelType w:val="multilevel"/>
    <w:tmpl w:val="96445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10"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B1512D"/>
    <w:multiLevelType w:val="multilevel"/>
    <w:tmpl w:val="092C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74270"/>
    <w:multiLevelType w:val="multilevel"/>
    <w:tmpl w:val="0A04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4244AA"/>
    <w:multiLevelType w:val="multilevel"/>
    <w:tmpl w:val="D488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D3ABF"/>
    <w:multiLevelType w:val="multilevel"/>
    <w:tmpl w:val="C78C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9"/>
  </w:num>
  <w:num w:numId="2" w16cid:durableId="1438015988">
    <w:abstractNumId w:val="10"/>
  </w:num>
  <w:num w:numId="3" w16cid:durableId="1618029677">
    <w:abstractNumId w:val="2"/>
  </w:num>
  <w:num w:numId="4" w16cid:durableId="1126044616">
    <w:abstractNumId w:val="4"/>
  </w:num>
  <w:num w:numId="5" w16cid:durableId="685133023">
    <w:abstractNumId w:val="1"/>
  </w:num>
  <w:num w:numId="6" w16cid:durableId="1910730352">
    <w:abstractNumId w:val="14"/>
  </w:num>
  <w:num w:numId="7" w16cid:durableId="861168083">
    <w:abstractNumId w:val="5"/>
  </w:num>
  <w:num w:numId="8" w16cid:durableId="488985141">
    <w:abstractNumId w:val="12"/>
  </w:num>
  <w:num w:numId="9" w16cid:durableId="712656104">
    <w:abstractNumId w:val="0"/>
  </w:num>
  <w:num w:numId="10" w16cid:durableId="1087967643">
    <w:abstractNumId w:val="6"/>
  </w:num>
  <w:num w:numId="11" w16cid:durableId="1427732428">
    <w:abstractNumId w:val="3"/>
  </w:num>
  <w:num w:numId="12" w16cid:durableId="796684540">
    <w:abstractNumId w:val="7"/>
  </w:num>
  <w:num w:numId="13" w16cid:durableId="1062603724">
    <w:abstractNumId w:val="8"/>
  </w:num>
  <w:num w:numId="14" w16cid:durableId="1316683867">
    <w:abstractNumId w:val="13"/>
  </w:num>
  <w:num w:numId="15" w16cid:durableId="5515003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51C93"/>
    <w:rsid w:val="00090CA6"/>
    <w:rsid w:val="00090E4F"/>
    <w:rsid w:val="000D2FC3"/>
    <w:rsid w:val="00113A8D"/>
    <w:rsid w:val="0013464E"/>
    <w:rsid w:val="0014062F"/>
    <w:rsid w:val="00140996"/>
    <w:rsid w:val="00146FE7"/>
    <w:rsid w:val="00190DA7"/>
    <w:rsid w:val="001A74D4"/>
    <w:rsid w:val="001C5DD0"/>
    <w:rsid w:val="001F6259"/>
    <w:rsid w:val="002614BC"/>
    <w:rsid w:val="00280208"/>
    <w:rsid w:val="0028486B"/>
    <w:rsid w:val="00331CF6"/>
    <w:rsid w:val="003358E9"/>
    <w:rsid w:val="00391663"/>
    <w:rsid w:val="003A1A3B"/>
    <w:rsid w:val="003D4950"/>
    <w:rsid w:val="0040479A"/>
    <w:rsid w:val="00444962"/>
    <w:rsid w:val="004802A8"/>
    <w:rsid w:val="00485A36"/>
    <w:rsid w:val="0049271F"/>
    <w:rsid w:val="004E0031"/>
    <w:rsid w:val="004F3AF3"/>
    <w:rsid w:val="0055593A"/>
    <w:rsid w:val="005872DB"/>
    <w:rsid w:val="005B2604"/>
    <w:rsid w:val="005C29B9"/>
    <w:rsid w:val="006347E7"/>
    <w:rsid w:val="00686D54"/>
    <w:rsid w:val="006A17E5"/>
    <w:rsid w:val="006D3396"/>
    <w:rsid w:val="007226F2"/>
    <w:rsid w:val="00747B96"/>
    <w:rsid w:val="007B27DD"/>
    <w:rsid w:val="007C375C"/>
    <w:rsid w:val="00816244"/>
    <w:rsid w:val="00832145"/>
    <w:rsid w:val="008F7149"/>
    <w:rsid w:val="009023AE"/>
    <w:rsid w:val="00957A19"/>
    <w:rsid w:val="00991688"/>
    <w:rsid w:val="009A7753"/>
    <w:rsid w:val="009C4B0E"/>
    <w:rsid w:val="00AD5B2D"/>
    <w:rsid w:val="00B275A9"/>
    <w:rsid w:val="00B57F97"/>
    <w:rsid w:val="00B63494"/>
    <w:rsid w:val="00BF5B3A"/>
    <w:rsid w:val="00C241F0"/>
    <w:rsid w:val="00C6706B"/>
    <w:rsid w:val="00CC5E98"/>
    <w:rsid w:val="00D01398"/>
    <w:rsid w:val="00D4507E"/>
    <w:rsid w:val="00D918C9"/>
    <w:rsid w:val="00DE5FE8"/>
    <w:rsid w:val="00E00A37"/>
    <w:rsid w:val="00E32F50"/>
    <w:rsid w:val="00EB58E7"/>
    <w:rsid w:val="00EB6712"/>
    <w:rsid w:val="00F54600"/>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Times New Roman" w:hAnsi="Times New Roman"/>
    </w:rPr>
  </w:style>
  <w:style w:type="paragraph" w:styleId="Heading1">
    <w:name w:val="heading 1"/>
    <w:basedOn w:val="Normal"/>
    <w:next w:val="Normal"/>
    <w:link w:val="Heading1Char"/>
    <w:uiPriority w:val="9"/>
    <w:qFormat/>
    <w:rsid w:val="003358E9"/>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B27DD"/>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E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4513">
      <w:bodyDiv w:val="1"/>
      <w:marLeft w:val="0"/>
      <w:marRight w:val="0"/>
      <w:marTop w:val="0"/>
      <w:marBottom w:val="0"/>
      <w:divBdr>
        <w:top w:val="none" w:sz="0" w:space="0" w:color="auto"/>
        <w:left w:val="none" w:sz="0" w:space="0" w:color="auto"/>
        <w:bottom w:val="none" w:sz="0" w:space="0" w:color="auto"/>
        <w:right w:val="none" w:sz="0" w:space="0" w:color="auto"/>
      </w:divBdr>
      <w:divsChild>
        <w:div w:id="728920845">
          <w:marLeft w:val="0"/>
          <w:marRight w:val="0"/>
          <w:marTop w:val="0"/>
          <w:marBottom w:val="0"/>
          <w:divBdr>
            <w:top w:val="none" w:sz="0" w:space="0" w:color="auto"/>
            <w:left w:val="none" w:sz="0" w:space="0" w:color="auto"/>
            <w:bottom w:val="none" w:sz="0" w:space="0" w:color="auto"/>
            <w:right w:val="none" w:sz="0" w:space="0" w:color="auto"/>
          </w:divBdr>
          <w:divsChild>
            <w:div w:id="862717283">
              <w:marLeft w:val="0"/>
              <w:marRight w:val="0"/>
              <w:marTop w:val="0"/>
              <w:marBottom w:val="0"/>
              <w:divBdr>
                <w:top w:val="none" w:sz="0" w:space="0" w:color="auto"/>
                <w:left w:val="none" w:sz="0" w:space="0" w:color="auto"/>
                <w:bottom w:val="none" w:sz="0" w:space="0" w:color="auto"/>
                <w:right w:val="none" w:sz="0" w:space="0" w:color="auto"/>
              </w:divBdr>
            </w:div>
          </w:divsChild>
        </w:div>
        <w:div w:id="651374208">
          <w:marLeft w:val="0"/>
          <w:marRight w:val="0"/>
          <w:marTop w:val="0"/>
          <w:marBottom w:val="0"/>
          <w:divBdr>
            <w:top w:val="none" w:sz="0" w:space="0" w:color="auto"/>
            <w:left w:val="none" w:sz="0" w:space="0" w:color="auto"/>
            <w:bottom w:val="none" w:sz="0" w:space="0" w:color="auto"/>
            <w:right w:val="none" w:sz="0" w:space="0" w:color="auto"/>
          </w:divBdr>
          <w:divsChild>
            <w:div w:id="8590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8729">
      <w:bodyDiv w:val="1"/>
      <w:marLeft w:val="0"/>
      <w:marRight w:val="0"/>
      <w:marTop w:val="0"/>
      <w:marBottom w:val="0"/>
      <w:divBdr>
        <w:top w:val="none" w:sz="0" w:space="0" w:color="auto"/>
        <w:left w:val="none" w:sz="0" w:space="0" w:color="auto"/>
        <w:bottom w:val="none" w:sz="0" w:space="0" w:color="auto"/>
        <w:right w:val="none" w:sz="0" w:space="0" w:color="auto"/>
      </w:divBdr>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965">
      <w:bodyDiv w:val="1"/>
      <w:marLeft w:val="0"/>
      <w:marRight w:val="0"/>
      <w:marTop w:val="0"/>
      <w:marBottom w:val="0"/>
      <w:divBdr>
        <w:top w:val="none" w:sz="0" w:space="0" w:color="auto"/>
        <w:left w:val="none" w:sz="0" w:space="0" w:color="auto"/>
        <w:bottom w:val="none" w:sz="0" w:space="0" w:color="auto"/>
        <w:right w:val="none" w:sz="0" w:space="0" w:color="auto"/>
      </w:divBdr>
      <w:divsChild>
        <w:div w:id="237136719">
          <w:marLeft w:val="0"/>
          <w:marRight w:val="0"/>
          <w:marTop w:val="0"/>
          <w:marBottom w:val="0"/>
          <w:divBdr>
            <w:top w:val="none" w:sz="0" w:space="0" w:color="auto"/>
            <w:left w:val="none" w:sz="0" w:space="0" w:color="auto"/>
            <w:bottom w:val="none" w:sz="0" w:space="0" w:color="auto"/>
            <w:right w:val="none" w:sz="0" w:space="0" w:color="auto"/>
          </w:divBdr>
          <w:divsChild>
            <w:div w:id="1981493181">
              <w:marLeft w:val="0"/>
              <w:marRight w:val="0"/>
              <w:marTop w:val="0"/>
              <w:marBottom w:val="0"/>
              <w:divBdr>
                <w:top w:val="none" w:sz="0" w:space="0" w:color="auto"/>
                <w:left w:val="none" w:sz="0" w:space="0" w:color="auto"/>
                <w:bottom w:val="none" w:sz="0" w:space="0" w:color="auto"/>
                <w:right w:val="none" w:sz="0" w:space="0" w:color="auto"/>
              </w:divBdr>
            </w:div>
          </w:divsChild>
        </w:div>
        <w:div w:id="1423530419">
          <w:marLeft w:val="0"/>
          <w:marRight w:val="0"/>
          <w:marTop w:val="0"/>
          <w:marBottom w:val="0"/>
          <w:divBdr>
            <w:top w:val="none" w:sz="0" w:space="0" w:color="auto"/>
            <w:left w:val="none" w:sz="0" w:space="0" w:color="auto"/>
            <w:bottom w:val="none" w:sz="0" w:space="0" w:color="auto"/>
            <w:right w:val="none" w:sz="0" w:space="0" w:color="auto"/>
          </w:divBdr>
          <w:divsChild>
            <w:div w:id="392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75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734</Words>
  <Characters>4238</Characters>
  <Application>Microsoft Office Word</Application>
  <DocSecurity>0</DocSecurity>
  <Lines>125</Lines>
  <Paragraphs>110</Paragraphs>
  <ScaleCrop>false</ScaleCrop>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4</cp:revision>
  <dcterms:created xsi:type="dcterms:W3CDTF">2025-06-26T22:24:00Z</dcterms:created>
  <dcterms:modified xsi:type="dcterms:W3CDTF">2025-06-26T22:28:00Z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688f322d-ddfd-4aed-a996-768fdf2f79d0</vt:lpwstr>
  </property>
</Properties>
</file>