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0973F" w14:textId="77777777" w:rsidR="004C488A" w:rsidRPr="004C488A" w:rsidRDefault="004C488A" w:rsidP="004C488A">
      <w:pPr>
        <w:rPr>
          <w:b/>
          <w:bCs/>
        </w:rPr>
      </w:pPr>
      <w:r w:rsidRPr="004C488A">
        <w:rPr>
          <w:b/>
          <w:bCs/>
        </w:rPr>
        <w:t>Paper 8 — Quality in Multinational Teams: The Role of Culture in Compliance and Communication</w:t>
      </w:r>
    </w:p>
    <w:p w14:paraId="6927164A" w14:textId="77777777" w:rsidR="004C488A" w:rsidRPr="004C488A" w:rsidRDefault="004C488A" w:rsidP="004C488A">
      <w:r w:rsidRPr="004C488A">
        <w:rPr>
          <w:i/>
          <w:iCs/>
        </w:rPr>
        <w:t>The Brian Olea Quality Papers, No. 8</w:t>
      </w:r>
    </w:p>
    <w:p w14:paraId="1B8EFCE3" w14:textId="77777777" w:rsidR="004C488A" w:rsidRPr="004C488A" w:rsidRDefault="004C488A" w:rsidP="004C488A">
      <w:r w:rsidRPr="004C488A">
        <w:rPr>
          <w:b/>
          <w:bCs/>
        </w:rPr>
        <w:t>Brian R. Olea</w:t>
      </w:r>
      <w:r w:rsidRPr="004C488A">
        <w:br/>
      </w:r>
      <w:r w:rsidRPr="004C488A">
        <w:rPr>
          <w:b/>
          <w:bCs/>
        </w:rPr>
        <w:t>Conform-Edge Quality Consulting</w:t>
      </w:r>
      <w:r w:rsidRPr="004C488A">
        <w:br/>
      </w:r>
      <w:r w:rsidRPr="004C488A">
        <w:rPr>
          <w:b/>
          <w:bCs/>
        </w:rPr>
        <w:t>AS9100D/ISO/FAA Quality Series</w:t>
      </w:r>
      <w:r w:rsidRPr="004C488A">
        <w:br/>
      </w:r>
      <w:r w:rsidRPr="004C488A">
        <w:rPr>
          <w:b/>
          <w:bCs/>
        </w:rPr>
        <w:t>August 2025</w:t>
      </w:r>
    </w:p>
    <w:p w14:paraId="5788486F" w14:textId="77777777" w:rsidR="004C488A" w:rsidRPr="004C488A" w:rsidRDefault="004C488A" w:rsidP="004C488A">
      <w:r w:rsidRPr="004C488A">
        <w:pict w14:anchorId="57583235">
          <v:rect id="_x0000_i1091" style="width:0;height:1.5pt" o:hralign="center" o:hrstd="t" o:hr="t" fillcolor="#a0a0a0" stroked="f"/>
        </w:pict>
      </w:r>
    </w:p>
    <w:p w14:paraId="224FBE77" w14:textId="77777777" w:rsidR="004C488A" w:rsidRPr="004C488A" w:rsidRDefault="004C488A" w:rsidP="004C488A">
      <w:pPr>
        <w:numPr>
          <w:ilvl w:val="0"/>
          <w:numId w:val="1"/>
        </w:numPr>
        <w:rPr>
          <w:b/>
          <w:bCs/>
        </w:rPr>
      </w:pPr>
      <w:r w:rsidRPr="004C488A">
        <w:rPr>
          <w:b/>
          <w:bCs/>
        </w:rPr>
        <w:t>Introduction</w:t>
      </w:r>
    </w:p>
    <w:p w14:paraId="684AA389" w14:textId="77777777" w:rsidR="004C488A" w:rsidRPr="004C488A" w:rsidRDefault="004C488A" w:rsidP="004C488A">
      <w:r w:rsidRPr="004C488A">
        <w:t>Quality systems do not operate in a cultural vacuum. They function through people—people shaped by language, national identity, workplace norms, communication styles, interpersonal expectations, and learned behavioral assumptions. In the modern aerospace industry, many organizations operate across multiple countries, blending cultural frameworks that influence how employees perceive authority, interpret requirements, raise issues, escalate concerns, and communicate deviations. These influences, though rarely acknowledged in formal QMS documentation, exert profound control over operational reliability and compliance outcomes.</w:t>
      </w:r>
    </w:p>
    <w:p w14:paraId="1270A37A" w14:textId="77777777" w:rsidR="004C488A" w:rsidRPr="004C488A" w:rsidRDefault="004C488A" w:rsidP="004C488A">
      <w:r w:rsidRPr="004C488A">
        <w:t>Your work leading quality across three countries—Mexico, the United States, and Australia—illustrates the complexity of cultural impact on compliance systems. While AS9100D, ISO 9001, and FAA/EASA regulations assume universal processes, they do not account for the cultural forces that shape whether those processes are followed, questioned, resisted, or ignored. Multinational organizations often fail not because their procedures are incorrect, but because their cultural assumptions are inconsistent with the expectations of those procedures.</w:t>
      </w:r>
    </w:p>
    <w:p w14:paraId="063C3798" w14:textId="77777777" w:rsidR="004C488A" w:rsidRPr="004C488A" w:rsidRDefault="004C488A" w:rsidP="004C488A">
      <w:r w:rsidRPr="004C488A">
        <w:t>This paper explores how cultural factors shape quality behavior, why cultural misalignment leads to systemic failures, how audits reveal cultural breakdowns, and why training an LLM to recognize cultural context is essential for interpreting compliance behavior accurately.</w:t>
      </w:r>
    </w:p>
    <w:p w14:paraId="4F2D8581" w14:textId="77777777" w:rsidR="004C488A" w:rsidRPr="004C488A" w:rsidRDefault="004C488A" w:rsidP="004C488A">
      <w:r w:rsidRPr="004C488A">
        <w:pict w14:anchorId="6D8AFCA9">
          <v:rect id="_x0000_i1092" style="width:0;height:1.5pt" o:hralign="center" o:hrstd="t" o:hr="t" fillcolor="#a0a0a0" stroked="f"/>
        </w:pict>
      </w:r>
    </w:p>
    <w:p w14:paraId="2067840D" w14:textId="77777777" w:rsidR="004C488A" w:rsidRPr="004C488A" w:rsidRDefault="004C488A" w:rsidP="004C488A">
      <w:pPr>
        <w:numPr>
          <w:ilvl w:val="0"/>
          <w:numId w:val="1"/>
        </w:numPr>
        <w:rPr>
          <w:b/>
          <w:bCs/>
        </w:rPr>
      </w:pPr>
      <w:r w:rsidRPr="004C488A">
        <w:rPr>
          <w:b/>
          <w:bCs/>
        </w:rPr>
        <w:t>Compliance as a Culturally Mediated Behavior</w:t>
      </w:r>
    </w:p>
    <w:p w14:paraId="3E41A690" w14:textId="77777777" w:rsidR="004C488A" w:rsidRPr="004C488A" w:rsidRDefault="004C488A" w:rsidP="004C488A">
      <w:r w:rsidRPr="004C488A">
        <w:t>Compliance is not merely adherence to written rules. It is a behavioral choice influenced by how individuals perceive authority, risk, communication norms, and interpersonal dynamics. Different cultures produce different default behaviors in these domains, creating friction in multinational environments.</w:t>
      </w:r>
    </w:p>
    <w:p w14:paraId="779FB2DB" w14:textId="77777777" w:rsidR="004C488A" w:rsidRPr="004C488A" w:rsidRDefault="004C488A" w:rsidP="004C488A">
      <w:r w:rsidRPr="004C488A">
        <w:t>In the United States, compliance is often approached through individual accountability. Employees expect direct communication and value autonomy, which leads to quick decision-making but can also result in resistance to rigid instructions or oversight. In Mexico, cultural norms emphasize group harmony, respect for hierarchy, and indirect communication. These norms produce highly collaborative environments but can suppress escalation or discourage disagreement. In Australia, workplace culture tends to value straightforwardness and informality, enabling candid discussion but sometimes undermining procedural strictness.</w:t>
      </w:r>
    </w:p>
    <w:p w14:paraId="449D85E0" w14:textId="77777777" w:rsidR="004C488A" w:rsidRPr="004C488A" w:rsidRDefault="004C488A" w:rsidP="004C488A">
      <w:r w:rsidRPr="004C488A">
        <w:lastRenderedPageBreak/>
        <w:t>These differences shape how employees interact with the QMS. They influence whether employees challenge unclear instructions, report nonconformances, ask for clarification, follow procedures exactly, request waivers or concessions, and speak openly during audits. A procedure that seems clear and appropriate in one cultural context may be interpreted differently in another. The QMS must therefore be designed and managed with cultural nuance, not cultural neutrality.</w:t>
      </w:r>
    </w:p>
    <w:p w14:paraId="6A25C833" w14:textId="77777777" w:rsidR="004C488A" w:rsidRPr="004C488A" w:rsidRDefault="004C488A" w:rsidP="004C488A">
      <w:r w:rsidRPr="004C488A">
        <w:pict w14:anchorId="080BBE55">
          <v:rect id="_x0000_i1093" style="width:0;height:1.5pt" o:hralign="center" o:hrstd="t" o:hr="t" fillcolor="#a0a0a0" stroked="f"/>
        </w:pict>
      </w:r>
    </w:p>
    <w:p w14:paraId="467E46F6" w14:textId="77777777" w:rsidR="004C488A" w:rsidRPr="004C488A" w:rsidRDefault="004C488A" w:rsidP="004C488A">
      <w:pPr>
        <w:numPr>
          <w:ilvl w:val="0"/>
          <w:numId w:val="1"/>
        </w:numPr>
        <w:rPr>
          <w:b/>
          <w:bCs/>
        </w:rPr>
      </w:pPr>
      <w:r w:rsidRPr="004C488A">
        <w:rPr>
          <w:b/>
          <w:bCs/>
        </w:rPr>
        <w:t>Language, Interpretation, and the Hidden Variability in Understanding Requirements</w:t>
      </w:r>
    </w:p>
    <w:p w14:paraId="75751D90" w14:textId="77777777" w:rsidR="004C488A" w:rsidRPr="004C488A" w:rsidRDefault="004C488A" w:rsidP="004C488A">
      <w:r w:rsidRPr="004C488A">
        <w:t>Even when translated, procedures and work instructions do not convey identical meaning across cultures. Words that seem unambiguous in English—for example “immediately,” “shall,” “as applicable,” or “authority to proceed”—carry different levels of urgency or obligation depending on linguistic conventions.</w:t>
      </w:r>
    </w:p>
    <w:p w14:paraId="28FC011E" w14:textId="77777777" w:rsidR="004C488A" w:rsidRPr="004C488A" w:rsidRDefault="004C488A" w:rsidP="004C488A">
      <w:r w:rsidRPr="004C488A">
        <w:t>In Mexicali, employees may interpret procedural language as flexible guidance rather than rigid instruction if the cultural norm emphasizes contextual judgment. A phrase such as “notify Quality immediately” may be interpreted as “notify Quality as soon as time permits,” particularly in conditions of high workload. In the United States, the same phrase may be interpreted more literally, though employees may still resist strict adherence if they view the requirement as impractical. In Australia, the same instruction might produce inconsistent adherence because cultural emphasis on efficiency may conflict with procedural rigor.</w:t>
      </w:r>
    </w:p>
    <w:p w14:paraId="66C3B3A3" w14:textId="77777777" w:rsidR="004C488A" w:rsidRPr="004C488A" w:rsidRDefault="004C488A" w:rsidP="004C488A">
      <w:r w:rsidRPr="004C488A">
        <w:t>Language barriers compound these issues. Even when English is spoken fluently, employees may interpret technical terminology differently. Requirements involving “effectivity,” “configuration,” “root cause,” or “verification” may carry assumptions not shared across cultural groups. Subtle ambiguities lead to misaligned behavior, creating pockets of noncompliance that cannot be fixed through documentation alone.</w:t>
      </w:r>
    </w:p>
    <w:p w14:paraId="7CCF68F3" w14:textId="77777777" w:rsidR="004C488A" w:rsidRPr="004C488A" w:rsidRDefault="004C488A" w:rsidP="004C488A">
      <w:r w:rsidRPr="004C488A">
        <w:pict w14:anchorId="45917BC0">
          <v:rect id="_x0000_i1094" style="width:0;height:1.5pt" o:hralign="center" o:hrstd="t" o:hr="t" fillcolor="#a0a0a0" stroked="f"/>
        </w:pict>
      </w:r>
    </w:p>
    <w:p w14:paraId="3BFA3255" w14:textId="77777777" w:rsidR="004C488A" w:rsidRPr="004C488A" w:rsidRDefault="004C488A" w:rsidP="004C488A">
      <w:pPr>
        <w:numPr>
          <w:ilvl w:val="0"/>
          <w:numId w:val="1"/>
        </w:numPr>
        <w:rPr>
          <w:b/>
          <w:bCs/>
        </w:rPr>
      </w:pPr>
      <w:r w:rsidRPr="004C488A">
        <w:rPr>
          <w:b/>
          <w:bCs/>
        </w:rPr>
        <w:t>Cultural Norms and Their Influence on Escalation Behavior</w:t>
      </w:r>
    </w:p>
    <w:p w14:paraId="0869AAB1" w14:textId="77777777" w:rsidR="004C488A" w:rsidRPr="004C488A" w:rsidRDefault="004C488A" w:rsidP="004C488A">
      <w:r w:rsidRPr="004C488A">
        <w:t>One of the clearest cultural impacts on compliance is how employees escalate problems. In cultures where confrontation is avoided, employees hesitate to raise issues—even when the procedure requires immediate documentation of nonconformance. This hesitance is often misinterpreted by leadership as apathy, incompetence, or lack of training, when in fact it is culturally reinforced caution.</w:t>
      </w:r>
    </w:p>
    <w:p w14:paraId="58C60A89" w14:textId="77777777" w:rsidR="004C488A" w:rsidRPr="004C488A" w:rsidRDefault="004C488A" w:rsidP="004C488A">
      <w:r w:rsidRPr="004C488A">
        <w:t>In Mexico, employees may choose to communicate issues privately to avoid causing embarrassment or conflict. They may frame concerns indirectly or wait for supervisors to initiate documentation. This behavior is not resistance but respect. However, in a regulatory context that demands immediate visibility into defects, this respect becomes a compliance liability.</w:t>
      </w:r>
    </w:p>
    <w:p w14:paraId="408F197D" w14:textId="77777777" w:rsidR="004C488A" w:rsidRPr="004C488A" w:rsidRDefault="004C488A" w:rsidP="004C488A">
      <w:r w:rsidRPr="004C488A">
        <w:t>In the United States, employees may escalate issues quickly but may also bypass procedures if they view the escalation path as inefficient. In Australia, employees may escalate issues candidly but may push back on escalations that they perceive as unnecessary or overly bureaucratic.</w:t>
      </w:r>
    </w:p>
    <w:p w14:paraId="4CD1A395" w14:textId="77777777" w:rsidR="004C488A" w:rsidRPr="004C488A" w:rsidRDefault="004C488A" w:rsidP="004C488A">
      <w:r w:rsidRPr="004C488A">
        <w:lastRenderedPageBreak/>
        <w:t>These divergent escalation behaviors cause inconsistent NCR initiation, delayed CAR creation, incomplete issue reporting, and uneven flow of operational information. The QMS cannot function without visibility, and visibility is impossible when cultural norms inhibit escalation.</w:t>
      </w:r>
    </w:p>
    <w:p w14:paraId="217D566F" w14:textId="77777777" w:rsidR="004C488A" w:rsidRPr="004C488A" w:rsidRDefault="004C488A" w:rsidP="004C488A">
      <w:r w:rsidRPr="004C488A">
        <w:pict w14:anchorId="7945496A">
          <v:rect id="_x0000_i1095" style="width:0;height:1.5pt" o:hralign="center" o:hrstd="t" o:hr="t" fillcolor="#a0a0a0" stroked="f"/>
        </w:pict>
      </w:r>
    </w:p>
    <w:p w14:paraId="6069A8DA" w14:textId="77777777" w:rsidR="004C488A" w:rsidRPr="004C488A" w:rsidRDefault="004C488A" w:rsidP="004C488A">
      <w:pPr>
        <w:numPr>
          <w:ilvl w:val="0"/>
          <w:numId w:val="1"/>
        </w:numPr>
        <w:rPr>
          <w:b/>
          <w:bCs/>
        </w:rPr>
      </w:pPr>
      <w:r w:rsidRPr="004C488A">
        <w:rPr>
          <w:b/>
          <w:bCs/>
        </w:rPr>
        <w:t>Authority, Hierarchy, and Procedural Interpretation</w:t>
      </w:r>
    </w:p>
    <w:p w14:paraId="507FACCE" w14:textId="77777777" w:rsidR="004C488A" w:rsidRPr="004C488A" w:rsidRDefault="004C488A" w:rsidP="004C488A">
      <w:r w:rsidRPr="004C488A">
        <w:t>Many quality failures originate from how employees interpret authority. In hierarchical cultures, employees defer decisions to supervisors even when procedures empower them. In egalitarian cultures, employees may bypass hierarchical steps, assuming collaborative decision-making.</w:t>
      </w:r>
    </w:p>
    <w:p w14:paraId="4D152D1B" w14:textId="77777777" w:rsidR="004C488A" w:rsidRPr="004C488A" w:rsidRDefault="004C488A" w:rsidP="004C488A">
      <w:r w:rsidRPr="004C488A">
        <w:t xml:space="preserve">In Mexicali operations, operators may wait for supervisors to confirm or approve NCR initiation because hierarchy implies that authority belongs to the supervisor, not the operator. In Springville, technicians may take initiative but also feel entitled to adjust processes informally, interpreting procedures as guidelines rather than mandates. In Brisbane, engineering staff may rely on professional </w:t>
      </w:r>
      <w:proofErr w:type="gramStart"/>
      <w:r w:rsidRPr="004C488A">
        <w:t>judgment—</w:t>
      </w:r>
      <w:proofErr w:type="gramEnd"/>
      <w:r w:rsidRPr="004C488A">
        <w:t>sometimes overriding documentation with informal consensus if they believe the process is unnecessarily restrictive.</w:t>
      </w:r>
    </w:p>
    <w:p w14:paraId="40704F95" w14:textId="77777777" w:rsidR="004C488A" w:rsidRPr="004C488A" w:rsidRDefault="004C488A" w:rsidP="004C488A">
      <w:r w:rsidRPr="004C488A">
        <w:t>Authority interpretation affects compliance because it shapes whether employees believe they have permission to act. A QMS cannot declare universal responsibility if cultural norms contradict perceived authority.</w:t>
      </w:r>
    </w:p>
    <w:p w14:paraId="2FA9DAC0" w14:textId="77777777" w:rsidR="004C488A" w:rsidRPr="004C488A" w:rsidRDefault="004C488A" w:rsidP="004C488A">
      <w:r w:rsidRPr="004C488A">
        <w:pict w14:anchorId="721E7173">
          <v:rect id="_x0000_i1096" style="width:0;height:1.5pt" o:hralign="center" o:hrstd="t" o:hr="t" fillcolor="#a0a0a0" stroked="f"/>
        </w:pict>
      </w:r>
    </w:p>
    <w:p w14:paraId="2239C680" w14:textId="77777777" w:rsidR="004C488A" w:rsidRPr="004C488A" w:rsidRDefault="004C488A" w:rsidP="004C488A">
      <w:pPr>
        <w:numPr>
          <w:ilvl w:val="0"/>
          <w:numId w:val="1"/>
        </w:numPr>
        <w:rPr>
          <w:b/>
          <w:bCs/>
        </w:rPr>
      </w:pPr>
      <w:r w:rsidRPr="004C488A">
        <w:rPr>
          <w:b/>
          <w:bCs/>
        </w:rPr>
        <w:t>Cultural Impact on Audits: What Auditors See and Interpret</w:t>
      </w:r>
    </w:p>
    <w:p w14:paraId="1D80F2AC" w14:textId="77777777" w:rsidR="004C488A" w:rsidRPr="004C488A" w:rsidRDefault="004C488A" w:rsidP="004C488A">
      <w:r w:rsidRPr="004C488A">
        <w:t>Auditors routinely identify cultural influence during interviews, process observations, and evidence review. They observe not only what employees say but how they say it—tone, confidence, hesitancy, and indirectness.</w:t>
      </w:r>
    </w:p>
    <w:p w14:paraId="76EA5F9C" w14:textId="77777777" w:rsidR="004C488A" w:rsidRPr="004C488A" w:rsidRDefault="004C488A" w:rsidP="004C488A">
      <w:r w:rsidRPr="004C488A">
        <w:t>In Mexicali, employees may answer questions cautiously, not because they lack knowledge but because they wish to avoid misstatement. Auditors unfamiliar with this cultural nuance may misinterpret caution as lack of competence. In the United States, employees may answer with confidence even when uncertain, creating misleading impressions of understanding. In Australia, responses may be blunt or informal, which auditors from hierarchical cultures may interpret as disrespect or lack of seriousness.</w:t>
      </w:r>
    </w:p>
    <w:p w14:paraId="1862ED8B" w14:textId="77777777" w:rsidR="004C488A" w:rsidRPr="004C488A" w:rsidRDefault="004C488A" w:rsidP="004C488A">
      <w:r w:rsidRPr="004C488A">
        <w:t xml:space="preserve">Additionally, cultural tendencies shape how employees handle uncertainty during audits. Some cultures attempt to provide an answer even when unsure, believing it is impolite to </w:t>
      </w:r>
      <w:proofErr w:type="gramStart"/>
      <w:r w:rsidRPr="004C488A">
        <w:t>say</w:t>
      </w:r>
      <w:proofErr w:type="gramEnd"/>
      <w:r w:rsidRPr="004C488A">
        <w:t xml:space="preserve"> “I don’t know.” Others default to silence or deference. Both behaviors can mislead auditors, who interpret them as indicators of system weakness.</w:t>
      </w:r>
    </w:p>
    <w:p w14:paraId="263FA95E" w14:textId="77777777" w:rsidR="004C488A" w:rsidRPr="004C488A" w:rsidRDefault="004C488A" w:rsidP="004C488A">
      <w:r w:rsidRPr="004C488A">
        <w:t xml:space="preserve">Advanced AI systems must learn these nuances. Without contextual comprehension, an AI could misinterpret culturally influenced </w:t>
      </w:r>
      <w:proofErr w:type="gramStart"/>
      <w:r w:rsidRPr="004C488A">
        <w:t>behavior</w:t>
      </w:r>
      <w:proofErr w:type="gramEnd"/>
      <w:r w:rsidRPr="004C488A">
        <w:t xml:space="preserve"> as system failure or overlook genuine noncompliance masked by cultural politeness.</w:t>
      </w:r>
    </w:p>
    <w:p w14:paraId="735133A4" w14:textId="77777777" w:rsidR="004C488A" w:rsidRPr="004C488A" w:rsidRDefault="004C488A" w:rsidP="004C488A">
      <w:r w:rsidRPr="004C488A">
        <w:pict w14:anchorId="14F3320E">
          <v:rect id="_x0000_i1097" style="width:0;height:1.5pt" o:hralign="center" o:hrstd="t" o:hr="t" fillcolor="#a0a0a0" stroked="f"/>
        </w:pict>
      </w:r>
    </w:p>
    <w:p w14:paraId="0D371923" w14:textId="77777777" w:rsidR="004C488A" w:rsidRPr="004C488A" w:rsidRDefault="004C488A" w:rsidP="004C488A">
      <w:pPr>
        <w:numPr>
          <w:ilvl w:val="0"/>
          <w:numId w:val="1"/>
        </w:numPr>
        <w:rPr>
          <w:b/>
          <w:bCs/>
        </w:rPr>
      </w:pPr>
      <w:r w:rsidRPr="004C488A">
        <w:rPr>
          <w:b/>
          <w:bCs/>
        </w:rPr>
        <w:t>How Cultural Differences Shape Training Effectiveness</w:t>
      </w:r>
    </w:p>
    <w:p w14:paraId="15CBFF40" w14:textId="77777777" w:rsidR="004C488A" w:rsidRPr="004C488A" w:rsidRDefault="004C488A" w:rsidP="004C488A">
      <w:r w:rsidRPr="004C488A">
        <w:lastRenderedPageBreak/>
        <w:t>Training materials developed without cultural consideration often fail—even when technically correct. Highly detailed procedures may overwhelm employees accustomed to experiential learning. Verbally focused training may fail in cultures that rely heavily on visual demonstration. Training that lacks contextual examples relevant to each site may be perceived as abstract or irrelevant.</w:t>
      </w:r>
    </w:p>
    <w:p w14:paraId="4E0C022E" w14:textId="77777777" w:rsidR="004C488A" w:rsidRPr="004C488A" w:rsidRDefault="004C488A" w:rsidP="004C488A">
      <w:r w:rsidRPr="004C488A">
        <w:t>You recognized these issues when developing Burrana’s cultural awareness training program. The need for greetings (“Good morning,” “Buenos días,” “</w:t>
      </w:r>
      <w:proofErr w:type="spellStart"/>
      <w:r w:rsidRPr="004C488A">
        <w:t>G’day</w:t>
      </w:r>
      <w:proofErr w:type="spellEnd"/>
      <w:r w:rsidRPr="004C488A">
        <w:t>”) before diving into work topics was not a formality—it was an expression of cultural respect. Without it, messages were interpreted as abrupt or rude, undermining communication effectiveness.</w:t>
      </w:r>
    </w:p>
    <w:p w14:paraId="3DBC86F0" w14:textId="77777777" w:rsidR="004C488A" w:rsidRPr="004C488A" w:rsidRDefault="004C488A" w:rsidP="004C488A">
      <w:r w:rsidRPr="004C488A">
        <w:t>Training must reflect the cultural expectations of its audience. Without this adaptation, compliance depends on luck.</w:t>
      </w:r>
    </w:p>
    <w:p w14:paraId="04917211" w14:textId="77777777" w:rsidR="004C488A" w:rsidRPr="004C488A" w:rsidRDefault="004C488A" w:rsidP="004C488A">
      <w:r w:rsidRPr="004C488A">
        <w:pict w14:anchorId="50D3FE81">
          <v:rect id="_x0000_i1098" style="width:0;height:1.5pt" o:hralign="center" o:hrstd="t" o:hr="t" fillcolor="#a0a0a0" stroked="f"/>
        </w:pict>
      </w:r>
    </w:p>
    <w:p w14:paraId="5AD1B796" w14:textId="77777777" w:rsidR="004C488A" w:rsidRPr="004C488A" w:rsidRDefault="004C488A" w:rsidP="004C488A">
      <w:pPr>
        <w:numPr>
          <w:ilvl w:val="0"/>
          <w:numId w:val="1"/>
        </w:numPr>
        <w:rPr>
          <w:b/>
          <w:bCs/>
        </w:rPr>
      </w:pPr>
      <w:r w:rsidRPr="004C488A">
        <w:rPr>
          <w:b/>
          <w:bCs/>
        </w:rPr>
        <w:t>The Hidden Cultural Drivers Behind Configuration, Nonconformance, and Supplier Issues</w:t>
      </w:r>
    </w:p>
    <w:p w14:paraId="3A7CE549" w14:textId="77777777" w:rsidR="004C488A" w:rsidRPr="004C488A" w:rsidRDefault="004C488A" w:rsidP="004C488A">
      <w:r w:rsidRPr="004C488A">
        <w:t>Cultural influences play a role in some of the most significant quality risks.</w:t>
      </w:r>
    </w:p>
    <w:p w14:paraId="6474FBA8" w14:textId="77777777" w:rsidR="004C488A" w:rsidRPr="004C488A" w:rsidRDefault="004C488A" w:rsidP="004C488A">
      <w:pPr>
        <w:rPr>
          <w:b/>
          <w:bCs/>
        </w:rPr>
      </w:pPr>
      <w:r w:rsidRPr="004C488A">
        <w:rPr>
          <w:b/>
          <w:bCs/>
        </w:rPr>
        <w:t>Configuration Drift</w:t>
      </w:r>
    </w:p>
    <w:p w14:paraId="76E74993" w14:textId="77777777" w:rsidR="004C488A" w:rsidRPr="004C488A" w:rsidRDefault="004C488A" w:rsidP="004C488A">
      <w:r w:rsidRPr="004C488A">
        <w:t>Cultures that avoid confrontation may allow discrepancies to continue unchallenged. Employees may see a revision mismatch but hesitate to question it.</w:t>
      </w:r>
    </w:p>
    <w:p w14:paraId="21FE7BAC" w14:textId="77777777" w:rsidR="004C488A" w:rsidRPr="004C488A" w:rsidRDefault="004C488A" w:rsidP="004C488A">
      <w:pPr>
        <w:rPr>
          <w:b/>
          <w:bCs/>
        </w:rPr>
      </w:pPr>
      <w:r w:rsidRPr="004C488A">
        <w:rPr>
          <w:b/>
          <w:bCs/>
        </w:rPr>
        <w:t>Nonconformance Control</w:t>
      </w:r>
    </w:p>
    <w:p w14:paraId="3ADB4549" w14:textId="77777777" w:rsidR="004C488A" w:rsidRPr="004C488A" w:rsidRDefault="004C488A" w:rsidP="004C488A">
      <w:r w:rsidRPr="004C488A">
        <w:t>Cultures that emphasize harmony suppress NCR initiation to avoid blame or conflict.</w:t>
      </w:r>
    </w:p>
    <w:p w14:paraId="08FDC628" w14:textId="77777777" w:rsidR="004C488A" w:rsidRPr="004C488A" w:rsidRDefault="004C488A" w:rsidP="004C488A">
      <w:pPr>
        <w:rPr>
          <w:b/>
          <w:bCs/>
        </w:rPr>
      </w:pPr>
      <w:r w:rsidRPr="004C488A">
        <w:rPr>
          <w:b/>
          <w:bCs/>
        </w:rPr>
        <w:t>Supplier Management</w:t>
      </w:r>
    </w:p>
    <w:p w14:paraId="0AA7AEB2" w14:textId="77777777" w:rsidR="004C488A" w:rsidRPr="004C488A" w:rsidRDefault="004C488A" w:rsidP="004C488A">
      <w:r w:rsidRPr="004C488A">
        <w:t>Cultures that value relationship continuity may hesitate to escalate supplier issues formally, relying instead on verbal communication.</w:t>
      </w:r>
    </w:p>
    <w:p w14:paraId="5DE5A50D" w14:textId="77777777" w:rsidR="004C488A" w:rsidRPr="004C488A" w:rsidRDefault="004C488A" w:rsidP="004C488A">
      <w:pPr>
        <w:rPr>
          <w:b/>
          <w:bCs/>
        </w:rPr>
      </w:pPr>
      <w:r w:rsidRPr="004C488A">
        <w:rPr>
          <w:b/>
          <w:bCs/>
        </w:rPr>
        <w:t>Corrective Action Timing</w:t>
      </w:r>
    </w:p>
    <w:p w14:paraId="4DF9BB03" w14:textId="77777777" w:rsidR="004C488A" w:rsidRPr="004C488A" w:rsidRDefault="004C488A" w:rsidP="004C488A">
      <w:r w:rsidRPr="004C488A">
        <w:t>Cultures that avoid drawing attention to problems may delay CAR initiation, not understanding the systemic implications.</w:t>
      </w:r>
    </w:p>
    <w:p w14:paraId="00885363" w14:textId="77777777" w:rsidR="004C488A" w:rsidRPr="004C488A" w:rsidRDefault="004C488A" w:rsidP="004C488A">
      <w:r w:rsidRPr="004C488A">
        <w:t>These cultural drivers are invisible in documentation but highly visible in behavioral patterns.</w:t>
      </w:r>
    </w:p>
    <w:p w14:paraId="08F3A2A8" w14:textId="77777777" w:rsidR="004C488A" w:rsidRPr="004C488A" w:rsidRDefault="004C488A" w:rsidP="004C488A">
      <w:r w:rsidRPr="004C488A">
        <w:pict w14:anchorId="6FD77646">
          <v:rect id="_x0000_i1099" style="width:0;height:1.5pt" o:hralign="center" o:hrstd="t" o:hr="t" fillcolor="#a0a0a0" stroked="f"/>
        </w:pict>
      </w:r>
    </w:p>
    <w:p w14:paraId="05B3C886" w14:textId="77777777" w:rsidR="004C488A" w:rsidRPr="004C488A" w:rsidRDefault="004C488A" w:rsidP="004C488A">
      <w:pPr>
        <w:numPr>
          <w:ilvl w:val="0"/>
          <w:numId w:val="1"/>
        </w:numPr>
        <w:rPr>
          <w:b/>
          <w:bCs/>
        </w:rPr>
      </w:pPr>
      <w:r w:rsidRPr="004C488A">
        <w:rPr>
          <w:b/>
          <w:bCs/>
        </w:rPr>
        <w:t>The QMS Cannot Assume Cultural Neutrality</w:t>
      </w:r>
    </w:p>
    <w:p w14:paraId="5D207237" w14:textId="77777777" w:rsidR="004C488A" w:rsidRPr="004C488A" w:rsidRDefault="004C488A" w:rsidP="004C488A">
      <w:r w:rsidRPr="004C488A">
        <w:t>The failure of multinational QMS stems from the assumption that procedures alone can override cultural norms. They cannot. A QMS is a behavioral system embedded within cultural frameworks. It cannot succeed unless procedural expectations align with cultural behaviors or unless leadership actively reshapes cultural norms.</w:t>
      </w:r>
    </w:p>
    <w:p w14:paraId="40CA8CA6" w14:textId="77777777" w:rsidR="004C488A" w:rsidRPr="004C488A" w:rsidRDefault="004C488A" w:rsidP="004C488A">
      <w:r w:rsidRPr="004C488A">
        <w:t>A culturally neutral QMS is an illusion. In reality, all QMS are culturally shaped.</w:t>
      </w:r>
    </w:p>
    <w:p w14:paraId="3582843D" w14:textId="77777777" w:rsidR="004C488A" w:rsidRPr="004C488A" w:rsidRDefault="004C488A" w:rsidP="004C488A">
      <w:r w:rsidRPr="004C488A">
        <w:pict w14:anchorId="37E14C59">
          <v:rect id="_x0000_i1100" style="width:0;height:1.5pt" o:hralign="center" o:hrstd="t" o:hr="t" fillcolor="#a0a0a0" stroked="f"/>
        </w:pict>
      </w:r>
    </w:p>
    <w:p w14:paraId="6B17DA05" w14:textId="77777777" w:rsidR="004C488A" w:rsidRPr="004C488A" w:rsidRDefault="004C488A" w:rsidP="004C488A">
      <w:pPr>
        <w:numPr>
          <w:ilvl w:val="0"/>
          <w:numId w:val="1"/>
        </w:numPr>
        <w:rPr>
          <w:b/>
          <w:bCs/>
        </w:rPr>
      </w:pPr>
      <w:r w:rsidRPr="004C488A">
        <w:rPr>
          <w:b/>
          <w:bCs/>
        </w:rPr>
        <w:lastRenderedPageBreak/>
        <w:t>Why AI Must Learn to Interpret Cultural Behavior</w:t>
      </w:r>
    </w:p>
    <w:p w14:paraId="42681492" w14:textId="77777777" w:rsidR="004C488A" w:rsidRPr="004C488A" w:rsidRDefault="004C488A" w:rsidP="004C488A">
      <w:pPr>
        <w:numPr>
          <w:ilvl w:val="0"/>
          <w:numId w:val="2"/>
        </w:numPr>
        <w:rPr>
          <w:b/>
          <w:bCs/>
        </w:rPr>
      </w:pPr>
      <w:r w:rsidRPr="004C488A">
        <w:rPr>
          <w:b/>
          <w:bCs/>
        </w:rPr>
        <w:t>AI Interpretation of Cultural Behavior: A Detailed Framework for Compliance Intelligence Systems</w:t>
      </w:r>
    </w:p>
    <w:p w14:paraId="2DE9FC68" w14:textId="77777777" w:rsidR="004C488A" w:rsidRPr="004C488A" w:rsidRDefault="004C488A" w:rsidP="004C488A">
      <w:r w:rsidRPr="004C488A">
        <w:t xml:space="preserve">For an AI auditor to function in real-world aerospace environments, it cannot rely solely on linguistic matching, keyword extraction, or clause alignment. Traditional LLM behavior—pattern completion or text similarity—fails dramatically when evaluating compliance in culturally diverse operational settings. Compliance, as practiced across multinational teams, emerges through behavior, inference, tone, timing, and cultural context rather than through explicit textual statements. Therefore, an AI system like Vera must be trained not merely as a language model, but as a </w:t>
      </w:r>
      <w:r w:rsidRPr="004C488A">
        <w:rPr>
          <w:b/>
          <w:bCs/>
        </w:rPr>
        <w:t>behavioral reasoning engine</w:t>
      </w:r>
      <w:r w:rsidRPr="004C488A">
        <w:t xml:space="preserve"> capable of interpreting human signals in regulated environments.</w:t>
      </w:r>
    </w:p>
    <w:p w14:paraId="0484F3AF" w14:textId="77777777" w:rsidR="004C488A" w:rsidRPr="004C488A" w:rsidRDefault="004C488A" w:rsidP="004C488A">
      <w:pPr>
        <w:rPr>
          <w:b/>
          <w:bCs/>
        </w:rPr>
      </w:pPr>
      <w:r w:rsidRPr="004C488A">
        <w:rPr>
          <w:b/>
          <w:bCs/>
        </w:rPr>
        <w:t>1. AI Must Treat Culture as a Compliance Variable, Not a Background Detail</w:t>
      </w:r>
    </w:p>
    <w:p w14:paraId="7B852224" w14:textId="77777777" w:rsidR="004C488A" w:rsidRPr="004C488A" w:rsidRDefault="004C488A" w:rsidP="004C488A">
      <w:r w:rsidRPr="004C488A">
        <w:t xml:space="preserve">Culture influences how employees speak, escalate issues, interpret procedures, and interact with authority. An AI trained only on documents will miss this entirely. Instead, the AI must treat cultural context as a </w:t>
      </w:r>
      <w:r w:rsidRPr="004C488A">
        <w:rPr>
          <w:i/>
          <w:iCs/>
        </w:rPr>
        <w:t>determinant of compliance behavior</w:t>
      </w:r>
      <w:r w:rsidRPr="004C488A">
        <w:t>.</w:t>
      </w:r>
    </w:p>
    <w:p w14:paraId="3D7BA74E" w14:textId="77777777" w:rsidR="004C488A" w:rsidRPr="004C488A" w:rsidRDefault="004C488A" w:rsidP="004C488A">
      <w:r w:rsidRPr="004C488A">
        <w:t>For example:</w:t>
      </w:r>
    </w:p>
    <w:p w14:paraId="4BCE2849" w14:textId="77777777" w:rsidR="004C488A" w:rsidRPr="004C488A" w:rsidRDefault="004C488A" w:rsidP="004C488A">
      <w:pPr>
        <w:numPr>
          <w:ilvl w:val="0"/>
          <w:numId w:val="2"/>
        </w:numPr>
      </w:pPr>
      <w:r w:rsidRPr="004C488A">
        <w:rPr>
          <w:b/>
          <w:bCs/>
        </w:rPr>
        <w:t>Mexicali</w:t>
      </w:r>
      <w:r w:rsidRPr="004C488A">
        <w:t>: hesitancy or indirect answers do not indicate ignorance; they reflect respect-driven communication norms.</w:t>
      </w:r>
    </w:p>
    <w:p w14:paraId="3EEC6744" w14:textId="77777777" w:rsidR="004C488A" w:rsidRPr="004C488A" w:rsidRDefault="004C488A" w:rsidP="004C488A">
      <w:pPr>
        <w:numPr>
          <w:ilvl w:val="0"/>
          <w:numId w:val="2"/>
        </w:numPr>
      </w:pPr>
      <w:r w:rsidRPr="004C488A">
        <w:rPr>
          <w:b/>
          <w:bCs/>
        </w:rPr>
        <w:t>United States</w:t>
      </w:r>
      <w:r w:rsidRPr="004C488A">
        <w:t>: confident statements may mask uncertainty; directness does not equal accuracy.</w:t>
      </w:r>
    </w:p>
    <w:p w14:paraId="0E426104" w14:textId="77777777" w:rsidR="004C488A" w:rsidRPr="004C488A" w:rsidRDefault="004C488A" w:rsidP="004C488A">
      <w:pPr>
        <w:numPr>
          <w:ilvl w:val="0"/>
          <w:numId w:val="2"/>
        </w:numPr>
      </w:pPr>
      <w:r w:rsidRPr="004C488A">
        <w:rPr>
          <w:b/>
          <w:bCs/>
        </w:rPr>
        <w:t>Australia</w:t>
      </w:r>
      <w:r w:rsidRPr="004C488A">
        <w:t>: informality or humor does not indicate lack of seriousness; cultural candor often appears irreverent to outsiders.</w:t>
      </w:r>
    </w:p>
    <w:p w14:paraId="23908A9B" w14:textId="77777777" w:rsidR="004C488A" w:rsidRPr="004C488A" w:rsidRDefault="004C488A" w:rsidP="004C488A">
      <w:r w:rsidRPr="004C488A">
        <w:t xml:space="preserve">An AI auditor must </w:t>
      </w:r>
      <w:r w:rsidRPr="004C488A">
        <w:rPr>
          <w:b/>
          <w:bCs/>
        </w:rPr>
        <w:t>not</w:t>
      </w:r>
      <w:r w:rsidRPr="004C488A">
        <w:t xml:space="preserve"> map one communication pattern to one competency level. It must infer context before concluding.</w:t>
      </w:r>
    </w:p>
    <w:p w14:paraId="7B221FF7" w14:textId="77777777" w:rsidR="004C488A" w:rsidRPr="004C488A" w:rsidRDefault="004C488A" w:rsidP="004C488A">
      <w:pPr>
        <w:rPr>
          <w:b/>
          <w:bCs/>
        </w:rPr>
      </w:pPr>
      <w:r w:rsidRPr="004C488A">
        <w:rPr>
          <w:b/>
          <w:bCs/>
        </w:rPr>
        <w:t>2. AI Must Analyze Response Patterns, Not Just Words</w:t>
      </w:r>
    </w:p>
    <w:p w14:paraId="673147C1" w14:textId="77777777" w:rsidR="004C488A" w:rsidRPr="004C488A" w:rsidRDefault="004C488A" w:rsidP="004C488A">
      <w:r w:rsidRPr="004C488A">
        <w:t xml:space="preserve">Auditors do not evaluate compliance based only on answers; they evaluate </w:t>
      </w:r>
      <w:r w:rsidRPr="004C488A">
        <w:rPr>
          <w:i/>
          <w:iCs/>
        </w:rPr>
        <w:t>how</w:t>
      </w:r>
      <w:r w:rsidRPr="004C488A">
        <w:t xml:space="preserve"> the answers are delivered. Therefore, an AI must </w:t>
      </w:r>
      <w:proofErr w:type="gramStart"/>
      <w:r w:rsidRPr="004C488A">
        <w:t>incorporate</w:t>
      </w:r>
      <w:proofErr w:type="gramEnd"/>
      <w:r w:rsidRPr="004C488A">
        <w:t>:</w:t>
      </w:r>
    </w:p>
    <w:p w14:paraId="689AAF39" w14:textId="77777777" w:rsidR="004C488A" w:rsidRPr="004C488A" w:rsidRDefault="004C488A" w:rsidP="004C488A">
      <w:pPr>
        <w:numPr>
          <w:ilvl w:val="0"/>
          <w:numId w:val="3"/>
        </w:numPr>
      </w:pPr>
      <w:r w:rsidRPr="004C488A">
        <w:rPr>
          <w:b/>
          <w:bCs/>
        </w:rPr>
        <w:t>Hesitation detection</w:t>
      </w:r>
    </w:p>
    <w:p w14:paraId="1140FE11" w14:textId="77777777" w:rsidR="004C488A" w:rsidRPr="004C488A" w:rsidRDefault="004C488A" w:rsidP="004C488A">
      <w:pPr>
        <w:numPr>
          <w:ilvl w:val="0"/>
          <w:numId w:val="3"/>
        </w:numPr>
      </w:pPr>
      <w:r w:rsidRPr="004C488A">
        <w:rPr>
          <w:b/>
          <w:bCs/>
        </w:rPr>
        <w:t>Overconfidence detection</w:t>
      </w:r>
    </w:p>
    <w:p w14:paraId="055F9C49" w14:textId="77777777" w:rsidR="004C488A" w:rsidRPr="004C488A" w:rsidRDefault="004C488A" w:rsidP="004C488A">
      <w:pPr>
        <w:numPr>
          <w:ilvl w:val="0"/>
          <w:numId w:val="3"/>
        </w:numPr>
      </w:pPr>
      <w:r w:rsidRPr="004C488A">
        <w:rPr>
          <w:b/>
          <w:bCs/>
        </w:rPr>
        <w:t>Ambiguity analysis</w:t>
      </w:r>
    </w:p>
    <w:p w14:paraId="3FFB4249" w14:textId="77777777" w:rsidR="004C488A" w:rsidRPr="004C488A" w:rsidRDefault="004C488A" w:rsidP="004C488A">
      <w:pPr>
        <w:numPr>
          <w:ilvl w:val="0"/>
          <w:numId w:val="3"/>
        </w:numPr>
      </w:pPr>
      <w:r w:rsidRPr="004C488A">
        <w:rPr>
          <w:b/>
          <w:bCs/>
        </w:rPr>
        <w:t>Evasion identification</w:t>
      </w:r>
    </w:p>
    <w:p w14:paraId="252AB2FA" w14:textId="77777777" w:rsidR="004C488A" w:rsidRPr="004C488A" w:rsidRDefault="004C488A" w:rsidP="004C488A">
      <w:pPr>
        <w:numPr>
          <w:ilvl w:val="0"/>
          <w:numId w:val="3"/>
        </w:numPr>
      </w:pPr>
      <w:r w:rsidRPr="004C488A">
        <w:rPr>
          <w:b/>
          <w:bCs/>
        </w:rPr>
        <w:t>Pattern comparison against known cultural norms</w:t>
      </w:r>
    </w:p>
    <w:p w14:paraId="7220ED18" w14:textId="77777777" w:rsidR="004C488A" w:rsidRPr="004C488A" w:rsidRDefault="004C488A" w:rsidP="004C488A">
      <w:pPr>
        <w:numPr>
          <w:ilvl w:val="0"/>
          <w:numId w:val="3"/>
        </w:numPr>
      </w:pPr>
      <w:r w:rsidRPr="004C488A">
        <w:rPr>
          <w:b/>
          <w:bCs/>
        </w:rPr>
        <w:t>Cross-site behavioral baselines</w:t>
      </w:r>
    </w:p>
    <w:p w14:paraId="7434AE79" w14:textId="77777777" w:rsidR="004C488A" w:rsidRPr="004C488A" w:rsidRDefault="004C488A" w:rsidP="004C488A">
      <w:r w:rsidRPr="004C488A">
        <w:t>Example:</w:t>
      </w:r>
    </w:p>
    <w:p w14:paraId="2416426F" w14:textId="77777777" w:rsidR="004C488A" w:rsidRPr="004C488A" w:rsidRDefault="004C488A" w:rsidP="004C488A">
      <w:r w:rsidRPr="004C488A">
        <w:t>If an operator in Mexicali says, “I believe we do it this way,” the AI must not interpret uncertainty as system failure. Instead, it must ask:</w:t>
      </w:r>
    </w:p>
    <w:p w14:paraId="04FF5426" w14:textId="77777777" w:rsidR="004C488A" w:rsidRPr="004C488A" w:rsidRDefault="004C488A" w:rsidP="004C488A">
      <w:pPr>
        <w:numPr>
          <w:ilvl w:val="0"/>
          <w:numId w:val="4"/>
        </w:numPr>
      </w:pPr>
      <w:r w:rsidRPr="004C488A">
        <w:lastRenderedPageBreak/>
        <w:t>Is this employee culturally conditioned to avoid definitive statements?</w:t>
      </w:r>
    </w:p>
    <w:p w14:paraId="524BF5A5" w14:textId="77777777" w:rsidR="004C488A" w:rsidRPr="004C488A" w:rsidRDefault="004C488A" w:rsidP="004C488A">
      <w:pPr>
        <w:numPr>
          <w:ilvl w:val="0"/>
          <w:numId w:val="4"/>
        </w:numPr>
      </w:pPr>
      <w:r w:rsidRPr="004C488A">
        <w:t>Is this hesitancy normal relative to site-based communication norms?</w:t>
      </w:r>
    </w:p>
    <w:p w14:paraId="471B8B7D" w14:textId="77777777" w:rsidR="004C488A" w:rsidRPr="004C488A" w:rsidRDefault="004C488A" w:rsidP="004C488A">
      <w:pPr>
        <w:numPr>
          <w:ilvl w:val="0"/>
          <w:numId w:val="4"/>
        </w:numPr>
      </w:pPr>
      <w:r w:rsidRPr="004C488A">
        <w:t>Does objective evidence—records, history, system data—confirm or contradict the statement?</w:t>
      </w:r>
    </w:p>
    <w:p w14:paraId="06C31E5E" w14:textId="77777777" w:rsidR="004C488A" w:rsidRPr="004C488A" w:rsidRDefault="004C488A" w:rsidP="004C488A">
      <w:r w:rsidRPr="004C488A">
        <w:t xml:space="preserve">This requires the AI to maintain </w:t>
      </w:r>
      <w:r w:rsidRPr="004C488A">
        <w:rPr>
          <w:b/>
          <w:bCs/>
        </w:rPr>
        <w:t>site-specific cultural profiles</w:t>
      </w:r>
      <w:r w:rsidRPr="004C488A">
        <w:t xml:space="preserve"> and adjust its interpretation of behavioral cues accordingly.</w:t>
      </w:r>
    </w:p>
    <w:p w14:paraId="0670BB77" w14:textId="77777777" w:rsidR="004C488A" w:rsidRPr="004C488A" w:rsidRDefault="004C488A" w:rsidP="004C488A">
      <w:pPr>
        <w:rPr>
          <w:b/>
          <w:bCs/>
        </w:rPr>
      </w:pPr>
      <w:r w:rsidRPr="004C488A">
        <w:rPr>
          <w:b/>
          <w:bCs/>
        </w:rPr>
        <w:t>3. AI Must Infer Maturity from Behavior, Not Volume Metrics</w:t>
      </w:r>
    </w:p>
    <w:p w14:paraId="2DD48A5D" w14:textId="77777777" w:rsidR="004C488A" w:rsidRPr="004C488A" w:rsidRDefault="004C488A" w:rsidP="004C488A">
      <w:r w:rsidRPr="004C488A">
        <w:t>Many traditional QMS systems measure compliance by counting NCRs, CARs, audits, or customer complaints. But these metrics are culturally influenced. Low NCR frequency in one site may indicate extraordinary process stability—or extraordinary cultural pressure not to report issues.</w:t>
      </w:r>
    </w:p>
    <w:p w14:paraId="4DCCEC39" w14:textId="77777777" w:rsidR="004C488A" w:rsidRPr="004C488A" w:rsidRDefault="004C488A" w:rsidP="004C488A">
      <w:r w:rsidRPr="004C488A">
        <w:t>Therefore, the AI must reason using conditional logic:</w:t>
      </w:r>
    </w:p>
    <w:p w14:paraId="498F29C3" w14:textId="77777777" w:rsidR="004C488A" w:rsidRPr="004C488A" w:rsidRDefault="004C488A" w:rsidP="004C488A">
      <w:pPr>
        <w:numPr>
          <w:ilvl w:val="0"/>
          <w:numId w:val="5"/>
        </w:numPr>
      </w:pPr>
      <w:r w:rsidRPr="004C488A">
        <w:t xml:space="preserve">If NCR volume is low </w:t>
      </w:r>
      <w:r w:rsidRPr="004C488A">
        <w:rPr>
          <w:i/>
          <w:iCs/>
        </w:rPr>
        <w:t>and</w:t>
      </w:r>
      <w:r w:rsidRPr="004C488A">
        <w:t xml:space="preserve"> cultural norms suppress conflict → Likely underreporting.</w:t>
      </w:r>
    </w:p>
    <w:p w14:paraId="1441FCA1" w14:textId="77777777" w:rsidR="004C488A" w:rsidRPr="004C488A" w:rsidRDefault="004C488A" w:rsidP="004C488A">
      <w:pPr>
        <w:numPr>
          <w:ilvl w:val="0"/>
          <w:numId w:val="5"/>
        </w:numPr>
      </w:pPr>
      <w:r w:rsidRPr="004C488A">
        <w:t xml:space="preserve">If NCR volume is low </w:t>
      </w:r>
      <w:r w:rsidRPr="004C488A">
        <w:rPr>
          <w:i/>
          <w:iCs/>
        </w:rPr>
        <w:t>but</w:t>
      </w:r>
      <w:r w:rsidRPr="004C488A">
        <w:t xml:space="preserve"> employees articulate processes confidently with clear evidence → Likely process maturity.</w:t>
      </w:r>
    </w:p>
    <w:p w14:paraId="42855759" w14:textId="77777777" w:rsidR="004C488A" w:rsidRPr="004C488A" w:rsidRDefault="004C488A" w:rsidP="004C488A">
      <w:pPr>
        <w:numPr>
          <w:ilvl w:val="0"/>
          <w:numId w:val="5"/>
        </w:numPr>
      </w:pPr>
      <w:r w:rsidRPr="004C488A">
        <w:t xml:space="preserve">If NCR volume spikes </w:t>
      </w:r>
      <w:r w:rsidRPr="004C488A">
        <w:rPr>
          <w:i/>
          <w:iCs/>
        </w:rPr>
        <w:t>after leadership reinforcement</w:t>
      </w:r>
      <w:r w:rsidRPr="004C488A">
        <w:t xml:space="preserve"> → Indicates prior suppression, not increased defects.</w:t>
      </w:r>
    </w:p>
    <w:p w14:paraId="1074C747" w14:textId="77777777" w:rsidR="004C488A" w:rsidRPr="004C488A" w:rsidRDefault="004C488A" w:rsidP="004C488A">
      <w:r w:rsidRPr="004C488A">
        <w:t xml:space="preserve">These nuanced interpretations require the AI to combine </w:t>
      </w:r>
      <w:r w:rsidRPr="004C488A">
        <w:rPr>
          <w:b/>
          <w:bCs/>
        </w:rPr>
        <w:t>statistical signals with behavioral inference</w:t>
      </w:r>
      <w:r w:rsidRPr="004C488A">
        <w:t>, something classical LLMs do not do natively.</w:t>
      </w:r>
    </w:p>
    <w:p w14:paraId="6B0DAF61" w14:textId="77777777" w:rsidR="004C488A" w:rsidRPr="004C488A" w:rsidRDefault="004C488A" w:rsidP="004C488A">
      <w:pPr>
        <w:rPr>
          <w:b/>
          <w:bCs/>
        </w:rPr>
      </w:pPr>
      <w:r w:rsidRPr="004C488A">
        <w:rPr>
          <w:b/>
          <w:bCs/>
        </w:rPr>
        <w:t>4. AI Must Distinguish Literal Compliance from Intent Compliance</w:t>
      </w:r>
    </w:p>
    <w:p w14:paraId="070E0C1C" w14:textId="77777777" w:rsidR="004C488A" w:rsidRPr="004C488A" w:rsidRDefault="004C488A" w:rsidP="004C488A">
      <w:r w:rsidRPr="004C488A">
        <w:t xml:space="preserve">Different cultures interpret procedural text differently. </w:t>
      </w:r>
      <w:proofErr w:type="gramStart"/>
      <w:r w:rsidRPr="004C488A">
        <w:t>An AI</w:t>
      </w:r>
      <w:proofErr w:type="gramEnd"/>
      <w:r w:rsidRPr="004C488A">
        <w:t xml:space="preserve"> must understand:</w:t>
      </w:r>
    </w:p>
    <w:p w14:paraId="40F348FE" w14:textId="77777777" w:rsidR="004C488A" w:rsidRPr="004C488A" w:rsidRDefault="004C488A" w:rsidP="004C488A">
      <w:pPr>
        <w:numPr>
          <w:ilvl w:val="0"/>
          <w:numId w:val="6"/>
        </w:numPr>
      </w:pPr>
      <w:r w:rsidRPr="004C488A">
        <w:t xml:space="preserve">when an employee is following the </w:t>
      </w:r>
      <w:r w:rsidRPr="004C488A">
        <w:rPr>
          <w:i/>
          <w:iCs/>
        </w:rPr>
        <w:t>spirit</w:t>
      </w:r>
      <w:r w:rsidRPr="004C488A">
        <w:t xml:space="preserve"> of the requirement,</w:t>
      </w:r>
    </w:p>
    <w:p w14:paraId="5044024D" w14:textId="77777777" w:rsidR="004C488A" w:rsidRPr="004C488A" w:rsidRDefault="004C488A" w:rsidP="004C488A">
      <w:pPr>
        <w:numPr>
          <w:ilvl w:val="0"/>
          <w:numId w:val="6"/>
        </w:numPr>
      </w:pPr>
      <w:r w:rsidRPr="004C488A">
        <w:t xml:space="preserve">when they are following the </w:t>
      </w:r>
      <w:r w:rsidRPr="004C488A">
        <w:rPr>
          <w:i/>
          <w:iCs/>
        </w:rPr>
        <w:t>letter</w:t>
      </w:r>
      <w:r w:rsidRPr="004C488A">
        <w:t xml:space="preserve"> without understanding, and</w:t>
      </w:r>
    </w:p>
    <w:p w14:paraId="5C192F7E" w14:textId="77777777" w:rsidR="004C488A" w:rsidRPr="004C488A" w:rsidRDefault="004C488A" w:rsidP="004C488A">
      <w:pPr>
        <w:numPr>
          <w:ilvl w:val="0"/>
          <w:numId w:val="6"/>
        </w:numPr>
      </w:pPr>
      <w:r w:rsidRPr="004C488A">
        <w:t>when they believe they are compliant despite gaps.</w:t>
      </w:r>
    </w:p>
    <w:p w14:paraId="4D3FE7B7" w14:textId="77777777" w:rsidR="004C488A" w:rsidRPr="004C488A" w:rsidRDefault="004C488A" w:rsidP="004C488A">
      <w:r w:rsidRPr="004C488A">
        <w:t>For example:</w:t>
      </w:r>
    </w:p>
    <w:p w14:paraId="27A92362" w14:textId="77777777" w:rsidR="004C488A" w:rsidRPr="004C488A" w:rsidRDefault="004C488A" w:rsidP="004C488A">
      <w:r w:rsidRPr="004C488A">
        <w:t>An Australian technician may say, “Yeah, we check that,” while omitting that the check is informal or undocumented.</w:t>
      </w:r>
      <w:r w:rsidRPr="004C488A">
        <w:br/>
        <w:t>A U.S. engineer may insist compliance exists because the procedure says it does.</w:t>
      </w:r>
      <w:r w:rsidRPr="004C488A">
        <w:br/>
        <w:t>A Mexican operator may defer to a supervisor rather than claim personal responsibility.</w:t>
      </w:r>
    </w:p>
    <w:p w14:paraId="1EBF4085" w14:textId="77777777" w:rsidR="004C488A" w:rsidRPr="004C488A" w:rsidRDefault="004C488A" w:rsidP="004C488A">
      <w:r w:rsidRPr="004C488A">
        <w:t>The AI must identify:</w:t>
      </w:r>
    </w:p>
    <w:p w14:paraId="2A1AE098" w14:textId="77777777" w:rsidR="004C488A" w:rsidRPr="004C488A" w:rsidRDefault="004C488A" w:rsidP="004C488A">
      <w:pPr>
        <w:numPr>
          <w:ilvl w:val="0"/>
          <w:numId w:val="7"/>
        </w:numPr>
      </w:pPr>
      <w:r w:rsidRPr="004C488A">
        <w:rPr>
          <w:b/>
          <w:bCs/>
        </w:rPr>
        <w:t>Is the behavior consistent with compliant execution?</w:t>
      </w:r>
    </w:p>
    <w:p w14:paraId="6426FC7C" w14:textId="77777777" w:rsidR="004C488A" w:rsidRPr="004C488A" w:rsidRDefault="004C488A" w:rsidP="004C488A">
      <w:pPr>
        <w:numPr>
          <w:ilvl w:val="0"/>
          <w:numId w:val="7"/>
        </w:numPr>
      </w:pPr>
      <w:r w:rsidRPr="004C488A">
        <w:rPr>
          <w:b/>
          <w:bCs/>
        </w:rPr>
        <w:t>Does the evidence chain support the statement?</w:t>
      </w:r>
    </w:p>
    <w:p w14:paraId="46B11603" w14:textId="77777777" w:rsidR="004C488A" w:rsidRPr="004C488A" w:rsidRDefault="004C488A" w:rsidP="004C488A">
      <w:pPr>
        <w:numPr>
          <w:ilvl w:val="0"/>
          <w:numId w:val="7"/>
        </w:numPr>
      </w:pPr>
      <w:r w:rsidRPr="004C488A">
        <w:rPr>
          <w:b/>
          <w:bCs/>
        </w:rPr>
        <w:t>Does the cultural context explain the communication style?</w:t>
      </w:r>
    </w:p>
    <w:p w14:paraId="12A63953" w14:textId="77777777" w:rsidR="004C488A" w:rsidRPr="004C488A" w:rsidRDefault="004C488A" w:rsidP="004C488A">
      <w:pPr>
        <w:numPr>
          <w:ilvl w:val="0"/>
          <w:numId w:val="7"/>
        </w:numPr>
      </w:pPr>
      <w:r w:rsidRPr="004C488A">
        <w:rPr>
          <w:b/>
          <w:bCs/>
        </w:rPr>
        <w:t>Is there a hidden risk masked by politeness, confidence, or deference?</w:t>
      </w:r>
    </w:p>
    <w:p w14:paraId="0DF1DC87" w14:textId="77777777" w:rsidR="004C488A" w:rsidRPr="004C488A" w:rsidRDefault="004C488A" w:rsidP="004C488A">
      <w:pPr>
        <w:rPr>
          <w:b/>
          <w:bCs/>
        </w:rPr>
      </w:pPr>
      <w:r w:rsidRPr="004C488A">
        <w:rPr>
          <w:b/>
          <w:bCs/>
        </w:rPr>
        <w:lastRenderedPageBreak/>
        <w:t>5. AI Must Perform Cross-Cultural Consistency Analysis</w:t>
      </w:r>
    </w:p>
    <w:p w14:paraId="12A5E370" w14:textId="77777777" w:rsidR="004C488A" w:rsidRPr="004C488A" w:rsidRDefault="004C488A" w:rsidP="004C488A">
      <w:r w:rsidRPr="004C488A">
        <w:t xml:space="preserve">A powerful AI auditor will compare statements and evidence </w:t>
      </w:r>
      <w:r w:rsidRPr="004C488A">
        <w:rPr>
          <w:i/>
          <w:iCs/>
        </w:rPr>
        <w:t>across multiple sites</w:t>
      </w:r>
      <w:r w:rsidRPr="004C488A">
        <w:t xml:space="preserve"> to identify inconsistencies that humans might overlook.</w:t>
      </w:r>
    </w:p>
    <w:p w14:paraId="0113029A" w14:textId="77777777" w:rsidR="004C488A" w:rsidRPr="004C488A" w:rsidRDefault="004C488A" w:rsidP="004C488A">
      <w:r w:rsidRPr="004C488A">
        <w:t>For example:</w:t>
      </w:r>
    </w:p>
    <w:p w14:paraId="5157894A" w14:textId="77777777" w:rsidR="004C488A" w:rsidRPr="004C488A" w:rsidRDefault="004C488A" w:rsidP="004C488A">
      <w:r w:rsidRPr="004C488A">
        <w:t>If Springville claims configuration updates are communicated “immediately”</w:t>
      </w:r>
      <w:r w:rsidRPr="004C488A">
        <w:br/>
        <w:t xml:space="preserve">but Mexicali reports </w:t>
      </w:r>
      <w:proofErr w:type="gramStart"/>
      <w:r w:rsidRPr="004C488A">
        <w:t>delays</w:t>
      </w:r>
      <w:proofErr w:type="gramEnd"/>
      <w:r w:rsidRPr="004C488A">
        <w:t xml:space="preserve"> of “a few days,”</w:t>
      </w:r>
      <w:r w:rsidRPr="004C488A">
        <w:br/>
        <w:t>and Brisbane indicates they “usually hear about it in engineering meetings,”</w:t>
      </w:r>
    </w:p>
    <w:p w14:paraId="263AB054" w14:textId="77777777" w:rsidR="004C488A" w:rsidRPr="004C488A" w:rsidRDefault="004C488A" w:rsidP="004C488A">
      <w:r w:rsidRPr="004C488A">
        <w:t>the AI must conclude:</w:t>
      </w:r>
    </w:p>
    <w:p w14:paraId="348B60A8" w14:textId="77777777" w:rsidR="004C488A" w:rsidRPr="004C488A" w:rsidRDefault="004C488A" w:rsidP="004C488A">
      <w:pPr>
        <w:numPr>
          <w:ilvl w:val="0"/>
          <w:numId w:val="8"/>
        </w:numPr>
      </w:pPr>
      <w:r w:rsidRPr="004C488A">
        <w:t>The stated global process is not globally implemented.</w:t>
      </w:r>
    </w:p>
    <w:p w14:paraId="6207D436" w14:textId="77777777" w:rsidR="004C488A" w:rsidRPr="004C488A" w:rsidRDefault="004C488A" w:rsidP="004C488A">
      <w:pPr>
        <w:numPr>
          <w:ilvl w:val="0"/>
          <w:numId w:val="8"/>
        </w:numPr>
      </w:pPr>
      <w:r w:rsidRPr="004C488A">
        <w:t>Cultural interpretation affects how each site describes its timeliness.</w:t>
      </w:r>
    </w:p>
    <w:p w14:paraId="61650AE2" w14:textId="77777777" w:rsidR="004C488A" w:rsidRPr="004C488A" w:rsidRDefault="004C488A" w:rsidP="004C488A">
      <w:pPr>
        <w:numPr>
          <w:ilvl w:val="0"/>
          <w:numId w:val="8"/>
        </w:numPr>
      </w:pPr>
      <w:r w:rsidRPr="004C488A">
        <w:t>Configuration synchronization risk is high because communication is inconsistent across cultural lines.</w:t>
      </w:r>
    </w:p>
    <w:p w14:paraId="7C5F762F" w14:textId="77777777" w:rsidR="004C488A" w:rsidRPr="004C488A" w:rsidRDefault="004C488A" w:rsidP="004C488A">
      <w:r w:rsidRPr="004C488A">
        <w:t>The AI must detect these inconsistencies not as random noise but as culturally influenced compliance signals.</w:t>
      </w:r>
    </w:p>
    <w:p w14:paraId="7545F377" w14:textId="77777777" w:rsidR="004C488A" w:rsidRPr="004C488A" w:rsidRDefault="004C488A" w:rsidP="004C488A">
      <w:pPr>
        <w:rPr>
          <w:b/>
          <w:bCs/>
        </w:rPr>
      </w:pPr>
      <w:r w:rsidRPr="004C488A">
        <w:rPr>
          <w:b/>
          <w:bCs/>
        </w:rPr>
        <w:t>6. AI Must Model Cultural Impact on Escalation Behavior</w:t>
      </w:r>
    </w:p>
    <w:p w14:paraId="179A08F4" w14:textId="77777777" w:rsidR="004C488A" w:rsidRPr="004C488A" w:rsidRDefault="004C488A" w:rsidP="004C488A">
      <w:r w:rsidRPr="004C488A">
        <w:t>A compliant NCR system requires that employees escalate issues promptly. But escalation behavior varies drastically by culture. Therefore, the AI must learn:</w:t>
      </w:r>
    </w:p>
    <w:p w14:paraId="0B5641B3" w14:textId="77777777" w:rsidR="004C488A" w:rsidRPr="004C488A" w:rsidRDefault="004C488A" w:rsidP="004C488A">
      <w:pPr>
        <w:numPr>
          <w:ilvl w:val="0"/>
          <w:numId w:val="9"/>
        </w:numPr>
      </w:pPr>
      <w:r w:rsidRPr="004C488A">
        <w:rPr>
          <w:b/>
          <w:bCs/>
        </w:rPr>
        <w:t>In some cultures, immediate escalation is considered confrontational.</w:t>
      </w:r>
    </w:p>
    <w:p w14:paraId="07232754" w14:textId="77777777" w:rsidR="004C488A" w:rsidRPr="004C488A" w:rsidRDefault="004C488A" w:rsidP="004C488A">
      <w:pPr>
        <w:numPr>
          <w:ilvl w:val="0"/>
          <w:numId w:val="9"/>
        </w:numPr>
      </w:pPr>
      <w:r w:rsidRPr="004C488A">
        <w:rPr>
          <w:b/>
          <w:bCs/>
        </w:rPr>
        <w:t>In others, it is expected and valued.</w:t>
      </w:r>
    </w:p>
    <w:p w14:paraId="6AA876F0" w14:textId="77777777" w:rsidR="004C488A" w:rsidRPr="004C488A" w:rsidRDefault="004C488A" w:rsidP="004C488A">
      <w:pPr>
        <w:numPr>
          <w:ilvl w:val="0"/>
          <w:numId w:val="9"/>
        </w:numPr>
      </w:pPr>
      <w:r w:rsidRPr="004C488A">
        <w:rPr>
          <w:b/>
          <w:bCs/>
        </w:rPr>
        <w:t>In still others, escalation is done but quietly, behind the scenes.</w:t>
      </w:r>
    </w:p>
    <w:p w14:paraId="5BE7C295" w14:textId="77777777" w:rsidR="004C488A" w:rsidRPr="004C488A" w:rsidRDefault="004C488A" w:rsidP="004C488A">
      <w:r w:rsidRPr="004C488A">
        <w:t>When analyzing NCR initiation timing, the AI must reason:</w:t>
      </w:r>
    </w:p>
    <w:p w14:paraId="6520AF75" w14:textId="77777777" w:rsidR="004C488A" w:rsidRPr="004C488A" w:rsidRDefault="004C488A" w:rsidP="004C488A">
      <w:pPr>
        <w:numPr>
          <w:ilvl w:val="0"/>
          <w:numId w:val="10"/>
        </w:numPr>
      </w:pPr>
      <w:r w:rsidRPr="004C488A">
        <w:t>Is a delay due to process weakness or cultural reluctance?</w:t>
      </w:r>
    </w:p>
    <w:p w14:paraId="31F819D6" w14:textId="77777777" w:rsidR="004C488A" w:rsidRPr="004C488A" w:rsidRDefault="004C488A" w:rsidP="004C488A">
      <w:pPr>
        <w:numPr>
          <w:ilvl w:val="0"/>
          <w:numId w:val="10"/>
        </w:numPr>
      </w:pPr>
      <w:r w:rsidRPr="004C488A">
        <w:t xml:space="preserve">Is </w:t>
      </w:r>
      <w:proofErr w:type="gramStart"/>
      <w:r w:rsidRPr="004C488A">
        <w:t>the reluctance</w:t>
      </w:r>
      <w:proofErr w:type="gramEnd"/>
      <w:r w:rsidRPr="004C488A">
        <w:t xml:space="preserve"> due to fear, miscommunication, or normative politeness?</w:t>
      </w:r>
    </w:p>
    <w:p w14:paraId="1603E3A9" w14:textId="77777777" w:rsidR="004C488A" w:rsidRPr="004C488A" w:rsidRDefault="004C488A" w:rsidP="004C488A">
      <w:pPr>
        <w:numPr>
          <w:ilvl w:val="0"/>
          <w:numId w:val="10"/>
        </w:numPr>
      </w:pPr>
      <w:r w:rsidRPr="004C488A">
        <w:t>Does the organization mitigate cultural impacts through training, leadership modeling, or procedural reinforcement?</w:t>
      </w:r>
    </w:p>
    <w:p w14:paraId="2E4197B9" w14:textId="77777777" w:rsidR="004C488A" w:rsidRPr="004C488A" w:rsidRDefault="004C488A" w:rsidP="004C488A">
      <w:pPr>
        <w:rPr>
          <w:b/>
          <w:bCs/>
        </w:rPr>
      </w:pPr>
      <w:r w:rsidRPr="004C488A">
        <w:rPr>
          <w:b/>
          <w:bCs/>
        </w:rPr>
        <w:t>7. AI Must Evaluate Leadership Communication Across Cultural Lines</w:t>
      </w:r>
    </w:p>
    <w:p w14:paraId="25665911" w14:textId="77777777" w:rsidR="004C488A" w:rsidRPr="004C488A" w:rsidRDefault="004C488A" w:rsidP="004C488A">
      <w:r w:rsidRPr="004C488A">
        <w:t>A leader’s message may be interpreted differently in each cultural environment. Consider the statement:</w:t>
      </w:r>
    </w:p>
    <w:p w14:paraId="6273B83E" w14:textId="77777777" w:rsidR="004C488A" w:rsidRPr="004C488A" w:rsidRDefault="004C488A" w:rsidP="004C488A">
      <w:r w:rsidRPr="004C488A">
        <w:t>“Raise issues immediately.”</w:t>
      </w:r>
    </w:p>
    <w:p w14:paraId="0C6FFEEA" w14:textId="77777777" w:rsidR="004C488A" w:rsidRPr="004C488A" w:rsidRDefault="004C488A" w:rsidP="004C488A">
      <w:pPr>
        <w:numPr>
          <w:ilvl w:val="0"/>
          <w:numId w:val="11"/>
        </w:numPr>
      </w:pPr>
      <w:r w:rsidRPr="004C488A">
        <w:t>U.S. employees interpret this as urgency.</w:t>
      </w:r>
    </w:p>
    <w:p w14:paraId="3F93090F" w14:textId="77777777" w:rsidR="004C488A" w:rsidRPr="004C488A" w:rsidRDefault="004C488A" w:rsidP="004C488A">
      <w:pPr>
        <w:numPr>
          <w:ilvl w:val="0"/>
          <w:numId w:val="11"/>
        </w:numPr>
      </w:pPr>
      <w:r w:rsidRPr="004C488A">
        <w:t>Mexican employees may interpret it as a request, not a mandate.</w:t>
      </w:r>
    </w:p>
    <w:p w14:paraId="06CF6B2E" w14:textId="77777777" w:rsidR="004C488A" w:rsidRPr="004C488A" w:rsidRDefault="004C488A" w:rsidP="004C488A">
      <w:pPr>
        <w:numPr>
          <w:ilvl w:val="0"/>
          <w:numId w:val="11"/>
        </w:numPr>
      </w:pPr>
      <w:r w:rsidRPr="004C488A">
        <w:t>Australian employees may interpret it as “use judgment; don’t bother me with trivial things.”</w:t>
      </w:r>
    </w:p>
    <w:p w14:paraId="5E4F784F" w14:textId="77777777" w:rsidR="004C488A" w:rsidRPr="004C488A" w:rsidRDefault="004C488A" w:rsidP="004C488A">
      <w:r w:rsidRPr="004C488A">
        <w:lastRenderedPageBreak/>
        <w:t>An AI auditor must recognize that:</w:t>
      </w:r>
    </w:p>
    <w:p w14:paraId="29C75C2C" w14:textId="77777777" w:rsidR="004C488A" w:rsidRPr="004C488A" w:rsidRDefault="004C488A" w:rsidP="004C488A">
      <w:pPr>
        <w:numPr>
          <w:ilvl w:val="0"/>
          <w:numId w:val="12"/>
        </w:numPr>
      </w:pPr>
      <w:r w:rsidRPr="004C488A">
        <w:t>A single leadership message does not produce consistent global behavior.</w:t>
      </w:r>
    </w:p>
    <w:p w14:paraId="6027C5EB" w14:textId="77777777" w:rsidR="004C488A" w:rsidRPr="004C488A" w:rsidRDefault="004C488A" w:rsidP="004C488A">
      <w:pPr>
        <w:numPr>
          <w:ilvl w:val="0"/>
          <w:numId w:val="12"/>
        </w:numPr>
      </w:pPr>
      <w:r w:rsidRPr="004C488A">
        <w:t>Compliance systems must be culturally adapted, not uniformly projected.</w:t>
      </w:r>
    </w:p>
    <w:p w14:paraId="70E0C294" w14:textId="77777777" w:rsidR="004C488A" w:rsidRPr="004C488A" w:rsidRDefault="004C488A" w:rsidP="004C488A">
      <w:pPr>
        <w:numPr>
          <w:ilvl w:val="0"/>
          <w:numId w:val="12"/>
        </w:numPr>
      </w:pPr>
      <w:r w:rsidRPr="004C488A">
        <w:t>Evidence must show whether leadership intent survives cultural translation.</w:t>
      </w:r>
    </w:p>
    <w:p w14:paraId="79958B6B" w14:textId="77777777" w:rsidR="004C488A" w:rsidRPr="004C488A" w:rsidRDefault="004C488A" w:rsidP="004C488A">
      <w:pPr>
        <w:rPr>
          <w:b/>
          <w:bCs/>
        </w:rPr>
      </w:pPr>
      <w:r w:rsidRPr="004C488A">
        <w:rPr>
          <w:b/>
          <w:bCs/>
        </w:rPr>
        <w:t>8. AI Must Use Cultural Context to Predict Future Compliance Risk</w:t>
      </w:r>
    </w:p>
    <w:p w14:paraId="7912782F" w14:textId="77777777" w:rsidR="004C488A" w:rsidRPr="004C488A" w:rsidRDefault="004C488A" w:rsidP="004C488A">
      <w:r w:rsidRPr="004C488A">
        <w:t>Patterns of behavior reveal future failure modes.</w:t>
      </w:r>
    </w:p>
    <w:p w14:paraId="5499AE11" w14:textId="77777777" w:rsidR="004C488A" w:rsidRPr="004C488A" w:rsidRDefault="004C488A" w:rsidP="004C488A">
      <w:r w:rsidRPr="004C488A">
        <w:t>If a site shows:</w:t>
      </w:r>
    </w:p>
    <w:p w14:paraId="26B799EB" w14:textId="77777777" w:rsidR="004C488A" w:rsidRPr="004C488A" w:rsidRDefault="004C488A" w:rsidP="004C488A">
      <w:pPr>
        <w:numPr>
          <w:ilvl w:val="0"/>
          <w:numId w:val="13"/>
        </w:numPr>
      </w:pPr>
      <w:r w:rsidRPr="004C488A">
        <w:t>reluctance to raise NCRs,</w:t>
      </w:r>
    </w:p>
    <w:p w14:paraId="6C989ABE" w14:textId="77777777" w:rsidR="004C488A" w:rsidRPr="004C488A" w:rsidRDefault="004C488A" w:rsidP="004C488A">
      <w:pPr>
        <w:numPr>
          <w:ilvl w:val="0"/>
          <w:numId w:val="13"/>
        </w:numPr>
      </w:pPr>
      <w:r w:rsidRPr="004C488A">
        <w:t>hesitancy in interviews,</w:t>
      </w:r>
    </w:p>
    <w:p w14:paraId="35756B14" w14:textId="77777777" w:rsidR="004C488A" w:rsidRPr="004C488A" w:rsidRDefault="004C488A" w:rsidP="004C488A">
      <w:pPr>
        <w:numPr>
          <w:ilvl w:val="0"/>
          <w:numId w:val="13"/>
        </w:numPr>
      </w:pPr>
      <w:r w:rsidRPr="004C488A">
        <w:t>inconsistent terminology usage,</w:t>
      </w:r>
    </w:p>
    <w:p w14:paraId="7499A213" w14:textId="77777777" w:rsidR="004C488A" w:rsidRPr="004C488A" w:rsidRDefault="004C488A" w:rsidP="004C488A">
      <w:pPr>
        <w:numPr>
          <w:ilvl w:val="0"/>
          <w:numId w:val="13"/>
        </w:numPr>
      </w:pPr>
      <w:r w:rsidRPr="004C488A">
        <w:t>dependency on verbal clarification,</w:t>
      </w:r>
    </w:p>
    <w:p w14:paraId="44EB9B81" w14:textId="77777777" w:rsidR="004C488A" w:rsidRPr="004C488A" w:rsidRDefault="004C488A" w:rsidP="004C488A">
      <w:pPr>
        <w:numPr>
          <w:ilvl w:val="0"/>
          <w:numId w:val="13"/>
        </w:numPr>
      </w:pPr>
      <w:r w:rsidRPr="004C488A">
        <w:t>cultural avoidance of confrontation,</w:t>
      </w:r>
    </w:p>
    <w:p w14:paraId="1DB96D38" w14:textId="77777777" w:rsidR="004C488A" w:rsidRPr="004C488A" w:rsidRDefault="004C488A" w:rsidP="004C488A">
      <w:r w:rsidRPr="004C488A">
        <w:t>the AI must infer:</w:t>
      </w:r>
    </w:p>
    <w:p w14:paraId="6D9FD083" w14:textId="77777777" w:rsidR="004C488A" w:rsidRPr="004C488A" w:rsidRDefault="004C488A" w:rsidP="004C488A">
      <w:pPr>
        <w:numPr>
          <w:ilvl w:val="0"/>
          <w:numId w:val="14"/>
        </w:numPr>
      </w:pPr>
      <w:r w:rsidRPr="004C488A">
        <w:t>This site is at high risk for hidden nonconformances.</w:t>
      </w:r>
    </w:p>
    <w:p w14:paraId="270F2342" w14:textId="77777777" w:rsidR="004C488A" w:rsidRPr="004C488A" w:rsidRDefault="004C488A" w:rsidP="004C488A">
      <w:pPr>
        <w:numPr>
          <w:ilvl w:val="0"/>
          <w:numId w:val="14"/>
        </w:numPr>
      </w:pPr>
      <w:r w:rsidRPr="004C488A">
        <w:t>This site may underreport issues until they escalate.</w:t>
      </w:r>
    </w:p>
    <w:p w14:paraId="0AC86396" w14:textId="77777777" w:rsidR="004C488A" w:rsidRPr="004C488A" w:rsidRDefault="004C488A" w:rsidP="004C488A">
      <w:pPr>
        <w:numPr>
          <w:ilvl w:val="0"/>
          <w:numId w:val="14"/>
        </w:numPr>
      </w:pPr>
      <w:r w:rsidRPr="004C488A">
        <w:t>Corrective actions will likely be delayed or superficial.</w:t>
      </w:r>
    </w:p>
    <w:p w14:paraId="44A12558" w14:textId="77777777" w:rsidR="004C488A" w:rsidRPr="004C488A" w:rsidRDefault="004C488A" w:rsidP="004C488A">
      <w:pPr>
        <w:numPr>
          <w:ilvl w:val="0"/>
          <w:numId w:val="14"/>
        </w:numPr>
      </w:pPr>
      <w:r w:rsidRPr="004C488A">
        <w:t>Change control may not be fully understood or consistently applied.</w:t>
      </w:r>
    </w:p>
    <w:p w14:paraId="75226F1E" w14:textId="77777777" w:rsidR="004C488A" w:rsidRPr="004C488A" w:rsidRDefault="004C488A" w:rsidP="004C488A">
      <w:pPr>
        <w:numPr>
          <w:ilvl w:val="0"/>
          <w:numId w:val="14"/>
        </w:numPr>
      </w:pPr>
      <w:r w:rsidRPr="004C488A">
        <w:t>Supplier escalation may be less frequent due to relational norms.</w:t>
      </w:r>
    </w:p>
    <w:p w14:paraId="450DBD0C" w14:textId="77777777" w:rsidR="004C488A" w:rsidRPr="004C488A" w:rsidRDefault="004C488A" w:rsidP="004C488A">
      <w:r w:rsidRPr="004C488A">
        <w:t>These inferences require linguistic analysis, cultural understanding, regulatory knowledge, pattern recognition, and behavioral reasoning—none of which can be achieved through text-matching alone.</w:t>
      </w:r>
    </w:p>
    <w:p w14:paraId="3B1A459C" w14:textId="77777777" w:rsidR="004C488A" w:rsidRPr="004C488A" w:rsidRDefault="004C488A" w:rsidP="004C488A">
      <w:pPr>
        <w:rPr>
          <w:b/>
          <w:bCs/>
        </w:rPr>
      </w:pPr>
      <w:r w:rsidRPr="004C488A">
        <w:rPr>
          <w:b/>
          <w:bCs/>
        </w:rPr>
        <w:t>9. AI Must Be Trained That Cultural Behavior Is Not an Excuse but a Variable</w:t>
      </w:r>
    </w:p>
    <w:p w14:paraId="79ED39C0" w14:textId="77777777" w:rsidR="004C488A" w:rsidRPr="004C488A" w:rsidRDefault="004C488A" w:rsidP="004C488A">
      <w:r w:rsidRPr="004C488A">
        <w:t>The purpose of cultural interpretation is not to excuse noncompliance but to:</w:t>
      </w:r>
    </w:p>
    <w:p w14:paraId="1CCD70EA" w14:textId="77777777" w:rsidR="004C488A" w:rsidRPr="004C488A" w:rsidRDefault="004C488A" w:rsidP="004C488A">
      <w:pPr>
        <w:numPr>
          <w:ilvl w:val="0"/>
          <w:numId w:val="15"/>
        </w:numPr>
      </w:pPr>
      <w:r w:rsidRPr="004C488A">
        <w:t>identify why compliance is inconsistent,</w:t>
      </w:r>
    </w:p>
    <w:p w14:paraId="107185B8" w14:textId="77777777" w:rsidR="004C488A" w:rsidRPr="004C488A" w:rsidRDefault="004C488A" w:rsidP="004C488A">
      <w:pPr>
        <w:numPr>
          <w:ilvl w:val="0"/>
          <w:numId w:val="15"/>
        </w:numPr>
      </w:pPr>
      <w:r w:rsidRPr="004C488A">
        <w:t>diagnose root causes at the behavioral level,</w:t>
      </w:r>
    </w:p>
    <w:p w14:paraId="6E23ACF9" w14:textId="77777777" w:rsidR="004C488A" w:rsidRPr="004C488A" w:rsidRDefault="004C488A" w:rsidP="004C488A">
      <w:pPr>
        <w:numPr>
          <w:ilvl w:val="0"/>
          <w:numId w:val="15"/>
        </w:numPr>
      </w:pPr>
      <w:r w:rsidRPr="004C488A">
        <w:t>recommend cultural adaptations to support compliance,</w:t>
      </w:r>
    </w:p>
    <w:p w14:paraId="69AFB115" w14:textId="77777777" w:rsidR="004C488A" w:rsidRPr="004C488A" w:rsidRDefault="004C488A" w:rsidP="004C488A">
      <w:pPr>
        <w:numPr>
          <w:ilvl w:val="0"/>
          <w:numId w:val="15"/>
        </w:numPr>
      </w:pPr>
      <w:r w:rsidRPr="004C488A">
        <w:t>and evaluate leadership strategies for reinforcing accountability.</w:t>
      </w:r>
    </w:p>
    <w:p w14:paraId="142970BC" w14:textId="77777777" w:rsidR="004C488A" w:rsidRPr="004C488A" w:rsidRDefault="004C488A" w:rsidP="004C488A">
      <w:r w:rsidRPr="004C488A">
        <w:t>AI must be trained to avoid two failure modes:</w:t>
      </w:r>
    </w:p>
    <w:p w14:paraId="14D6AAAD" w14:textId="77777777" w:rsidR="004C488A" w:rsidRPr="004C488A" w:rsidRDefault="004C488A" w:rsidP="004C488A">
      <w:r w:rsidRPr="004C488A">
        <w:rPr>
          <w:b/>
          <w:bCs/>
        </w:rPr>
        <w:t>Failure Mode 1: Overenforcement</w:t>
      </w:r>
      <w:r w:rsidRPr="004C488A">
        <w:br/>
        <w:t>Interpreting culturally influenced behavior as noncompliance when evidence indicates the process is working.</w:t>
      </w:r>
    </w:p>
    <w:p w14:paraId="0A5E622D" w14:textId="77777777" w:rsidR="004C488A" w:rsidRPr="004C488A" w:rsidRDefault="004C488A" w:rsidP="004C488A">
      <w:r w:rsidRPr="004C488A">
        <w:rPr>
          <w:b/>
          <w:bCs/>
        </w:rPr>
        <w:lastRenderedPageBreak/>
        <w:t>Failure Mode 2: Underenforcement</w:t>
      </w:r>
      <w:r w:rsidRPr="004C488A">
        <w:br/>
        <w:t>Excusing noncompliance because the behavior is culturally normal.</w:t>
      </w:r>
    </w:p>
    <w:p w14:paraId="61E91C15" w14:textId="77777777" w:rsidR="004C488A" w:rsidRPr="004C488A" w:rsidRDefault="004C488A" w:rsidP="004C488A">
      <w:r w:rsidRPr="004C488A">
        <w:t xml:space="preserve">The AI must maintain </w:t>
      </w:r>
      <w:r w:rsidRPr="004C488A">
        <w:rPr>
          <w:b/>
          <w:bCs/>
        </w:rPr>
        <w:t>intent-based neutrality</w:t>
      </w:r>
      <w:r w:rsidRPr="004C488A">
        <w:t>:</w:t>
      </w:r>
      <w:r w:rsidRPr="004C488A">
        <w:br/>
        <w:t>Culture explains behavior; it does not justify risk.</w:t>
      </w:r>
    </w:p>
    <w:p w14:paraId="46E73343" w14:textId="77777777" w:rsidR="004C488A" w:rsidRPr="004C488A" w:rsidRDefault="004C488A" w:rsidP="004C488A">
      <w:pPr>
        <w:rPr>
          <w:b/>
          <w:bCs/>
        </w:rPr>
      </w:pPr>
      <w:r w:rsidRPr="004C488A">
        <w:rPr>
          <w:b/>
          <w:bCs/>
        </w:rPr>
        <w:t>10. AI Must Learn to Recommend Culture-Aligned Remediation</w:t>
      </w:r>
    </w:p>
    <w:p w14:paraId="2EA65ED1" w14:textId="77777777" w:rsidR="004C488A" w:rsidRPr="004C488A" w:rsidRDefault="004C488A" w:rsidP="004C488A">
      <w:r w:rsidRPr="004C488A">
        <w:t>Corrective actions must be culturally feasible.</w:t>
      </w:r>
      <w:r w:rsidRPr="004C488A">
        <w:br/>
        <w:t>The AI should recommend not generic fixes, but culturally informed interventions.</w:t>
      </w:r>
    </w:p>
    <w:p w14:paraId="3F904AB9" w14:textId="77777777" w:rsidR="004C488A" w:rsidRPr="004C488A" w:rsidRDefault="004C488A" w:rsidP="004C488A">
      <w:r w:rsidRPr="004C488A">
        <w:t>Examples:</w:t>
      </w:r>
    </w:p>
    <w:p w14:paraId="1D8F6A09" w14:textId="77777777" w:rsidR="004C488A" w:rsidRPr="004C488A" w:rsidRDefault="004C488A" w:rsidP="004C488A">
      <w:pPr>
        <w:numPr>
          <w:ilvl w:val="0"/>
          <w:numId w:val="16"/>
        </w:numPr>
      </w:pPr>
      <w:r w:rsidRPr="004C488A">
        <w:t>In Mexico: leadership modeling, psychologically safe NCR messaging, structured scripts for issue escalation.</w:t>
      </w:r>
    </w:p>
    <w:p w14:paraId="21E3920B" w14:textId="77777777" w:rsidR="004C488A" w:rsidRPr="004C488A" w:rsidRDefault="004C488A" w:rsidP="004C488A">
      <w:pPr>
        <w:numPr>
          <w:ilvl w:val="0"/>
          <w:numId w:val="16"/>
        </w:numPr>
      </w:pPr>
      <w:r w:rsidRPr="004C488A">
        <w:t>In the U.S.: stronger procedural reinforcement to offset autonomy-driven improvisation.</w:t>
      </w:r>
    </w:p>
    <w:p w14:paraId="3266815F" w14:textId="77777777" w:rsidR="004C488A" w:rsidRPr="004C488A" w:rsidRDefault="004C488A" w:rsidP="004C488A">
      <w:pPr>
        <w:numPr>
          <w:ilvl w:val="0"/>
          <w:numId w:val="16"/>
        </w:numPr>
      </w:pPr>
      <w:r w:rsidRPr="004C488A">
        <w:t>In Australia: documentation clarity and rationale-based communication to complement directness.</w:t>
      </w:r>
    </w:p>
    <w:p w14:paraId="217DD708" w14:textId="77777777" w:rsidR="004C488A" w:rsidRPr="004C488A" w:rsidRDefault="004C488A" w:rsidP="004C488A">
      <w:r w:rsidRPr="004C488A">
        <w:t>The AI’s recommendations must align with human realities—not idealized standard interpretations.</w:t>
      </w:r>
    </w:p>
    <w:p w14:paraId="79567474" w14:textId="77777777" w:rsidR="004C488A" w:rsidRPr="004C488A" w:rsidRDefault="004C488A" w:rsidP="004C488A">
      <w:r w:rsidRPr="004C488A">
        <w:pict w14:anchorId="593AC1FB">
          <v:rect id="_x0000_i1101" style="width:0;height:1.5pt" o:hralign="center" o:hrstd="t" o:hr="t" fillcolor="#a0a0a0" stroked="f"/>
        </w:pict>
      </w:r>
    </w:p>
    <w:p w14:paraId="04BE7E68" w14:textId="77777777" w:rsidR="004C488A" w:rsidRPr="004C488A" w:rsidRDefault="004C488A" w:rsidP="004C488A">
      <w:pPr>
        <w:numPr>
          <w:ilvl w:val="0"/>
          <w:numId w:val="1"/>
        </w:numPr>
        <w:rPr>
          <w:b/>
          <w:bCs/>
        </w:rPr>
      </w:pPr>
      <w:r w:rsidRPr="004C488A">
        <w:rPr>
          <w:b/>
          <w:bCs/>
        </w:rPr>
        <w:t>Conclusion</w:t>
      </w:r>
    </w:p>
    <w:p w14:paraId="4AE48664" w14:textId="77777777" w:rsidR="004C488A" w:rsidRDefault="004C488A" w:rsidP="004C488A">
      <w:r>
        <w:t>Quality in multinational organizations is not the product of procedures alone but the expression of culture, communication norms, leadership signals, and cross-site behavioral patterns. Compliance emerges when cultural dynamics and regulatory intent align. It collapses when they conflict. For human auditors, this understanding shapes how they interpret interviews, evidence, escalation behavior, training effectiveness, and operational consistency. For AI auditors, this understanding must become a core reasoning skill—not an add-on or afterthought.</w:t>
      </w:r>
    </w:p>
    <w:p w14:paraId="3C047662" w14:textId="77777777" w:rsidR="004C488A" w:rsidRDefault="004C488A" w:rsidP="004C488A">
      <w:r>
        <w:t>An AI system capable of evaluating real aerospace environments must integrate behavioral reasoning, cultural inference, cross-site pattern recognition, and intent interpretation into its analysis. Without cultural intelligence, an AI will misjudge compliance, misinterpret human cues, misunderstand risk, and deliver conclusions that are technically accurate yet operationally wrong.</w:t>
      </w:r>
    </w:p>
    <w:p w14:paraId="123E4F18" w14:textId="77777777" w:rsidR="004C488A" w:rsidRDefault="004C488A" w:rsidP="004C488A">
      <w:r>
        <w:t>Only when AI can see culture—not just text—will it be able to evaluate quality with the sophistication required in safety-critical industries.</w:t>
      </w:r>
    </w:p>
    <w:p w14:paraId="323488C1" w14:textId="77777777" w:rsidR="00454B06" w:rsidRDefault="00454B06"/>
    <w:sectPr w:rsidR="00454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A674939"/>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C7208"/>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F4CCE"/>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6304A"/>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264C8"/>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802A7"/>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A03E3"/>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64EA8"/>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018AC"/>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63071"/>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103BC"/>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D428D"/>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9A08DD"/>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1935DE"/>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0E11EA"/>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685729">
    <w:abstractNumId w:val="0"/>
  </w:num>
  <w:num w:numId="2" w16cid:durableId="1682200031">
    <w:abstractNumId w:val="6"/>
  </w:num>
  <w:num w:numId="3" w16cid:durableId="1289436939">
    <w:abstractNumId w:val="4"/>
  </w:num>
  <w:num w:numId="4" w16cid:durableId="151918689">
    <w:abstractNumId w:val="10"/>
  </w:num>
  <w:num w:numId="5" w16cid:durableId="1229995139">
    <w:abstractNumId w:val="13"/>
  </w:num>
  <w:num w:numId="6" w16cid:durableId="966164438">
    <w:abstractNumId w:val="9"/>
  </w:num>
  <w:num w:numId="7" w16cid:durableId="2143964651">
    <w:abstractNumId w:val="2"/>
  </w:num>
  <w:num w:numId="8" w16cid:durableId="1951084234">
    <w:abstractNumId w:val="15"/>
  </w:num>
  <w:num w:numId="9" w16cid:durableId="1479616452">
    <w:abstractNumId w:val="7"/>
  </w:num>
  <w:num w:numId="10" w16cid:durableId="1253662588">
    <w:abstractNumId w:val="8"/>
  </w:num>
  <w:num w:numId="11" w16cid:durableId="1685673272">
    <w:abstractNumId w:val="11"/>
  </w:num>
  <w:num w:numId="12" w16cid:durableId="865364311">
    <w:abstractNumId w:val="3"/>
  </w:num>
  <w:num w:numId="13" w16cid:durableId="1291783671">
    <w:abstractNumId w:val="14"/>
  </w:num>
  <w:num w:numId="14" w16cid:durableId="1401640335">
    <w:abstractNumId w:val="12"/>
  </w:num>
  <w:num w:numId="15" w16cid:durableId="661618182">
    <w:abstractNumId w:val="5"/>
  </w:num>
  <w:num w:numId="16" w16cid:durableId="1266888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88A"/>
    <w:rsid w:val="00013F72"/>
    <w:rsid w:val="00454B06"/>
    <w:rsid w:val="004C488A"/>
    <w:rsid w:val="007347F5"/>
    <w:rsid w:val="008F1D7F"/>
    <w:rsid w:val="009110B0"/>
    <w:rsid w:val="00BD0140"/>
    <w:rsid w:val="00C27F2B"/>
    <w:rsid w:val="00CB4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40497"/>
  <w15:chartTrackingRefBased/>
  <w15:docId w15:val="{27A979FE-3F76-485B-9552-6921B4F43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4C48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48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48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4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4C48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48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48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4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88A"/>
    <w:rPr>
      <w:rFonts w:eastAsiaTheme="majorEastAsia" w:cstheme="majorBidi"/>
      <w:color w:val="272727" w:themeColor="text1" w:themeTint="D8"/>
    </w:rPr>
  </w:style>
  <w:style w:type="paragraph" w:styleId="Title">
    <w:name w:val="Title"/>
    <w:basedOn w:val="Normal"/>
    <w:next w:val="Normal"/>
    <w:link w:val="TitleChar"/>
    <w:uiPriority w:val="10"/>
    <w:qFormat/>
    <w:rsid w:val="004C4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88A"/>
    <w:pPr>
      <w:spacing w:before="160"/>
      <w:jc w:val="center"/>
    </w:pPr>
    <w:rPr>
      <w:i/>
      <w:iCs/>
      <w:color w:val="404040" w:themeColor="text1" w:themeTint="BF"/>
    </w:rPr>
  </w:style>
  <w:style w:type="character" w:customStyle="1" w:styleId="QuoteChar">
    <w:name w:val="Quote Char"/>
    <w:basedOn w:val="DefaultParagraphFont"/>
    <w:link w:val="Quote"/>
    <w:uiPriority w:val="29"/>
    <w:rsid w:val="004C488A"/>
    <w:rPr>
      <w:i/>
      <w:iCs/>
      <w:color w:val="404040" w:themeColor="text1" w:themeTint="BF"/>
    </w:rPr>
  </w:style>
  <w:style w:type="paragraph" w:styleId="ListParagraph">
    <w:name w:val="List Paragraph"/>
    <w:basedOn w:val="Normal"/>
    <w:uiPriority w:val="34"/>
    <w:qFormat/>
    <w:rsid w:val="004C488A"/>
    <w:pPr>
      <w:ind w:left="720"/>
      <w:contextualSpacing/>
    </w:pPr>
  </w:style>
  <w:style w:type="character" w:styleId="IntenseEmphasis">
    <w:name w:val="Intense Emphasis"/>
    <w:basedOn w:val="DefaultParagraphFont"/>
    <w:uiPriority w:val="21"/>
    <w:qFormat/>
    <w:rsid w:val="004C488A"/>
    <w:rPr>
      <w:i/>
      <w:iCs/>
      <w:color w:val="2F5496" w:themeColor="accent1" w:themeShade="BF"/>
    </w:rPr>
  </w:style>
  <w:style w:type="paragraph" w:styleId="IntenseQuote">
    <w:name w:val="Intense Quote"/>
    <w:basedOn w:val="Normal"/>
    <w:next w:val="Normal"/>
    <w:link w:val="IntenseQuoteChar"/>
    <w:uiPriority w:val="30"/>
    <w:qFormat/>
    <w:rsid w:val="004C4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488A"/>
    <w:rPr>
      <w:i/>
      <w:iCs/>
      <w:color w:val="2F5496" w:themeColor="accent1" w:themeShade="BF"/>
    </w:rPr>
  </w:style>
  <w:style w:type="character" w:styleId="IntenseReference">
    <w:name w:val="Intense Reference"/>
    <w:basedOn w:val="DefaultParagraphFont"/>
    <w:uiPriority w:val="32"/>
    <w:qFormat/>
    <w:rsid w:val="004C488A"/>
    <w:rPr>
      <w:b/>
      <w:bCs/>
      <w:smallCaps/>
      <w:color w:val="2F5496" w:themeColor="accent1" w:themeShade="BF"/>
      <w:spacing w:val="5"/>
    </w:rPr>
  </w:style>
  <w:style w:type="paragraph" w:styleId="NormalWeb">
    <w:name w:val="Normal (Web)"/>
    <w:basedOn w:val="Normal"/>
    <w:uiPriority w:val="99"/>
    <w:semiHidden/>
    <w:unhideWhenUsed/>
    <w:rsid w:val="004C488A"/>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9</Pages>
  <Words>2831</Words>
  <Characters>17273</Characters>
  <Application>Microsoft Office Word</Application>
  <DocSecurity>0</DocSecurity>
  <Lines>479</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cp:revision>
  <dcterms:created xsi:type="dcterms:W3CDTF">2025-12-06T18:00:00Z</dcterms:created>
  <dcterms:modified xsi:type="dcterms:W3CDTF">2025-12-06T18:58:00Z</dcterms:modified>
</cp:coreProperties>
</file>