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1257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40"/>
          <w:szCs w:val="40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40"/>
          <w:szCs w:val="40"/>
          <w:lang w:val="lt-LT" w:eastAsia="lt-LT"/>
        </w:rPr>
        <w:t>„</w:t>
      </w:r>
      <w:proofErr w:type="spellStart"/>
      <w:r w:rsidRPr="00882F03">
        <w:rPr>
          <w:rFonts w:ascii="Times New Roman" w:hAnsi="Times New Roman" w:cs="Times New Roman"/>
          <w:b/>
          <w:bCs/>
          <w:sz w:val="40"/>
          <w:szCs w:val="40"/>
          <w:lang w:val="lt-LT" w:eastAsia="lt-LT"/>
        </w:rPr>
        <w:t>Tic-Tac-Toe</w:t>
      </w:r>
      <w:proofErr w:type="spellEnd"/>
      <w:r w:rsidRPr="00882F03">
        <w:rPr>
          <w:rFonts w:ascii="Times New Roman" w:hAnsi="Times New Roman" w:cs="Times New Roman"/>
          <w:b/>
          <w:bCs/>
          <w:sz w:val="40"/>
          <w:szCs w:val="40"/>
          <w:lang w:val="lt-LT" w:eastAsia="lt-LT"/>
        </w:rPr>
        <w:t>“ Žaidimo Ataskaita</w:t>
      </w:r>
    </w:p>
    <w:p w14:paraId="05859AC8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  <w:t>1. Įvadas</w:t>
      </w:r>
    </w:p>
    <w:p w14:paraId="718F91D7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Kas yra jūsų programa?</w:t>
      </w:r>
    </w:p>
    <w:p w14:paraId="2BDAE53C" w14:textId="77777777" w:rsidR="00882F03" w:rsidRPr="00882F03" w:rsidRDefault="00882F03" w:rsidP="00882F03">
      <w:p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 xml:space="preserve">Ši programa yra 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konsolinis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 xml:space="preserve"> „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Tic-Tac-Toe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 xml:space="preserve">“ žaidimas, parašytas 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Python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 xml:space="preserve"> kalba. Ji leidžia dviem žaidėjams žaisti klasikinį „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Tic-Tac-Toe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>“ žaidimą tarpusavyje.</w:t>
      </w:r>
    </w:p>
    <w:p w14:paraId="0798F9A7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Kaip paleisti programą?</w:t>
      </w:r>
    </w:p>
    <w:p w14:paraId="12AE40C1" w14:textId="77777777" w:rsidR="00882F03" w:rsidRPr="00882F03" w:rsidRDefault="00882F03" w:rsidP="00882F03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Norėdami paleisti programą, atlikite šiuos veiksmus:</w:t>
      </w:r>
    </w:p>
    <w:p w14:paraId="41F6F1B9" w14:textId="77777777" w:rsidR="00882F03" w:rsidRPr="00882F03" w:rsidRDefault="00882F03" w:rsidP="00882F03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 xml:space="preserve">Įsitikinkite, kad jūsų sistemoje yra įdiegta 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Python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>.</w:t>
      </w:r>
    </w:p>
    <w:p w14:paraId="39A4163B" w14:textId="77777777" w:rsidR="00882F03" w:rsidRPr="00882F03" w:rsidRDefault="00882F03" w:rsidP="00882F03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Išsaugokite pateiktą kodą faile pavadinimu kursinis.py.</w:t>
      </w:r>
    </w:p>
    <w:p w14:paraId="66F5AEF9" w14:textId="77777777" w:rsidR="00882F03" w:rsidRPr="00882F03" w:rsidRDefault="00882F03" w:rsidP="00882F03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Sukurkite failą players.txt tame pačiame kataloge su dviem žaidėjų vardais, kiekvieną ant naujos eilutės.</w:t>
      </w:r>
    </w:p>
    <w:p w14:paraId="7A46629E" w14:textId="77777777" w:rsidR="00882F03" w:rsidRPr="00882F03" w:rsidRDefault="00882F03" w:rsidP="00882F03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Atidarykite terminalą ir pereikite į katalogą, kuriame yra kursinis.py.</w:t>
      </w:r>
    </w:p>
    <w:p w14:paraId="79423145" w14:textId="77777777" w:rsidR="00882F03" w:rsidRPr="00882F03" w:rsidRDefault="00882F03" w:rsidP="00882F03">
      <w:pPr>
        <w:pStyle w:val="Sraopastraipa"/>
        <w:numPr>
          <w:ilvl w:val="0"/>
          <w:numId w:val="11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 xml:space="preserve">Paleiskite komandą: 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python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 xml:space="preserve"> kursinis.py.</w:t>
      </w:r>
    </w:p>
    <w:p w14:paraId="7B69173A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Kaip naudotis programa?</w:t>
      </w:r>
    </w:p>
    <w:p w14:paraId="09AD1352" w14:textId="77777777" w:rsidR="00882F03" w:rsidRPr="00882F03" w:rsidRDefault="00882F03" w:rsidP="00882F03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Paleidus programą, bus rodomi žaidėjų vardai.</w:t>
      </w:r>
    </w:p>
    <w:p w14:paraId="4FCADF05" w14:textId="77777777" w:rsidR="00882F03" w:rsidRPr="00882F03" w:rsidRDefault="00882F03" w:rsidP="00882F03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Žaidėjai paeiliui įveda poziciją (1-9), kur nori padėti savo ženklą (X arba O).</w:t>
      </w:r>
    </w:p>
    <w:p w14:paraId="34DA9F6E" w14:textId="77777777" w:rsidR="00882F03" w:rsidRPr="00882F03" w:rsidRDefault="00882F03" w:rsidP="00882F03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Žaidimas tęsiasi, kol bus nustatytas laimėtojas arba žaidimas baigsis lygiosiomis.</w:t>
      </w:r>
    </w:p>
    <w:p w14:paraId="422305EB" w14:textId="77777777" w:rsidR="00882F03" w:rsidRPr="00882F03" w:rsidRDefault="00882F03" w:rsidP="00882F03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Laimėtojo vardas ir data bus užregistruoti faile wins.txt.</w:t>
      </w:r>
    </w:p>
    <w:p w14:paraId="54A6E2BC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  <w:t>2. Pagrindinė dalis / Analizė</w:t>
      </w:r>
    </w:p>
    <w:p w14:paraId="21552263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Funkcinių reikalavimų įgyvendinimas</w:t>
      </w:r>
    </w:p>
    <w:p w14:paraId="5A14EC81" w14:textId="77777777" w:rsid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Lentelės piešimas</w:t>
      </w:r>
    </w:p>
    <w:p w14:paraId="5B1297D9" w14:textId="4EFBD08E" w:rsidR="00CD7E8F" w:rsidRPr="00882F03" w:rsidRDefault="00CD7E8F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lt-LT" w:eastAsia="lt-LT"/>
        </w:rPr>
        <w:drawing>
          <wp:inline distT="0" distB="0" distL="0" distR="0" wp14:anchorId="6E01602E" wp14:editId="2BB161A5">
            <wp:extent cx="5617845" cy="1323340"/>
            <wp:effectExtent l="0" t="0" r="1905" b="0"/>
            <wp:docPr id="675930569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0057" w14:textId="759FB9E6" w:rsidR="00882F03" w:rsidRPr="00882F03" w:rsidRDefault="00882F03" w:rsidP="00936FB4">
      <w:p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Ši funkcija rodo dabartinę „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Tic-Tac-Toe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>“ lentos būseną.</w:t>
      </w:r>
    </w:p>
    <w:p w14:paraId="766A0B14" w14:textId="77777777" w:rsid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Pozicijos tikrinimas</w:t>
      </w:r>
    </w:p>
    <w:p w14:paraId="5A660B7A" w14:textId="42C63891" w:rsidR="00CD7E8F" w:rsidRPr="00882F03" w:rsidRDefault="00CD7E8F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lt-LT" w:eastAsia="lt-LT"/>
        </w:rPr>
        <w:drawing>
          <wp:inline distT="0" distB="0" distL="0" distR="0" wp14:anchorId="2E312AB0" wp14:editId="736D4A3F">
            <wp:extent cx="2369185" cy="408940"/>
            <wp:effectExtent l="0" t="0" r="0" b="0"/>
            <wp:docPr id="1907898459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50DB" w14:textId="77777777" w:rsidR="00882F03" w:rsidRPr="00882F03" w:rsidRDefault="00882F03" w:rsidP="00882F03">
      <w:p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Ši funkcija tikrina, ar pozicija lentoje yra laisva ženklui įdėti.</w:t>
      </w:r>
    </w:p>
    <w:p w14:paraId="6883CF54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Laimėjimo tikrinimas</w:t>
      </w:r>
    </w:p>
    <w:p w14:paraId="22B13783" w14:textId="36A6CF30" w:rsidR="00CD7E8F" w:rsidRDefault="00CD7E8F" w:rsidP="00882F03">
      <w:pPr>
        <w:rPr>
          <w:rFonts w:ascii="Times New Roman" w:hAnsi="Times New Roman" w:cs="Times New Roman"/>
          <w:lang w:val="lt-LT" w:eastAsia="lt-LT"/>
        </w:rPr>
      </w:pPr>
      <w:r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71C0B8AA" wp14:editId="22E497F8">
            <wp:extent cx="5943600" cy="997585"/>
            <wp:effectExtent l="0" t="0" r="0" b="0"/>
            <wp:docPr id="2147413588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1F21" w14:textId="4974D8E2" w:rsidR="00882F03" w:rsidRPr="00882F03" w:rsidRDefault="00882F03" w:rsidP="00882F03">
      <w:p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Ši funkcija tikrina visas galimas laimėjimo kombinacijas, kad nustatytų, ar žaidėjas laimėjo arba žaidimas baigėsi lygiosiomis.</w:t>
      </w:r>
    </w:p>
    <w:p w14:paraId="5C84DF9F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Laimėtojo registravimas</w:t>
      </w:r>
    </w:p>
    <w:p w14:paraId="6961486E" w14:textId="77777777" w:rsidR="00CD7E8F" w:rsidRDefault="00CD7E8F" w:rsidP="00882F03">
      <w:pPr>
        <w:rPr>
          <w:rFonts w:ascii="Times New Roman" w:hAnsi="Times New Roman" w:cs="Times New Roman"/>
          <w:lang w:val="lt-LT" w:eastAsia="lt-LT"/>
        </w:rPr>
      </w:pPr>
      <w:r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4C8F5471" wp14:editId="62AC9825">
            <wp:extent cx="4086860" cy="768985"/>
            <wp:effectExtent l="0" t="0" r="8890" b="0"/>
            <wp:docPr id="1159781790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932F" w14:textId="7D315A47" w:rsidR="00882F03" w:rsidRPr="00882F03" w:rsidRDefault="00882F03" w:rsidP="00882F03">
      <w:p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Ši funkcija registruoja laimėtojo vardą ir datą į failą.</w:t>
      </w:r>
    </w:p>
    <w:p w14:paraId="6624221A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lang w:val="lt-LT" w:eastAsia="lt-LT"/>
        </w:rPr>
        <w:t>Žaidimo pradžia</w:t>
      </w:r>
    </w:p>
    <w:p w14:paraId="1C3C369F" w14:textId="75CC426C" w:rsidR="00CD7E8F" w:rsidRDefault="00CD7E8F" w:rsidP="00882F03">
      <w:pPr>
        <w:rPr>
          <w:rFonts w:ascii="Times New Roman" w:hAnsi="Times New Roman" w:cs="Times New Roman"/>
          <w:lang w:val="lt-LT" w:eastAsia="lt-LT"/>
        </w:rPr>
      </w:pPr>
      <w:r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430A29B3" wp14:editId="7A2EF079">
            <wp:extent cx="1530985" cy="207645"/>
            <wp:effectExtent l="0" t="0" r="0" b="1905"/>
            <wp:docPr id="1583788503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FED7" w14:textId="5424A0DE" w:rsidR="00882F03" w:rsidRPr="00882F03" w:rsidRDefault="00882F03" w:rsidP="00882F03">
      <w:p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Ši funkcija inicijuoja žaidimą, valdo žaidėjų ėjimus, tikrina žaidimo būseną ir skelbia rezultatą.</w:t>
      </w:r>
    </w:p>
    <w:p w14:paraId="48DC3ED8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  <w:t>3. Rezultatai ir Santrauka</w:t>
      </w:r>
    </w:p>
    <w:p w14:paraId="4463BBE9" w14:textId="77777777" w:rsidR="00882F03" w:rsidRPr="00882F03" w:rsidRDefault="00882F03" w:rsidP="00882F03">
      <w:pPr>
        <w:pStyle w:val="Sraopastraipa"/>
        <w:numPr>
          <w:ilvl w:val="0"/>
          <w:numId w:val="9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lang w:val="lt-LT" w:eastAsia="lt-LT"/>
        </w:rPr>
        <w:t>Rezultatas 1:</w:t>
      </w:r>
      <w:r w:rsidRPr="00882F03">
        <w:rPr>
          <w:rFonts w:ascii="Times New Roman" w:hAnsi="Times New Roman" w:cs="Times New Roman"/>
          <w:lang w:val="lt-LT" w:eastAsia="lt-LT"/>
        </w:rPr>
        <w:t xml:space="preserve"> Sėkmingai įgyvendintas funkcionalus „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Tic-Tac-Toe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>“ žaidimas, leidžiantis dviem žaidėjams žaisti paeiliui.</w:t>
      </w:r>
    </w:p>
    <w:p w14:paraId="412CB282" w14:textId="77777777" w:rsidR="00882F03" w:rsidRPr="00882F03" w:rsidRDefault="00882F03" w:rsidP="00882F03">
      <w:pPr>
        <w:pStyle w:val="Sraopastraipa"/>
        <w:numPr>
          <w:ilvl w:val="0"/>
          <w:numId w:val="9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lang w:val="lt-LT" w:eastAsia="lt-LT"/>
        </w:rPr>
        <w:t>Rezultatas 2:</w:t>
      </w:r>
      <w:r w:rsidRPr="00882F03">
        <w:rPr>
          <w:rFonts w:ascii="Times New Roman" w:hAnsi="Times New Roman" w:cs="Times New Roman"/>
          <w:lang w:val="lt-LT" w:eastAsia="lt-LT"/>
        </w:rPr>
        <w:t xml:space="preserve"> Pridėta funkcija, kuri registruoja laimėtojo vardą ir datą į failą.</w:t>
      </w:r>
    </w:p>
    <w:p w14:paraId="6AC90F66" w14:textId="77777777" w:rsidR="00882F03" w:rsidRPr="00882F03" w:rsidRDefault="00882F03" w:rsidP="00882F03">
      <w:pPr>
        <w:pStyle w:val="Sraopastraipa"/>
        <w:numPr>
          <w:ilvl w:val="0"/>
          <w:numId w:val="9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lang w:val="lt-LT" w:eastAsia="lt-LT"/>
        </w:rPr>
        <w:t>Rezultatas 3:</w:t>
      </w:r>
      <w:r w:rsidRPr="00882F03">
        <w:rPr>
          <w:rFonts w:ascii="Times New Roman" w:hAnsi="Times New Roman" w:cs="Times New Roman"/>
          <w:lang w:val="lt-LT" w:eastAsia="lt-LT"/>
        </w:rPr>
        <w:t xml:space="preserve"> Sukurtas sklandus ir patogus žaidimo eiga, įskaitant pranešimus ir lentos atnaujinimus.</w:t>
      </w:r>
    </w:p>
    <w:p w14:paraId="3E60A4A8" w14:textId="77777777" w:rsidR="00882F03" w:rsidRPr="00882F03" w:rsidRDefault="00882F03" w:rsidP="00882F03">
      <w:pPr>
        <w:pStyle w:val="Sraopastraipa"/>
        <w:numPr>
          <w:ilvl w:val="0"/>
          <w:numId w:val="9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lang w:val="lt-LT" w:eastAsia="lt-LT"/>
        </w:rPr>
        <w:t xml:space="preserve">Rezultatas 4: </w:t>
      </w:r>
      <w:r w:rsidRPr="00882F03">
        <w:rPr>
          <w:rFonts w:ascii="Times New Roman" w:hAnsi="Times New Roman" w:cs="Times New Roman"/>
          <w:lang w:val="lt-LT" w:eastAsia="lt-LT"/>
        </w:rPr>
        <w:t>Susidurta su iššūkiais tikrinant įvestis ir užtikrinant, kad lenta būtų tinkamai atnaujinta be klaidų.</w:t>
      </w:r>
    </w:p>
    <w:p w14:paraId="1C998A63" w14:textId="77777777" w:rsidR="00882F03" w:rsidRPr="00882F03" w:rsidRDefault="00882F03" w:rsidP="00882F03">
      <w:pPr>
        <w:pStyle w:val="Sraopastraipa"/>
        <w:numPr>
          <w:ilvl w:val="0"/>
          <w:numId w:val="9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lang w:val="lt-LT" w:eastAsia="lt-LT"/>
        </w:rPr>
        <w:t>Rezultatas 5:</w:t>
      </w:r>
      <w:r w:rsidRPr="00882F03">
        <w:rPr>
          <w:rFonts w:ascii="Times New Roman" w:hAnsi="Times New Roman" w:cs="Times New Roman"/>
          <w:lang w:val="lt-LT" w:eastAsia="lt-LT"/>
        </w:rPr>
        <w:t xml:space="preserve"> Įgyvendintas paprastas AI komponentas, kuris atsitiktinai pasirenka laisvas pozicijas žaidžiant prieš kompiuterį.</w:t>
      </w:r>
    </w:p>
    <w:p w14:paraId="495ECB23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  <w:t>Išvados</w:t>
      </w:r>
    </w:p>
    <w:p w14:paraId="54A3C904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Pagrindiniai atradimai ir rezultatai</w:t>
      </w:r>
    </w:p>
    <w:p w14:paraId="2A638D59" w14:textId="77777777" w:rsidR="00882F03" w:rsidRPr="00882F03" w:rsidRDefault="00882F03" w:rsidP="00882F03">
      <w:pPr>
        <w:pStyle w:val="Sraopastraipa"/>
        <w:numPr>
          <w:ilvl w:val="0"/>
          <w:numId w:val="8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Šis kursinis darbas sukūrė pilnai funkcionalų „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Tic-Tac-Toe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 xml:space="preserve">“ žaidimą </w:t>
      </w:r>
      <w:proofErr w:type="spellStart"/>
      <w:r w:rsidRPr="00882F03">
        <w:rPr>
          <w:rFonts w:ascii="Times New Roman" w:hAnsi="Times New Roman" w:cs="Times New Roman"/>
          <w:lang w:val="lt-LT" w:eastAsia="lt-LT"/>
        </w:rPr>
        <w:t>Python</w:t>
      </w:r>
      <w:proofErr w:type="spellEnd"/>
      <w:r w:rsidRPr="00882F03">
        <w:rPr>
          <w:rFonts w:ascii="Times New Roman" w:hAnsi="Times New Roman" w:cs="Times New Roman"/>
          <w:lang w:val="lt-LT" w:eastAsia="lt-LT"/>
        </w:rPr>
        <w:t xml:space="preserve"> kalba.</w:t>
      </w:r>
    </w:p>
    <w:p w14:paraId="48326294" w14:textId="77777777" w:rsidR="00882F03" w:rsidRPr="00882F03" w:rsidRDefault="00882F03" w:rsidP="00882F03">
      <w:pPr>
        <w:pStyle w:val="Sraopastraipa"/>
        <w:numPr>
          <w:ilvl w:val="0"/>
          <w:numId w:val="8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Programa atitinka visus apibrėžtus tikslus, įskaitant žaidėjų ėjimų kaitaliojimąsi, laimėjimo ar lygos nustatymą ir rezultatų registravimą.</w:t>
      </w:r>
    </w:p>
    <w:p w14:paraId="4FFC9A09" w14:textId="77777777" w:rsidR="00882F03" w:rsidRPr="00882F03" w:rsidRDefault="00882F03" w:rsidP="00882F03">
      <w:pPr>
        <w:pStyle w:val="Sraopastraipa"/>
        <w:numPr>
          <w:ilvl w:val="0"/>
          <w:numId w:val="8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Įgyvendinimas yra patogus naudotojui ir efektyvus, leidžiantis sklandžiai žaisti.</w:t>
      </w:r>
    </w:p>
    <w:p w14:paraId="28AE360B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4"/>
          <w:szCs w:val="24"/>
          <w:lang w:val="lt-LT" w:eastAsia="lt-LT"/>
        </w:rPr>
        <w:t>Ateities perspektyvos</w:t>
      </w:r>
    </w:p>
    <w:p w14:paraId="3E5C179E" w14:textId="77777777" w:rsidR="00882F03" w:rsidRPr="00882F03" w:rsidRDefault="00882F03" w:rsidP="00882F03">
      <w:pPr>
        <w:pStyle w:val="Sraopastraipa"/>
        <w:numPr>
          <w:ilvl w:val="0"/>
          <w:numId w:val="7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Pagerinti žaidimą grafine naudotojo sąsaja (GUI), kad naudotojo patirtis būtų patrauklesnė.</w:t>
      </w:r>
    </w:p>
    <w:p w14:paraId="6E02D725" w14:textId="77777777" w:rsidR="00882F03" w:rsidRPr="00882F03" w:rsidRDefault="00882F03" w:rsidP="00882F03">
      <w:pPr>
        <w:pStyle w:val="Sraopastraipa"/>
        <w:numPr>
          <w:ilvl w:val="0"/>
          <w:numId w:val="7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Įdiegti sudėtingesnį AI vieno žaidėjo režimui.</w:t>
      </w:r>
    </w:p>
    <w:p w14:paraId="7E04A2F8" w14:textId="77777777" w:rsidR="00882F03" w:rsidRPr="00882F03" w:rsidRDefault="00882F03" w:rsidP="00882F03">
      <w:pPr>
        <w:pStyle w:val="Sraopastraipa"/>
        <w:numPr>
          <w:ilvl w:val="0"/>
          <w:numId w:val="7"/>
        </w:numPr>
        <w:rPr>
          <w:rFonts w:ascii="Times New Roman" w:hAnsi="Times New Roman" w:cs="Times New Roman"/>
          <w:lang w:val="lt-LT" w:eastAsia="lt-LT"/>
        </w:rPr>
      </w:pPr>
      <w:r w:rsidRPr="00882F03">
        <w:rPr>
          <w:rFonts w:ascii="Times New Roman" w:hAnsi="Times New Roman" w:cs="Times New Roman"/>
          <w:lang w:val="lt-LT" w:eastAsia="lt-LT"/>
        </w:rPr>
        <w:t>Pridėti tinklo funkcijas, kad būtų galima žaisti nuotoliniu būdu tarp naudotojų.</w:t>
      </w:r>
    </w:p>
    <w:p w14:paraId="12ED001A" w14:textId="77777777" w:rsidR="00882F03" w:rsidRPr="00882F03" w:rsidRDefault="00882F03" w:rsidP="00882F03">
      <w:pPr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</w:pPr>
      <w:r w:rsidRPr="00882F03">
        <w:rPr>
          <w:rFonts w:ascii="Times New Roman" w:hAnsi="Times New Roman" w:cs="Times New Roman"/>
          <w:b/>
          <w:bCs/>
          <w:sz w:val="28"/>
          <w:szCs w:val="28"/>
          <w:lang w:val="lt-LT" w:eastAsia="lt-LT"/>
        </w:rPr>
        <w:lastRenderedPageBreak/>
        <w:t>4. Papildoma: Šaltiniai, literatūros sąrašas</w:t>
      </w:r>
    </w:p>
    <w:p w14:paraId="2929B09A" w14:textId="77777777" w:rsidR="00882F03" w:rsidRPr="00882F03" w:rsidRDefault="00882F03" w:rsidP="00882F03">
      <w:pPr>
        <w:rPr>
          <w:rFonts w:ascii="Times New Roman" w:hAnsi="Times New Roman" w:cs="Times New Roman"/>
          <w:lang w:val="lt-LT" w:eastAsia="lt-LT"/>
        </w:rPr>
      </w:pPr>
      <w:hyperlink r:id="rId10" w:tgtFrame="_new" w:history="1">
        <w:proofErr w:type="spellStart"/>
        <w:r w:rsidRPr="00882F03">
          <w:rPr>
            <w:rStyle w:val="Hipersaitas"/>
            <w:rFonts w:ascii="Times New Roman" w:hAnsi="Times New Roman" w:cs="Times New Roman"/>
            <w:lang w:val="lt-LT" w:eastAsia="lt-LT"/>
          </w:rPr>
          <w:t>Python</w:t>
        </w:r>
        <w:proofErr w:type="spellEnd"/>
        <w:r w:rsidRPr="00882F03">
          <w:rPr>
            <w:rStyle w:val="Hipersaitas"/>
            <w:rFonts w:ascii="Times New Roman" w:hAnsi="Times New Roman" w:cs="Times New Roman"/>
            <w:lang w:val="lt-LT" w:eastAsia="lt-LT"/>
          </w:rPr>
          <w:t xml:space="preserve"> Oficialus Dokumentacija</w:t>
        </w:r>
      </w:hyperlink>
    </w:p>
    <w:p w14:paraId="3F68BE8A" w14:textId="77777777" w:rsidR="00882F03" w:rsidRPr="00882F03" w:rsidRDefault="00882F03" w:rsidP="00882F03">
      <w:pPr>
        <w:rPr>
          <w:rFonts w:ascii="Times New Roman" w:hAnsi="Times New Roman" w:cs="Times New Roman"/>
          <w:lang w:val="lt-LT" w:eastAsia="lt-LT"/>
        </w:rPr>
      </w:pPr>
      <w:hyperlink r:id="rId11" w:tgtFrame="_new" w:history="1">
        <w:proofErr w:type="spellStart"/>
        <w:r w:rsidRPr="00882F03">
          <w:rPr>
            <w:rStyle w:val="Hipersaitas"/>
            <w:rFonts w:ascii="Times New Roman" w:hAnsi="Times New Roman" w:cs="Times New Roman"/>
            <w:lang w:val="lt-LT" w:eastAsia="lt-LT"/>
          </w:rPr>
          <w:t>Markdown</w:t>
        </w:r>
        <w:proofErr w:type="spellEnd"/>
        <w:r w:rsidRPr="00882F03">
          <w:rPr>
            <w:rStyle w:val="Hipersaitas"/>
            <w:rFonts w:ascii="Times New Roman" w:hAnsi="Times New Roman" w:cs="Times New Roman"/>
            <w:lang w:val="lt-LT" w:eastAsia="lt-LT"/>
          </w:rPr>
          <w:t xml:space="preserve"> Vadovas</w:t>
        </w:r>
      </w:hyperlink>
    </w:p>
    <w:p w14:paraId="52147F67" w14:textId="77777777" w:rsidR="000E1549" w:rsidRPr="00882F03" w:rsidRDefault="000E1549" w:rsidP="00882F03">
      <w:pPr>
        <w:rPr>
          <w:rFonts w:ascii="Times New Roman" w:hAnsi="Times New Roman" w:cs="Times New Roman"/>
        </w:rPr>
      </w:pPr>
    </w:p>
    <w:sectPr w:rsidR="000E1549" w:rsidRPr="0088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92EAA"/>
    <w:multiLevelType w:val="multilevel"/>
    <w:tmpl w:val="DDC0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A1535"/>
    <w:multiLevelType w:val="multilevel"/>
    <w:tmpl w:val="68E0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4631E"/>
    <w:multiLevelType w:val="hybridMultilevel"/>
    <w:tmpl w:val="9EF493F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42C7"/>
    <w:multiLevelType w:val="hybridMultilevel"/>
    <w:tmpl w:val="3D6E00B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51D09"/>
    <w:multiLevelType w:val="hybridMultilevel"/>
    <w:tmpl w:val="2CA65B3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C572C"/>
    <w:multiLevelType w:val="multilevel"/>
    <w:tmpl w:val="027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FB365E"/>
    <w:multiLevelType w:val="hybridMultilevel"/>
    <w:tmpl w:val="C65C68E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22D15"/>
    <w:multiLevelType w:val="multilevel"/>
    <w:tmpl w:val="561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2E4208"/>
    <w:multiLevelType w:val="multilevel"/>
    <w:tmpl w:val="01E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976D51"/>
    <w:multiLevelType w:val="multilevel"/>
    <w:tmpl w:val="0F20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A3211"/>
    <w:multiLevelType w:val="hybridMultilevel"/>
    <w:tmpl w:val="CEC868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53616">
    <w:abstractNumId w:val="0"/>
  </w:num>
  <w:num w:numId="2" w16cid:durableId="964894834">
    <w:abstractNumId w:val="9"/>
  </w:num>
  <w:num w:numId="3" w16cid:durableId="358624280">
    <w:abstractNumId w:val="1"/>
  </w:num>
  <w:num w:numId="4" w16cid:durableId="1514996062">
    <w:abstractNumId w:val="8"/>
  </w:num>
  <w:num w:numId="5" w16cid:durableId="1484857384">
    <w:abstractNumId w:val="5"/>
  </w:num>
  <w:num w:numId="6" w16cid:durableId="1479883921">
    <w:abstractNumId w:val="7"/>
  </w:num>
  <w:num w:numId="7" w16cid:durableId="2095123549">
    <w:abstractNumId w:val="10"/>
  </w:num>
  <w:num w:numId="8" w16cid:durableId="611743786">
    <w:abstractNumId w:val="4"/>
  </w:num>
  <w:num w:numId="9" w16cid:durableId="1315640708">
    <w:abstractNumId w:val="2"/>
  </w:num>
  <w:num w:numId="10" w16cid:durableId="1622685566">
    <w:abstractNumId w:val="3"/>
  </w:num>
  <w:num w:numId="11" w16cid:durableId="2113014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8"/>
    <w:rsid w:val="000E1549"/>
    <w:rsid w:val="00677B08"/>
    <w:rsid w:val="00882F03"/>
    <w:rsid w:val="00936FB4"/>
    <w:rsid w:val="00CD7E8F"/>
    <w:rsid w:val="00D02779"/>
    <w:rsid w:val="00E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9769"/>
  <w15:chartTrackingRefBased/>
  <w15:docId w15:val="{1F06280B-7B55-4616-8A9A-4611165A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67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67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67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67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67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67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67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67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67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67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67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67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677B08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677B08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677B08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677B08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677B08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677B08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67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67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67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67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67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677B08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677B08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677B08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67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677B08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677B08"/>
    <w:rPr>
      <w:b/>
      <w:bCs/>
      <w:smallCaps/>
      <w:color w:val="0F4761" w:themeColor="accent1" w:themeShade="BF"/>
      <w:spacing w:val="5"/>
    </w:rPr>
  </w:style>
  <w:style w:type="paragraph" w:styleId="prastasiniatinklio">
    <w:name w:val="Normal (Web)"/>
    <w:basedOn w:val="prastasis"/>
    <w:uiPriority w:val="99"/>
    <w:semiHidden/>
    <w:unhideWhenUsed/>
    <w:rsid w:val="0088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lt-LT" w:eastAsia="lt-LT"/>
      <w14:ligatures w14:val="none"/>
    </w:rPr>
  </w:style>
  <w:style w:type="character" w:styleId="HTMLkodas">
    <w:name w:val="HTML Code"/>
    <w:basedOn w:val="Numatytasispastraiposriftas"/>
    <w:uiPriority w:val="99"/>
    <w:semiHidden/>
    <w:unhideWhenUsed/>
    <w:rsid w:val="00882F03"/>
    <w:rPr>
      <w:rFonts w:ascii="Courier New" w:eastAsia="Times New Roman" w:hAnsi="Courier New" w:cs="Courier New"/>
      <w:sz w:val="20"/>
      <w:szCs w:val="20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88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lt-LT" w:eastAsia="lt-LT"/>
      <w14:ligatures w14:val="none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882F03"/>
    <w:rPr>
      <w:rFonts w:ascii="Courier New" w:eastAsia="Times New Roman" w:hAnsi="Courier New" w:cs="Courier New"/>
      <w:kern w:val="0"/>
      <w:sz w:val="20"/>
      <w:szCs w:val="20"/>
      <w:lang w:val="lt-LT" w:eastAsia="lt-LT"/>
      <w14:ligatures w14:val="none"/>
    </w:rPr>
  </w:style>
  <w:style w:type="character" w:customStyle="1" w:styleId="hljs-keyword">
    <w:name w:val="hljs-keyword"/>
    <w:basedOn w:val="Numatytasispastraiposriftas"/>
    <w:rsid w:val="00882F03"/>
  </w:style>
  <w:style w:type="character" w:customStyle="1" w:styleId="hljs-title">
    <w:name w:val="hljs-title"/>
    <w:basedOn w:val="Numatytasispastraiposriftas"/>
    <w:rsid w:val="00882F03"/>
  </w:style>
  <w:style w:type="character" w:customStyle="1" w:styleId="hljs-params">
    <w:name w:val="hljs-params"/>
    <w:basedOn w:val="Numatytasispastraiposriftas"/>
    <w:rsid w:val="00882F03"/>
  </w:style>
  <w:style w:type="character" w:customStyle="1" w:styleId="hljs-builtin">
    <w:name w:val="hljs-built_in"/>
    <w:basedOn w:val="Numatytasispastraiposriftas"/>
    <w:rsid w:val="00882F03"/>
  </w:style>
  <w:style w:type="character" w:customStyle="1" w:styleId="hljs-string">
    <w:name w:val="hljs-string"/>
    <w:basedOn w:val="Numatytasispastraiposriftas"/>
    <w:rsid w:val="00882F03"/>
  </w:style>
  <w:style w:type="character" w:customStyle="1" w:styleId="hljs-number">
    <w:name w:val="hljs-number"/>
    <w:basedOn w:val="Numatytasispastraiposriftas"/>
    <w:rsid w:val="00882F03"/>
  </w:style>
  <w:style w:type="character" w:customStyle="1" w:styleId="hljs-subst">
    <w:name w:val="hljs-subst"/>
    <w:basedOn w:val="Numatytasispastraiposriftas"/>
    <w:rsid w:val="00882F03"/>
  </w:style>
  <w:style w:type="character" w:customStyle="1" w:styleId="hljs-comment">
    <w:name w:val="hljs-comment"/>
    <w:basedOn w:val="Numatytasispastraiposriftas"/>
    <w:rsid w:val="00882F03"/>
  </w:style>
  <w:style w:type="character" w:styleId="Grietas">
    <w:name w:val="Strong"/>
    <w:basedOn w:val="Numatytasispastraiposriftas"/>
    <w:uiPriority w:val="22"/>
    <w:qFormat/>
    <w:rsid w:val="00882F03"/>
    <w:rPr>
      <w:b/>
      <w:bCs/>
    </w:rPr>
  </w:style>
  <w:style w:type="character" w:styleId="Hipersaitas">
    <w:name w:val="Hyperlink"/>
    <w:basedOn w:val="Numatytasispastraiposriftas"/>
    <w:uiPriority w:val="99"/>
    <w:unhideWhenUsed/>
    <w:rsid w:val="00882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302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528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0544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848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839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798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585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2129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216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61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0436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2780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3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614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363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964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18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65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0079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rkdownguide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1825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Airidas Ližaitis</dc:creator>
  <cp:keywords/>
  <dc:description/>
  <cp:lastModifiedBy>Airidas Ližaitis</cp:lastModifiedBy>
  <cp:revision>2</cp:revision>
  <dcterms:created xsi:type="dcterms:W3CDTF">2024-05-20T05:40:00Z</dcterms:created>
  <dcterms:modified xsi:type="dcterms:W3CDTF">2024-05-20T06:06:00Z</dcterms:modified>
</cp:coreProperties>
</file>