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3C33A30" w14:textId="66530F6A" w:rsidR="00A44996" w:rsidRPr="00955894" w:rsidRDefault="00EB6DF6" w:rsidP="0043007D">
      <w:pPr>
        <w:pStyle w:val="PlainText"/>
      </w:pPr>
      <w:r>
        <w:t>Metadata and image assets for the Air Investment Token ($AIRI) on Solana.</w:t>
      </w:r>
      <w:bookmarkStart w:id="0" w:name="_GoBack"/>
      <w:bookmarkEnd w:id="0"/>
    </w:p>
    <w:sectPr w:rsidR="00A44996" w:rsidRPr="00955894" w:rsidSect="0043007D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10B"/>
    <w:rsid w:val="00243DE3"/>
    <w:rsid w:val="002C4B4A"/>
    <w:rsid w:val="0043007D"/>
    <w:rsid w:val="00955894"/>
    <w:rsid w:val="00A44996"/>
    <w:rsid w:val="00C3310B"/>
    <w:rsid w:val="00E971D6"/>
    <w:rsid w:val="00EB6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F4403"/>
  <w15:chartTrackingRefBased/>
  <w15:docId w15:val="{05B6F0BA-721F-4D4C-974D-E13F1BA40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43007D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43007D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2348137217971</dc:creator>
  <cp:keywords/>
  <dc:description/>
  <cp:lastModifiedBy>2348137217971</cp:lastModifiedBy>
  <cp:revision>2</cp:revision>
  <dcterms:created xsi:type="dcterms:W3CDTF">2026-05-22T04:30:00Z</dcterms:created>
  <dcterms:modified xsi:type="dcterms:W3CDTF">2026-05-22T04:30:00Z</dcterms:modified>
</cp:coreProperties>
</file>