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565" w:rsidRPr="00D149A4" w:rsidRDefault="00AA0565" w:rsidP="00AA0565">
      <w:pPr>
        <w:jc w:val="center"/>
        <w:rPr>
          <w:b/>
          <w:sz w:val="28"/>
          <w:szCs w:val="28"/>
        </w:rPr>
      </w:pPr>
      <w:r w:rsidRPr="00D149A4">
        <w:rPr>
          <w:b/>
          <w:sz w:val="28"/>
          <w:szCs w:val="28"/>
        </w:rPr>
        <w:t>LATVIJAS LAUKSAIMNIECĪBAS UNIVERSITĀTE</w:t>
      </w:r>
    </w:p>
    <w:p w:rsidR="00AA0565" w:rsidRPr="00D149A4" w:rsidRDefault="00AA0565" w:rsidP="00AA0565">
      <w:pPr>
        <w:jc w:val="center"/>
        <w:rPr>
          <w:b/>
          <w:sz w:val="28"/>
          <w:szCs w:val="28"/>
        </w:rPr>
      </w:pPr>
      <w:r w:rsidRPr="00D149A4">
        <w:rPr>
          <w:b/>
          <w:sz w:val="28"/>
          <w:szCs w:val="28"/>
        </w:rPr>
        <w:t>Informācijas tehnoloģiju fakultāte</w:t>
      </w:r>
    </w:p>
    <w:p w:rsidR="00AA0565" w:rsidRPr="00D149A4" w:rsidRDefault="00AA0565" w:rsidP="00AA0565">
      <w:pPr>
        <w:jc w:val="center"/>
        <w:rPr>
          <w:b/>
          <w:sz w:val="28"/>
          <w:szCs w:val="28"/>
        </w:rPr>
      </w:pPr>
      <w:r w:rsidRPr="00D149A4">
        <w:rPr>
          <w:b/>
          <w:sz w:val="28"/>
          <w:szCs w:val="28"/>
        </w:rPr>
        <w:t>Datoru sistēmu katedra</w:t>
      </w:r>
    </w:p>
    <w:p w:rsidR="00AA0565" w:rsidRPr="003D19FE" w:rsidRDefault="003D19FE" w:rsidP="00AA0565">
      <w:pPr>
        <w:spacing w:before="3000" w:after="1000"/>
        <w:jc w:val="center"/>
        <w:rPr>
          <w:rFonts w:ascii="Times New Roman Bold" w:hAnsi="Times New Roman Bold"/>
          <w:b/>
          <w:caps/>
          <w:sz w:val="40"/>
        </w:rPr>
      </w:pPr>
      <w:r>
        <w:rPr>
          <w:rFonts w:ascii="Times New Roman Bold" w:hAnsi="Times New Roman Bold"/>
          <w:b/>
          <w:caps/>
          <w:sz w:val="40"/>
          <w:szCs w:val="40"/>
        </w:rPr>
        <w:t>Jānis Bērziņš</w:t>
      </w:r>
    </w:p>
    <w:p w:rsidR="00AA0565" w:rsidRPr="00D149A4" w:rsidRDefault="00AA0565" w:rsidP="00AA0565">
      <w:pPr>
        <w:spacing w:after="360"/>
        <w:jc w:val="center"/>
        <w:rPr>
          <w:b/>
          <w:sz w:val="40"/>
        </w:rPr>
      </w:pPr>
      <w:r w:rsidRPr="00D149A4">
        <w:rPr>
          <w:b/>
          <w:sz w:val="40"/>
        </w:rPr>
        <w:t>Skaitlisko metožu grafiskās ilustrācijas iespēju izpēte un novērtējums</w:t>
      </w:r>
    </w:p>
    <w:p w:rsidR="00AA0565" w:rsidRPr="00D149A4" w:rsidRDefault="00AA0565" w:rsidP="00AA0565">
      <w:pPr>
        <w:spacing w:after="2000"/>
        <w:jc w:val="center"/>
        <w:rPr>
          <w:b/>
          <w:sz w:val="32"/>
          <w:szCs w:val="32"/>
        </w:rPr>
      </w:pPr>
      <w:r w:rsidRPr="00D149A4">
        <w:rPr>
          <w:b/>
          <w:sz w:val="32"/>
          <w:szCs w:val="32"/>
        </w:rPr>
        <w:t xml:space="preserve">Bakalaura darbs </w:t>
      </w:r>
      <w:r w:rsidRPr="00D149A4">
        <w:rPr>
          <w:b/>
          <w:sz w:val="32"/>
          <w:szCs w:val="32"/>
        </w:rPr>
        <w:br/>
        <w:t xml:space="preserve">inženierzinātņu bakalaura grāda ieguvei </w:t>
      </w:r>
      <w:r w:rsidRPr="00D149A4">
        <w:rPr>
          <w:b/>
          <w:sz w:val="32"/>
          <w:szCs w:val="32"/>
        </w:rPr>
        <w:br/>
        <w:t>datorvadībā un datorzinātnē</w:t>
      </w:r>
    </w:p>
    <w:tbl>
      <w:tblPr>
        <w:tblW w:w="0" w:type="auto"/>
        <w:tblLook w:val="01E0"/>
      </w:tblPr>
      <w:tblGrid>
        <w:gridCol w:w="2325"/>
        <w:gridCol w:w="2977"/>
        <w:gridCol w:w="2552"/>
        <w:gridCol w:w="1273"/>
      </w:tblGrid>
      <w:tr w:rsidR="00AA0565" w:rsidRPr="005D5DE2" w:rsidTr="001A0387">
        <w:tc>
          <w:tcPr>
            <w:tcW w:w="2325" w:type="dxa"/>
            <w:tcMar>
              <w:left w:w="57" w:type="dxa"/>
              <w:right w:w="57" w:type="dxa"/>
            </w:tcMar>
          </w:tcPr>
          <w:p w:rsidR="00AA0565" w:rsidRPr="005D5DE2" w:rsidRDefault="00AA0565" w:rsidP="001A0387">
            <w:pPr>
              <w:rPr>
                <w:b/>
              </w:rPr>
            </w:pPr>
            <w:r w:rsidRPr="005D5DE2">
              <w:rPr>
                <w:b/>
              </w:rPr>
              <w:t>Darba vadītājs:</w:t>
            </w:r>
          </w:p>
        </w:tc>
        <w:tc>
          <w:tcPr>
            <w:tcW w:w="2977" w:type="dxa"/>
            <w:tcBorders>
              <w:bottom w:val="dotted" w:sz="8" w:space="0" w:color="auto"/>
            </w:tcBorders>
          </w:tcPr>
          <w:p w:rsidR="00AA0565" w:rsidRPr="005D5DE2" w:rsidRDefault="00AA0565" w:rsidP="001A0387"/>
        </w:tc>
        <w:tc>
          <w:tcPr>
            <w:tcW w:w="2552" w:type="dxa"/>
          </w:tcPr>
          <w:p w:rsidR="00AA0565" w:rsidRPr="005D5DE2" w:rsidRDefault="00AA0565" w:rsidP="001A0387">
            <w:pPr>
              <w:jc w:val="right"/>
            </w:pPr>
            <w:r w:rsidRPr="005D5DE2">
              <w:t>Dr.sc.</w:t>
            </w:r>
            <w:r>
              <w:t>ing</w:t>
            </w:r>
            <w:r w:rsidRPr="005D5DE2">
              <w:t>., prof.</w:t>
            </w:r>
          </w:p>
        </w:tc>
        <w:tc>
          <w:tcPr>
            <w:tcW w:w="1273" w:type="dxa"/>
          </w:tcPr>
          <w:p w:rsidR="00AA0565" w:rsidRPr="005D5DE2" w:rsidRDefault="003D19FE" w:rsidP="001A0387">
            <w:r>
              <w:t>V.Uzvārds</w:t>
            </w:r>
          </w:p>
        </w:tc>
      </w:tr>
      <w:tr w:rsidR="00AA0565" w:rsidRPr="005D5DE2" w:rsidTr="001A0387">
        <w:tc>
          <w:tcPr>
            <w:tcW w:w="2325" w:type="dxa"/>
            <w:tcMar>
              <w:left w:w="57" w:type="dxa"/>
              <w:right w:w="57" w:type="dxa"/>
            </w:tcMar>
          </w:tcPr>
          <w:p w:rsidR="00AA0565" w:rsidRPr="005D5DE2" w:rsidRDefault="00AA0565" w:rsidP="001A0387">
            <w:pPr>
              <w:rPr>
                <w:b/>
              </w:rPr>
            </w:pPr>
          </w:p>
        </w:tc>
        <w:tc>
          <w:tcPr>
            <w:tcW w:w="2977" w:type="dxa"/>
            <w:tcBorders>
              <w:top w:val="dotted" w:sz="8" w:space="0" w:color="auto"/>
            </w:tcBorders>
          </w:tcPr>
          <w:p w:rsidR="00AA0565" w:rsidRPr="005D5DE2" w:rsidRDefault="00AA0565" w:rsidP="001A0387">
            <w:pPr>
              <w:jc w:val="center"/>
              <w:rPr>
                <w:i/>
                <w:sz w:val="16"/>
                <w:szCs w:val="16"/>
              </w:rPr>
            </w:pPr>
            <w:r w:rsidRPr="005D5DE2">
              <w:rPr>
                <w:i/>
                <w:sz w:val="16"/>
                <w:szCs w:val="16"/>
              </w:rPr>
              <w:t>paraksts, datums</w:t>
            </w:r>
          </w:p>
        </w:tc>
        <w:tc>
          <w:tcPr>
            <w:tcW w:w="2552" w:type="dxa"/>
          </w:tcPr>
          <w:p w:rsidR="00AA0565" w:rsidRPr="005D5DE2" w:rsidRDefault="00AA0565" w:rsidP="001A0387"/>
        </w:tc>
        <w:tc>
          <w:tcPr>
            <w:tcW w:w="1273" w:type="dxa"/>
          </w:tcPr>
          <w:p w:rsidR="00AA0565" w:rsidRPr="005D5DE2" w:rsidRDefault="00AA0565" w:rsidP="001A0387"/>
        </w:tc>
      </w:tr>
      <w:tr w:rsidR="00AA0565" w:rsidRPr="005D5DE2" w:rsidTr="001A0387">
        <w:tc>
          <w:tcPr>
            <w:tcW w:w="2325" w:type="dxa"/>
            <w:tcMar>
              <w:left w:w="57" w:type="dxa"/>
              <w:right w:w="57" w:type="dxa"/>
            </w:tcMar>
          </w:tcPr>
          <w:p w:rsidR="00AA0565" w:rsidRPr="005D5DE2" w:rsidRDefault="00AA0565" w:rsidP="001A0387">
            <w:pPr>
              <w:rPr>
                <w:b/>
              </w:rPr>
            </w:pPr>
          </w:p>
        </w:tc>
        <w:tc>
          <w:tcPr>
            <w:tcW w:w="2977" w:type="dxa"/>
          </w:tcPr>
          <w:p w:rsidR="00AA0565" w:rsidRPr="005D5DE2" w:rsidRDefault="00AA0565" w:rsidP="001A0387"/>
        </w:tc>
        <w:tc>
          <w:tcPr>
            <w:tcW w:w="2552" w:type="dxa"/>
          </w:tcPr>
          <w:p w:rsidR="00AA0565" w:rsidRPr="005D5DE2" w:rsidRDefault="00AA0565" w:rsidP="001A0387"/>
        </w:tc>
        <w:tc>
          <w:tcPr>
            <w:tcW w:w="1273" w:type="dxa"/>
          </w:tcPr>
          <w:p w:rsidR="00AA0565" w:rsidRPr="005D5DE2" w:rsidRDefault="00AA0565" w:rsidP="001A0387"/>
        </w:tc>
      </w:tr>
      <w:tr w:rsidR="00AA0565" w:rsidRPr="005D5DE2" w:rsidTr="001A0387">
        <w:tc>
          <w:tcPr>
            <w:tcW w:w="2325" w:type="dxa"/>
            <w:tcMar>
              <w:left w:w="57" w:type="dxa"/>
              <w:right w:w="57" w:type="dxa"/>
            </w:tcMar>
          </w:tcPr>
          <w:p w:rsidR="00AA0565" w:rsidRPr="005D5DE2" w:rsidRDefault="00AA0565" w:rsidP="001A0387">
            <w:pPr>
              <w:rPr>
                <w:b/>
              </w:rPr>
            </w:pPr>
            <w:r w:rsidRPr="005D5DE2">
              <w:rPr>
                <w:b/>
              </w:rPr>
              <w:t>Darba konsultants:</w:t>
            </w:r>
          </w:p>
        </w:tc>
        <w:tc>
          <w:tcPr>
            <w:tcW w:w="2977" w:type="dxa"/>
            <w:tcBorders>
              <w:bottom w:val="dotted" w:sz="8" w:space="0" w:color="auto"/>
            </w:tcBorders>
          </w:tcPr>
          <w:p w:rsidR="00AA0565" w:rsidRPr="005D5DE2" w:rsidRDefault="00AA0565" w:rsidP="001A0387"/>
        </w:tc>
        <w:tc>
          <w:tcPr>
            <w:tcW w:w="2552" w:type="dxa"/>
          </w:tcPr>
          <w:p w:rsidR="00AA0565" w:rsidRPr="005D5DE2" w:rsidRDefault="00AA0565" w:rsidP="001A0387">
            <w:pPr>
              <w:jc w:val="right"/>
            </w:pPr>
            <w:r w:rsidRPr="005D5DE2">
              <w:t>Mg.sc.ing., lekt.</w:t>
            </w:r>
          </w:p>
        </w:tc>
        <w:tc>
          <w:tcPr>
            <w:tcW w:w="1273" w:type="dxa"/>
          </w:tcPr>
          <w:p w:rsidR="00AA0565" w:rsidRPr="005D5DE2" w:rsidRDefault="003D19FE" w:rsidP="001A0387">
            <w:r>
              <w:t>V.Uzvārds</w:t>
            </w:r>
          </w:p>
        </w:tc>
      </w:tr>
      <w:tr w:rsidR="00AA0565" w:rsidRPr="005D5DE2" w:rsidTr="001A0387">
        <w:tc>
          <w:tcPr>
            <w:tcW w:w="2325" w:type="dxa"/>
            <w:tcMar>
              <w:left w:w="57" w:type="dxa"/>
              <w:right w:w="57" w:type="dxa"/>
            </w:tcMar>
          </w:tcPr>
          <w:p w:rsidR="00AA0565" w:rsidRPr="005D5DE2" w:rsidRDefault="00AA0565" w:rsidP="001A0387">
            <w:pPr>
              <w:rPr>
                <w:b/>
              </w:rPr>
            </w:pPr>
          </w:p>
        </w:tc>
        <w:tc>
          <w:tcPr>
            <w:tcW w:w="2977" w:type="dxa"/>
            <w:tcBorders>
              <w:top w:val="dotted" w:sz="8" w:space="0" w:color="auto"/>
            </w:tcBorders>
          </w:tcPr>
          <w:p w:rsidR="00AA0565" w:rsidRPr="005D5DE2" w:rsidRDefault="00AA0565" w:rsidP="001A0387">
            <w:pPr>
              <w:jc w:val="center"/>
              <w:rPr>
                <w:sz w:val="16"/>
                <w:szCs w:val="16"/>
              </w:rPr>
            </w:pPr>
            <w:r w:rsidRPr="005D5DE2">
              <w:rPr>
                <w:i/>
                <w:sz w:val="16"/>
                <w:szCs w:val="16"/>
              </w:rPr>
              <w:t>paraksts, datums</w:t>
            </w:r>
          </w:p>
        </w:tc>
        <w:tc>
          <w:tcPr>
            <w:tcW w:w="2552" w:type="dxa"/>
          </w:tcPr>
          <w:p w:rsidR="00AA0565" w:rsidRPr="005D5DE2" w:rsidRDefault="00AA0565" w:rsidP="001A0387"/>
        </w:tc>
        <w:tc>
          <w:tcPr>
            <w:tcW w:w="1273" w:type="dxa"/>
          </w:tcPr>
          <w:p w:rsidR="00AA0565" w:rsidRPr="005D5DE2" w:rsidRDefault="00AA0565" w:rsidP="001A0387"/>
        </w:tc>
      </w:tr>
      <w:tr w:rsidR="00AA0565" w:rsidRPr="005D5DE2" w:rsidTr="001A0387">
        <w:tc>
          <w:tcPr>
            <w:tcW w:w="2325" w:type="dxa"/>
            <w:tcMar>
              <w:left w:w="57" w:type="dxa"/>
              <w:right w:w="57" w:type="dxa"/>
            </w:tcMar>
          </w:tcPr>
          <w:p w:rsidR="00AA0565" w:rsidRPr="005D5DE2" w:rsidRDefault="00AA0565" w:rsidP="001A0387">
            <w:pPr>
              <w:rPr>
                <w:b/>
              </w:rPr>
            </w:pPr>
          </w:p>
        </w:tc>
        <w:tc>
          <w:tcPr>
            <w:tcW w:w="2977" w:type="dxa"/>
          </w:tcPr>
          <w:p w:rsidR="00AA0565" w:rsidRPr="005D5DE2" w:rsidRDefault="00AA0565" w:rsidP="001A0387"/>
        </w:tc>
        <w:tc>
          <w:tcPr>
            <w:tcW w:w="2552" w:type="dxa"/>
          </w:tcPr>
          <w:p w:rsidR="00AA0565" w:rsidRPr="005D5DE2" w:rsidRDefault="00AA0565" w:rsidP="001A0387"/>
        </w:tc>
        <w:tc>
          <w:tcPr>
            <w:tcW w:w="1273" w:type="dxa"/>
          </w:tcPr>
          <w:p w:rsidR="00AA0565" w:rsidRPr="005D5DE2" w:rsidRDefault="00AA0565" w:rsidP="001A0387"/>
        </w:tc>
      </w:tr>
      <w:tr w:rsidR="00AA0565" w:rsidRPr="005D5DE2" w:rsidTr="001A0387">
        <w:tc>
          <w:tcPr>
            <w:tcW w:w="2325" w:type="dxa"/>
            <w:tcMar>
              <w:left w:w="57" w:type="dxa"/>
              <w:right w:w="57" w:type="dxa"/>
            </w:tcMar>
          </w:tcPr>
          <w:p w:rsidR="00AA0565" w:rsidRPr="005D5DE2" w:rsidRDefault="00AA0565" w:rsidP="001A0387">
            <w:pPr>
              <w:rPr>
                <w:b/>
              </w:rPr>
            </w:pPr>
            <w:r w:rsidRPr="005D5DE2">
              <w:rPr>
                <w:b/>
              </w:rPr>
              <w:t>Darba izpildītājs:</w:t>
            </w:r>
          </w:p>
        </w:tc>
        <w:tc>
          <w:tcPr>
            <w:tcW w:w="2977" w:type="dxa"/>
            <w:tcBorders>
              <w:bottom w:val="dotted" w:sz="8" w:space="0" w:color="auto"/>
            </w:tcBorders>
          </w:tcPr>
          <w:p w:rsidR="00AA0565" w:rsidRPr="005D5DE2" w:rsidRDefault="00AA0565" w:rsidP="001A0387"/>
        </w:tc>
        <w:tc>
          <w:tcPr>
            <w:tcW w:w="2552" w:type="dxa"/>
          </w:tcPr>
          <w:p w:rsidR="00AA0565" w:rsidRPr="005D5DE2" w:rsidRDefault="00AA0565" w:rsidP="001A0387">
            <w:pPr>
              <w:jc w:val="right"/>
            </w:pPr>
            <w:r w:rsidRPr="005D5DE2">
              <w:t>Matr. Nr. IT04521</w:t>
            </w:r>
          </w:p>
        </w:tc>
        <w:tc>
          <w:tcPr>
            <w:tcW w:w="1273" w:type="dxa"/>
          </w:tcPr>
          <w:p w:rsidR="00AA0565" w:rsidRPr="005D5DE2" w:rsidRDefault="00AA0565" w:rsidP="001A0387">
            <w:r w:rsidRPr="005D5DE2">
              <w:t>J. Bērziņš</w:t>
            </w:r>
          </w:p>
        </w:tc>
      </w:tr>
      <w:tr w:rsidR="00AA0565" w:rsidRPr="005D5DE2" w:rsidTr="001A0387">
        <w:tc>
          <w:tcPr>
            <w:tcW w:w="2325" w:type="dxa"/>
            <w:tcMar>
              <w:left w:w="57" w:type="dxa"/>
              <w:right w:w="57" w:type="dxa"/>
            </w:tcMar>
          </w:tcPr>
          <w:p w:rsidR="00AA0565" w:rsidRPr="005D5DE2" w:rsidRDefault="00AA0565" w:rsidP="001A0387">
            <w:pPr>
              <w:rPr>
                <w:b/>
              </w:rPr>
            </w:pPr>
          </w:p>
        </w:tc>
        <w:tc>
          <w:tcPr>
            <w:tcW w:w="2977" w:type="dxa"/>
            <w:tcBorders>
              <w:top w:val="dotted" w:sz="8" w:space="0" w:color="auto"/>
            </w:tcBorders>
          </w:tcPr>
          <w:p w:rsidR="00AA0565" w:rsidRPr="005D5DE2" w:rsidRDefault="00AA0565" w:rsidP="001A0387">
            <w:pPr>
              <w:jc w:val="center"/>
              <w:rPr>
                <w:sz w:val="16"/>
                <w:szCs w:val="16"/>
              </w:rPr>
            </w:pPr>
            <w:r w:rsidRPr="005D5DE2">
              <w:rPr>
                <w:i/>
                <w:sz w:val="16"/>
                <w:szCs w:val="16"/>
              </w:rPr>
              <w:t>paraksts, datums</w:t>
            </w:r>
          </w:p>
        </w:tc>
        <w:tc>
          <w:tcPr>
            <w:tcW w:w="2552" w:type="dxa"/>
          </w:tcPr>
          <w:p w:rsidR="00AA0565" w:rsidRPr="005D5DE2" w:rsidRDefault="00AA0565" w:rsidP="001A0387"/>
        </w:tc>
        <w:tc>
          <w:tcPr>
            <w:tcW w:w="1273" w:type="dxa"/>
          </w:tcPr>
          <w:p w:rsidR="00AA0565" w:rsidRPr="005D5DE2" w:rsidRDefault="00AA0565" w:rsidP="001A0387"/>
        </w:tc>
      </w:tr>
    </w:tbl>
    <w:p w:rsidR="00AA0565" w:rsidRPr="00AA0565" w:rsidRDefault="00AA0565" w:rsidP="00AA0565">
      <w:pPr>
        <w:spacing w:before="1080"/>
        <w:jc w:val="center"/>
        <w:rPr>
          <w:rFonts w:ascii="Dutch TL" w:hAnsi="Dutch TL"/>
          <w:b/>
          <w:iCs/>
          <w:sz w:val="28"/>
          <w:szCs w:val="28"/>
        </w:rPr>
      </w:pPr>
      <w:r w:rsidRPr="00D149A4">
        <w:rPr>
          <w:b/>
          <w:sz w:val="28"/>
          <w:szCs w:val="28"/>
        </w:rPr>
        <w:t>Jelgava 20</w:t>
      </w:r>
      <w:r w:rsidR="000B3596">
        <w:rPr>
          <w:b/>
          <w:sz w:val="28"/>
          <w:szCs w:val="28"/>
        </w:rPr>
        <w:t>20</w:t>
      </w:r>
    </w:p>
    <w:p w:rsidR="00AA0565" w:rsidRDefault="00AA0565" w:rsidP="000A7E56">
      <w:pPr>
        <w:pStyle w:val="Teksts1"/>
      </w:pPr>
      <w:r>
        <w:br w:type="page"/>
      </w:r>
    </w:p>
    <w:p w:rsidR="00AA0565" w:rsidRDefault="00AA0565" w:rsidP="00166407">
      <w:pPr>
        <w:pStyle w:val="Title"/>
        <w:spacing w:after="240"/>
        <w:contextualSpacing w:val="0"/>
        <w:jc w:val="center"/>
        <w:rPr>
          <w:rFonts w:ascii="Times New Roman Bold" w:hAnsi="Times New Roman Bold" w:cs="Times New Roman"/>
          <w:b/>
          <w:bCs/>
          <w:caps/>
          <w:spacing w:val="0"/>
          <w:sz w:val="36"/>
          <w:szCs w:val="36"/>
        </w:rPr>
      </w:pPr>
      <w:r w:rsidRPr="00166407">
        <w:rPr>
          <w:rFonts w:ascii="Times New Roman Bold" w:hAnsi="Times New Roman Bold" w:cs="Times New Roman"/>
          <w:b/>
          <w:bCs/>
          <w:caps/>
          <w:spacing w:val="0"/>
          <w:sz w:val="36"/>
          <w:szCs w:val="36"/>
        </w:rPr>
        <w:lastRenderedPageBreak/>
        <w:t>Anot</w:t>
      </w:r>
      <w:r w:rsidR="00BA2E2D">
        <w:rPr>
          <w:rFonts w:ascii="Times New Roman Bold" w:hAnsi="Times New Roman Bold" w:cs="Times New Roman"/>
          <w:b/>
          <w:bCs/>
          <w:caps/>
          <w:spacing w:val="0"/>
          <w:sz w:val="36"/>
          <w:szCs w:val="36"/>
        </w:rPr>
        <w:t>ācija</w:t>
      </w:r>
    </w:p>
    <w:p w:rsidR="003D19FE" w:rsidRPr="003D19FE" w:rsidRDefault="003D19FE" w:rsidP="000A7E56">
      <w:pPr>
        <w:pStyle w:val="Teksts1"/>
        <w:rPr>
          <w:highlight w:val="lightGray"/>
        </w:rPr>
      </w:pPr>
      <w:r w:rsidRPr="003D19FE">
        <w:rPr>
          <w:highlight w:val="lightGray"/>
        </w:rPr>
        <w:t>Anotācija ir īss un precīzs darba atspoguļojums, kas nepārsniedz lappusi. Anotācija jā</w:t>
      </w:r>
      <w:r w:rsidRPr="003D19FE">
        <w:rPr>
          <w:highlight w:val="lightGray"/>
        </w:rPr>
        <w:softHyphen/>
        <w:t>veido pēc tāda parauga, kā tās pievieno bibliotēku katalogos – tajā jānorāda divu veidu informācija:</w:t>
      </w:r>
    </w:p>
    <w:p w:rsidR="003D19FE" w:rsidRPr="003D19FE" w:rsidRDefault="003D19FE" w:rsidP="000A7E56">
      <w:pPr>
        <w:pStyle w:val="Teksts1"/>
        <w:rPr>
          <w:highlight w:val="lightGray"/>
        </w:rPr>
      </w:pPr>
      <w:r w:rsidRPr="003D19FE">
        <w:rPr>
          <w:highlight w:val="lightGray"/>
        </w:rPr>
        <w:t>darba formālais raksturojums – darba autors, darba nosaukums, darba apjoma īss raksturojums: pilsēta, gads, lappušu (līdz pielikumiem), tabulu, at</w:t>
      </w:r>
      <w:r w:rsidRPr="003D19FE">
        <w:rPr>
          <w:highlight w:val="lightGray"/>
        </w:rPr>
        <w:softHyphen/>
        <w:t>tēlu, izmantoto informācijas avotu un pielikumu skaits;</w:t>
      </w:r>
    </w:p>
    <w:p w:rsidR="003D19FE" w:rsidRPr="003D19FE" w:rsidRDefault="003D19FE" w:rsidP="000A7E56">
      <w:pPr>
        <w:pStyle w:val="Teksts1"/>
        <w:rPr>
          <w:highlight w:val="lightGray"/>
        </w:rPr>
      </w:pPr>
      <w:r w:rsidRPr="003D19FE">
        <w:rPr>
          <w:highlight w:val="lightGray"/>
        </w:rPr>
        <w:t>īss darba satura raksturojums, akcentējot autora pētījumu. Šis izklāstījums nedrīkst dublēt bakalaura darba uzdevumu. Izlasot anotāciju, jābūt skaidram, kas, kāpēc un kā ir aprakstīts bakalaura darbā.</w:t>
      </w:r>
    </w:p>
    <w:p w:rsidR="00D819E2" w:rsidRDefault="003D19FE" w:rsidP="000A7E56">
      <w:pPr>
        <w:pStyle w:val="Teksts1"/>
      </w:pPr>
      <w:r w:rsidRPr="003D19FE">
        <w:rPr>
          <w:highlight w:val="lightGray"/>
        </w:rPr>
        <w:t>Anotācijā netiek izmantotas norādes uz konkrētām darba nodaļām un izmantoto litera</w:t>
      </w:r>
      <w:r w:rsidRPr="003D19FE">
        <w:rPr>
          <w:highlight w:val="lightGray"/>
        </w:rPr>
        <w:softHyphen/>
        <w:t>tūru.</w:t>
      </w:r>
    </w:p>
    <w:p w:rsidR="003D19FE" w:rsidRPr="00643C5B" w:rsidRDefault="003D19FE" w:rsidP="000A7E56">
      <w:pPr>
        <w:pStyle w:val="Teksts1"/>
        <w:rPr>
          <w:highlight w:val="lightGray"/>
        </w:rPr>
      </w:pPr>
      <w:r w:rsidRPr="00643C5B">
        <w:rPr>
          <w:color w:val="FF0000"/>
          <w:highlight w:val="lightGray"/>
        </w:rPr>
        <w:t>Piemēram,</w:t>
      </w:r>
      <w:r w:rsidRPr="00643C5B">
        <w:rPr>
          <w:b/>
          <w:highlight w:val="lightGray"/>
        </w:rPr>
        <w:t>Bērziņš J.</w:t>
      </w:r>
      <w:r w:rsidRPr="00643C5B">
        <w:rPr>
          <w:highlight w:val="lightGray"/>
        </w:rPr>
        <w:t xml:space="preserve"> Skaitlisko metožu grafiskās ilustrācijas iespēju izpēte un novērtējums: bakalaura darbs. Jelgava: LLU, 2017. 78 lpp., 10 att., 3 tab., 15 bibl. nos., 3 pielikumi.</w:t>
      </w:r>
    </w:p>
    <w:p w:rsidR="003D19FE" w:rsidRPr="00643C5B" w:rsidRDefault="003D19FE" w:rsidP="000A7E56">
      <w:pPr>
        <w:pStyle w:val="Teksts1"/>
        <w:rPr>
          <w:highlight w:val="lightGray"/>
        </w:rPr>
      </w:pPr>
      <w:r w:rsidRPr="00643C5B">
        <w:rPr>
          <w:highlight w:val="lightGray"/>
        </w:rPr>
        <w:t>Bakalaura darbā ir apskatīti vairāki eksistējošie attēlu segmentācijas metožu algoritmi un šo metožu trūkumi. Papildus aprakstīti dažādi attēla uzlabošanas paņēmieni, kuri var būt pielietoti attēlu segmentācijas rezultāta kvalitātes palielināšanai.</w:t>
      </w:r>
    </w:p>
    <w:p w:rsidR="003D19FE" w:rsidRPr="00643C5B" w:rsidRDefault="003D19FE" w:rsidP="000A7E56">
      <w:pPr>
        <w:pStyle w:val="Teksts1"/>
        <w:rPr>
          <w:highlight w:val="lightGray"/>
        </w:rPr>
      </w:pPr>
      <w:r w:rsidRPr="00643C5B">
        <w:rPr>
          <w:highlight w:val="lightGray"/>
        </w:rPr>
        <w:t>Jaunas segmentācijas metodes izstrādāšanas mērķiem tiek piedāvāti vairāki algoritmi, tai skaitā arī darba autora patstāvīgi izstrādātie segmentācijas algoritmi un attēla uzlabošanas paņēmieni. Algoritmu izpētei izveidota programma, kas ļauj salīdzināt piedāvātās metodes, un veikta šo algoritmu analīze.</w:t>
      </w:r>
    </w:p>
    <w:p w:rsidR="003D19FE" w:rsidRPr="00D819E2" w:rsidRDefault="003D19FE" w:rsidP="000A7E56">
      <w:pPr>
        <w:pStyle w:val="Teksts1"/>
      </w:pPr>
      <w:r w:rsidRPr="00643C5B">
        <w:rPr>
          <w:highlight w:val="lightGray"/>
        </w:rPr>
        <w:t>Darbā ir izstrādāta jauna attēlu segmentācijas metode, kas izmanto gan attēlu uzlabošanas paņēmienus, gan izstrādātos algoritmus. Jaunās metodes darbības pētīšanai un novērtēšanai izstrādāta programma, kas būtiski atvieglo šo procesu.</w:t>
      </w:r>
    </w:p>
    <w:p w:rsidR="00166407" w:rsidRDefault="00166407" w:rsidP="000A7E56">
      <w:pPr>
        <w:pStyle w:val="Teksts1"/>
        <w:rPr>
          <w:rFonts w:eastAsiaTheme="majorEastAsia"/>
          <w:kern w:val="28"/>
        </w:rPr>
      </w:pPr>
      <w:r>
        <w:br w:type="page"/>
      </w:r>
    </w:p>
    <w:p w:rsidR="00AA0565" w:rsidRDefault="00BA2E2D" w:rsidP="00166407">
      <w:pPr>
        <w:pStyle w:val="Title"/>
        <w:spacing w:after="240"/>
        <w:contextualSpacing w:val="0"/>
        <w:jc w:val="center"/>
        <w:rPr>
          <w:rFonts w:ascii="Times New Roman Bold" w:hAnsi="Times New Roman Bold" w:cs="Times New Roman"/>
          <w:b/>
          <w:bCs/>
          <w:caps/>
          <w:spacing w:val="0"/>
          <w:sz w:val="36"/>
          <w:szCs w:val="36"/>
        </w:rPr>
      </w:pPr>
      <w:r w:rsidRPr="00BA2E2D">
        <w:rPr>
          <w:rFonts w:ascii="Times New Roman Bold" w:hAnsi="Times New Roman Bold" w:cs="Times New Roman"/>
          <w:b/>
          <w:bCs/>
          <w:caps/>
          <w:spacing w:val="0"/>
          <w:sz w:val="36"/>
          <w:szCs w:val="36"/>
        </w:rPr>
        <w:lastRenderedPageBreak/>
        <w:t>ANNOTATION</w:t>
      </w:r>
    </w:p>
    <w:p w:rsidR="00D819E2" w:rsidRPr="00D819E2" w:rsidRDefault="003D19FE" w:rsidP="000A7E56">
      <w:pPr>
        <w:pStyle w:val="Teksts1"/>
      </w:pPr>
      <w:r w:rsidRPr="00643C5B">
        <w:rPr>
          <w:highlight w:val="lightGray"/>
        </w:rPr>
        <w:t>Anotācijas tulkojums angļu valodā.</w:t>
      </w:r>
    </w:p>
    <w:p w:rsidR="00166407" w:rsidRDefault="00166407" w:rsidP="000A7E56">
      <w:pPr>
        <w:pStyle w:val="Teksts1"/>
      </w:pPr>
      <w:r>
        <w:br w:type="page"/>
      </w:r>
    </w:p>
    <w:p w:rsidR="002231F0" w:rsidRPr="00166407" w:rsidRDefault="00166407" w:rsidP="00166407">
      <w:pPr>
        <w:pStyle w:val="Title"/>
        <w:spacing w:after="240"/>
        <w:contextualSpacing w:val="0"/>
        <w:jc w:val="center"/>
        <w:rPr>
          <w:rFonts w:ascii="Times New Roman Bold" w:hAnsi="Times New Roman Bold" w:cs="Times New Roman"/>
          <w:b/>
          <w:bCs/>
          <w:caps/>
          <w:spacing w:val="0"/>
          <w:sz w:val="36"/>
          <w:szCs w:val="36"/>
        </w:rPr>
      </w:pPr>
      <w:r w:rsidRPr="00166407">
        <w:rPr>
          <w:rFonts w:ascii="Times New Roman Bold" w:hAnsi="Times New Roman Bold" w:cs="Times New Roman"/>
          <w:b/>
          <w:bCs/>
          <w:caps/>
          <w:spacing w:val="0"/>
          <w:sz w:val="36"/>
          <w:szCs w:val="36"/>
        </w:rPr>
        <w:lastRenderedPageBreak/>
        <w:t>SATURS</w:t>
      </w:r>
    </w:p>
    <w:p w:rsidR="00E0321E" w:rsidRDefault="007D5AAB">
      <w:pPr>
        <w:pStyle w:val="TOC1"/>
        <w:tabs>
          <w:tab w:val="right" w:leader="dot" w:pos="9061"/>
        </w:tabs>
        <w:rPr>
          <w:rFonts w:asciiTheme="minorHAnsi" w:eastAsiaTheme="minorEastAsia" w:hAnsiTheme="minorHAnsi" w:cstheme="minorBidi"/>
          <w:noProof/>
          <w:sz w:val="22"/>
          <w:lang w:eastAsia="lv-LV"/>
        </w:rPr>
      </w:pPr>
      <w:r>
        <w:fldChar w:fldCharType="begin"/>
      </w:r>
      <w:r w:rsidR="003A3F7F">
        <w:instrText xml:space="preserve"> TOC \o "1-3" \h \z \t "Pielikumu_Nr;2" </w:instrText>
      </w:r>
      <w:r>
        <w:fldChar w:fldCharType="separate"/>
      </w:r>
      <w:hyperlink w:anchor="_Toc503191171" w:history="1">
        <w:r w:rsidR="00E0321E" w:rsidRPr="008446A0">
          <w:rPr>
            <w:rStyle w:val="Hyperlink"/>
            <w:noProof/>
          </w:rPr>
          <w:t>Ievads</w:t>
        </w:r>
        <w:r w:rsidR="00E0321E">
          <w:rPr>
            <w:noProof/>
            <w:webHidden/>
          </w:rPr>
          <w:tab/>
        </w:r>
        <w:r>
          <w:rPr>
            <w:noProof/>
            <w:webHidden/>
          </w:rPr>
          <w:fldChar w:fldCharType="begin"/>
        </w:r>
        <w:r w:rsidR="00E0321E">
          <w:rPr>
            <w:noProof/>
            <w:webHidden/>
          </w:rPr>
          <w:instrText xml:space="preserve"> PAGEREF _Toc503191171 \h </w:instrText>
        </w:r>
        <w:r>
          <w:rPr>
            <w:noProof/>
            <w:webHidden/>
          </w:rPr>
        </w:r>
        <w:r>
          <w:rPr>
            <w:noProof/>
            <w:webHidden/>
          </w:rPr>
          <w:fldChar w:fldCharType="separate"/>
        </w:r>
        <w:r w:rsidR="00E0321E">
          <w:rPr>
            <w:noProof/>
            <w:webHidden/>
          </w:rPr>
          <w:t>5</w:t>
        </w:r>
        <w:r>
          <w:rPr>
            <w:noProof/>
            <w:webHidden/>
          </w:rPr>
          <w:fldChar w:fldCharType="end"/>
        </w:r>
      </w:hyperlink>
    </w:p>
    <w:p w:rsidR="00E0321E" w:rsidRDefault="007D5AAB">
      <w:pPr>
        <w:pStyle w:val="TOC1"/>
        <w:tabs>
          <w:tab w:val="right" w:leader="dot" w:pos="9061"/>
        </w:tabs>
        <w:rPr>
          <w:rFonts w:asciiTheme="minorHAnsi" w:eastAsiaTheme="minorEastAsia" w:hAnsiTheme="minorHAnsi" w:cstheme="minorBidi"/>
          <w:noProof/>
          <w:sz w:val="22"/>
          <w:lang w:eastAsia="lv-LV"/>
        </w:rPr>
      </w:pPr>
      <w:hyperlink w:anchor="_Toc503191172" w:history="1">
        <w:r w:rsidR="00E0321E" w:rsidRPr="008446A0">
          <w:rPr>
            <w:rStyle w:val="Hyperlink"/>
            <w:noProof/>
          </w:rPr>
          <w:t>Definīcijas un saīsinājumi</w:t>
        </w:r>
        <w:r w:rsidR="00E0321E">
          <w:rPr>
            <w:noProof/>
            <w:webHidden/>
          </w:rPr>
          <w:tab/>
        </w:r>
        <w:r>
          <w:rPr>
            <w:noProof/>
            <w:webHidden/>
          </w:rPr>
          <w:fldChar w:fldCharType="begin"/>
        </w:r>
        <w:r w:rsidR="00E0321E">
          <w:rPr>
            <w:noProof/>
            <w:webHidden/>
          </w:rPr>
          <w:instrText xml:space="preserve"> PAGEREF _Toc503191172 \h </w:instrText>
        </w:r>
        <w:r>
          <w:rPr>
            <w:noProof/>
            <w:webHidden/>
          </w:rPr>
        </w:r>
        <w:r>
          <w:rPr>
            <w:noProof/>
            <w:webHidden/>
          </w:rPr>
          <w:fldChar w:fldCharType="separate"/>
        </w:r>
        <w:r w:rsidR="00E0321E">
          <w:rPr>
            <w:noProof/>
            <w:webHidden/>
          </w:rPr>
          <w:t>6</w:t>
        </w:r>
        <w:r>
          <w:rPr>
            <w:noProof/>
            <w:webHidden/>
          </w:rPr>
          <w:fldChar w:fldCharType="end"/>
        </w:r>
      </w:hyperlink>
    </w:p>
    <w:p w:rsidR="00E0321E" w:rsidRDefault="007D5AAB">
      <w:pPr>
        <w:pStyle w:val="TOC1"/>
        <w:tabs>
          <w:tab w:val="left" w:pos="440"/>
          <w:tab w:val="right" w:leader="dot" w:pos="9061"/>
        </w:tabs>
        <w:rPr>
          <w:rFonts w:asciiTheme="minorHAnsi" w:eastAsiaTheme="minorEastAsia" w:hAnsiTheme="minorHAnsi" w:cstheme="minorBidi"/>
          <w:noProof/>
          <w:sz w:val="22"/>
          <w:lang w:eastAsia="lv-LV"/>
        </w:rPr>
      </w:pPr>
      <w:hyperlink w:anchor="_Toc503191173" w:history="1">
        <w:r w:rsidR="00E0321E" w:rsidRPr="008446A0">
          <w:rPr>
            <w:rStyle w:val="Hyperlink"/>
            <w:noProof/>
          </w:rPr>
          <w:t>1.</w:t>
        </w:r>
        <w:r w:rsidR="00E0321E">
          <w:rPr>
            <w:rFonts w:asciiTheme="minorHAnsi" w:eastAsiaTheme="minorEastAsia" w:hAnsiTheme="minorHAnsi" w:cstheme="minorBidi"/>
            <w:noProof/>
            <w:sz w:val="22"/>
            <w:lang w:eastAsia="lv-LV"/>
          </w:rPr>
          <w:tab/>
        </w:r>
        <w:r w:rsidR="00E0321E" w:rsidRPr="008446A0">
          <w:rPr>
            <w:rStyle w:val="Hyperlink"/>
            <w:noProof/>
          </w:rPr>
          <w:t>Pamatdaļa</w:t>
        </w:r>
        <w:r w:rsidR="00E0321E">
          <w:rPr>
            <w:noProof/>
            <w:webHidden/>
          </w:rPr>
          <w:tab/>
        </w:r>
        <w:r>
          <w:rPr>
            <w:noProof/>
            <w:webHidden/>
          </w:rPr>
          <w:fldChar w:fldCharType="begin"/>
        </w:r>
        <w:r w:rsidR="00E0321E">
          <w:rPr>
            <w:noProof/>
            <w:webHidden/>
          </w:rPr>
          <w:instrText xml:space="preserve"> PAGEREF _Toc503191173 \h </w:instrText>
        </w:r>
        <w:r>
          <w:rPr>
            <w:noProof/>
            <w:webHidden/>
          </w:rPr>
        </w:r>
        <w:r>
          <w:rPr>
            <w:noProof/>
            <w:webHidden/>
          </w:rPr>
          <w:fldChar w:fldCharType="separate"/>
        </w:r>
        <w:r w:rsidR="00E0321E">
          <w:rPr>
            <w:noProof/>
            <w:webHidden/>
          </w:rPr>
          <w:t>7</w:t>
        </w:r>
        <w:r>
          <w:rPr>
            <w:noProof/>
            <w:webHidden/>
          </w:rPr>
          <w:fldChar w:fldCharType="end"/>
        </w:r>
      </w:hyperlink>
    </w:p>
    <w:p w:rsidR="00E0321E" w:rsidRDefault="007D5AAB">
      <w:pPr>
        <w:pStyle w:val="TOC2"/>
        <w:tabs>
          <w:tab w:val="left" w:pos="880"/>
          <w:tab w:val="right" w:leader="dot" w:pos="9061"/>
        </w:tabs>
        <w:rPr>
          <w:rFonts w:asciiTheme="minorHAnsi" w:eastAsiaTheme="minorEastAsia" w:hAnsiTheme="minorHAnsi" w:cstheme="minorBidi"/>
          <w:noProof/>
          <w:sz w:val="22"/>
          <w:lang w:eastAsia="lv-LV"/>
        </w:rPr>
      </w:pPr>
      <w:hyperlink w:anchor="_Toc503191174" w:history="1">
        <w:r w:rsidR="00E0321E" w:rsidRPr="008446A0">
          <w:rPr>
            <w:rStyle w:val="Hyperlink"/>
            <w:noProof/>
          </w:rPr>
          <w:t>1.1.</w:t>
        </w:r>
        <w:r w:rsidR="00E0321E">
          <w:rPr>
            <w:rFonts w:asciiTheme="minorHAnsi" w:eastAsiaTheme="minorEastAsia" w:hAnsiTheme="minorHAnsi" w:cstheme="minorBidi"/>
            <w:noProof/>
            <w:sz w:val="22"/>
            <w:lang w:eastAsia="lv-LV"/>
          </w:rPr>
          <w:tab/>
        </w:r>
        <w:r w:rsidR="00E0321E" w:rsidRPr="008446A0">
          <w:rPr>
            <w:rStyle w:val="Hyperlink"/>
            <w:noProof/>
          </w:rPr>
          <w:t>Apakšvirsraksts</w:t>
        </w:r>
        <w:r w:rsidR="00E0321E">
          <w:rPr>
            <w:noProof/>
            <w:webHidden/>
          </w:rPr>
          <w:tab/>
        </w:r>
        <w:r>
          <w:rPr>
            <w:noProof/>
            <w:webHidden/>
          </w:rPr>
          <w:fldChar w:fldCharType="begin"/>
        </w:r>
        <w:r w:rsidR="00E0321E">
          <w:rPr>
            <w:noProof/>
            <w:webHidden/>
          </w:rPr>
          <w:instrText xml:space="preserve"> PAGEREF _Toc503191174 \h </w:instrText>
        </w:r>
        <w:r>
          <w:rPr>
            <w:noProof/>
            <w:webHidden/>
          </w:rPr>
        </w:r>
        <w:r>
          <w:rPr>
            <w:noProof/>
            <w:webHidden/>
          </w:rPr>
          <w:fldChar w:fldCharType="separate"/>
        </w:r>
        <w:r w:rsidR="00E0321E">
          <w:rPr>
            <w:noProof/>
            <w:webHidden/>
          </w:rPr>
          <w:t>8</w:t>
        </w:r>
        <w:r>
          <w:rPr>
            <w:noProof/>
            <w:webHidden/>
          </w:rPr>
          <w:fldChar w:fldCharType="end"/>
        </w:r>
      </w:hyperlink>
    </w:p>
    <w:p w:rsidR="00E0321E" w:rsidRDefault="007D5AAB">
      <w:pPr>
        <w:pStyle w:val="TOC3"/>
        <w:tabs>
          <w:tab w:val="left" w:pos="1320"/>
          <w:tab w:val="right" w:leader="dot" w:pos="9061"/>
        </w:tabs>
        <w:rPr>
          <w:rFonts w:asciiTheme="minorHAnsi" w:eastAsiaTheme="minorEastAsia" w:hAnsiTheme="minorHAnsi" w:cstheme="minorBidi"/>
          <w:noProof/>
          <w:sz w:val="22"/>
          <w:lang w:eastAsia="lv-LV"/>
        </w:rPr>
      </w:pPr>
      <w:hyperlink w:anchor="_Toc503191175" w:history="1">
        <w:r w:rsidR="00E0321E" w:rsidRPr="008446A0">
          <w:rPr>
            <w:rStyle w:val="Hyperlink"/>
            <w:noProof/>
          </w:rPr>
          <w:t>1.1.1.</w:t>
        </w:r>
        <w:r w:rsidR="00E0321E">
          <w:rPr>
            <w:rFonts w:asciiTheme="minorHAnsi" w:eastAsiaTheme="minorEastAsia" w:hAnsiTheme="minorHAnsi" w:cstheme="minorBidi"/>
            <w:noProof/>
            <w:sz w:val="22"/>
            <w:lang w:eastAsia="lv-LV"/>
          </w:rPr>
          <w:tab/>
        </w:r>
        <w:r w:rsidR="00E0321E" w:rsidRPr="008446A0">
          <w:rPr>
            <w:rStyle w:val="Hyperlink"/>
            <w:noProof/>
          </w:rPr>
          <w:t>Apakšapakšvirsraksts</w:t>
        </w:r>
        <w:r w:rsidR="00E0321E">
          <w:rPr>
            <w:noProof/>
            <w:webHidden/>
          </w:rPr>
          <w:tab/>
        </w:r>
        <w:r>
          <w:rPr>
            <w:noProof/>
            <w:webHidden/>
          </w:rPr>
          <w:fldChar w:fldCharType="begin"/>
        </w:r>
        <w:r w:rsidR="00E0321E">
          <w:rPr>
            <w:noProof/>
            <w:webHidden/>
          </w:rPr>
          <w:instrText xml:space="preserve"> PAGEREF _Toc503191175 \h </w:instrText>
        </w:r>
        <w:r>
          <w:rPr>
            <w:noProof/>
            <w:webHidden/>
          </w:rPr>
        </w:r>
        <w:r>
          <w:rPr>
            <w:noProof/>
            <w:webHidden/>
          </w:rPr>
          <w:fldChar w:fldCharType="separate"/>
        </w:r>
        <w:r w:rsidR="00E0321E">
          <w:rPr>
            <w:noProof/>
            <w:webHidden/>
          </w:rPr>
          <w:t>8</w:t>
        </w:r>
        <w:r>
          <w:rPr>
            <w:noProof/>
            <w:webHidden/>
          </w:rPr>
          <w:fldChar w:fldCharType="end"/>
        </w:r>
      </w:hyperlink>
    </w:p>
    <w:p w:rsidR="00E0321E" w:rsidRDefault="007D5AAB">
      <w:pPr>
        <w:pStyle w:val="TOC1"/>
        <w:tabs>
          <w:tab w:val="left" w:pos="440"/>
          <w:tab w:val="right" w:leader="dot" w:pos="9061"/>
        </w:tabs>
        <w:rPr>
          <w:rFonts w:asciiTheme="minorHAnsi" w:eastAsiaTheme="minorEastAsia" w:hAnsiTheme="minorHAnsi" w:cstheme="minorBidi"/>
          <w:noProof/>
          <w:sz w:val="22"/>
          <w:lang w:eastAsia="lv-LV"/>
        </w:rPr>
      </w:pPr>
      <w:hyperlink w:anchor="_Toc503191176" w:history="1">
        <w:r w:rsidR="00E0321E" w:rsidRPr="008446A0">
          <w:rPr>
            <w:rStyle w:val="Hyperlink"/>
            <w:noProof/>
          </w:rPr>
          <w:t>2.</w:t>
        </w:r>
        <w:r w:rsidR="00E0321E">
          <w:rPr>
            <w:rFonts w:asciiTheme="minorHAnsi" w:eastAsiaTheme="minorEastAsia" w:hAnsiTheme="minorHAnsi" w:cstheme="minorBidi"/>
            <w:noProof/>
            <w:sz w:val="22"/>
            <w:lang w:eastAsia="lv-LV"/>
          </w:rPr>
          <w:tab/>
        </w:r>
        <w:r w:rsidR="00E0321E" w:rsidRPr="008446A0">
          <w:rPr>
            <w:rStyle w:val="Hyperlink"/>
            <w:noProof/>
          </w:rPr>
          <w:t>Virsraksts</w:t>
        </w:r>
        <w:r w:rsidR="00E0321E">
          <w:rPr>
            <w:noProof/>
            <w:webHidden/>
          </w:rPr>
          <w:tab/>
        </w:r>
        <w:r>
          <w:rPr>
            <w:noProof/>
            <w:webHidden/>
          </w:rPr>
          <w:fldChar w:fldCharType="begin"/>
        </w:r>
        <w:r w:rsidR="00E0321E">
          <w:rPr>
            <w:noProof/>
            <w:webHidden/>
          </w:rPr>
          <w:instrText xml:space="preserve"> PAGEREF _Toc503191176 \h </w:instrText>
        </w:r>
        <w:r>
          <w:rPr>
            <w:noProof/>
            <w:webHidden/>
          </w:rPr>
        </w:r>
        <w:r>
          <w:rPr>
            <w:noProof/>
            <w:webHidden/>
          </w:rPr>
          <w:fldChar w:fldCharType="separate"/>
        </w:r>
        <w:r w:rsidR="00E0321E">
          <w:rPr>
            <w:noProof/>
            <w:webHidden/>
          </w:rPr>
          <w:t>10</w:t>
        </w:r>
        <w:r>
          <w:rPr>
            <w:noProof/>
            <w:webHidden/>
          </w:rPr>
          <w:fldChar w:fldCharType="end"/>
        </w:r>
      </w:hyperlink>
    </w:p>
    <w:p w:rsidR="00E0321E" w:rsidRDefault="007D5AAB">
      <w:pPr>
        <w:pStyle w:val="TOC2"/>
        <w:tabs>
          <w:tab w:val="left" w:pos="880"/>
          <w:tab w:val="right" w:leader="dot" w:pos="9061"/>
        </w:tabs>
        <w:rPr>
          <w:rFonts w:asciiTheme="minorHAnsi" w:eastAsiaTheme="minorEastAsia" w:hAnsiTheme="minorHAnsi" w:cstheme="minorBidi"/>
          <w:noProof/>
          <w:sz w:val="22"/>
          <w:lang w:eastAsia="lv-LV"/>
        </w:rPr>
      </w:pPr>
      <w:hyperlink w:anchor="_Toc503191177" w:history="1">
        <w:r w:rsidR="00E0321E" w:rsidRPr="008446A0">
          <w:rPr>
            <w:rStyle w:val="Hyperlink"/>
            <w:noProof/>
          </w:rPr>
          <w:t>1.2.</w:t>
        </w:r>
        <w:r w:rsidR="00E0321E">
          <w:rPr>
            <w:rFonts w:asciiTheme="minorHAnsi" w:eastAsiaTheme="minorEastAsia" w:hAnsiTheme="minorHAnsi" w:cstheme="minorBidi"/>
            <w:noProof/>
            <w:sz w:val="22"/>
            <w:lang w:eastAsia="lv-LV"/>
          </w:rPr>
          <w:tab/>
        </w:r>
        <w:r w:rsidR="00E0321E" w:rsidRPr="008446A0">
          <w:rPr>
            <w:rStyle w:val="Hyperlink"/>
            <w:noProof/>
          </w:rPr>
          <w:t>Apakšvirsraksts</w:t>
        </w:r>
        <w:r w:rsidR="00E0321E">
          <w:rPr>
            <w:noProof/>
            <w:webHidden/>
          </w:rPr>
          <w:tab/>
        </w:r>
        <w:r>
          <w:rPr>
            <w:noProof/>
            <w:webHidden/>
          </w:rPr>
          <w:fldChar w:fldCharType="begin"/>
        </w:r>
        <w:r w:rsidR="00E0321E">
          <w:rPr>
            <w:noProof/>
            <w:webHidden/>
          </w:rPr>
          <w:instrText xml:space="preserve"> PAGEREF _Toc503191177 \h </w:instrText>
        </w:r>
        <w:r>
          <w:rPr>
            <w:noProof/>
            <w:webHidden/>
          </w:rPr>
        </w:r>
        <w:r>
          <w:rPr>
            <w:noProof/>
            <w:webHidden/>
          </w:rPr>
          <w:fldChar w:fldCharType="separate"/>
        </w:r>
        <w:r w:rsidR="00E0321E">
          <w:rPr>
            <w:noProof/>
            <w:webHidden/>
          </w:rPr>
          <w:t>10</w:t>
        </w:r>
        <w:r>
          <w:rPr>
            <w:noProof/>
            <w:webHidden/>
          </w:rPr>
          <w:fldChar w:fldCharType="end"/>
        </w:r>
      </w:hyperlink>
    </w:p>
    <w:p w:rsidR="00E0321E" w:rsidRDefault="007D5AAB">
      <w:pPr>
        <w:pStyle w:val="TOC3"/>
        <w:tabs>
          <w:tab w:val="left" w:pos="1320"/>
          <w:tab w:val="right" w:leader="dot" w:pos="9061"/>
        </w:tabs>
        <w:rPr>
          <w:rFonts w:asciiTheme="minorHAnsi" w:eastAsiaTheme="minorEastAsia" w:hAnsiTheme="minorHAnsi" w:cstheme="minorBidi"/>
          <w:noProof/>
          <w:sz w:val="22"/>
          <w:lang w:eastAsia="lv-LV"/>
        </w:rPr>
      </w:pPr>
      <w:hyperlink w:anchor="_Toc503191178" w:history="1">
        <w:r w:rsidR="00E0321E" w:rsidRPr="008446A0">
          <w:rPr>
            <w:rStyle w:val="Hyperlink"/>
            <w:noProof/>
          </w:rPr>
          <w:t>1.2.1.</w:t>
        </w:r>
        <w:r w:rsidR="00E0321E">
          <w:rPr>
            <w:rFonts w:asciiTheme="minorHAnsi" w:eastAsiaTheme="minorEastAsia" w:hAnsiTheme="minorHAnsi" w:cstheme="minorBidi"/>
            <w:noProof/>
            <w:sz w:val="22"/>
            <w:lang w:eastAsia="lv-LV"/>
          </w:rPr>
          <w:tab/>
        </w:r>
        <w:r w:rsidR="00E0321E" w:rsidRPr="008446A0">
          <w:rPr>
            <w:rStyle w:val="Hyperlink"/>
            <w:noProof/>
          </w:rPr>
          <w:t>Apakšapakšvirsraksts</w:t>
        </w:r>
        <w:r w:rsidR="00E0321E">
          <w:rPr>
            <w:noProof/>
            <w:webHidden/>
          </w:rPr>
          <w:tab/>
        </w:r>
        <w:r>
          <w:rPr>
            <w:noProof/>
            <w:webHidden/>
          </w:rPr>
          <w:fldChar w:fldCharType="begin"/>
        </w:r>
        <w:r w:rsidR="00E0321E">
          <w:rPr>
            <w:noProof/>
            <w:webHidden/>
          </w:rPr>
          <w:instrText xml:space="preserve"> PAGEREF _Toc503191178 \h </w:instrText>
        </w:r>
        <w:r>
          <w:rPr>
            <w:noProof/>
            <w:webHidden/>
          </w:rPr>
        </w:r>
        <w:r>
          <w:rPr>
            <w:noProof/>
            <w:webHidden/>
          </w:rPr>
          <w:fldChar w:fldCharType="separate"/>
        </w:r>
        <w:r w:rsidR="00E0321E">
          <w:rPr>
            <w:noProof/>
            <w:webHidden/>
          </w:rPr>
          <w:t>10</w:t>
        </w:r>
        <w:r>
          <w:rPr>
            <w:noProof/>
            <w:webHidden/>
          </w:rPr>
          <w:fldChar w:fldCharType="end"/>
        </w:r>
      </w:hyperlink>
    </w:p>
    <w:p w:rsidR="00E0321E" w:rsidRDefault="007D5AAB">
      <w:pPr>
        <w:pStyle w:val="TOC1"/>
        <w:tabs>
          <w:tab w:val="right" w:leader="dot" w:pos="9061"/>
        </w:tabs>
        <w:rPr>
          <w:rFonts w:asciiTheme="minorHAnsi" w:eastAsiaTheme="minorEastAsia" w:hAnsiTheme="minorHAnsi" w:cstheme="minorBidi"/>
          <w:noProof/>
          <w:sz w:val="22"/>
          <w:lang w:eastAsia="lv-LV"/>
        </w:rPr>
      </w:pPr>
      <w:hyperlink w:anchor="_Toc503191179" w:history="1">
        <w:r w:rsidR="00E0321E" w:rsidRPr="008446A0">
          <w:rPr>
            <w:rStyle w:val="Hyperlink"/>
            <w:noProof/>
          </w:rPr>
          <w:t>Literatūras saraksts</w:t>
        </w:r>
        <w:r w:rsidR="00E0321E">
          <w:rPr>
            <w:noProof/>
            <w:webHidden/>
          </w:rPr>
          <w:tab/>
        </w:r>
        <w:r>
          <w:rPr>
            <w:noProof/>
            <w:webHidden/>
          </w:rPr>
          <w:fldChar w:fldCharType="begin"/>
        </w:r>
        <w:r w:rsidR="00E0321E">
          <w:rPr>
            <w:noProof/>
            <w:webHidden/>
          </w:rPr>
          <w:instrText xml:space="preserve"> PAGEREF _Toc503191179 \h </w:instrText>
        </w:r>
        <w:r>
          <w:rPr>
            <w:noProof/>
            <w:webHidden/>
          </w:rPr>
        </w:r>
        <w:r>
          <w:rPr>
            <w:noProof/>
            <w:webHidden/>
          </w:rPr>
          <w:fldChar w:fldCharType="separate"/>
        </w:r>
        <w:r w:rsidR="00E0321E">
          <w:rPr>
            <w:noProof/>
            <w:webHidden/>
          </w:rPr>
          <w:t>11</w:t>
        </w:r>
        <w:r>
          <w:rPr>
            <w:noProof/>
            <w:webHidden/>
          </w:rPr>
          <w:fldChar w:fldCharType="end"/>
        </w:r>
      </w:hyperlink>
    </w:p>
    <w:p w:rsidR="00E0321E" w:rsidRDefault="007D5AAB">
      <w:pPr>
        <w:pStyle w:val="TOC1"/>
        <w:tabs>
          <w:tab w:val="right" w:leader="dot" w:pos="9061"/>
        </w:tabs>
        <w:rPr>
          <w:rFonts w:asciiTheme="minorHAnsi" w:eastAsiaTheme="minorEastAsia" w:hAnsiTheme="minorHAnsi" w:cstheme="minorBidi"/>
          <w:noProof/>
          <w:sz w:val="22"/>
          <w:lang w:eastAsia="lv-LV"/>
        </w:rPr>
      </w:pPr>
      <w:hyperlink w:anchor="_Toc503191180" w:history="1">
        <w:r w:rsidR="00E0321E" w:rsidRPr="008446A0">
          <w:rPr>
            <w:rStyle w:val="Hyperlink"/>
            <w:noProof/>
          </w:rPr>
          <w:t>Pielikumi</w:t>
        </w:r>
        <w:r w:rsidR="00E0321E">
          <w:rPr>
            <w:noProof/>
            <w:webHidden/>
          </w:rPr>
          <w:tab/>
        </w:r>
        <w:r>
          <w:rPr>
            <w:noProof/>
            <w:webHidden/>
          </w:rPr>
          <w:fldChar w:fldCharType="begin"/>
        </w:r>
        <w:r w:rsidR="00E0321E">
          <w:rPr>
            <w:noProof/>
            <w:webHidden/>
          </w:rPr>
          <w:instrText xml:space="preserve"> PAGEREF _Toc503191180 \h </w:instrText>
        </w:r>
        <w:r>
          <w:rPr>
            <w:noProof/>
            <w:webHidden/>
          </w:rPr>
        </w:r>
        <w:r>
          <w:rPr>
            <w:noProof/>
            <w:webHidden/>
          </w:rPr>
          <w:fldChar w:fldCharType="separate"/>
        </w:r>
        <w:r w:rsidR="00E0321E">
          <w:rPr>
            <w:noProof/>
            <w:webHidden/>
          </w:rPr>
          <w:t>13</w:t>
        </w:r>
        <w:r>
          <w:rPr>
            <w:noProof/>
            <w:webHidden/>
          </w:rPr>
          <w:fldChar w:fldCharType="end"/>
        </w:r>
      </w:hyperlink>
    </w:p>
    <w:p w:rsidR="00E0321E" w:rsidRDefault="007D5AAB">
      <w:pPr>
        <w:pStyle w:val="TOC2"/>
        <w:tabs>
          <w:tab w:val="left" w:pos="660"/>
          <w:tab w:val="right" w:leader="dot" w:pos="9061"/>
        </w:tabs>
        <w:rPr>
          <w:rFonts w:asciiTheme="minorHAnsi" w:eastAsiaTheme="minorEastAsia" w:hAnsiTheme="minorHAnsi" w:cstheme="minorBidi"/>
          <w:noProof/>
          <w:sz w:val="22"/>
          <w:lang w:eastAsia="lv-LV"/>
        </w:rPr>
      </w:pPr>
      <w:hyperlink w:anchor="_Toc503191181" w:history="1">
        <w:r w:rsidR="00E0321E" w:rsidRPr="008446A0">
          <w:rPr>
            <w:rStyle w:val="Hyperlink"/>
            <w:noProof/>
          </w:rPr>
          <w:t>1.</w:t>
        </w:r>
        <w:r w:rsidR="00E0321E">
          <w:rPr>
            <w:rFonts w:asciiTheme="minorHAnsi" w:eastAsiaTheme="minorEastAsia" w:hAnsiTheme="minorHAnsi" w:cstheme="minorBidi"/>
            <w:noProof/>
            <w:sz w:val="22"/>
            <w:lang w:eastAsia="lv-LV"/>
          </w:rPr>
          <w:tab/>
        </w:r>
        <w:r w:rsidR="00E0321E" w:rsidRPr="008446A0">
          <w:rPr>
            <w:rStyle w:val="Hyperlink"/>
            <w:noProof/>
          </w:rPr>
          <w:t>Pielikums</w:t>
        </w:r>
        <w:r w:rsidR="00E0321E">
          <w:rPr>
            <w:noProof/>
            <w:webHidden/>
          </w:rPr>
          <w:tab/>
        </w:r>
        <w:r>
          <w:rPr>
            <w:noProof/>
            <w:webHidden/>
          </w:rPr>
          <w:fldChar w:fldCharType="begin"/>
        </w:r>
        <w:r w:rsidR="00E0321E">
          <w:rPr>
            <w:noProof/>
            <w:webHidden/>
          </w:rPr>
          <w:instrText xml:space="preserve"> PAGEREF _Toc503191181 \h </w:instrText>
        </w:r>
        <w:r>
          <w:rPr>
            <w:noProof/>
            <w:webHidden/>
          </w:rPr>
        </w:r>
        <w:r>
          <w:rPr>
            <w:noProof/>
            <w:webHidden/>
          </w:rPr>
          <w:fldChar w:fldCharType="separate"/>
        </w:r>
        <w:r w:rsidR="00E0321E">
          <w:rPr>
            <w:noProof/>
            <w:webHidden/>
          </w:rPr>
          <w:t>14</w:t>
        </w:r>
        <w:r>
          <w:rPr>
            <w:noProof/>
            <w:webHidden/>
          </w:rPr>
          <w:fldChar w:fldCharType="end"/>
        </w:r>
      </w:hyperlink>
    </w:p>
    <w:p w:rsidR="00E0321E" w:rsidRDefault="007D5AAB">
      <w:pPr>
        <w:pStyle w:val="TOC2"/>
        <w:tabs>
          <w:tab w:val="left" w:pos="660"/>
          <w:tab w:val="right" w:leader="dot" w:pos="9061"/>
        </w:tabs>
        <w:rPr>
          <w:rFonts w:asciiTheme="minorHAnsi" w:eastAsiaTheme="minorEastAsia" w:hAnsiTheme="minorHAnsi" w:cstheme="minorBidi"/>
          <w:noProof/>
          <w:sz w:val="22"/>
          <w:lang w:eastAsia="lv-LV"/>
        </w:rPr>
      </w:pPr>
      <w:hyperlink w:anchor="_Toc503191182" w:history="1">
        <w:r w:rsidR="00E0321E" w:rsidRPr="008446A0">
          <w:rPr>
            <w:rStyle w:val="Hyperlink"/>
            <w:noProof/>
          </w:rPr>
          <w:t>2.</w:t>
        </w:r>
        <w:r w:rsidR="00E0321E">
          <w:rPr>
            <w:rFonts w:asciiTheme="minorHAnsi" w:eastAsiaTheme="minorEastAsia" w:hAnsiTheme="minorHAnsi" w:cstheme="minorBidi"/>
            <w:noProof/>
            <w:sz w:val="22"/>
            <w:lang w:eastAsia="lv-LV"/>
          </w:rPr>
          <w:tab/>
        </w:r>
        <w:r w:rsidR="00E0321E" w:rsidRPr="008446A0">
          <w:rPr>
            <w:rStyle w:val="Hyperlink"/>
            <w:noProof/>
          </w:rPr>
          <w:t>pielikums</w:t>
        </w:r>
        <w:r w:rsidR="00E0321E">
          <w:rPr>
            <w:noProof/>
            <w:webHidden/>
          </w:rPr>
          <w:tab/>
        </w:r>
        <w:r>
          <w:rPr>
            <w:noProof/>
            <w:webHidden/>
          </w:rPr>
          <w:fldChar w:fldCharType="begin"/>
        </w:r>
        <w:r w:rsidR="00E0321E">
          <w:rPr>
            <w:noProof/>
            <w:webHidden/>
          </w:rPr>
          <w:instrText xml:space="preserve"> PAGEREF _Toc503191182 \h </w:instrText>
        </w:r>
        <w:r>
          <w:rPr>
            <w:noProof/>
            <w:webHidden/>
          </w:rPr>
        </w:r>
        <w:r>
          <w:rPr>
            <w:noProof/>
            <w:webHidden/>
          </w:rPr>
          <w:fldChar w:fldCharType="separate"/>
        </w:r>
        <w:r w:rsidR="00E0321E">
          <w:rPr>
            <w:noProof/>
            <w:webHidden/>
          </w:rPr>
          <w:t>15</w:t>
        </w:r>
        <w:r>
          <w:rPr>
            <w:noProof/>
            <w:webHidden/>
          </w:rPr>
          <w:fldChar w:fldCharType="end"/>
        </w:r>
      </w:hyperlink>
    </w:p>
    <w:p w:rsidR="0036003A" w:rsidRDefault="007D5AAB" w:rsidP="000A7E56">
      <w:pPr>
        <w:pStyle w:val="Teksts1"/>
      </w:pPr>
      <w:r>
        <w:fldChar w:fldCharType="end"/>
      </w:r>
    </w:p>
    <w:p w:rsidR="005A4411" w:rsidRDefault="005A4411" w:rsidP="005A4411">
      <w:pPr>
        <w:pStyle w:val="Heading1"/>
        <w:numPr>
          <w:ilvl w:val="0"/>
          <w:numId w:val="0"/>
        </w:numPr>
      </w:pPr>
      <w:bookmarkStart w:id="0" w:name="_Toc503191171"/>
      <w:r w:rsidRPr="005A4411">
        <w:lastRenderedPageBreak/>
        <w:t>Ievads</w:t>
      </w:r>
      <w:bookmarkEnd w:id="0"/>
    </w:p>
    <w:p w:rsidR="003D19FE" w:rsidRPr="003D19FE" w:rsidRDefault="003D19FE" w:rsidP="000A7E56">
      <w:pPr>
        <w:pStyle w:val="Teksts1"/>
        <w:rPr>
          <w:highlight w:val="lightGray"/>
        </w:rPr>
      </w:pPr>
      <w:r w:rsidRPr="003D19FE">
        <w:rPr>
          <w:highlight w:val="lightGray"/>
        </w:rPr>
        <w:t>Ievada uzdevums ir sniegt kopējo priekšstatu par bakalaura darbu. Ievads ir atsevišķa nodaļa bez apakšnodaļām, taču satur noteikta veida informāciju.</w:t>
      </w:r>
    </w:p>
    <w:p w:rsidR="003D19FE" w:rsidRPr="00FE14B3" w:rsidRDefault="003D19FE" w:rsidP="000A7E56">
      <w:pPr>
        <w:pStyle w:val="Teksts1"/>
        <w:numPr>
          <w:ilvl w:val="0"/>
          <w:numId w:val="23"/>
        </w:numPr>
        <w:rPr>
          <w:highlight w:val="lightGray"/>
        </w:rPr>
      </w:pPr>
      <w:bookmarkStart w:id="1" w:name="_Toc151053609"/>
      <w:bookmarkStart w:id="2" w:name="_Toc155101137"/>
      <w:bookmarkStart w:id="3" w:name="_Toc303091506"/>
      <w:r w:rsidRPr="00FE14B3">
        <w:rPr>
          <w:highlight w:val="lightGray"/>
        </w:rPr>
        <w:t>Bakalaura darba mērķis un uzdevumi</w:t>
      </w:r>
      <w:bookmarkEnd w:id="1"/>
      <w:bookmarkEnd w:id="2"/>
      <w:bookmarkEnd w:id="3"/>
    </w:p>
    <w:p w:rsidR="003D19FE" w:rsidRPr="003D19FE" w:rsidRDefault="003D19FE" w:rsidP="000A7E56">
      <w:pPr>
        <w:pStyle w:val="Teksts1"/>
        <w:rPr>
          <w:highlight w:val="lightGray"/>
        </w:rPr>
      </w:pPr>
      <w:r w:rsidRPr="003D19FE">
        <w:rPr>
          <w:highlight w:val="lightGray"/>
        </w:rPr>
        <w:t>Šajā sadaļā jāapraksta bakalaura darba tēmas darbības sfēra un aktualitāte, precīzi jāno</w:t>
      </w:r>
      <w:r w:rsidRPr="003D19FE">
        <w:rPr>
          <w:highlight w:val="lightGray"/>
        </w:rPr>
        <w:softHyphen/>
        <w:t>formulē mērķi un to sasniegšanai izvirzītie uzdevumi. Aprakstam ir jābūt koncentrētam, ne</w:t>
      </w:r>
      <w:r w:rsidRPr="003D19FE">
        <w:rPr>
          <w:highlight w:val="lightGray"/>
        </w:rPr>
        <w:softHyphen/>
        <w:t>pārsniedzot 2 lappuses.</w:t>
      </w:r>
    </w:p>
    <w:p w:rsidR="003D19FE" w:rsidRPr="003D19FE" w:rsidRDefault="003D19FE" w:rsidP="000A7E56">
      <w:pPr>
        <w:pStyle w:val="Teksts1"/>
        <w:numPr>
          <w:ilvl w:val="0"/>
          <w:numId w:val="23"/>
        </w:numPr>
        <w:rPr>
          <w:highlight w:val="lightGray"/>
        </w:rPr>
      </w:pPr>
      <w:bookmarkStart w:id="4" w:name="_Toc151053610"/>
      <w:bookmarkStart w:id="5" w:name="_Toc155101138"/>
      <w:bookmarkStart w:id="6" w:name="_Toc303091507"/>
      <w:r w:rsidRPr="003D19FE">
        <w:rPr>
          <w:highlight w:val="lightGray"/>
        </w:rPr>
        <w:t>Bakalaura darba kopskats</w:t>
      </w:r>
      <w:bookmarkEnd w:id="4"/>
      <w:bookmarkEnd w:id="5"/>
      <w:bookmarkEnd w:id="6"/>
    </w:p>
    <w:p w:rsidR="005A4411" w:rsidRPr="005A4411" w:rsidRDefault="003D19FE" w:rsidP="000A7E56">
      <w:pPr>
        <w:pStyle w:val="Teksts1"/>
      </w:pPr>
      <w:r w:rsidRPr="003D19FE">
        <w:rPr>
          <w:highlight w:val="lightGray"/>
        </w:rPr>
        <w:t>Šajā sadaļā sniedz pārskatu par darba saturu (neietverot sākumlapas). Norāda, no cik no</w:t>
      </w:r>
      <w:r w:rsidRPr="003D19FE">
        <w:rPr>
          <w:highlight w:val="lightGray"/>
        </w:rPr>
        <w:softHyphen/>
        <w:t>daļām darba apraksts sastāv, un īsi paskaidro katras nodaļas saturu (raksturo, kāda veida infor</w:t>
      </w:r>
      <w:r w:rsidRPr="003D19FE">
        <w:rPr>
          <w:highlight w:val="lightGray"/>
        </w:rPr>
        <w:softHyphen/>
        <w:t>mācija ir dota attiecīgajā nodaļā, bet paskaidrojumam nevajadzētu dublēt nodaļas virsrakstu).</w:t>
      </w:r>
    </w:p>
    <w:p w:rsidR="0036003A" w:rsidRPr="00400115" w:rsidRDefault="0036003A" w:rsidP="000A7E56">
      <w:pPr>
        <w:pStyle w:val="Teksts1"/>
      </w:pPr>
    </w:p>
    <w:p w:rsidR="003D19FE" w:rsidRDefault="003D19FE">
      <w:pPr>
        <w:rPr>
          <w:sz w:val="24"/>
        </w:rPr>
      </w:pPr>
      <w:r>
        <w:br w:type="page"/>
      </w:r>
    </w:p>
    <w:p w:rsidR="00400115" w:rsidRDefault="003D19FE" w:rsidP="003D19FE">
      <w:pPr>
        <w:pStyle w:val="Heading1"/>
        <w:numPr>
          <w:ilvl w:val="0"/>
          <w:numId w:val="0"/>
        </w:numPr>
        <w:ind w:left="432"/>
      </w:pPr>
      <w:bookmarkStart w:id="7" w:name="_Toc503191172"/>
      <w:r>
        <w:lastRenderedPageBreak/>
        <w:t>Definīcijas un saīsinājumi</w:t>
      </w:r>
      <w:bookmarkEnd w:id="7"/>
    </w:p>
    <w:p w:rsidR="003D19FE" w:rsidRPr="003D19FE" w:rsidRDefault="003D19FE" w:rsidP="000A7E56">
      <w:pPr>
        <w:pStyle w:val="Teksts1"/>
        <w:rPr>
          <w:highlight w:val="lightGray"/>
        </w:rPr>
      </w:pPr>
      <w:r w:rsidRPr="003D19FE">
        <w:rPr>
          <w:highlight w:val="lightGray"/>
        </w:rPr>
        <w:t>Ja bakalaura darbā lietoti saīsinājumi un jēdzieni, kas nav viennozīmīgi saprota</w:t>
      </w:r>
      <w:r w:rsidRPr="003D19FE">
        <w:rPr>
          <w:highlight w:val="lightGray"/>
        </w:rPr>
        <w:softHyphen/>
        <w:t xml:space="preserve">mi, tie jāpaskaidro. Nozīmīgākos bakalaura darbā lietotos jēdzienus un to definīcijas parasti sniedz tabulas veidā (tabula nav jānumurē), ierakstus sakārtojot alfabētiskā secībā. </w:t>
      </w:r>
    </w:p>
    <w:p w:rsidR="003D19FE" w:rsidRPr="003D19FE" w:rsidRDefault="003D19FE" w:rsidP="000A7E56">
      <w:pPr>
        <w:pStyle w:val="Teksts1"/>
      </w:pPr>
      <w:r w:rsidRPr="003D19FE">
        <w:rPr>
          <w:highlight w:val="lightGray"/>
        </w:rPr>
        <w:t>Atsevišķā tabulā alfabētiskā secībā sakārto darbā lietotos simboliskos apzīmējumus vai akronīmus un to skaidrojumus. Ja darbā tādu nav vai tiek izmantoti tikai vispārpieņemtie apzī</w:t>
      </w:r>
      <w:r w:rsidRPr="003D19FE">
        <w:rPr>
          <w:highlight w:val="lightGray"/>
        </w:rPr>
        <w:softHyphen/>
        <w:t>mējumi to tradicionālajā nozīmē (piemēram, IT – informāciju tehnoloģijas), tad šo sadaļu var neiekļaut.</w:t>
      </w:r>
    </w:p>
    <w:p w:rsidR="003D19FE" w:rsidRPr="005A4411" w:rsidRDefault="003D19FE" w:rsidP="000A7E56">
      <w:pPr>
        <w:pStyle w:val="Teksts1"/>
        <w:sectPr w:rsidR="003D19FE" w:rsidRPr="005A4411" w:rsidSect="00400115">
          <w:footerReference w:type="default" r:id="rId8"/>
          <w:pgSz w:w="11906" w:h="16838" w:code="9"/>
          <w:pgMar w:top="1418" w:right="1134" w:bottom="1418" w:left="1701" w:header="709" w:footer="709" w:gutter="0"/>
          <w:cols w:space="708"/>
          <w:titlePg/>
          <w:docGrid w:linePitch="360"/>
        </w:sectPr>
      </w:pPr>
    </w:p>
    <w:p w:rsidR="00E960F1" w:rsidRDefault="00FE14B3" w:rsidP="00593401">
      <w:pPr>
        <w:pStyle w:val="Heading1"/>
      </w:pPr>
      <w:bookmarkStart w:id="8" w:name="_Toc503191173"/>
      <w:r>
        <w:lastRenderedPageBreak/>
        <w:t>Pamatdaļa</w:t>
      </w:r>
      <w:bookmarkEnd w:id="8"/>
    </w:p>
    <w:p w:rsidR="00FE14B3" w:rsidRPr="00FE14B3" w:rsidRDefault="00FE14B3" w:rsidP="000A7E56">
      <w:pPr>
        <w:pStyle w:val="Teksts1"/>
        <w:rPr>
          <w:highlight w:val="lightGray"/>
        </w:rPr>
      </w:pPr>
      <w:bookmarkStart w:id="9" w:name="_Toc502147579"/>
      <w:bookmarkStart w:id="10" w:name="_Toc502148906"/>
      <w:r w:rsidRPr="00FE14B3">
        <w:rPr>
          <w:highlight w:val="lightGray"/>
        </w:rPr>
        <w:t>Bakalaura darba pamatdaļai jābūt loģiski strukturētai, uzrakstītai literārā valodā, izman</w:t>
      </w:r>
      <w:r w:rsidRPr="00FE14B3">
        <w:rPr>
          <w:highlight w:val="lightGray"/>
        </w:rPr>
        <w:softHyphen/>
        <w:t>tojot lietišķo valodas stilu un profesionālo terminoloģiju, kā arī atbilstoši noformētai. Darbā jāveido atsauces uz izmantotajiem literatūras avotiem, jānoformē tabulas, attēli un citi elementi a</w:t>
      </w:r>
      <w:r w:rsidRPr="00FE14B3">
        <w:rPr>
          <w:snapToGrid w:val="0"/>
          <w:highlight w:val="lightGray"/>
        </w:rPr>
        <w:t>ttiecīgi prasībām noformēšanas metodiskajos noteikumos.</w:t>
      </w:r>
    </w:p>
    <w:p w:rsidR="00FE14B3" w:rsidRPr="00FE14B3" w:rsidRDefault="00FE14B3" w:rsidP="000A7E56">
      <w:pPr>
        <w:pStyle w:val="Teksts1"/>
        <w:rPr>
          <w:highlight w:val="lightGray"/>
        </w:rPr>
      </w:pPr>
      <w:r w:rsidRPr="00FE14B3">
        <w:rPr>
          <w:highlight w:val="lightGray"/>
        </w:rPr>
        <w:t xml:space="preserve">Tēmas iztirzājums parasti tiek sadalīts trīs blokos. </w:t>
      </w:r>
    </w:p>
    <w:p w:rsidR="00FE14B3" w:rsidRPr="00FE14B3" w:rsidRDefault="00FE14B3" w:rsidP="000A7E56">
      <w:pPr>
        <w:pStyle w:val="Teksts1"/>
        <w:rPr>
          <w:highlight w:val="lightGray"/>
        </w:rPr>
      </w:pPr>
      <w:r w:rsidRPr="00FE14B3">
        <w:rPr>
          <w:highlight w:val="lightGray"/>
        </w:rPr>
        <w:t>Pirmajā blokā vēlams raksturot problēmas esošo stāvokli un zināmo risināšanas piere</w:t>
      </w:r>
      <w:r w:rsidRPr="00FE14B3">
        <w:rPr>
          <w:highlight w:val="lightGray"/>
        </w:rPr>
        <w:softHyphen/>
        <w:t>dzi. Šeit autors demonstrē savu prasmi veikt literatūras un citu materiālu atlasi un apskati, kā arī veikt secinājumus. Jāņem vērā, ka esošais problēmas stāvoklis, paņēmieni un metodika jāapskata nevis vispārīgi, bet gan konkrētā kontekstā, kas atbilst darba mērķiem un izvirzīta</w:t>
      </w:r>
      <w:r w:rsidRPr="00FE14B3">
        <w:rPr>
          <w:highlight w:val="lightGray"/>
        </w:rPr>
        <w:softHyphen/>
        <w:t>jiem uzdevumiem.</w:t>
      </w:r>
    </w:p>
    <w:p w:rsidR="00FE14B3" w:rsidRPr="00FE14B3" w:rsidRDefault="00FE14B3" w:rsidP="000A7E56">
      <w:pPr>
        <w:pStyle w:val="Teksts1"/>
        <w:rPr>
          <w:highlight w:val="lightGray"/>
        </w:rPr>
      </w:pPr>
      <w:r w:rsidRPr="00FE14B3">
        <w:rPr>
          <w:highlight w:val="lightGray"/>
          <w:u w:val="single"/>
        </w:rPr>
        <w:t>Akadēmiskās</w:t>
      </w:r>
      <w:r w:rsidRPr="00FE14B3">
        <w:rPr>
          <w:highlight w:val="lightGray"/>
        </w:rPr>
        <w:t xml:space="preserve"> studiju programmas bakalaura darba apskates daļai jābūt ar izteikti analī</w:t>
      </w:r>
      <w:r w:rsidRPr="00FE14B3">
        <w:rPr>
          <w:highlight w:val="lightGray"/>
        </w:rPr>
        <w:softHyphen/>
        <w:t>tisku raksturu, tai jāveido pamatojums darba uzdevumā dotajai problēmai un izvēlētajiem iz</w:t>
      </w:r>
      <w:r w:rsidRPr="00FE14B3">
        <w:rPr>
          <w:highlight w:val="lightGray"/>
        </w:rPr>
        <w:softHyphen/>
        <w:t xml:space="preserve">virzītā mērķa sasniegšanas virzieniem (problēmas risinājuma ceļiem). </w:t>
      </w:r>
      <w:r w:rsidRPr="00FE14B3">
        <w:rPr>
          <w:highlight w:val="lightGray"/>
          <w:u w:val="single"/>
        </w:rPr>
        <w:t>Akadēmiskās</w:t>
      </w:r>
      <w:r w:rsidRPr="00FE14B3">
        <w:rPr>
          <w:highlight w:val="lightGray"/>
        </w:rPr>
        <w:t xml:space="preserve"> studiju programmas darbiem apskates daļai vēlams būt apjomīgākai nekā </w:t>
      </w:r>
      <w:r w:rsidRPr="00FE14B3">
        <w:rPr>
          <w:highlight w:val="lightGray"/>
          <w:u w:val="single"/>
        </w:rPr>
        <w:t>profesionālā</w:t>
      </w:r>
      <w:r w:rsidRPr="00FE14B3">
        <w:rPr>
          <w:highlight w:val="lightGray"/>
        </w:rPr>
        <w:t xml:space="preserve"> bakalaura programmas darbiem.</w:t>
      </w:r>
    </w:p>
    <w:p w:rsidR="00FE14B3" w:rsidRPr="00FE14B3" w:rsidRDefault="00FE14B3" w:rsidP="000A7E56">
      <w:pPr>
        <w:pStyle w:val="Teksts1"/>
        <w:rPr>
          <w:highlight w:val="lightGray"/>
        </w:rPr>
      </w:pPr>
      <w:r w:rsidRPr="00FE14B3">
        <w:rPr>
          <w:highlight w:val="lightGray"/>
          <w:u w:val="single"/>
        </w:rPr>
        <w:t>Profesionālā</w:t>
      </w:r>
      <w:r w:rsidRPr="00FE14B3">
        <w:rPr>
          <w:highlight w:val="lightGray"/>
        </w:rPr>
        <w:t xml:space="preserve"> bakalaura darba apskates daļai jābūt saistītai ar reālas programmatūras iz</w:t>
      </w:r>
      <w:r w:rsidRPr="00FE14B3">
        <w:rPr>
          <w:highlight w:val="lightGray"/>
        </w:rPr>
        <w:softHyphen/>
        <w:t xml:space="preserve">vēlēto dzīves cikla etapu un tajā paredzētajiem darbiem, jāaplūko konkrētais izstrādājamās programmas dzīves cikla modelis un jāpamato veicamo darbu vieta tajā. </w:t>
      </w:r>
    </w:p>
    <w:p w:rsidR="00FE14B3" w:rsidRPr="00FE14B3" w:rsidRDefault="00FE14B3" w:rsidP="000A7E56">
      <w:pPr>
        <w:pStyle w:val="Teksts1"/>
        <w:rPr>
          <w:highlight w:val="lightGray"/>
        </w:rPr>
      </w:pPr>
      <w:r w:rsidRPr="00FE14B3">
        <w:rPr>
          <w:highlight w:val="lightGray"/>
        </w:rPr>
        <w:t>Otrajā blokā ir jāapraksta autora piedāvātie risinājumi un jādod to pamatojums.</w:t>
      </w:r>
    </w:p>
    <w:p w:rsidR="00FE14B3" w:rsidRPr="00FE14B3" w:rsidRDefault="00FE14B3" w:rsidP="000A7E56">
      <w:pPr>
        <w:pStyle w:val="Teksts1"/>
        <w:rPr>
          <w:highlight w:val="lightGray"/>
        </w:rPr>
      </w:pPr>
      <w:r w:rsidRPr="00FE14B3">
        <w:rPr>
          <w:highlight w:val="lightGray"/>
        </w:rPr>
        <w:t>Trešajā blokā apraksta, kā šie piedāvājumi realizēti un kādi rezultāti ir iegūti.</w:t>
      </w:r>
    </w:p>
    <w:p w:rsidR="00FE14B3" w:rsidRPr="00FE14B3" w:rsidRDefault="00FE14B3" w:rsidP="000A7E56">
      <w:pPr>
        <w:pStyle w:val="Teksts1"/>
        <w:rPr>
          <w:highlight w:val="lightGray"/>
        </w:rPr>
      </w:pPr>
      <w:r w:rsidRPr="00FE14B3">
        <w:rPr>
          <w:highlight w:val="lightGray"/>
        </w:rPr>
        <w:t>Bakalaura darba pamatdaļas apjoms ir</w:t>
      </w:r>
      <w:r w:rsidRPr="00FE14B3">
        <w:rPr>
          <w:b/>
          <w:highlight w:val="lightGray"/>
        </w:rPr>
        <w:t xml:space="preserve"> ieteicams robežās no 40 līdz 70 lappusēm</w:t>
      </w:r>
      <w:r w:rsidRPr="00FE14B3">
        <w:rPr>
          <w:highlight w:val="lightGray"/>
        </w:rPr>
        <w:t>, turklāt nav vēlams, ja pirmais bloks pārsniedz otrā un trešā bloka kopējo apjomu. Pamatdaļas apjomā tiek ieskaitītas lappuses, sākot no Ievada un beidzot ar Literatūras sarakstu.</w:t>
      </w:r>
    </w:p>
    <w:p w:rsidR="00FE14B3" w:rsidRPr="00FE14B3" w:rsidRDefault="00FE14B3" w:rsidP="000A7E56">
      <w:pPr>
        <w:pStyle w:val="Teksts1"/>
        <w:rPr>
          <w:highlight w:val="lightGray"/>
        </w:rPr>
      </w:pPr>
      <w:r w:rsidRPr="00FE14B3">
        <w:rPr>
          <w:highlight w:val="lightGray"/>
        </w:rPr>
        <w:t xml:space="preserve">UZMANĪBU! Bakalaura darba pamatdaļas </w:t>
      </w:r>
      <w:r w:rsidRPr="00FE14B3">
        <w:rPr>
          <w:b/>
          <w:highlight w:val="lightGray"/>
        </w:rPr>
        <w:t>apjomam obligāti ir jāsasniedz vismaz minimālā noteiktā robeža</w:t>
      </w:r>
      <w:r w:rsidRPr="00FE14B3">
        <w:rPr>
          <w:highlight w:val="lightGray"/>
        </w:rPr>
        <w:t>. Pārāk mazs bakalaura darba pamatdaļas apjoms var būt par iemeslu, lai darbu nepielaistu aizstāvēšanai.</w:t>
      </w:r>
    </w:p>
    <w:p w:rsidR="00FE14B3" w:rsidRPr="00FE14B3" w:rsidRDefault="00FE14B3" w:rsidP="000A7E56">
      <w:pPr>
        <w:pStyle w:val="Teksts1"/>
        <w:rPr>
          <w:highlight w:val="lightGray"/>
        </w:rPr>
      </w:pPr>
      <w:r w:rsidRPr="00FE14B3">
        <w:rPr>
          <w:highlight w:val="lightGray"/>
        </w:rPr>
        <w:t>Ja darbs ir veltīts konkrētas programmatūras izstrādei, jānorāda programmējamo vienību apjoms, jāatspoguļo konkrētās izstrādes saistība ar noteiktu dzīves cikla posmu, kā arī jāap</w:t>
      </w:r>
      <w:r w:rsidRPr="00FE14B3">
        <w:rPr>
          <w:highlight w:val="lightGray"/>
        </w:rPr>
        <w:softHyphen/>
        <w:t>raksta visi konkrētās programmatūras izstrādes dzīves cikla posmi. Ja konkrētā programmatū</w:t>
      </w:r>
      <w:r w:rsidRPr="00FE14B3">
        <w:rPr>
          <w:highlight w:val="lightGray"/>
        </w:rPr>
        <w:softHyphen/>
        <w:t xml:space="preserve">ra tiek izstrādāta vai izmantota </w:t>
      </w:r>
      <w:r w:rsidRPr="00FE14B3">
        <w:rPr>
          <w:highlight w:val="lightGray"/>
          <w:u w:val="single"/>
        </w:rPr>
        <w:t>akadēmiskās</w:t>
      </w:r>
      <w:r w:rsidRPr="00FE14B3">
        <w:rPr>
          <w:highlight w:val="lightGray"/>
        </w:rPr>
        <w:t xml:space="preserve"> studiju programmas darbos, tad jāatspoguļo ne ti</w:t>
      </w:r>
      <w:r w:rsidRPr="00FE14B3">
        <w:rPr>
          <w:highlight w:val="lightGray"/>
        </w:rPr>
        <w:softHyphen/>
        <w:t>kai tās izstrādes gaita, bet arī tas, kādus risinājumus un kādam nolūkam ar šīs programmatūras palīdzību var iegūt.</w:t>
      </w:r>
    </w:p>
    <w:p w:rsidR="00FE14B3" w:rsidRDefault="00FE14B3" w:rsidP="000A7E56">
      <w:pPr>
        <w:pStyle w:val="Teksts1"/>
      </w:pPr>
      <w:r w:rsidRPr="00FE14B3">
        <w:rPr>
          <w:highlight w:val="lightGray"/>
        </w:rPr>
        <w:lastRenderedPageBreak/>
        <w:t>Ja darba lielāko daļu veido programmēšana, tad tās ieteicamajam apjomam jābūt vismaz 800 izpildāmām komandām (šai prasībai ir tikai orientējošs raksturs, jo rindiņu skaits tikai da</w:t>
      </w:r>
      <w:r w:rsidRPr="00FE14B3">
        <w:rPr>
          <w:highlight w:val="lightGray"/>
        </w:rPr>
        <w:softHyphen/>
        <w:t>ļēji nosaka programmatūras darbietilpību).</w:t>
      </w:r>
    </w:p>
    <w:p w:rsidR="002911D1" w:rsidRDefault="0036003A" w:rsidP="00593401">
      <w:pPr>
        <w:pStyle w:val="Heading2"/>
      </w:pPr>
      <w:bookmarkStart w:id="11" w:name="_Toc503191174"/>
      <w:r>
        <w:t>Apakšvirsraksts</w:t>
      </w:r>
      <w:bookmarkEnd w:id="9"/>
      <w:bookmarkEnd w:id="10"/>
      <w:bookmarkEnd w:id="11"/>
    </w:p>
    <w:p w:rsidR="00723B3B" w:rsidRPr="00723B3B" w:rsidRDefault="00723B3B" w:rsidP="00723B3B">
      <w:pPr>
        <w:pStyle w:val="Teksts1"/>
        <w:rPr>
          <w:highlight w:val="lightGray"/>
        </w:rPr>
      </w:pPr>
      <w:r w:rsidRPr="00723B3B">
        <w:rPr>
          <w:highlight w:val="lightGray"/>
        </w:rPr>
        <w:t>Visām ilustrācijām (skicēm, zīmējumiem, shēmām, diagrammām, fotoattēliem u.c.) dar</w:t>
      </w:r>
      <w:r w:rsidRPr="00723B3B">
        <w:rPr>
          <w:highlight w:val="lightGray"/>
        </w:rPr>
        <w:softHyphen/>
        <w:t>bā ir kopējs nosaukums – attēli. Attēlos ievietotajam ilustratīvajam materiālam ir jāpapildina teksts, jāatvieglo tā saprašana un jāveicina darbā izklāstītā materiāla uztveršana. Tajā pašā laikā attēli nedrīkst dublēt tabulās ietverto informāciju. Uz visiem darbā ievietotajiem attēliem ir jābūt atsaucei tekstā.</w:t>
      </w:r>
    </w:p>
    <w:p w:rsidR="00723B3B" w:rsidRPr="00821994" w:rsidRDefault="00723B3B" w:rsidP="00723B3B">
      <w:pPr>
        <w:pStyle w:val="Teksts1"/>
      </w:pPr>
      <w:r w:rsidRPr="00723B3B">
        <w:rPr>
          <w:highlight w:val="lightGray"/>
        </w:rPr>
        <w:t>Attēla kārtas numuru un tā nosaukumu novieto zem attēla, centrā. Attēlus numurē ar arābu ci</w:t>
      </w:r>
      <w:r w:rsidRPr="00723B3B">
        <w:rPr>
          <w:highlight w:val="lightGray"/>
        </w:rPr>
        <w:softHyphen/>
        <w:t xml:space="preserve">pariem pa nodaļām vai vienlaidus pa visu darbu. </w:t>
      </w:r>
      <w:r w:rsidRPr="00723B3B">
        <w:rPr>
          <w:b/>
          <w:highlight w:val="lightGray"/>
        </w:rPr>
        <w:t>Attēla nosaukumu raksta latviešuvalodā</w:t>
      </w:r>
      <w:r w:rsidRPr="00723B3B">
        <w:rPr>
          <w:highlight w:val="lightGray"/>
        </w:rPr>
        <w:t xml:space="preserve"> pamatteksta fontā un izmērā, bet treknrakstā. Starp tekstu un attēlu, kā arī pēc attēla nosaukuma un paskaidrojumiem jābūt vienam pamatteksta rindas intervālam. Attēlu nosaukumiem jābūt lakoniskiem un jāatspoguļo attēlā ietvertās informācijas būtība.</w:t>
      </w:r>
    </w:p>
    <w:p w:rsidR="00723B3B" w:rsidRDefault="00723B3B" w:rsidP="000A7E56">
      <w:pPr>
        <w:pStyle w:val="Teksts1"/>
      </w:pPr>
    </w:p>
    <w:p w:rsidR="00723B3B" w:rsidRPr="00BB598D" w:rsidRDefault="00723B3B" w:rsidP="00723B3B">
      <w:pPr>
        <w:spacing w:after="120"/>
        <w:jc w:val="center"/>
      </w:pPr>
      <w:r>
        <w:rPr>
          <w:noProof/>
          <w:lang w:eastAsia="lv-LV"/>
        </w:rPr>
        <w:drawing>
          <wp:inline distT="0" distB="0" distL="0" distR="0">
            <wp:extent cx="196786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67865" cy="1755775"/>
                    </a:xfrm>
                    <a:prstGeom prst="rect">
                      <a:avLst/>
                    </a:prstGeom>
                    <a:noFill/>
                    <a:ln w="9525">
                      <a:noFill/>
                      <a:miter lim="800000"/>
                      <a:headEnd/>
                      <a:tailEnd/>
                    </a:ln>
                  </pic:spPr>
                </pic:pic>
              </a:graphicData>
            </a:graphic>
          </wp:inline>
        </w:drawing>
      </w:r>
    </w:p>
    <w:p w:rsidR="00723B3B" w:rsidRPr="002B70E2" w:rsidRDefault="007D5AAB" w:rsidP="00723B3B">
      <w:pPr>
        <w:jc w:val="center"/>
      </w:pPr>
      <w:r>
        <w:fldChar w:fldCharType="begin"/>
      </w:r>
      <w:r w:rsidR="00723B3B">
        <w:instrText xml:space="preserve"> SEQ ._att. \* ARABIC </w:instrText>
      </w:r>
      <w:r>
        <w:fldChar w:fldCharType="separate"/>
      </w:r>
      <w:r w:rsidR="00723B3B">
        <w:rPr>
          <w:noProof/>
        </w:rPr>
        <w:t>1</w:t>
      </w:r>
      <w:r>
        <w:fldChar w:fldCharType="end"/>
      </w:r>
      <w:r w:rsidR="00723B3B">
        <w:t xml:space="preserve">. att. </w:t>
      </w:r>
      <w:r w:rsidR="00723B3B" w:rsidRPr="00723B3B">
        <w:rPr>
          <w:rStyle w:val="AttelanosaukumsChar"/>
        </w:rPr>
        <w:t xml:space="preserve">Mehāniskās svārstību sistēmas (a) aizstāšana ar elektrisko svārstību </w:t>
      </w:r>
      <w:r w:rsidR="00723B3B">
        <w:rPr>
          <w:rStyle w:val="AttelanosaukumsChar"/>
        </w:rPr>
        <w:br/>
      </w:r>
      <w:r w:rsidR="00723B3B" w:rsidRPr="00723B3B">
        <w:rPr>
          <w:rStyle w:val="AttelanosaukumsChar"/>
        </w:rPr>
        <w:t xml:space="preserve">kontūra modeli (b) [10] </w:t>
      </w:r>
    </w:p>
    <w:p w:rsidR="00723B3B" w:rsidRDefault="00723B3B" w:rsidP="00723B3B">
      <w:pPr>
        <w:jc w:val="center"/>
        <w:rPr>
          <w:sz w:val="24"/>
          <w:szCs w:val="24"/>
          <w:lang w:val="de-DE"/>
        </w:rPr>
      </w:pPr>
      <w:r w:rsidRPr="00723B3B">
        <w:rPr>
          <w:sz w:val="24"/>
          <w:szCs w:val="24"/>
          <w:lang w:val="de-DE"/>
        </w:rPr>
        <w:t xml:space="preserve">m – masa; c – atsperes stingums; y – masas koordināte; </w:t>
      </w:r>
    </w:p>
    <w:p w:rsidR="000A7E56" w:rsidRPr="00723B3B" w:rsidRDefault="00723B3B" w:rsidP="00723B3B">
      <w:pPr>
        <w:jc w:val="center"/>
        <w:rPr>
          <w:sz w:val="24"/>
          <w:szCs w:val="24"/>
          <w:lang w:val="de-DE"/>
        </w:rPr>
      </w:pPr>
      <w:r>
        <w:rPr>
          <w:sz w:val="24"/>
          <w:szCs w:val="24"/>
          <w:lang w:val="de-DE"/>
        </w:rPr>
        <w:t>L – induktivitāte; C</w:t>
      </w:r>
      <w:r w:rsidRPr="00723B3B">
        <w:rPr>
          <w:sz w:val="24"/>
          <w:szCs w:val="24"/>
          <w:lang w:val="de-DE"/>
        </w:rPr>
        <w:t> – kapacitāte.</w:t>
      </w:r>
    </w:p>
    <w:p w:rsidR="00260380" w:rsidRDefault="00260380" w:rsidP="004D0741">
      <w:pPr>
        <w:pStyle w:val="Teksts1"/>
      </w:pPr>
    </w:p>
    <w:p w:rsidR="004D0741" w:rsidRPr="004D0741" w:rsidRDefault="004D0741" w:rsidP="004D0741">
      <w:pPr>
        <w:pStyle w:val="Teksts1"/>
      </w:pPr>
      <w:r w:rsidRPr="004D0741">
        <w:rPr>
          <w:highlight w:val="lightGray"/>
        </w:rPr>
        <w:t>Formulas tekstā jānovieto atsevišķā rindā centrā. Jāizmanto formulu sagatavošanas programma MS Equation vai cita. Formulas numurē ar arābu cipariem pa nodaļām vai vien</w:t>
      </w:r>
      <w:r w:rsidRPr="004D0741">
        <w:rPr>
          <w:highlight w:val="lightGray"/>
        </w:rPr>
        <w:softHyphen/>
        <w:t>laidus pa visu darbu. Formulu numurus raksta apaļajās iekavās pretī formulai lapas labajā malā. Formulu novietošanai centrā, bet numura – pie labās malas ērti lietot tabulācijas zīmes. Mērvienības raksta aiz lieluma skaitliskajām vērtībām un formulu atšifrējumos.</w:t>
      </w:r>
    </w:p>
    <w:p w:rsidR="00671ABD" w:rsidRPr="00D149A4" w:rsidRDefault="00671ABD" w:rsidP="00671ABD">
      <w:pPr>
        <w:pStyle w:val="Teksts1"/>
      </w:pPr>
      <w:r w:rsidRPr="00671ABD">
        <w:rPr>
          <w:highlight w:val="lightGray"/>
        </w:rPr>
        <w:t>Formulas piemērs</w:t>
      </w:r>
    </w:p>
    <w:p w:rsidR="00671ABD" w:rsidRPr="00D149A4" w:rsidRDefault="00671ABD" w:rsidP="00671ABD">
      <w:pPr>
        <w:pStyle w:val="Caption"/>
        <w:tabs>
          <w:tab w:val="center" w:pos="4536"/>
          <w:tab w:val="right" w:pos="9071"/>
        </w:tabs>
      </w:pPr>
      <w:r w:rsidRPr="00D149A4">
        <w:lastRenderedPageBreak/>
        <w:tab/>
      </w:r>
      <w:r w:rsidRPr="00DE6A6D">
        <w:rPr>
          <w:position w:val="-24"/>
        </w:rPr>
        <w:object w:dxaOrig="1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32.8pt" o:ole="">
            <v:imagedata r:id="rId10" o:title=""/>
          </v:shape>
          <o:OLEObject Type="Embed" ProgID="Equation.3" ShapeID="_x0000_i1025" DrawAspect="Content" ObjectID="_1631615801" r:id="rId11"/>
        </w:object>
      </w:r>
      <w:r>
        <w:t>,</w:t>
      </w:r>
      <w:r w:rsidRPr="00D149A4">
        <w:tab/>
        <w:t>(</w:t>
      </w:r>
      <w:r w:rsidR="007D5AAB">
        <w:fldChar w:fldCharType="begin"/>
      </w:r>
      <w:r>
        <w:instrText xml:space="preserve"> SEQ formula \* ARABIC </w:instrText>
      </w:r>
      <w:r w:rsidR="007D5AAB">
        <w:fldChar w:fldCharType="separate"/>
      </w:r>
      <w:r>
        <w:rPr>
          <w:noProof/>
        </w:rPr>
        <w:t>1</w:t>
      </w:r>
      <w:r w:rsidR="007D5AAB">
        <w:fldChar w:fldCharType="end"/>
      </w:r>
      <w:r w:rsidRPr="00D149A4">
        <w:t>)</w:t>
      </w:r>
    </w:p>
    <w:p w:rsidR="00671ABD" w:rsidRPr="00671ABD" w:rsidRDefault="00671ABD" w:rsidP="00671ABD">
      <w:pPr>
        <w:pStyle w:val="Aformula"/>
        <w:spacing w:line="360" w:lineRule="auto"/>
        <w:rPr>
          <w:highlight w:val="lightGray"/>
          <w:lang w:val="lv-LV"/>
        </w:rPr>
      </w:pPr>
      <w:r w:rsidRPr="00671ABD">
        <w:rPr>
          <w:highlight w:val="lightGray"/>
          <w:lang w:val="lv-LV"/>
        </w:rPr>
        <w:t>kur</w:t>
      </w:r>
      <w:r w:rsidRPr="00671ABD">
        <w:rPr>
          <w:highlight w:val="lightGray"/>
          <w:lang w:val="lv-LV"/>
        </w:rPr>
        <w:tab/>
      </w:r>
      <w:r w:rsidRPr="00671ABD">
        <w:rPr>
          <w:i/>
          <w:highlight w:val="lightGray"/>
          <w:lang w:val="lv-LV"/>
        </w:rPr>
        <w:t>E</w:t>
      </w:r>
      <w:r w:rsidRPr="00671ABD">
        <w:rPr>
          <w:i/>
          <w:highlight w:val="lightGray"/>
          <w:vertAlign w:val="subscript"/>
          <w:lang w:val="lv-LV"/>
        </w:rPr>
        <w:t>k</w:t>
      </w:r>
      <w:r w:rsidRPr="00671ABD">
        <w:rPr>
          <w:highlight w:val="lightGray"/>
          <w:lang w:val="lv-LV"/>
        </w:rPr>
        <w:t> – kinētiskā enerģija, J;</w:t>
      </w:r>
    </w:p>
    <w:p w:rsidR="00671ABD" w:rsidRPr="00671ABD" w:rsidRDefault="00671ABD" w:rsidP="00671ABD">
      <w:pPr>
        <w:pStyle w:val="Aformula"/>
        <w:spacing w:line="360" w:lineRule="auto"/>
        <w:rPr>
          <w:highlight w:val="lightGray"/>
          <w:lang w:val="lv-LV"/>
        </w:rPr>
      </w:pPr>
      <w:r w:rsidRPr="00671ABD">
        <w:rPr>
          <w:highlight w:val="lightGray"/>
          <w:lang w:val="lv-LV"/>
        </w:rPr>
        <w:tab/>
      </w:r>
      <w:r w:rsidRPr="00671ABD">
        <w:rPr>
          <w:i/>
          <w:highlight w:val="lightGray"/>
          <w:lang w:val="lv-LV"/>
        </w:rPr>
        <w:t>m</w:t>
      </w:r>
      <w:r w:rsidRPr="00671ABD">
        <w:rPr>
          <w:highlight w:val="lightGray"/>
          <w:lang w:val="lv-LV"/>
        </w:rPr>
        <w:t> – masa, kg;</w:t>
      </w:r>
    </w:p>
    <w:p w:rsidR="00671ABD" w:rsidRPr="00671ABD" w:rsidRDefault="00671ABD" w:rsidP="00671ABD">
      <w:pPr>
        <w:pStyle w:val="Aformula"/>
        <w:spacing w:line="360" w:lineRule="auto"/>
        <w:rPr>
          <w:highlight w:val="lightGray"/>
          <w:lang w:val="lv-LV"/>
        </w:rPr>
      </w:pPr>
      <w:r w:rsidRPr="00671ABD">
        <w:rPr>
          <w:i/>
          <w:highlight w:val="lightGray"/>
          <w:lang w:val="lv-LV"/>
        </w:rPr>
        <w:tab/>
        <w:t>v</w:t>
      </w:r>
      <w:r w:rsidRPr="00671ABD">
        <w:rPr>
          <w:highlight w:val="lightGray"/>
          <w:lang w:val="lv-LV"/>
        </w:rPr>
        <w:t xml:space="preserve"> – ātrums, </w:t>
      </w:r>
      <w:r w:rsidRPr="00671ABD">
        <w:rPr>
          <w:highlight w:val="lightGray"/>
        </w:rPr>
        <w:t>m s</w:t>
      </w:r>
      <w:r w:rsidRPr="00671ABD">
        <w:rPr>
          <w:highlight w:val="lightGray"/>
          <w:vertAlign w:val="superscript"/>
        </w:rPr>
        <w:t>-1</w:t>
      </w:r>
      <w:r w:rsidRPr="00671ABD">
        <w:rPr>
          <w:highlight w:val="lightGray"/>
          <w:lang w:val="lv-LV"/>
        </w:rPr>
        <w:t>.</w:t>
      </w:r>
    </w:p>
    <w:p w:rsidR="00671ABD" w:rsidRPr="00D149A4" w:rsidRDefault="00671ABD" w:rsidP="00671ABD">
      <w:pPr>
        <w:pStyle w:val="Teksts1"/>
      </w:pPr>
      <w:r w:rsidRPr="00671ABD">
        <w:rPr>
          <w:highlight w:val="lightGray"/>
        </w:rPr>
        <w:t>Tekstā, atsaucoties uz kādu no formulām, tās numuru raksta apaļajās iekavās, piemē</w:t>
      </w:r>
      <w:r w:rsidRPr="00671ABD">
        <w:rPr>
          <w:highlight w:val="lightGray"/>
        </w:rPr>
        <w:softHyphen/>
        <w:t xml:space="preserve">ram, </w:t>
      </w:r>
      <w:r w:rsidRPr="00671ABD">
        <w:rPr>
          <w:b/>
          <w:highlight w:val="lightGray"/>
        </w:rPr>
        <w:t>... aprēķina pēc formulas (1)</w:t>
      </w:r>
      <w:r w:rsidRPr="00671ABD">
        <w:rPr>
          <w:highlight w:val="lightGray"/>
        </w:rPr>
        <w:t>.</w:t>
      </w:r>
    </w:p>
    <w:p w:rsidR="002911D1" w:rsidRDefault="00565905" w:rsidP="00593401">
      <w:pPr>
        <w:pStyle w:val="Heading3"/>
      </w:pPr>
      <w:bookmarkStart w:id="12" w:name="_Toc503191175"/>
      <w:r>
        <w:t>Apakšapakšvirsraksts</w:t>
      </w:r>
      <w:bookmarkEnd w:id="12"/>
    </w:p>
    <w:p w:rsidR="00671ABD" w:rsidRPr="00671ABD" w:rsidRDefault="00671ABD" w:rsidP="00671ABD">
      <w:pPr>
        <w:pStyle w:val="Teksts1"/>
        <w:rPr>
          <w:highlight w:val="lightGray"/>
        </w:rPr>
      </w:pPr>
      <w:r w:rsidRPr="00671ABD">
        <w:rPr>
          <w:highlight w:val="lightGray"/>
        </w:rPr>
        <w:t>Strukturēta teksta veidošanai var lietot numurētu uzskaitījumu vai uzskaitījumu ar aizzī</w:t>
      </w:r>
      <w:r w:rsidRPr="00671ABD">
        <w:rPr>
          <w:highlight w:val="lightGray"/>
        </w:rPr>
        <w:softHyphen/>
        <w:t>mēm. Ieteicamā uzskaitījumu elementu apzīmēšana ir šāda: skaitlis ar apaļo iekavu, burts ar apaļo iekavu, aizzīme (</w:t>
      </w:r>
      <w:r w:rsidRPr="00671ABD">
        <w:rPr>
          <w:i/>
          <w:highlight w:val="lightGray"/>
        </w:rPr>
        <w:t>bullet</w:t>
      </w:r>
      <w:r w:rsidRPr="00671ABD">
        <w:rPr>
          <w:highlight w:val="lightGray"/>
        </w:rPr>
        <w:t>). Teksta strukturēšanai vēlams neizmantot vairākos līmeņos ar simbolu aizzīmētas rindkopas (jāņem vērā, ka uz šādu tekstu nav iespējams atsaukties), nav pieļaujama viena un tā paša simbola izmantošana vairākos līmeņos.</w:t>
      </w:r>
    </w:p>
    <w:p w:rsidR="00671ABD" w:rsidRPr="00671ABD" w:rsidRDefault="00671ABD" w:rsidP="00671ABD">
      <w:pPr>
        <w:pStyle w:val="Teksts1"/>
        <w:rPr>
          <w:highlight w:val="lightGray"/>
        </w:rPr>
      </w:pPr>
      <w:r w:rsidRPr="00671ABD">
        <w:rPr>
          <w:highlight w:val="lightGray"/>
        </w:rPr>
        <w:t>Atsevišķu teksta elementu izcelšanai var lietot treknrakstu, kursīvu, pasvītrojumu, ierā</w:t>
      </w:r>
      <w:r w:rsidRPr="00671ABD">
        <w:rPr>
          <w:highlight w:val="lightGray"/>
        </w:rPr>
        <w:softHyphen/>
        <w:t>mējumus u.tml., tikai šāda veida izcēlumi visā tekstā jālieto konsekventi, t.i., viena veida iz</w:t>
      </w:r>
      <w:r w:rsidRPr="00671ABD">
        <w:rPr>
          <w:highlight w:val="lightGray"/>
        </w:rPr>
        <w:softHyphen/>
        <w:t>cēlumu lieto viena un tā paša veida informācijai, piemēram, vārdus, kas doti angļu valodā, noformē slīprakstā jeb kursīvā (</w:t>
      </w:r>
      <w:r w:rsidRPr="00671ABD">
        <w:rPr>
          <w:i/>
          <w:highlight w:val="lightGray"/>
        </w:rPr>
        <w:t>italic</w:t>
      </w:r>
      <w:r w:rsidRPr="00671ABD">
        <w:rPr>
          <w:highlight w:val="lightGray"/>
        </w:rPr>
        <w:t xml:space="preserve">). </w:t>
      </w:r>
    </w:p>
    <w:p w:rsidR="00671ABD" w:rsidRPr="00D149A4" w:rsidRDefault="00671ABD" w:rsidP="00671ABD">
      <w:pPr>
        <w:pStyle w:val="Teksts1"/>
      </w:pPr>
      <w:r w:rsidRPr="00671ABD">
        <w:rPr>
          <w:highlight w:val="lightGray"/>
        </w:rPr>
        <w:t>Pirms gatava darba iesniegšanas pamattekstam ir jāveic pareizrakstības pārbaude. Zemu valodas lietošanas prasmju dēļ darbs var netikt pielaists aizstāvēšanai.</w:t>
      </w:r>
    </w:p>
    <w:p w:rsidR="00D819E2" w:rsidRPr="00FE14B3" w:rsidRDefault="00B77F37" w:rsidP="00FE14B3">
      <w:pPr>
        <w:pStyle w:val="Numuri"/>
        <w:ind w:left="964" w:hanging="397"/>
      </w:pPr>
      <w:r w:rsidRPr="00FE14B3">
        <w:t>Numurētais saraksts</w:t>
      </w:r>
    </w:p>
    <w:p w:rsidR="00B77F37" w:rsidRPr="00FE14B3" w:rsidRDefault="00B77F37" w:rsidP="00FE14B3">
      <w:pPr>
        <w:pStyle w:val="Numuri"/>
        <w:ind w:left="964" w:hanging="397"/>
      </w:pPr>
      <w:r w:rsidRPr="00FE14B3">
        <w:t>Numurētais saraksts</w:t>
      </w:r>
    </w:p>
    <w:p w:rsidR="00B77F37" w:rsidRDefault="00B77F37" w:rsidP="00B77F37">
      <w:pPr>
        <w:pStyle w:val="Burti"/>
      </w:pPr>
      <w:r>
        <w:t>Saraksts ar burtiem</w:t>
      </w:r>
    </w:p>
    <w:p w:rsidR="00B77F37" w:rsidRDefault="00B77F37" w:rsidP="00B77F37">
      <w:pPr>
        <w:pStyle w:val="Burti"/>
      </w:pPr>
      <w:r>
        <w:t>Saraksts ar burtiem</w:t>
      </w:r>
    </w:p>
    <w:p w:rsidR="00B77F37" w:rsidRDefault="00B77F37" w:rsidP="00B77F37">
      <w:pPr>
        <w:pStyle w:val="Aizzime"/>
      </w:pPr>
      <w:r>
        <w:t>Saraksts ar aizzīmēm</w:t>
      </w:r>
    </w:p>
    <w:p w:rsidR="00B77F37" w:rsidRDefault="00B77F37" w:rsidP="00B77F37">
      <w:pPr>
        <w:pStyle w:val="Aizzime"/>
      </w:pPr>
      <w:r>
        <w:t>Saraksts ar aizzīmēm</w:t>
      </w:r>
    </w:p>
    <w:p w:rsidR="00671ABD" w:rsidRPr="00671ABD" w:rsidRDefault="00671ABD" w:rsidP="00671ABD">
      <w:pPr>
        <w:pStyle w:val="Teksts1"/>
        <w:rPr>
          <w:highlight w:val="lightGray"/>
        </w:rPr>
      </w:pPr>
      <w:r w:rsidRPr="00671ABD">
        <w:rPr>
          <w:highlight w:val="lightGray"/>
        </w:rPr>
        <w:t>Ja tekstā tiek iekļauts kādas programmēšanas valodas programmas kods, tad tā nofor</w:t>
      </w:r>
      <w:r w:rsidRPr="00671ABD">
        <w:rPr>
          <w:highlight w:val="lightGray"/>
        </w:rPr>
        <w:softHyphen/>
        <w:t xml:space="preserve">mēšanai jālieto </w:t>
      </w:r>
      <w:r w:rsidRPr="00671ABD">
        <w:rPr>
          <w:i/>
          <w:highlight w:val="lightGray"/>
        </w:rPr>
        <w:t>CourierNew</w:t>
      </w:r>
      <w:r w:rsidRPr="00671ABD">
        <w:rPr>
          <w:highlight w:val="lightGray"/>
        </w:rPr>
        <w:t xml:space="preserve"> fonts. </w:t>
      </w:r>
    </w:p>
    <w:p w:rsidR="00671ABD" w:rsidRPr="00D149A4" w:rsidRDefault="00671ABD" w:rsidP="00671ABD">
      <w:pPr>
        <w:pStyle w:val="Teksts1"/>
      </w:pPr>
      <w:r w:rsidRPr="00671ABD">
        <w:rPr>
          <w:highlight w:val="lightGray"/>
        </w:rPr>
        <w:t>Rakstot programmatūras dokumentāciju un citus tehniskus dokumentus, pārsvarā ir jā</w:t>
      </w:r>
      <w:r w:rsidRPr="00671ABD">
        <w:rPr>
          <w:highlight w:val="lightGray"/>
        </w:rPr>
        <w:softHyphen/>
        <w:t>izmanto vienkārši paplašināti teikumi un jāizvairās no apjomīga monolīta teksta. Piemērotās vietās ir jālieto teksta strukturēšana.</w:t>
      </w:r>
    </w:p>
    <w:p w:rsidR="006D1AC9" w:rsidRDefault="00834CA3" w:rsidP="000A7E56">
      <w:pPr>
        <w:pStyle w:val="Teksts1"/>
      </w:pPr>
      <w:r w:rsidRPr="00671ABD">
        <w:rPr>
          <w:highlight w:val="lightGray"/>
        </w:rPr>
        <w:t>Koda noformēšanas piemērs:</w:t>
      </w:r>
    </w:p>
    <w:p w:rsidR="006D1AC9" w:rsidRDefault="006D1AC9" w:rsidP="006D1AC9">
      <w:pPr>
        <w:pStyle w:val="Kods"/>
      </w:pPr>
      <w:r>
        <w:t>Kods:</w:t>
      </w:r>
    </w:p>
    <w:p w:rsidR="006D1AC9" w:rsidRDefault="006D1AC9" w:rsidP="006D1AC9">
      <w:pPr>
        <w:pStyle w:val="Kods"/>
      </w:pPr>
      <w:r>
        <w:lastRenderedPageBreak/>
        <w:t>Sub Spinner19_Change()</w:t>
      </w:r>
    </w:p>
    <w:p w:rsidR="006D1AC9" w:rsidRDefault="006D1AC9" w:rsidP="006D1AC9">
      <w:pPr>
        <w:pStyle w:val="Kods"/>
        <w:ind w:firstLine="720"/>
      </w:pPr>
      <w:r>
        <w:t>With ActiveDialog</w:t>
      </w:r>
    </w:p>
    <w:p w:rsidR="006D1AC9" w:rsidRDefault="006D1AC9" w:rsidP="006D1AC9">
      <w:pPr>
        <w:pStyle w:val="Kods"/>
        <w:ind w:firstLine="720"/>
      </w:pPr>
      <w:r>
        <w:t>.EditBoxes(3).Text = CStr(.Spinners(1).Value)</w:t>
      </w:r>
    </w:p>
    <w:p w:rsidR="006D1AC9" w:rsidRDefault="006D1AC9" w:rsidP="006D1AC9">
      <w:pPr>
        <w:pStyle w:val="Kods"/>
        <w:ind w:firstLine="720"/>
      </w:pPr>
      <w:r>
        <w:t>End With</w:t>
      </w:r>
    </w:p>
    <w:p w:rsidR="00B77F37" w:rsidRDefault="006D1AC9" w:rsidP="006D1AC9">
      <w:pPr>
        <w:pStyle w:val="Kods"/>
      </w:pPr>
      <w:r>
        <w:t>End Sub</w:t>
      </w:r>
    </w:p>
    <w:p w:rsidR="00834CA3" w:rsidRPr="00643C5B" w:rsidRDefault="00834CA3" w:rsidP="000A7E56">
      <w:pPr>
        <w:pStyle w:val="Teksts1"/>
      </w:pPr>
      <w:r w:rsidRPr="00671ABD">
        <w:rPr>
          <w:highlight w:val="lightGray"/>
        </w:rPr>
        <w:t>Tabulas noformēšanas piemērs.</w:t>
      </w:r>
    </w:p>
    <w:p w:rsidR="00304482" w:rsidRDefault="007D5AAB" w:rsidP="00304482">
      <w:pPr>
        <w:pStyle w:val="Caption"/>
      </w:pPr>
      <w:r>
        <w:fldChar w:fldCharType="begin"/>
      </w:r>
      <w:r w:rsidR="00FE14B3">
        <w:instrText xml:space="preserve"> SEQ tabula._ \* ARABIC </w:instrText>
      </w:r>
      <w:r>
        <w:fldChar w:fldCharType="separate"/>
      </w:r>
      <w:r w:rsidR="00FE14B3">
        <w:rPr>
          <w:noProof/>
        </w:rPr>
        <w:t>1</w:t>
      </w:r>
      <w:r>
        <w:fldChar w:fldCharType="end"/>
      </w:r>
      <w:r w:rsidR="00FE14B3">
        <w:t xml:space="preserve">.tabula. </w:t>
      </w:r>
      <w:r w:rsidR="00260380">
        <w:rPr>
          <w:rStyle w:val="TabulasgalvaChar"/>
        </w:rPr>
        <w:t>Tabulas virsraksts</w:t>
      </w:r>
    </w:p>
    <w:tbl>
      <w:tblPr>
        <w:tblStyle w:val="TableGrid"/>
        <w:tblW w:w="0" w:type="auto"/>
        <w:tblLook w:val="04A0"/>
      </w:tblPr>
      <w:tblGrid>
        <w:gridCol w:w="3020"/>
        <w:gridCol w:w="3020"/>
        <w:gridCol w:w="3021"/>
      </w:tblGrid>
      <w:tr w:rsidR="00304482" w:rsidTr="00304482">
        <w:tc>
          <w:tcPr>
            <w:tcW w:w="3020" w:type="dxa"/>
          </w:tcPr>
          <w:p w:rsidR="00304482" w:rsidRDefault="00304482" w:rsidP="000A7E56">
            <w:pPr>
              <w:pStyle w:val="Tabulasgalva"/>
            </w:pPr>
            <w:r>
              <w:t>Tabulas galva</w:t>
            </w:r>
          </w:p>
        </w:tc>
        <w:tc>
          <w:tcPr>
            <w:tcW w:w="3020" w:type="dxa"/>
          </w:tcPr>
          <w:p w:rsidR="00304482" w:rsidRDefault="00304482" w:rsidP="000A7E56">
            <w:pPr>
              <w:pStyle w:val="Tabulasgalva"/>
            </w:pPr>
            <w:r>
              <w:t>Tabulas galva</w:t>
            </w:r>
          </w:p>
        </w:tc>
        <w:tc>
          <w:tcPr>
            <w:tcW w:w="3021" w:type="dxa"/>
          </w:tcPr>
          <w:p w:rsidR="00304482" w:rsidRDefault="00304482" w:rsidP="000A7E56">
            <w:pPr>
              <w:pStyle w:val="Tabulasgalva"/>
            </w:pPr>
            <w:r>
              <w:t>Tabulas galva</w:t>
            </w:r>
          </w:p>
        </w:tc>
      </w:tr>
      <w:tr w:rsidR="00304482" w:rsidTr="00304482">
        <w:tc>
          <w:tcPr>
            <w:tcW w:w="3020" w:type="dxa"/>
          </w:tcPr>
          <w:p w:rsidR="00304482" w:rsidRDefault="00304482" w:rsidP="000A7E56">
            <w:pPr>
              <w:pStyle w:val="Tabulasteksts"/>
            </w:pPr>
            <w:r>
              <w:t>Tabulas teksts</w:t>
            </w:r>
          </w:p>
        </w:tc>
        <w:tc>
          <w:tcPr>
            <w:tcW w:w="3020" w:type="dxa"/>
          </w:tcPr>
          <w:p w:rsidR="00304482" w:rsidRDefault="00304482" w:rsidP="000A7E56">
            <w:pPr>
              <w:pStyle w:val="Tabulasteksts"/>
            </w:pPr>
            <w:r>
              <w:t>Tabulas teksts</w:t>
            </w:r>
          </w:p>
        </w:tc>
        <w:tc>
          <w:tcPr>
            <w:tcW w:w="3021" w:type="dxa"/>
          </w:tcPr>
          <w:p w:rsidR="00304482" w:rsidRDefault="00304482" w:rsidP="000A7E56">
            <w:pPr>
              <w:pStyle w:val="Tabulasteksts"/>
            </w:pPr>
            <w:r>
              <w:t>Tabulas teksts</w:t>
            </w:r>
          </w:p>
        </w:tc>
      </w:tr>
    </w:tbl>
    <w:p w:rsidR="00304482" w:rsidRDefault="00304482" w:rsidP="000A7E56">
      <w:pPr>
        <w:pStyle w:val="Teksts1"/>
      </w:pPr>
    </w:p>
    <w:p w:rsidR="002C07FD" w:rsidRPr="002C07FD" w:rsidRDefault="00BC76E8" w:rsidP="0098102D">
      <w:pPr>
        <w:pStyle w:val="Heading1"/>
      </w:pPr>
      <w:bookmarkStart w:id="13" w:name="_Toc503191176"/>
      <w:r>
        <w:lastRenderedPageBreak/>
        <w:t>V</w:t>
      </w:r>
      <w:r w:rsidR="003B14A9">
        <w:t>irsraksts</w:t>
      </w:r>
      <w:bookmarkEnd w:id="13"/>
    </w:p>
    <w:p w:rsidR="00A3171E" w:rsidRDefault="003B14A9" w:rsidP="0098102D">
      <w:pPr>
        <w:pStyle w:val="Heading2"/>
      </w:pPr>
      <w:bookmarkStart w:id="14" w:name="_Toc503191177"/>
      <w:r>
        <w:t>Apakšvirsraksts</w:t>
      </w:r>
      <w:bookmarkEnd w:id="14"/>
    </w:p>
    <w:p w:rsidR="00D209A6" w:rsidRDefault="003B14A9" w:rsidP="0098102D">
      <w:pPr>
        <w:pStyle w:val="Heading3"/>
      </w:pPr>
      <w:bookmarkStart w:id="15" w:name="_Toc503191178"/>
      <w:r>
        <w:t>Apakšap</w:t>
      </w:r>
      <w:r w:rsidR="00565905">
        <w:t>a</w:t>
      </w:r>
      <w:r>
        <w:t>kšvirsraksts</w:t>
      </w:r>
      <w:bookmarkEnd w:id="15"/>
    </w:p>
    <w:p w:rsidR="003B14A9" w:rsidRDefault="003B14A9" w:rsidP="000A7E56">
      <w:pPr>
        <w:pStyle w:val="Teksts1"/>
      </w:pPr>
      <w:r>
        <w:t>Teksts teksts tekststeksts teksts teksts teksts teksts teksts teksts tekststeksts teksts teksts teksts teksts tekststeksts tekststeksts teksts teksts teksts teksts tekststeksts tekststeksts teksts teksts teksts teksts tekststeksts tekststeksts teksts teksts teksts teksts teksts</w:t>
      </w:r>
    </w:p>
    <w:p w:rsidR="003B14A9" w:rsidRDefault="003B14A9" w:rsidP="000A7E56">
      <w:pPr>
        <w:pStyle w:val="Teksts1"/>
      </w:pPr>
    </w:p>
    <w:p w:rsidR="00096999" w:rsidRDefault="00096999" w:rsidP="000A7E56">
      <w:pPr>
        <w:pStyle w:val="Teksts1"/>
      </w:pPr>
    </w:p>
    <w:p w:rsidR="00166407" w:rsidRDefault="00166407" w:rsidP="000A7E56">
      <w:pPr>
        <w:pStyle w:val="Teksts1"/>
        <w:rPr>
          <w:rFonts w:eastAsiaTheme="majorEastAsia"/>
          <w:kern w:val="28"/>
        </w:rPr>
      </w:pPr>
      <w:r>
        <w:br w:type="page"/>
      </w:r>
    </w:p>
    <w:p w:rsidR="0096475F" w:rsidRPr="00166407" w:rsidRDefault="0096475F" w:rsidP="00947616">
      <w:pPr>
        <w:pStyle w:val="Heading1"/>
        <w:numPr>
          <w:ilvl w:val="0"/>
          <w:numId w:val="0"/>
        </w:numPr>
      </w:pPr>
      <w:bookmarkStart w:id="16" w:name="_Toc503191179"/>
      <w:r w:rsidRPr="00166407">
        <w:lastRenderedPageBreak/>
        <w:t>Literatūras saraksts</w:t>
      </w:r>
      <w:bookmarkEnd w:id="16"/>
    </w:p>
    <w:p w:rsidR="003B14A9" w:rsidRPr="00671ABD" w:rsidRDefault="00671ABD" w:rsidP="00671ABD">
      <w:pPr>
        <w:pStyle w:val="Literatura"/>
      </w:pPr>
      <w:r>
        <w:t>Avots, Avots,Avots,Avots,Avots,Avots,Avots,Avots,Avots,Avots,Avots,Avots,Avots,Avots,Avots</w:t>
      </w:r>
    </w:p>
    <w:p w:rsidR="00FC56D2" w:rsidRPr="00671ABD" w:rsidRDefault="00FC56D2" w:rsidP="00671ABD">
      <w:pPr>
        <w:pStyle w:val="Literatura"/>
      </w:pPr>
    </w:p>
    <w:p w:rsidR="0096475F" w:rsidRDefault="0096475F" w:rsidP="0096475F"/>
    <w:p w:rsidR="003D19FE" w:rsidRPr="0017493A" w:rsidRDefault="003D19FE" w:rsidP="000A7E56">
      <w:pPr>
        <w:pStyle w:val="Teksts1"/>
      </w:pPr>
      <w:r w:rsidRPr="003D19FE">
        <w:rPr>
          <w:highlight w:val="lightGray"/>
        </w:rPr>
        <w:t>Literatūras sarakstu noformē atbilstoši metodiskajiem noteikumiem. Avotu kopskaits ne mazāks kā 10 un rekomendējams, lai interneta resursu skaits nepārsniegtu 1/3 no kopējā skaita.</w:t>
      </w:r>
    </w:p>
    <w:p w:rsidR="00671ABD" w:rsidRPr="00671ABD" w:rsidRDefault="00671ABD" w:rsidP="00671ABD">
      <w:pPr>
        <w:pStyle w:val="Ateksts"/>
        <w:spacing w:before="480" w:after="240"/>
        <w:ind w:firstLine="0"/>
        <w:rPr>
          <w:b/>
          <w:highlight w:val="lightGray"/>
        </w:rPr>
      </w:pPr>
      <w:r w:rsidRPr="00671ABD">
        <w:rPr>
          <w:b/>
          <w:i/>
          <w:highlight w:val="lightGray"/>
        </w:rPr>
        <w:t>Grāmatas noformēšanas piemērs</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[1]</w:t>
      </w:r>
      <w:r w:rsidRPr="00671ABD">
        <w:rPr>
          <w:noProof/>
          <w:highlight w:val="lightGray"/>
        </w:rPr>
        <w:tab/>
        <w:t xml:space="preserve">J. W. Beard and T. O. Peterson, </w:t>
      </w:r>
      <w:r w:rsidRPr="00671ABD">
        <w:rPr>
          <w:i/>
          <w:iCs/>
          <w:noProof/>
          <w:highlight w:val="lightGray"/>
        </w:rPr>
        <w:t>A Taxonomy for the Study of Human Factors in Management Information Systems</w:t>
      </w:r>
      <w:r w:rsidRPr="00671ABD">
        <w:rPr>
          <w:noProof/>
          <w:highlight w:val="lightGray"/>
        </w:rPr>
        <w:t>. Norwood: Ablex Publishing, 1988.</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[2]</w:t>
      </w:r>
      <w:r w:rsidRPr="00671ABD">
        <w:rPr>
          <w:noProof/>
          <w:highlight w:val="lightGray"/>
        </w:rPr>
        <w:tab/>
        <w:t xml:space="preserve">E. T. Hall, </w:t>
      </w:r>
      <w:r w:rsidRPr="00671ABD">
        <w:rPr>
          <w:i/>
          <w:iCs/>
          <w:noProof/>
          <w:highlight w:val="lightGray"/>
        </w:rPr>
        <w:t>The Silent Language</w:t>
      </w:r>
      <w:r w:rsidRPr="00671ABD">
        <w:rPr>
          <w:noProof/>
          <w:highlight w:val="lightGray"/>
        </w:rPr>
        <w:t>. New York, USA: Doubleday, 1959.</w:t>
      </w:r>
    </w:p>
    <w:p w:rsidR="00671ABD" w:rsidRPr="00671ABD" w:rsidRDefault="00671ABD" w:rsidP="00671ABD">
      <w:pPr>
        <w:pStyle w:val="Ateksts"/>
        <w:spacing w:before="480" w:after="240"/>
        <w:ind w:firstLine="0"/>
        <w:rPr>
          <w:b/>
          <w:i/>
          <w:highlight w:val="lightGray"/>
        </w:rPr>
      </w:pPr>
      <w:r w:rsidRPr="00671ABD">
        <w:rPr>
          <w:b/>
          <w:i/>
          <w:highlight w:val="lightGray"/>
        </w:rPr>
        <w:t>Raksta žurnālānoformēšanas piemērs</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[3]</w:t>
      </w:r>
      <w:r w:rsidRPr="00671ABD">
        <w:rPr>
          <w:noProof/>
          <w:highlight w:val="lightGray"/>
        </w:rPr>
        <w:tab/>
        <w:t xml:space="preserve">G. Gevorgyan and L. Porter, “One Size Does Not Fit All: Culture and Perceived Importance of Web Design Features,” </w:t>
      </w:r>
      <w:r w:rsidRPr="004D0741">
        <w:rPr>
          <w:noProof/>
          <w:highlight w:val="lightGray"/>
        </w:rPr>
        <w:t>J. Website Promot.</w:t>
      </w:r>
      <w:r w:rsidRPr="00671ABD">
        <w:rPr>
          <w:noProof/>
          <w:highlight w:val="lightGray"/>
        </w:rPr>
        <w:t>, vol. 3, no. 1, pp. 25–38, 2008.</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[4]</w:t>
      </w:r>
      <w:r w:rsidRPr="00671ABD">
        <w:rPr>
          <w:noProof/>
          <w:highlight w:val="lightGray"/>
        </w:rPr>
        <w:tab/>
        <w:t xml:space="preserve">J. Lazar, A. Dudley-Sponaugle, and K. D. Greenidge, “Improving Web Accessibility: a Study of Webmaster Perceptions,” </w:t>
      </w:r>
      <w:r w:rsidRPr="004D0741">
        <w:rPr>
          <w:noProof/>
          <w:highlight w:val="lightGray"/>
        </w:rPr>
        <w:t>Comput. Human Behav.</w:t>
      </w:r>
      <w:r w:rsidRPr="00671ABD">
        <w:rPr>
          <w:noProof/>
          <w:highlight w:val="lightGray"/>
        </w:rPr>
        <w:t>, vol. 20, no. 2, pp. 269–288, 2004.</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[5]</w:t>
      </w:r>
      <w:r w:rsidRPr="00671ABD">
        <w:rPr>
          <w:noProof/>
          <w:highlight w:val="lightGray"/>
        </w:rPr>
        <w:tab/>
        <w:t xml:space="preserve">E. T. Loiacono, N. C. Romano, and S. McCoy, “The State of Corporate Website Accessibility,” </w:t>
      </w:r>
      <w:r w:rsidRPr="004D0741">
        <w:rPr>
          <w:noProof/>
          <w:highlight w:val="lightGray"/>
        </w:rPr>
        <w:t>Commun. ACM</w:t>
      </w:r>
      <w:r w:rsidRPr="00671ABD">
        <w:rPr>
          <w:noProof/>
          <w:highlight w:val="lightGray"/>
        </w:rPr>
        <w:t>, vol. 52, no. 9, p. 128, Sep. 2009.</w:t>
      </w:r>
    </w:p>
    <w:p w:rsidR="00671ABD" w:rsidRPr="00671ABD" w:rsidRDefault="00671ABD" w:rsidP="00671ABD">
      <w:pPr>
        <w:pStyle w:val="Ateksts"/>
        <w:spacing w:before="480" w:after="240"/>
        <w:ind w:firstLine="0"/>
        <w:rPr>
          <w:b/>
          <w:i/>
          <w:highlight w:val="lightGray"/>
        </w:rPr>
      </w:pPr>
      <w:r w:rsidRPr="00671ABD">
        <w:rPr>
          <w:b/>
          <w:i/>
          <w:highlight w:val="lightGray"/>
        </w:rPr>
        <w:t>Zinātniskā raksta noformēšanas piemērs</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[6]</w:t>
      </w:r>
      <w:r w:rsidRPr="00671ABD">
        <w:rPr>
          <w:noProof/>
          <w:highlight w:val="lightGray"/>
        </w:rPr>
        <w:tab/>
        <w:t xml:space="preserve">X. Sun and Q. Shi, “Language Issues in Cross Cultural Usability Testing: A Pilot Study in China,” in </w:t>
      </w:r>
      <w:r w:rsidRPr="004D0741">
        <w:rPr>
          <w:noProof/>
          <w:highlight w:val="lightGray"/>
        </w:rPr>
        <w:t>UI-HCII’07 Proceedings of the 2nd International Conference on Usability and Internationalization</w:t>
      </w:r>
      <w:r w:rsidRPr="00671ABD">
        <w:rPr>
          <w:noProof/>
          <w:highlight w:val="lightGray"/>
        </w:rPr>
        <w:t>, 2007, pp. 274–284.</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[7]</w:t>
      </w:r>
      <w:r w:rsidRPr="00671ABD">
        <w:rPr>
          <w:noProof/>
          <w:highlight w:val="lightGray"/>
        </w:rPr>
        <w:tab/>
        <w:t xml:space="preserve">A. Zacepins, N. Bumanis, and I. Arhipova, “Administration of government subsidies using contactless bank cards,” in </w:t>
      </w:r>
      <w:r w:rsidRPr="004D0741">
        <w:rPr>
          <w:noProof/>
          <w:highlight w:val="lightGray"/>
        </w:rPr>
        <w:t>ICEIS 2014 - Proceedings of the 16th International Conference on Enterprise Information Systems</w:t>
      </w:r>
      <w:r w:rsidRPr="00671ABD">
        <w:rPr>
          <w:noProof/>
          <w:highlight w:val="lightGray"/>
        </w:rPr>
        <w:t>, 2014, vol. 3, pp. 128–132.</w:t>
      </w:r>
    </w:p>
    <w:p w:rsidR="00671ABD" w:rsidRPr="00671ABD" w:rsidRDefault="00671ABD" w:rsidP="00671ABD">
      <w:pPr>
        <w:pStyle w:val="Ateksts"/>
        <w:spacing w:before="480" w:after="240"/>
        <w:ind w:firstLine="0"/>
        <w:rPr>
          <w:b/>
          <w:highlight w:val="lightGray"/>
        </w:rPr>
      </w:pPr>
      <w:r w:rsidRPr="00671ABD">
        <w:rPr>
          <w:b/>
          <w:i/>
          <w:highlight w:val="lightGray"/>
        </w:rPr>
        <w:t>Elektroniskā resursa noformēšanas piemērs</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[8]</w:t>
      </w:r>
      <w:r w:rsidRPr="00671ABD">
        <w:rPr>
          <w:noProof/>
          <w:highlight w:val="lightGray"/>
        </w:rPr>
        <w:tab/>
        <w:t>Umer, “Java Card Development Tools,” 2012. [Online]. Available: http://umer555.wordpress.com/category/java-card/. [Accessed: 05-Feb-2014].</w:t>
      </w: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p>
    <w:p w:rsidR="00671ABD" w:rsidRPr="00671ABD"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[9]</w:t>
      </w:r>
      <w:r w:rsidRPr="00671ABD">
        <w:rPr>
          <w:noProof/>
          <w:highlight w:val="lightGray"/>
        </w:rPr>
        <w:tab/>
        <w:t xml:space="preserve">G. Purdy, “Rhomobile: Automating App Development across Multiple Mobile Platforms,” </w:t>
      </w:r>
      <w:r w:rsidRPr="00671ABD">
        <w:rPr>
          <w:noProof/>
          <w:highlight w:val="lightGray"/>
        </w:rPr>
        <w:lastRenderedPageBreak/>
        <w:t>2011. [Online]. Available: http://www.mobiletrax.com/Newsletters/tabid/115/EntryId/99/Rhomobile-Automating-App-Development-across-Multiple-Mobile-Platforms.aspx. [Accessed: 09-Oct-2014].</w:t>
      </w:r>
    </w:p>
    <w:p w:rsidR="00671ABD" w:rsidRPr="00671ABD" w:rsidRDefault="00671ABD" w:rsidP="00671ABD">
      <w:pPr>
        <w:pStyle w:val="Anumurs"/>
        <w:tabs>
          <w:tab w:val="clear" w:pos="567"/>
        </w:tabs>
        <w:ind w:left="0" w:firstLine="0"/>
        <w:rPr>
          <w:highlight w:val="lightGray"/>
          <w:lang w:val="lv-LV"/>
        </w:rPr>
      </w:pPr>
    </w:p>
    <w:p w:rsidR="00671ABD" w:rsidRPr="00671ABD" w:rsidRDefault="00671ABD" w:rsidP="00671ABD">
      <w:pPr>
        <w:pStyle w:val="Anumurs"/>
        <w:shd w:val="clear" w:color="auto" w:fill="D9D9D9"/>
        <w:tabs>
          <w:tab w:val="clear" w:pos="567"/>
        </w:tabs>
        <w:ind w:left="0" w:firstLine="0"/>
        <w:rPr>
          <w:highlight w:val="lightGray"/>
          <w:lang w:val="lv-LV"/>
        </w:rPr>
      </w:pPr>
      <w:r w:rsidRPr="00671ABD">
        <w:rPr>
          <w:highlight w:val="lightGray"/>
          <w:lang w:val="lv-LV"/>
        </w:rPr>
        <w:t>UZMANĪBU! Elektroniskais resurss jānorāda pēc iespējas precīzāk. Nevar veidot atsauces uz visu portālu, piemēram, www.microsoft.com</w:t>
      </w:r>
    </w:p>
    <w:p w:rsidR="00671ABD" w:rsidRPr="00671ABD" w:rsidRDefault="00671ABD" w:rsidP="00671ABD">
      <w:pPr>
        <w:pStyle w:val="Ateksts"/>
        <w:spacing w:before="480" w:after="240"/>
        <w:ind w:firstLine="0"/>
        <w:rPr>
          <w:b/>
          <w:i/>
          <w:highlight w:val="lightGray"/>
        </w:rPr>
      </w:pPr>
      <w:r w:rsidRPr="00671ABD">
        <w:rPr>
          <w:b/>
          <w:i/>
          <w:highlight w:val="lightGray"/>
        </w:rPr>
        <w:t>Bakalaura vai maģistra darba noformēšanas piemērs</w:t>
      </w:r>
    </w:p>
    <w:p w:rsidR="00671ABD" w:rsidRPr="004D0741" w:rsidRDefault="00671ABD" w:rsidP="004D0741">
      <w:pPr>
        <w:widowControl w:val="0"/>
        <w:autoSpaceDE w:val="0"/>
        <w:autoSpaceDN w:val="0"/>
        <w:adjustRightInd w:val="0"/>
        <w:spacing w:before="240" w:after="240"/>
        <w:ind w:left="640" w:hanging="640"/>
        <w:jc w:val="both"/>
        <w:rPr>
          <w:noProof/>
          <w:highlight w:val="lightGray"/>
        </w:rPr>
      </w:pPr>
      <w:r w:rsidRPr="00671ABD">
        <w:rPr>
          <w:noProof/>
          <w:highlight w:val="lightGray"/>
        </w:rPr>
        <w:t>[10]</w:t>
      </w:r>
      <w:r w:rsidRPr="00671ABD">
        <w:rPr>
          <w:noProof/>
          <w:highlight w:val="lightGray"/>
        </w:rPr>
        <w:tab/>
        <w:t xml:space="preserve">N. </w:t>
      </w:r>
      <w:bookmarkStart w:id="17" w:name="_GoBack"/>
      <w:bookmarkEnd w:id="17"/>
      <w:r w:rsidRPr="00671ABD">
        <w:rPr>
          <w:noProof/>
          <w:highlight w:val="lightGray"/>
        </w:rPr>
        <w:t>C. Fernandez, “Web Site Localisation and Internationalisation: a Case Study,” City University, 2000.</w:t>
      </w:r>
    </w:p>
    <w:p w:rsidR="00671ABD" w:rsidRPr="004D0741" w:rsidRDefault="00671ABD" w:rsidP="004D0741">
      <w:pPr>
        <w:widowControl w:val="0"/>
        <w:autoSpaceDE w:val="0"/>
        <w:autoSpaceDN w:val="0"/>
        <w:adjustRightInd w:val="0"/>
        <w:spacing w:before="240" w:after="240"/>
        <w:ind w:left="640" w:hanging="640"/>
        <w:jc w:val="both"/>
        <w:rPr>
          <w:noProof/>
          <w:highlight w:val="lightGray"/>
        </w:rPr>
        <w:sectPr w:rsidR="00671ABD" w:rsidRPr="004D0741" w:rsidSect="00400115">
          <w:pgSz w:w="11906" w:h="16838" w:code="9"/>
          <w:pgMar w:top="1418" w:right="1134" w:bottom="1418" w:left="1701" w:header="709" w:footer="709" w:gutter="0"/>
          <w:cols w:space="708"/>
          <w:docGrid w:linePitch="360"/>
        </w:sectPr>
      </w:pPr>
    </w:p>
    <w:p w:rsidR="0096475F" w:rsidRDefault="00FE7FEC" w:rsidP="00FE7FEC">
      <w:pPr>
        <w:pStyle w:val="Heading1"/>
        <w:numPr>
          <w:ilvl w:val="0"/>
          <w:numId w:val="0"/>
        </w:numPr>
      </w:pPr>
      <w:bookmarkStart w:id="18" w:name="_Toc502148911"/>
      <w:bookmarkStart w:id="19" w:name="_Toc503191180"/>
      <w:r>
        <w:lastRenderedPageBreak/>
        <w:t>Pielikumi</w:t>
      </w:r>
      <w:bookmarkEnd w:id="18"/>
      <w:bookmarkEnd w:id="19"/>
    </w:p>
    <w:p w:rsidR="00FE7FEC" w:rsidRDefault="00FE7FEC" w:rsidP="00FE7FEC">
      <w:pPr>
        <w:sectPr w:rsidR="00FE7FEC" w:rsidSect="00FE7FEC">
          <w:pgSz w:w="11906" w:h="16838" w:code="9"/>
          <w:pgMar w:top="1418" w:right="1134" w:bottom="1418" w:left="1701" w:header="709" w:footer="709" w:gutter="0"/>
          <w:cols w:space="708"/>
          <w:vAlign w:val="center"/>
          <w:docGrid w:linePitch="360"/>
        </w:sectPr>
      </w:pPr>
    </w:p>
    <w:p w:rsidR="00FE7FEC" w:rsidRDefault="00FE14B3" w:rsidP="00650434">
      <w:pPr>
        <w:pStyle w:val="PielikumuNr"/>
      </w:pPr>
      <w:bookmarkStart w:id="20" w:name="_Toc502148912"/>
      <w:bookmarkStart w:id="21" w:name="_Toc503191181"/>
      <w:r>
        <w:lastRenderedPageBreak/>
        <w:t>P</w:t>
      </w:r>
      <w:r w:rsidR="00084F2A">
        <w:t>ielikums</w:t>
      </w:r>
      <w:bookmarkEnd w:id="20"/>
      <w:bookmarkEnd w:id="21"/>
    </w:p>
    <w:p w:rsidR="00FE14B3" w:rsidRDefault="00FE14B3" w:rsidP="000A7E56">
      <w:pPr>
        <w:pStyle w:val="Teksts1"/>
      </w:pPr>
    </w:p>
    <w:p w:rsidR="00650434" w:rsidRDefault="00650434" w:rsidP="00650434">
      <w:pPr>
        <w:pStyle w:val="PielikumuNr"/>
      </w:pPr>
      <w:bookmarkStart w:id="22" w:name="_Toc502148913"/>
      <w:bookmarkStart w:id="23" w:name="_Toc503191182"/>
      <w:r>
        <w:lastRenderedPageBreak/>
        <w:t>pielikums</w:t>
      </w:r>
      <w:bookmarkEnd w:id="22"/>
      <w:bookmarkEnd w:id="23"/>
    </w:p>
    <w:p w:rsidR="003D19FE" w:rsidRDefault="003D19FE">
      <w:pPr>
        <w:rPr>
          <w:sz w:val="24"/>
        </w:rPr>
      </w:pPr>
      <w:r>
        <w:br w:type="page"/>
      </w:r>
    </w:p>
    <w:p w:rsidR="00FE14B3" w:rsidRPr="00834CA3" w:rsidRDefault="00FE14B3" w:rsidP="00643C5B">
      <w:pPr>
        <w:spacing w:after="240"/>
        <w:jc w:val="center"/>
        <w:rPr>
          <w:b/>
          <w:sz w:val="36"/>
          <w:szCs w:val="36"/>
        </w:rPr>
      </w:pPr>
      <w:r w:rsidRPr="00834CA3">
        <w:rPr>
          <w:b/>
          <w:sz w:val="36"/>
          <w:szCs w:val="36"/>
        </w:rPr>
        <w:lastRenderedPageBreak/>
        <w:t>AUTORA GALVOJUMS</w:t>
      </w:r>
    </w:p>
    <w:p w:rsidR="00FE14B3" w:rsidRPr="00822108" w:rsidRDefault="00FE14B3" w:rsidP="000A7E56">
      <w:pPr>
        <w:pStyle w:val="Teksts1"/>
      </w:pPr>
      <w:r w:rsidRPr="00822108">
        <w:t xml:space="preserve">Ar šo es, </w:t>
      </w:r>
      <w:r w:rsidR="007D5AAB" w:rsidRPr="000B5E91">
        <w:rPr>
          <w:b/>
        </w:rPr>
        <w:fldChar w:fldCharType="begin">
          <w:ffData>
            <w:name w:val="Text30"/>
            <w:enabled/>
            <w:calcOnExit w:val="0"/>
            <w:textInput/>
          </w:ffData>
        </w:fldChar>
      </w:r>
      <w:r w:rsidRPr="00FE14B3">
        <w:rPr>
          <w:b/>
        </w:rPr>
        <w:instrText xml:space="preserve"> FORMTEXT </w:instrText>
      </w:r>
      <w:r w:rsidR="007D5AAB" w:rsidRPr="000B5E91">
        <w:rPr>
          <w:b/>
        </w:rPr>
      </w:r>
      <w:r w:rsidR="007D5AAB" w:rsidRPr="000B5E91">
        <w:rPr>
          <w:b/>
        </w:rPr>
        <w:fldChar w:fldCharType="separate"/>
      </w:r>
      <w:r w:rsidRPr="000B5E91">
        <w:rPr>
          <w:b/>
          <w:noProof/>
        </w:rPr>
        <w:t> </w:t>
      </w:r>
      <w:r w:rsidRPr="000B5E91">
        <w:rPr>
          <w:b/>
          <w:noProof/>
        </w:rPr>
        <w:t> </w:t>
      </w:r>
      <w:r w:rsidRPr="000B5E91">
        <w:rPr>
          <w:b/>
          <w:noProof/>
        </w:rPr>
        <w:t> </w:t>
      </w:r>
      <w:r w:rsidRPr="000B5E91">
        <w:rPr>
          <w:b/>
          <w:noProof/>
        </w:rPr>
        <w:t> </w:t>
      </w:r>
      <w:r w:rsidRPr="000B5E91">
        <w:rPr>
          <w:b/>
          <w:noProof/>
        </w:rPr>
        <w:t> </w:t>
      </w:r>
      <w:r w:rsidR="007D5AAB" w:rsidRPr="000B5E91">
        <w:rPr>
          <w:b/>
        </w:rPr>
        <w:fldChar w:fldCharType="end"/>
      </w:r>
      <w:r w:rsidRPr="00822108">
        <w:t>, matrikula</w:t>
      </w:r>
      <w:r>
        <w:t>s</w:t>
      </w:r>
      <w:r w:rsidRPr="00822108">
        <w:t xml:space="preserve"> Nr.</w:t>
      </w:r>
      <w:r w:rsidR="007D5AAB" w:rsidRPr="009C4103">
        <w:rPr>
          <w:u w:val="single"/>
        </w:rPr>
        <w:fldChar w:fldCharType="begin">
          <w:ffData>
            <w:name w:val="Text30"/>
            <w:enabled/>
            <w:calcOnExit w:val="0"/>
            <w:textInput/>
          </w:ffData>
        </w:fldChar>
      </w:r>
      <w:bookmarkStart w:id="24" w:name="Text30"/>
      <w:r w:rsidRPr="00FE14B3">
        <w:rPr>
          <w:u w:val="single"/>
        </w:rPr>
        <w:instrText xml:space="preserve"> FORMTEXT </w:instrText>
      </w:r>
      <w:r w:rsidR="007D5AAB" w:rsidRPr="009C4103">
        <w:rPr>
          <w:u w:val="single"/>
        </w:rPr>
      </w:r>
      <w:r w:rsidR="007D5AAB" w:rsidRPr="009C4103">
        <w:rPr>
          <w:u w:val="single"/>
        </w:rPr>
        <w:fldChar w:fldCharType="separate"/>
      </w:r>
      <w:r w:rsidRPr="009C4103">
        <w:rPr>
          <w:noProof/>
          <w:u w:val="single"/>
        </w:rPr>
        <w:t> </w:t>
      </w:r>
      <w:r w:rsidRPr="009C4103">
        <w:rPr>
          <w:noProof/>
          <w:u w:val="single"/>
        </w:rPr>
        <w:t> </w:t>
      </w:r>
      <w:r w:rsidRPr="009C4103">
        <w:rPr>
          <w:noProof/>
          <w:u w:val="single"/>
        </w:rPr>
        <w:t> </w:t>
      </w:r>
      <w:r w:rsidRPr="009C4103">
        <w:rPr>
          <w:noProof/>
          <w:u w:val="single"/>
        </w:rPr>
        <w:t> </w:t>
      </w:r>
      <w:r w:rsidRPr="009C4103">
        <w:rPr>
          <w:noProof/>
          <w:u w:val="single"/>
        </w:rPr>
        <w:t> </w:t>
      </w:r>
      <w:r w:rsidR="007D5AAB" w:rsidRPr="009C4103">
        <w:rPr>
          <w:u w:val="single"/>
        </w:rPr>
        <w:fldChar w:fldCharType="end"/>
      </w:r>
      <w:bookmarkEnd w:id="24"/>
      <w:r>
        <w:t xml:space="preserve">, </w:t>
      </w:r>
      <w:r w:rsidRPr="00822108">
        <w:t xml:space="preserve">galvoju, ka bakalaura darbs ir izpildīts patstāvīgi. </w:t>
      </w:r>
      <w:r>
        <w:t>LLU IS augšupielādētais darba elektroniskais variants sakrīt ar drukāto variantu.</w:t>
      </w:r>
    </w:p>
    <w:p w:rsidR="00FE14B3" w:rsidRPr="00822108" w:rsidRDefault="00FE14B3" w:rsidP="000A7E56">
      <w:pPr>
        <w:pStyle w:val="Teksts1"/>
      </w:pPr>
      <w:r w:rsidRPr="00822108">
        <w:t>No svešiem avotiem ņemtie dati un definējumi ir uzrādīti darbā.</w:t>
      </w:r>
    </w:p>
    <w:p w:rsidR="00FE14B3" w:rsidRDefault="00FE14B3" w:rsidP="000A7E56">
      <w:pPr>
        <w:pStyle w:val="Teksts1"/>
      </w:pPr>
      <w:r w:rsidRPr="00822108">
        <w:t>Darbs nav publicēts</w:t>
      </w:r>
      <w:r>
        <w:t>,</w:t>
      </w:r>
      <w:r w:rsidRPr="00822108">
        <w:t xml:space="preserve"> un pirmo reizi tiek iesniegts aizstāvēšanai Valsts eksāmenu komi</w:t>
      </w:r>
      <w:r>
        <w:softHyphen/>
      </w:r>
      <w:r w:rsidRPr="00822108">
        <w:t>sijā.</w:t>
      </w:r>
    </w:p>
    <w:tbl>
      <w:tblPr>
        <w:tblW w:w="0" w:type="auto"/>
        <w:jc w:val="center"/>
        <w:tblLook w:val="01E0"/>
      </w:tblPr>
      <w:tblGrid>
        <w:gridCol w:w="2518"/>
        <w:gridCol w:w="284"/>
        <w:gridCol w:w="2551"/>
        <w:gridCol w:w="284"/>
        <w:gridCol w:w="3260"/>
      </w:tblGrid>
      <w:tr w:rsidR="00FE14B3" w:rsidRPr="00D80B88" w:rsidTr="00517558">
        <w:trPr>
          <w:jc w:val="center"/>
        </w:trPr>
        <w:tc>
          <w:tcPr>
            <w:tcW w:w="2518" w:type="dxa"/>
          </w:tcPr>
          <w:p w:rsidR="00FE14B3" w:rsidRPr="00D80B88" w:rsidRDefault="00FE14B3" w:rsidP="000B3596">
            <w:pPr>
              <w:spacing w:before="600"/>
              <w:jc w:val="right"/>
            </w:pPr>
            <w:r>
              <w:t>__</w:t>
            </w:r>
            <w:r w:rsidRPr="00D80B88">
              <w:t>.05.20</w:t>
            </w:r>
            <w:r w:rsidR="000B3596">
              <w:t>20</w:t>
            </w:r>
            <w:r w:rsidRPr="00D80B88">
              <w:t>.</w:t>
            </w:r>
          </w:p>
        </w:tc>
        <w:tc>
          <w:tcPr>
            <w:tcW w:w="284" w:type="dxa"/>
          </w:tcPr>
          <w:p w:rsidR="00FE14B3" w:rsidRPr="00D80B88" w:rsidRDefault="00FE14B3" w:rsidP="00834CA3">
            <w:pPr>
              <w:spacing w:before="600"/>
            </w:pPr>
          </w:p>
        </w:tc>
        <w:tc>
          <w:tcPr>
            <w:tcW w:w="2551" w:type="dxa"/>
            <w:vAlign w:val="center"/>
          </w:tcPr>
          <w:p w:rsidR="00FE14B3" w:rsidRPr="00D80B88" w:rsidRDefault="00FE14B3" w:rsidP="00834CA3">
            <w:pPr>
              <w:spacing w:before="600"/>
              <w:jc w:val="center"/>
            </w:pPr>
            <w:r w:rsidRPr="00D80B88">
              <w:rPr>
                <w:i/>
                <w:sz w:val="16"/>
                <w:szCs w:val="16"/>
              </w:rPr>
              <w:t>(paraksts)</w:t>
            </w:r>
          </w:p>
        </w:tc>
        <w:tc>
          <w:tcPr>
            <w:tcW w:w="284" w:type="dxa"/>
          </w:tcPr>
          <w:p w:rsidR="00FE14B3" w:rsidRPr="00D80B88" w:rsidRDefault="00FE14B3" w:rsidP="00834CA3">
            <w:pPr>
              <w:spacing w:before="600"/>
            </w:pPr>
          </w:p>
        </w:tc>
        <w:tc>
          <w:tcPr>
            <w:tcW w:w="3260" w:type="dxa"/>
          </w:tcPr>
          <w:p w:rsidR="00FE14B3" w:rsidRPr="00D80B88" w:rsidRDefault="007D5AAB" w:rsidP="00834CA3">
            <w:pPr>
              <w:spacing w:before="600"/>
            </w:pPr>
            <w:r w:rsidRPr="00D80B88">
              <w:fldChar w:fldCharType="begin">
                <w:ffData>
                  <w:name w:val="Text30"/>
                  <w:enabled/>
                  <w:calcOnExit w:val="0"/>
                  <w:textInput/>
                </w:ffData>
              </w:fldChar>
            </w:r>
            <w:r w:rsidR="00FE14B3" w:rsidRPr="00834CA3">
              <w:instrText xml:space="preserve"> FORMTEXT </w:instrText>
            </w:r>
            <w:r w:rsidRPr="00D80B88">
              <w:fldChar w:fldCharType="separate"/>
            </w:r>
            <w:r w:rsidR="00FE14B3" w:rsidRPr="00D80B88">
              <w:rPr>
                <w:noProof/>
              </w:rPr>
              <w:t> </w:t>
            </w:r>
            <w:r w:rsidR="00FE14B3" w:rsidRPr="00D80B88">
              <w:rPr>
                <w:noProof/>
              </w:rPr>
              <w:t> </w:t>
            </w:r>
            <w:r w:rsidR="00FE14B3" w:rsidRPr="00D80B88">
              <w:rPr>
                <w:noProof/>
              </w:rPr>
              <w:t> </w:t>
            </w:r>
            <w:r w:rsidR="00FE14B3" w:rsidRPr="00D80B88">
              <w:rPr>
                <w:noProof/>
              </w:rPr>
              <w:t> </w:t>
            </w:r>
            <w:r w:rsidR="00FE14B3" w:rsidRPr="00D80B88">
              <w:rPr>
                <w:noProof/>
              </w:rPr>
              <w:t> </w:t>
            </w:r>
            <w:r w:rsidRPr="00D80B88">
              <w:fldChar w:fldCharType="end"/>
            </w:r>
          </w:p>
        </w:tc>
      </w:tr>
    </w:tbl>
    <w:p w:rsidR="003D19FE" w:rsidRPr="00FE7FEC" w:rsidRDefault="003D19FE" w:rsidP="000A7E56">
      <w:pPr>
        <w:pStyle w:val="Teksts1"/>
      </w:pPr>
    </w:p>
    <w:sectPr w:rsidR="003D19FE" w:rsidRPr="00FE7FEC" w:rsidSect="00400115">
      <w:pgSz w:w="11906" w:h="16838" w:code="9"/>
      <w:pgMar w:top="1418"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9B2" w:rsidRDefault="004F09B2" w:rsidP="00400115">
      <w:r>
        <w:separator/>
      </w:r>
    </w:p>
  </w:endnote>
  <w:endnote w:type="continuationSeparator" w:id="1">
    <w:p w:rsidR="004F09B2" w:rsidRDefault="004F09B2" w:rsidP="004001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Dutch TL">
    <w:altName w:val="Times New Roman"/>
    <w:charset w:val="BA"/>
    <w:family w:val="roman"/>
    <w:pitch w:val="variable"/>
    <w:sig w:usb0="800002AF" w:usb1="5000204A"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578534"/>
      <w:docPartObj>
        <w:docPartGallery w:val="Page Numbers (Bottom of Page)"/>
        <w:docPartUnique/>
      </w:docPartObj>
    </w:sdtPr>
    <w:sdtEndPr>
      <w:rPr>
        <w:noProof/>
      </w:rPr>
    </w:sdtEndPr>
    <w:sdtContent>
      <w:p w:rsidR="0053360F" w:rsidRPr="00400115" w:rsidRDefault="007D5AAB">
        <w:pPr>
          <w:pStyle w:val="Footer"/>
          <w:jc w:val="center"/>
        </w:pPr>
        <w:r w:rsidRPr="00400115">
          <w:fldChar w:fldCharType="begin"/>
        </w:r>
        <w:r w:rsidR="0053360F" w:rsidRPr="00400115">
          <w:instrText xml:space="preserve"> PAGE   \* MERGEFORMAT </w:instrText>
        </w:r>
        <w:r w:rsidRPr="00400115">
          <w:fldChar w:fldCharType="separate"/>
        </w:r>
        <w:r w:rsidR="000B3596">
          <w:rPr>
            <w:noProof/>
          </w:rPr>
          <w:t>17</w:t>
        </w:r>
        <w:r w:rsidRPr="00400115">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9B2" w:rsidRDefault="004F09B2" w:rsidP="00400115">
      <w:r>
        <w:separator/>
      </w:r>
    </w:p>
  </w:footnote>
  <w:footnote w:type="continuationSeparator" w:id="1">
    <w:p w:rsidR="004F09B2" w:rsidRDefault="004F09B2" w:rsidP="004001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814"/>
    <w:multiLevelType w:val="hybridMultilevel"/>
    <w:tmpl w:val="D00A8566"/>
    <w:lvl w:ilvl="0" w:tplc="E21024F4">
      <w:start w:val="1"/>
      <w:numFmt w:val="decimal"/>
      <w:pStyle w:val="PielikumuNr"/>
      <w:lvlText w:val="%1."/>
      <w:lvlJc w:val="left"/>
      <w:pPr>
        <w:ind w:left="720" w:hanging="360"/>
      </w:pPr>
      <w:rPr>
        <w:rFonts w:ascii="Times New Roman" w:hAnsi="Times New Roman" w:hint="default"/>
        <w:color w:val="auto"/>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05221DA2"/>
    <w:multiLevelType w:val="hybridMultilevel"/>
    <w:tmpl w:val="02945976"/>
    <w:lvl w:ilvl="0" w:tplc="0EBA67C2">
      <w:start w:val="1"/>
      <w:numFmt w:val="decimal"/>
      <w:pStyle w:val="Literatura"/>
      <w:lvlText w:val="[%1]"/>
      <w:lvlJc w:val="left"/>
      <w:pPr>
        <w:ind w:left="720" w:hanging="360"/>
      </w:pPr>
      <w:rPr>
        <w:rFonts w:hint="default"/>
        <w:b w:val="0"/>
        <w:i w:val="0"/>
        <w:color w:val="auto"/>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0F1E1C61"/>
    <w:multiLevelType w:val="hybridMultilevel"/>
    <w:tmpl w:val="B942924A"/>
    <w:lvl w:ilvl="0" w:tplc="0426000F">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
    <w:nsid w:val="112329EA"/>
    <w:multiLevelType w:val="multilevel"/>
    <w:tmpl w:val="04260025"/>
    <w:styleLink w:val="1virsr"/>
    <w:lvl w:ilvl="0">
      <w:start w:val="1"/>
      <w:numFmt w:val="decimal"/>
      <w:lvlText w:val="%1"/>
      <w:lvlJc w:val="left"/>
      <w:pPr>
        <w:ind w:left="432" w:hanging="432"/>
      </w:pPr>
      <w:rPr>
        <w:rFonts w:ascii="Times New Roman Bold" w:hAnsi="Times New Roman Bold"/>
        <w:b/>
        <w:i w:val="0"/>
        <w:caps/>
        <w:smallCaps w:val="0"/>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F064EE"/>
    <w:multiLevelType w:val="multilevel"/>
    <w:tmpl w:val="B2F25BFA"/>
    <w:lvl w:ilvl="0">
      <w:start w:val="1"/>
      <w:numFmt w:val="decimal"/>
      <w:lvlText w:val="%1."/>
      <w:lvlJc w:val="left"/>
      <w:pPr>
        <w:ind w:left="360" w:hanging="360"/>
      </w:pPr>
      <w:rPr>
        <w:rFonts w:hint="default"/>
        <w:b/>
        <w:i w:val="0"/>
        <w:color w:val="auto"/>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DCF5E57"/>
    <w:multiLevelType w:val="hybridMultilevel"/>
    <w:tmpl w:val="07384DDA"/>
    <w:lvl w:ilvl="0" w:tplc="0B589270">
      <w:start w:val="1"/>
      <w:numFmt w:val="bullet"/>
      <w:pStyle w:val="Aizzime"/>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6">
    <w:nsid w:val="4654490B"/>
    <w:multiLevelType w:val="multilevel"/>
    <w:tmpl w:val="5262EDBA"/>
    <w:lvl w:ilvl="0">
      <w:start w:val="1"/>
      <w:numFmt w:val="decimal"/>
      <w:lvlText w:val="%1"/>
      <w:lvlJc w:val="left"/>
      <w:pPr>
        <w:ind w:left="432" w:hanging="432"/>
      </w:pPr>
      <w:rPr>
        <w:rFonts w:hint="default"/>
        <w:b/>
        <w:i w:val="0"/>
        <w:color w:val="auto"/>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C86D71"/>
    <w:multiLevelType w:val="hybridMultilevel"/>
    <w:tmpl w:val="B07C38D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8">
    <w:nsid w:val="4CEC32F2"/>
    <w:multiLevelType w:val="hybridMultilevel"/>
    <w:tmpl w:val="966AE806"/>
    <w:lvl w:ilvl="0" w:tplc="082E3BCE">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9">
    <w:nsid w:val="50E82A32"/>
    <w:multiLevelType w:val="multilevel"/>
    <w:tmpl w:val="CF5EDC08"/>
    <w:lvl w:ilvl="0">
      <w:start w:val="1"/>
      <w:numFmt w:val="decimal"/>
      <w:lvlText w:val="%1"/>
      <w:lvlJc w:val="left"/>
      <w:pPr>
        <w:ind w:left="432" w:hanging="432"/>
      </w:pPr>
      <w:rPr>
        <w:rFonts w:hint="default"/>
        <w:b/>
        <w:i w:val="0"/>
        <w:color w:val="auto"/>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2FA1167"/>
    <w:multiLevelType w:val="multilevel"/>
    <w:tmpl w:val="CF686D3E"/>
    <w:lvl w:ilvl="0">
      <w:start w:val="1"/>
      <w:numFmt w:val="decimal"/>
      <w:lvlText w:val="%1."/>
      <w:lvlJc w:val="left"/>
      <w:pPr>
        <w:ind w:left="360" w:hanging="360"/>
      </w:pPr>
      <w:rPr>
        <w:rFonts w:hint="default"/>
        <w:b/>
        <w:i w:val="0"/>
        <w:color w:val="auto"/>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D346624"/>
    <w:multiLevelType w:val="multilevel"/>
    <w:tmpl w:val="113C99C8"/>
    <w:lvl w:ilvl="0">
      <w:start w:val="1"/>
      <w:numFmt w:val="decimal"/>
      <w:pStyle w:val="Heading1"/>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60A4D2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47681C"/>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D436391"/>
    <w:multiLevelType w:val="hybridMultilevel"/>
    <w:tmpl w:val="6B145384"/>
    <w:lvl w:ilvl="0" w:tplc="89005CAE">
      <w:start w:val="1"/>
      <w:numFmt w:val="decimal"/>
      <w:pStyle w:val="Aiekava"/>
      <w:lvlText w:val="%1)"/>
      <w:lvlJc w:val="left"/>
      <w:pPr>
        <w:tabs>
          <w:tab w:val="num" w:pos="567"/>
        </w:tabs>
        <w:ind w:left="1021" w:hanging="454"/>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5">
    <w:nsid w:val="6E67280E"/>
    <w:multiLevelType w:val="hybridMultilevel"/>
    <w:tmpl w:val="99D86FCA"/>
    <w:lvl w:ilvl="0" w:tplc="2898B292">
      <w:start w:val="1"/>
      <w:numFmt w:val="decimal"/>
      <w:pStyle w:val="Numuri"/>
      <w:lvlText w:val="%1)"/>
      <w:lvlJc w:val="left"/>
      <w:pPr>
        <w:ind w:left="720" w:hanging="360"/>
      </w:pPr>
      <w:rPr>
        <w:rFonts w:ascii="Times New Roman" w:hAnsi="Times New Roman" w:cs="Times New Roman" w:hint="default"/>
        <w:b w:val="0"/>
        <w:bCs w:val="0"/>
        <w:i w:val="0"/>
        <w:iCs w:val="0"/>
        <w:color w:val="auto"/>
        <w:sz w:val="24"/>
        <w:szCs w:val="24"/>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nsid w:val="72C67156"/>
    <w:multiLevelType w:val="hybridMultilevel"/>
    <w:tmpl w:val="74D47196"/>
    <w:lvl w:ilvl="0" w:tplc="E9A26FDC">
      <w:start w:val="1"/>
      <w:numFmt w:val="lowerLetter"/>
      <w:pStyle w:val="Burti"/>
      <w:lvlText w:val="%1)"/>
      <w:lvlJc w:val="left"/>
      <w:pPr>
        <w:ind w:left="396" w:hanging="360"/>
      </w:pPr>
      <w:rPr>
        <w:rFonts w:ascii="Times New Roman" w:hAnsi="Times New Roman" w:cs="Times New Roman" w:hint="default"/>
        <w:b w:val="0"/>
        <w:bCs w:val="0"/>
        <w:i w:val="0"/>
        <w:iCs w:val="0"/>
        <w:color w:val="auto"/>
        <w:sz w:val="24"/>
        <w:szCs w:val="24"/>
      </w:rPr>
    </w:lvl>
    <w:lvl w:ilvl="1" w:tplc="04260019">
      <w:start w:val="1"/>
      <w:numFmt w:val="lowerLetter"/>
      <w:lvlText w:val="%2."/>
      <w:lvlJc w:val="left"/>
      <w:pPr>
        <w:ind w:left="1116" w:hanging="360"/>
      </w:pPr>
    </w:lvl>
    <w:lvl w:ilvl="2" w:tplc="0426001B">
      <w:start w:val="1"/>
      <w:numFmt w:val="lowerRoman"/>
      <w:lvlText w:val="%3."/>
      <w:lvlJc w:val="right"/>
      <w:pPr>
        <w:ind w:left="1836" w:hanging="180"/>
      </w:pPr>
    </w:lvl>
    <w:lvl w:ilvl="3" w:tplc="0426000F">
      <w:start w:val="1"/>
      <w:numFmt w:val="decimal"/>
      <w:lvlText w:val="%4."/>
      <w:lvlJc w:val="left"/>
      <w:pPr>
        <w:ind w:left="2556" w:hanging="360"/>
      </w:pPr>
    </w:lvl>
    <w:lvl w:ilvl="4" w:tplc="04260019" w:tentative="1">
      <w:start w:val="1"/>
      <w:numFmt w:val="lowerLetter"/>
      <w:lvlText w:val="%5."/>
      <w:lvlJc w:val="left"/>
      <w:pPr>
        <w:ind w:left="3276" w:hanging="360"/>
      </w:pPr>
    </w:lvl>
    <w:lvl w:ilvl="5" w:tplc="0426001B" w:tentative="1">
      <w:start w:val="1"/>
      <w:numFmt w:val="lowerRoman"/>
      <w:lvlText w:val="%6."/>
      <w:lvlJc w:val="right"/>
      <w:pPr>
        <w:ind w:left="3996" w:hanging="180"/>
      </w:pPr>
    </w:lvl>
    <w:lvl w:ilvl="6" w:tplc="0426000F" w:tentative="1">
      <w:start w:val="1"/>
      <w:numFmt w:val="decimal"/>
      <w:lvlText w:val="%7."/>
      <w:lvlJc w:val="left"/>
      <w:pPr>
        <w:ind w:left="4716" w:hanging="360"/>
      </w:pPr>
    </w:lvl>
    <w:lvl w:ilvl="7" w:tplc="04260019" w:tentative="1">
      <w:start w:val="1"/>
      <w:numFmt w:val="lowerLetter"/>
      <w:lvlText w:val="%8."/>
      <w:lvlJc w:val="left"/>
      <w:pPr>
        <w:ind w:left="5436" w:hanging="360"/>
      </w:pPr>
    </w:lvl>
    <w:lvl w:ilvl="8" w:tplc="0426001B" w:tentative="1">
      <w:start w:val="1"/>
      <w:numFmt w:val="lowerRoman"/>
      <w:lvlText w:val="%9."/>
      <w:lvlJc w:val="right"/>
      <w:pPr>
        <w:ind w:left="6156" w:hanging="180"/>
      </w:pPr>
    </w:lvl>
  </w:abstractNum>
  <w:abstractNum w:abstractNumId="17">
    <w:nsid w:val="775E199A"/>
    <w:multiLevelType w:val="multilevel"/>
    <w:tmpl w:val="61FA1666"/>
    <w:lvl w:ilvl="0">
      <w:start w:val="1"/>
      <w:numFmt w:val="decimal"/>
      <w:lvlText w:val="%1."/>
      <w:lvlJc w:val="left"/>
      <w:pPr>
        <w:ind w:left="360" w:hanging="360"/>
      </w:pPr>
      <w:rPr>
        <w:rFonts w:hint="default"/>
        <w:b/>
        <w:i w:val="0"/>
        <w:color w:val="auto"/>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7C6388E"/>
    <w:multiLevelType w:val="multilevel"/>
    <w:tmpl w:val="A232F21A"/>
    <w:lvl w:ilvl="0">
      <w:start w:val="1"/>
      <w:numFmt w:val="decimal"/>
      <w:lvlText w:val="%1"/>
      <w:lvlJc w:val="left"/>
      <w:pPr>
        <w:ind w:left="432" w:hanging="432"/>
      </w:pPr>
      <w:rPr>
        <w:rFonts w:hint="default"/>
        <w:b/>
        <w:i w:val="0"/>
        <w:color w:val="auto"/>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5"/>
  </w:num>
  <w:num w:numId="2">
    <w:abstractNumId w:val="16"/>
  </w:num>
  <w:num w:numId="3">
    <w:abstractNumId w:val="5"/>
  </w:num>
  <w:num w:numId="4">
    <w:abstractNumId w:val="10"/>
  </w:num>
  <w:num w:numId="5">
    <w:abstractNumId w:val="9"/>
  </w:num>
  <w:num w:numId="6">
    <w:abstractNumId w:val="17"/>
  </w:num>
  <w:num w:numId="7">
    <w:abstractNumId w:val="6"/>
  </w:num>
  <w:num w:numId="8">
    <w:abstractNumId w:val="4"/>
  </w:num>
  <w:num w:numId="9">
    <w:abstractNumId w:val="18"/>
  </w:num>
  <w:num w:numId="10">
    <w:abstractNumId w:val="12"/>
  </w:num>
  <w:num w:numId="11">
    <w:abstractNumId w:val="11"/>
  </w:num>
  <w:num w:numId="12">
    <w:abstractNumId w:val="3"/>
  </w:num>
  <w:num w:numId="13">
    <w:abstractNumId w:val="13"/>
  </w:num>
  <w:num w:numId="14">
    <w:abstractNumId w:val="1"/>
  </w:num>
  <w:num w:numId="15">
    <w:abstractNumId w:val="8"/>
  </w:num>
  <w:num w:numId="16">
    <w:abstractNumId w:val="0"/>
  </w:num>
  <w:num w:numId="17">
    <w:abstractNumId w:val="14"/>
  </w:num>
  <w:num w:numId="18">
    <w:abstractNumId w:val="14"/>
    <w:lvlOverride w:ilvl="0">
      <w:startOverride w:val="1"/>
    </w:lvlOverride>
  </w:num>
  <w:num w:numId="19">
    <w:abstractNumId w:val="2"/>
  </w:num>
  <w:num w:numId="20">
    <w:abstractNumId w:val="15"/>
    <w:lvlOverride w:ilvl="0">
      <w:startOverride w:val="1"/>
    </w:lvlOverride>
  </w:num>
  <w:num w:numId="21">
    <w:abstractNumId w:val="15"/>
  </w:num>
  <w:num w:numId="22">
    <w:abstractNumId w:val="15"/>
  </w:num>
  <w:num w:numId="23">
    <w:abstractNumId w:val="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B2A76"/>
    <w:rsid w:val="0001619F"/>
    <w:rsid w:val="000844E6"/>
    <w:rsid w:val="00084F2A"/>
    <w:rsid w:val="00096999"/>
    <w:rsid w:val="000A72FF"/>
    <w:rsid w:val="000A7E56"/>
    <w:rsid w:val="000B2A76"/>
    <w:rsid w:val="000B3596"/>
    <w:rsid w:val="000C06D8"/>
    <w:rsid w:val="00107037"/>
    <w:rsid w:val="00166407"/>
    <w:rsid w:val="001719BF"/>
    <w:rsid w:val="002231F0"/>
    <w:rsid w:val="00247CEE"/>
    <w:rsid w:val="00260380"/>
    <w:rsid w:val="0028073F"/>
    <w:rsid w:val="002911D1"/>
    <w:rsid w:val="002C07FD"/>
    <w:rsid w:val="002D20CC"/>
    <w:rsid w:val="002E0432"/>
    <w:rsid w:val="002E2C7A"/>
    <w:rsid w:val="002E2E46"/>
    <w:rsid w:val="00304482"/>
    <w:rsid w:val="003377CA"/>
    <w:rsid w:val="0036003A"/>
    <w:rsid w:val="003A3F7F"/>
    <w:rsid w:val="003B14A9"/>
    <w:rsid w:val="003C0DB2"/>
    <w:rsid w:val="003D19FE"/>
    <w:rsid w:val="00400115"/>
    <w:rsid w:val="00407DF7"/>
    <w:rsid w:val="00422398"/>
    <w:rsid w:val="00433276"/>
    <w:rsid w:val="004922CA"/>
    <w:rsid w:val="004D0741"/>
    <w:rsid w:val="004F09B2"/>
    <w:rsid w:val="005065C9"/>
    <w:rsid w:val="00512B85"/>
    <w:rsid w:val="00514FE1"/>
    <w:rsid w:val="0053360F"/>
    <w:rsid w:val="00550B65"/>
    <w:rsid w:val="00554CAA"/>
    <w:rsid w:val="00565905"/>
    <w:rsid w:val="00583367"/>
    <w:rsid w:val="00593401"/>
    <w:rsid w:val="005A4411"/>
    <w:rsid w:val="005B333C"/>
    <w:rsid w:val="005E0B31"/>
    <w:rsid w:val="005E2B4E"/>
    <w:rsid w:val="00600400"/>
    <w:rsid w:val="00643C5B"/>
    <w:rsid w:val="00650434"/>
    <w:rsid w:val="00671003"/>
    <w:rsid w:val="00671ABD"/>
    <w:rsid w:val="006D1AC9"/>
    <w:rsid w:val="00723B3B"/>
    <w:rsid w:val="007536C2"/>
    <w:rsid w:val="0075376C"/>
    <w:rsid w:val="007675FA"/>
    <w:rsid w:val="007B45B1"/>
    <w:rsid w:val="007C3658"/>
    <w:rsid w:val="007C3F61"/>
    <w:rsid w:val="007D5AAB"/>
    <w:rsid w:val="00834CA3"/>
    <w:rsid w:val="00847A39"/>
    <w:rsid w:val="00850A81"/>
    <w:rsid w:val="008D7C39"/>
    <w:rsid w:val="00934F30"/>
    <w:rsid w:val="00947616"/>
    <w:rsid w:val="0096475F"/>
    <w:rsid w:val="0098102D"/>
    <w:rsid w:val="00991D43"/>
    <w:rsid w:val="009B1ECA"/>
    <w:rsid w:val="00A0775B"/>
    <w:rsid w:val="00A3171E"/>
    <w:rsid w:val="00A3798A"/>
    <w:rsid w:val="00A41A26"/>
    <w:rsid w:val="00A46349"/>
    <w:rsid w:val="00A526D7"/>
    <w:rsid w:val="00AA0565"/>
    <w:rsid w:val="00B00CA9"/>
    <w:rsid w:val="00B2039C"/>
    <w:rsid w:val="00B21911"/>
    <w:rsid w:val="00B36C21"/>
    <w:rsid w:val="00B77F37"/>
    <w:rsid w:val="00B97DAD"/>
    <w:rsid w:val="00BA2E2D"/>
    <w:rsid w:val="00BC76E8"/>
    <w:rsid w:val="00BD47EB"/>
    <w:rsid w:val="00BE3B0B"/>
    <w:rsid w:val="00C7133A"/>
    <w:rsid w:val="00C832E5"/>
    <w:rsid w:val="00C83918"/>
    <w:rsid w:val="00D209A6"/>
    <w:rsid w:val="00D70AD6"/>
    <w:rsid w:val="00D819E2"/>
    <w:rsid w:val="00DA327C"/>
    <w:rsid w:val="00DE5187"/>
    <w:rsid w:val="00DF2EFA"/>
    <w:rsid w:val="00E0321E"/>
    <w:rsid w:val="00E2079A"/>
    <w:rsid w:val="00E3674E"/>
    <w:rsid w:val="00E46CE7"/>
    <w:rsid w:val="00E80103"/>
    <w:rsid w:val="00E960F1"/>
    <w:rsid w:val="00EA3460"/>
    <w:rsid w:val="00ED502A"/>
    <w:rsid w:val="00EE1C3D"/>
    <w:rsid w:val="00F43A1B"/>
    <w:rsid w:val="00F9370E"/>
    <w:rsid w:val="00FB6926"/>
    <w:rsid w:val="00FC56D2"/>
    <w:rsid w:val="00FE14B3"/>
    <w:rsid w:val="00FE7FEC"/>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lv-LV"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3276"/>
  </w:style>
  <w:style w:type="paragraph" w:styleId="Heading1">
    <w:name w:val="heading 1"/>
    <w:aliases w:val="1_virsraksts"/>
    <w:basedOn w:val="Normal"/>
    <w:next w:val="Normal"/>
    <w:link w:val="Heading1Char"/>
    <w:uiPriority w:val="9"/>
    <w:qFormat/>
    <w:rsid w:val="00BE3B0B"/>
    <w:pPr>
      <w:keepNext/>
      <w:keepLines/>
      <w:pageBreakBefore/>
      <w:numPr>
        <w:numId w:val="11"/>
      </w:numPr>
      <w:spacing w:after="240"/>
      <w:jc w:val="center"/>
      <w:outlineLvl w:val="0"/>
    </w:pPr>
    <w:rPr>
      <w:rFonts w:ascii="Times New Roman Bold" w:eastAsiaTheme="majorEastAsia" w:hAnsi="Times New Roman Bold"/>
      <w:b/>
      <w:bCs/>
      <w:caps/>
      <w:sz w:val="36"/>
      <w:szCs w:val="32"/>
    </w:rPr>
  </w:style>
  <w:style w:type="paragraph" w:styleId="Heading2">
    <w:name w:val="heading 2"/>
    <w:aliases w:val="2_virsraksts"/>
    <w:basedOn w:val="Normal"/>
    <w:next w:val="Normal"/>
    <w:link w:val="Heading2Char"/>
    <w:uiPriority w:val="9"/>
    <w:unhideWhenUsed/>
    <w:qFormat/>
    <w:rsid w:val="007536C2"/>
    <w:pPr>
      <w:keepNext/>
      <w:keepLines/>
      <w:numPr>
        <w:ilvl w:val="1"/>
        <w:numId w:val="9"/>
      </w:numPr>
      <w:spacing w:before="240" w:after="240"/>
      <w:ind w:left="578" w:hanging="578"/>
      <w:outlineLvl w:val="1"/>
    </w:pPr>
    <w:rPr>
      <w:rFonts w:ascii="Times New Roman Bold" w:eastAsiaTheme="majorEastAsia" w:hAnsi="Times New Roman Bold"/>
      <w:b/>
      <w:bCs/>
      <w:smallCaps/>
      <w:sz w:val="32"/>
      <w:szCs w:val="32"/>
    </w:rPr>
  </w:style>
  <w:style w:type="paragraph" w:styleId="Heading3">
    <w:name w:val="heading 3"/>
    <w:aliases w:val="3_virsraksts"/>
    <w:basedOn w:val="Normal"/>
    <w:next w:val="Normal"/>
    <w:link w:val="Heading3Char"/>
    <w:uiPriority w:val="9"/>
    <w:unhideWhenUsed/>
    <w:qFormat/>
    <w:rsid w:val="007536C2"/>
    <w:pPr>
      <w:keepNext/>
      <w:keepLines/>
      <w:numPr>
        <w:ilvl w:val="2"/>
        <w:numId w:val="9"/>
      </w:numPr>
      <w:spacing w:before="240" w:after="240"/>
      <w:outlineLvl w:val="2"/>
    </w:pPr>
    <w:rPr>
      <w:rFonts w:ascii="Times New Roman Bold" w:eastAsiaTheme="majorEastAsia" w:hAnsi="Times New Roman Bold" w:cstheme="majorBidi"/>
      <w:b/>
      <w:sz w:val="28"/>
      <w:szCs w:val="24"/>
    </w:rPr>
  </w:style>
  <w:style w:type="paragraph" w:styleId="Heading4">
    <w:name w:val="heading 4"/>
    <w:basedOn w:val="Normal"/>
    <w:next w:val="Normal"/>
    <w:link w:val="Heading4Char"/>
    <w:uiPriority w:val="9"/>
    <w:semiHidden/>
    <w:unhideWhenUsed/>
    <w:qFormat/>
    <w:rsid w:val="00F9370E"/>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370E"/>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370E"/>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370E"/>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370E"/>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70E"/>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15"/>
    <w:pPr>
      <w:tabs>
        <w:tab w:val="center" w:pos="4153"/>
        <w:tab w:val="right" w:pos="8306"/>
      </w:tabs>
    </w:pPr>
  </w:style>
  <w:style w:type="character" w:customStyle="1" w:styleId="HeaderChar">
    <w:name w:val="Header Char"/>
    <w:basedOn w:val="DefaultParagraphFont"/>
    <w:link w:val="Header"/>
    <w:uiPriority w:val="99"/>
    <w:rsid w:val="00400115"/>
  </w:style>
  <w:style w:type="paragraph" w:styleId="Footer">
    <w:name w:val="footer"/>
    <w:basedOn w:val="Normal"/>
    <w:link w:val="FooterChar"/>
    <w:uiPriority w:val="99"/>
    <w:unhideWhenUsed/>
    <w:rsid w:val="00400115"/>
    <w:pPr>
      <w:tabs>
        <w:tab w:val="center" w:pos="4153"/>
        <w:tab w:val="right" w:pos="8306"/>
      </w:tabs>
    </w:pPr>
  </w:style>
  <w:style w:type="character" w:customStyle="1" w:styleId="FooterChar">
    <w:name w:val="Footer Char"/>
    <w:basedOn w:val="DefaultParagraphFont"/>
    <w:link w:val="Footer"/>
    <w:uiPriority w:val="99"/>
    <w:rsid w:val="00400115"/>
  </w:style>
  <w:style w:type="paragraph" w:customStyle="1" w:styleId="Teksts1">
    <w:name w:val="Teksts_1"/>
    <w:basedOn w:val="Normal"/>
    <w:link w:val="Teksts1Char"/>
    <w:autoRedefine/>
    <w:qFormat/>
    <w:rsid w:val="004D0741"/>
    <w:pPr>
      <w:spacing w:line="360" w:lineRule="auto"/>
      <w:ind w:firstLine="567"/>
      <w:jc w:val="both"/>
    </w:pPr>
    <w:rPr>
      <w:sz w:val="24"/>
    </w:rPr>
  </w:style>
  <w:style w:type="paragraph" w:customStyle="1" w:styleId="Teksts2">
    <w:name w:val="Teksts_2"/>
    <w:basedOn w:val="Normal"/>
    <w:link w:val="Teksts2Char"/>
    <w:qFormat/>
    <w:rsid w:val="00A3798A"/>
    <w:pPr>
      <w:spacing w:after="120" w:line="360" w:lineRule="auto"/>
      <w:jc w:val="both"/>
    </w:pPr>
    <w:rPr>
      <w:sz w:val="24"/>
    </w:rPr>
  </w:style>
  <w:style w:type="character" w:customStyle="1" w:styleId="Teksts1Char">
    <w:name w:val="Teksts_1 Char"/>
    <w:basedOn w:val="DefaultParagraphFont"/>
    <w:link w:val="Teksts1"/>
    <w:rsid w:val="004D0741"/>
    <w:rPr>
      <w:sz w:val="24"/>
    </w:rPr>
  </w:style>
  <w:style w:type="paragraph" w:customStyle="1" w:styleId="Kods">
    <w:name w:val="Kods"/>
    <w:basedOn w:val="Normal"/>
    <w:link w:val="KodsChar"/>
    <w:qFormat/>
    <w:rsid w:val="007675FA"/>
    <w:pPr>
      <w:spacing w:line="360" w:lineRule="auto"/>
      <w:jc w:val="both"/>
    </w:pPr>
    <w:rPr>
      <w:rFonts w:ascii="Courier New" w:hAnsi="Courier New"/>
      <w:sz w:val="24"/>
      <w:szCs w:val="24"/>
    </w:rPr>
  </w:style>
  <w:style w:type="character" w:customStyle="1" w:styleId="Teksts2Char">
    <w:name w:val="Teksts_2 Char"/>
    <w:basedOn w:val="DefaultParagraphFont"/>
    <w:link w:val="Teksts2"/>
    <w:rsid w:val="00A3798A"/>
    <w:rPr>
      <w:sz w:val="24"/>
    </w:rPr>
  </w:style>
  <w:style w:type="paragraph" w:customStyle="1" w:styleId="Numuri">
    <w:name w:val="Numuri"/>
    <w:basedOn w:val="Normal"/>
    <w:link w:val="NumuriChar"/>
    <w:qFormat/>
    <w:rsid w:val="00E960F1"/>
    <w:pPr>
      <w:numPr>
        <w:numId w:val="1"/>
      </w:numPr>
      <w:spacing w:line="360" w:lineRule="auto"/>
      <w:jc w:val="both"/>
    </w:pPr>
    <w:rPr>
      <w:sz w:val="24"/>
    </w:rPr>
  </w:style>
  <w:style w:type="character" w:customStyle="1" w:styleId="KodsChar">
    <w:name w:val="Kods Char"/>
    <w:basedOn w:val="DefaultParagraphFont"/>
    <w:link w:val="Kods"/>
    <w:rsid w:val="007675FA"/>
    <w:rPr>
      <w:rFonts w:ascii="Courier New" w:hAnsi="Courier New"/>
      <w:sz w:val="24"/>
      <w:szCs w:val="24"/>
    </w:rPr>
  </w:style>
  <w:style w:type="paragraph" w:customStyle="1" w:styleId="Burti">
    <w:name w:val="Burti"/>
    <w:basedOn w:val="Numuri"/>
    <w:link w:val="BurtiChar"/>
    <w:qFormat/>
    <w:rsid w:val="002911D1"/>
    <w:pPr>
      <w:numPr>
        <w:numId w:val="2"/>
      </w:numPr>
      <w:ind w:left="1361" w:hanging="397"/>
    </w:pPr>
  </w:style>
  <w:style w:type="character" w:customStyle="1" w:styleId="NumuriChar">
    <w:name w:val="Numuri Char"/>
    <w:basedOn w:val="DefaultParagraphFont"/>
    <w:link w:val="Numuri"/>
    <w:rsid w:val="00E960F1"/>
    <w:rPr>
      <w:sz w:val="24"/>
    </w:rPr>
  </w:style>
  <w:style w:type="paragraph" w:customStyle="1" w:styleId="Aizzime">
    <w:name w:val="Aizzime"/>
    <w:basedOn w:val="Burti"/>
    <w:link w:val="AizzimeChar"/>
    <w:qFormat/>
    <w:rsid w:val="002911D1"/>
    <w:pPr>
      <w:numPr>
        <w:numId w:val="3"/>
      </w:numPr>
      <w:ind w:left="1758" w:hanging="397"/>
    </w:pPr>
  </w:style>
  <w:style w:type="character" w:customStyle="1" w:styleId="BurtiChar">
    <w:name w:val="Burti Char"/>
    <w:basedOn w:val="NumuriChar"/>
    <w:link w:val="Burti"/>
    <w:rsid w:val="002911D1"/>
    <w:rPr>
      <w:sz w:val="24"/>
    </w:rPr>
  </w:style>
  <w:style w:type="paragraph" w:styleId="Caption">
    <w:name w:val="caption"/>
    <w:basedOn w:val="Normal"/>
    <w:next w:val="Normal"/>
    <w:link w:val="CaptionChar"/>
    <w:uiPriority w:val="35"/>
    <w:unhideWhenUsed/>
    <w:rsid w:val="00514FE1"/>
    <w:pPr>
      <w:spacing w:before="240" w:after="240" w:line="360" w:lineRule="auto"/>
      <w:jc w:val="center"/>
    </w:pPr>
    <w:rPr>
      <w:iCs/>
      <w:sz w:val="24"/>
      <w:szCs w:val="18"/>
    </w:rPr>
  </w:style>
  <w:style w:type="character" w:customStyle="1" w:styleId="AizzimeChar">
    <w:name w:val="Aizzime Char"/>
    <w:basedOn w:val="BurtiChar"/>
    <w:link w:val="Aizzime"/>
    <w:rsid w:val="002911D1"/>
    <w:rPr>
      <w:sz w:val="24"/>
    </w:rPr>
  </w:style>
  <w:style w:type="character" w:customStyle="1" w:styleId="Heading1Char">
    <w:name w:val="Heading 1 Char"/>
    <w:aliases w:val="1_virsraksts Char"/>
    <w:basedOn w:val="DefaultParagraphFont"/>
    <w:link w:val="Heading1"/>
    <w:uiPriority w:val="9"/>
    <w:rsid w:val="00A0775B"/>
    <w:rPr>
      <w:rFonts w:ascii="Times New Roman Bold" w:eastAsiaTheme="majorEastAsia" w:hAnsi="Times New Roman Bold"/>
      <w:b/>
      <w:bCs/>
      <w:caps/>
      <w:sz w:val="36"/>
      <w:szCs w:val="32"/>
    </w:rPr>
  </w:style>
  <w:style w:type="character" w:customStyle="1" w:styleId="Heading2Char">
    <w:name w:val="Heading 2 Char"/>
    <w:aliases w:val="2_virsraksts Char"/>
    <w:basedOn w:val="DefaultParagraphFont"/>
    <w:link w:val="Heading2"/>
    <w:uiPriority w:val="9"/>
    <w:rsid w:val="007536C2"/>
    <w:rPr>
      <w:rFonts w:ascii="Times New Roman Bold" w:eastAsiaTheme="majorEastAsia" w:hAnsi="Times New Roman Bold"/>
      <w:b/>
      <w:bCs/>
      <w:smallCaps/>
      <w:sz w:val="32"/>
      <w:szCs w:val="32"/>
    </w:rPr>
  </w:style>
  <w:style w:type="character" w:customStyle="1" w:styleId="Heading3Char">
    <w:name w:val="Heading 3 Char"/>
    <w:aliases w:val="3_virsraksts Char"/>
    <w:basedOn w:val="DefaultParagraphFont"/>
    <w:link w:val="Heading3"/>
    <w:uiPriority w:val="9"/>
    <w:rsid w:val="007536C2"/>
    <w:rPr>
      <w:rFonts w:ascii="Times New Roman Bold" w:eastAsiaTheme="majorEastAsia" w:hAnsi="Times New Roman Bold" w:cstheme="majorBidi"/>
      <w:b/>
      <w:sz w:val="28"/>
      <w:szCs w:val="24"/>
    </w:rPr>
  </w:style>
  <w:style w:type="character" w:customStyle="1" w:styleId="Heading4Char">
    <w:name w:val="Heading 4 Char"/>
    <w:basedOn w:val="DefaultParagraphFont"/>
    <w:link w:val="Heading4"/>
    <w:uiPriority w:val="9"/>
    <w:semiHidden/>
    <w:rsid w:val="00F9370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370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37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370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37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70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D7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E0432"/>
  </w:style>
  <w:style w:type="numbering" w:customStyle="1" w:styleId="1virsr">
    <w:name w:val="1_virsr"/>
    <w:uiPriority w:val="99"/>
    <w:rsid w:val="00BE3B0B"/>
    <w:pPr>
      <w:numPr>
        <w:numId w:val="12"/>
      </w:numPr>
    </w:pPr>
  </w:style>
  <w:style w:type="paragraph" w:customStyle="1" w:styleId="Tabulasgalva">
    <w:name w:val="Tabulas_galva"/>
    <w:basedOn w:val="Teksts1"/>
    <w:link w:val="TabulasgalvaChar"/>
    <w:qFormat/>
    <w:rsid w:val="007C3F61"/>
    <w:pPr>
      <w:spacing w:line="240" w:lineRule="auto"/>
      <w:ind w:firstLine="0"/>
      <w:jc w:val="center"/>
    </w:pPr>
    <w:rPr>
      <w:b/>
    </w:rPr>
  </w:style>
  <w:style w:type="paragraph" w:customStyle="1" w:styleId="Tabulasteksts">
    <w:name w:val="Tabulas_teksts"/>
    <w:basedOn w:val="Tabulasgalva"/>
    <w:link w:val="TabulastekstsChar"/>
    <w:qFormat/>
    <w:rsid w:val="007C3F61"/>
    <w:rPr>
      <w:b w:val="0"/>
      <w:szCs w:val="24"/>
    </w:rPr>
  </w:style>
  <w:style w:type="character" w:customStyle="1" w:styleId="TabulasgalvaChar">
    <w:name w:val="Tabulas_galva Char"/>
    <w:basedOn w:val="Teksts1Char"/>
    <w:link w:val="Tabulasgalva"/>
    <w:rsid w:val="007C3F61"/>
    <w:rPr>
      <w:b/>
      <w:sz w:val="24"/>
    </w:rPr>
  </w:style>
  <w:style w:type="paragraph" w:customStyle="1" w:styleId="Literatura">
    <w:name w:val="Literatura"/>
    <w:basedOn w:val="Normal"/>
    <w:link w:val="LiteraturaChar"/>
    <w:qFormat/>
    <w:rsid w:val="00671ABD"/>
    <w:pPr>
      <w:numPr>
        <w:numId w:val="14"/>
      </w:numPr>
      <w:spacing w:before="240" w:after="240"/>
      <w:ind w:left="567" w:hanging="567"/>
      <w:jc w:val="both"/>
    </w:pPr>
    <w:rPr>
      <w:sz w:val="24"/>
      <w:szCs w:val="24"/>
    </w:rPr>
  </w:style>
  <w:style w:type="character" w:customStyle="1" w:styleId="TabulastekstsChar">
    <w:name w:val="Tabulas_teksts Char"/>
    <w:basedOn w:val="TabulasgalvaChar"/>
    <w:link w:val="Tabulasteksts"/>
    <w:rsid w:val="007C3F61"/>
    <w:rPr>
      <w:b w:val="0"/>
      <w:sz w:val="24"/>
      <w:szCs w:val="24"/>
    </w:rPr>
  </w:style>
  <w:style w:type="paragraph" w:styleId="Title">
    <w:name w:val="Title"/>
    <w:basedOn w:val="Normal"/>
    <w:next w:val="Normal"/>
    <w:link w:val="TitleChar"/>
    <w:uiPriority w:val="10"/>
    <w:qFormat/>
    <w:rsid w:val="00166407"/>
    <w:pPr>
      <w:contextualSpacing/>
    </w:pPr>
    <w:rPr>
      <w:rFonts w:asciiTheme="majorHAnsi" w:eastAsiaTheme="majorEastAsia" w:hAnsiTheme="majorHAnsi" w:cstheme="majorBidi"/>
      <w:spacing w:val="-10"/>
      <w:kern w:val="28"/>
      <w:sz w:val="56"/>
      <w:szCs w:val="56"/>
    </w:rPr>
  </w:style>
  <w:style w:type="character" w:customStyle="1" w:styleId="LiteraturaChar">
    <w:name w:val="Literatura Char"/>
    <w:basedOn w:val="DefaultParagraphFont"/>
    <w:link w:val="Literatura"/>
    <w:rsid w:val="00671ABD"/>
    <w:rPr>
      <w:sz w:val="24"/>
      <w:szCs w:val="24"/>
    </w:rPr>
  </w:style>
  <w:style w:type="character" w:customStyle="1" w:styleId="TitleChar">
    <w:name w:val="Title Char"/>
    <w:basedOn w:val="DefaultParagraphFont"/>
    <w:link w:val="Title"/>
    <w:uiPriority w:val="10"/>
    <w:rsid w:val="0016640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C0DB2"/>
    <w:pPr>
      <w:spacing w:after="100"/>
    </w:pPr>
    <w:rPr>
      <w:sz w:val="24"/>
    </w:rPr>
  </w:style>
  <w:style w:type="paragraph" w:styleId="TOC2">
    <w:name w:val="toc 2"/>
    <w:basedOn w:val="Normal"/>
    <w:next w:val="Normal"/>
    <w:autoRedefine/>
    <w:uiPriority w:val="39"/>
    <w:unhideWhenUsed/>
    <w:rsid w:val="003C0DB2"/>
    <w:pPr>
      <w:spacing w:after="100"/>
      <w:ind w:left="220"/>
    </w:pPr>
    <w:rPr>
      <w:sz w:val="24"/>
    </w:rPr>
  </w:style>
  <w:style w:type="paragraph" w:styleId="TOC3">
    <w:name w:val="toc 3"/>
    <w:basedOn w:val="Normal"/>
    <w:next w:val="Normal"/>
    <w:autoRedefine/>
    <w:uiPriority w:val="39"/>
    <w:unhideWhenUsed/>
    <w:rsid w:val="003C0DB2"/>
    <w:pPr>
      <w:spacing w:after="100"/>
      <w:ind w:left="440"/>
    </w:pPr>
    <w:rPr>
      <w:sz w:val="24"/>
    </w:rPr>
  </w:style>
  <w:style w:type="character" w:styleId="Hyperlink">
    <w:name w:val="Hyperlink"/>
    <w:basedOn w:val="DefaultParagraphFont"/>
    <w:uiPriority w:val="99"/>
    <w:unhideWhenUsed/>
    <w:rsid w:val="0098102D"/>
    <w:rPr>
      <w:color w:val="0563C1" w:themeColor="hyperlink"/>
      <w:u w:val="single"/>
    </w:rPr>
  </w:style>
  <w:style w:type="paragraph" w:styleId="TOCHeading">
    <w:name w:val="TOC Heading"/>
    <w:basedOn w:val="Heading1"/>
    <w:next w:val="Normal"/>
    <w:uiPriority w:val="39"/>
    <w:unhideWhenUsed/>
    <w:qFormat/>
    <w:rsid w:val="003C0DB2"/>
    <w:pPr>
      <w:pageBreakBefore w:val="0"/>
      <w:numPr>
        <w:numId w:val="0"/>
      </w:numPr>
      <w:spacing w:before="240" w:after="0" w:line="259" w:lineRule="auto"/>
      <w:jc w:val="left"/>
      <w:outlineLvl w:val="9"/>
    </w:pPr>
    <w:rPr>
      <w:rFonts w:asciiTheme="majorHAnsi" w:hAnsiTheme="majorHAnsi" w:cstheme="majorBidi"/>
      <w:b w:val="0"/>
      <w:bCs w:val="0"/>
      <w:caps w:val="0"/>
      <w:color w:val="2E74B5" w:themeColor="accent1" w:themeShade="BF"/>
      <w:sz w:val="32"/>
      <w:lang w:val="en-US"/>
    </w:rPr>
  </w:style>
  <w:style w:type="paragraph" w:customStyle="1" w:styleId="PielikumuNr">
    <w:name w:val="Pielikumu_Nr"/>
    <w:basedOn w:val="Normal"/>
    <w:link w:val="PielikumuNrChar"/>
    <w:qFormat/>
    <w:rsid w:val="00650434"/>
    <w:pPr>
      <w:pageBreakBefore/>
      <w:numPr>
        <w:numId w:val="16"/>
      </w:numPr>
      <w:spacing w:after="240"/>
      <w:ind w:left="641" w:hanging="284"/>
      <w:jc w:val="right"/>
    </w:pPr>
    <w:rPr>
      <w:sz w:val="24"/>
    </w:rPr>
  </w:style>
  <w:style w:type="character" w:customStyle="1" w:styleId="PielikumuNrChar">
    <w:name w:val="Pielikumu_Nr Char"/>
    <w:basedOn w:val="DefaultParagraphFont"/>
    <w:link w:val="PielikumuNr"/>
    <w:rsid w:val="00650434"/>
    <w:rPr>
      <w:sz w:val="24"/>
    </w:rPr>
  </w:style>
  <w:style w:type="paragraph" w:customStyle="1" w:styleId="FigureAnchor">
    <w:name w:val="Figure_Anchor"/>
    <w:basedOn w:val="Normal"/>
    <w:next w:val="Normal"/>
    <w:autoRedefine/>
    <w:rsid w:val="003D19FE"/>
    <w:pPr>
      <w:keepNext/>
      <w:ind w:firstLine="720"/>
    </w:pPr>
    <w:rPr>
      <w:rFonts w:eastAsia="Times New Roman"/>
      <w:color w:val="FF00FF"/>
      <w:sz w:val="20"/>
      <w:szCs w:val="20"/>
    </w:rPr>
  </w:style>
  <w:style w:type="paragraph" w:customStyle="1" w:styleId="Ateksts">
    <w:name w:val="A_teksts"/>
    <w:basedOn w:val="Normal"/>
    <w:link w:val="AtekstsChar"/>
    <w:rsid w:val="003D19FE"/>
    <w:pPr>
      <w:spacing w:after="120"/>
      <w:ind w:firstLine="567"/>
      <w:jc w:val="both"/>
    </w:pPr>
    <w:rPr>
      <w:rFonts w:eastAsia="Times New Roman"/>
      <w:sz w:val="24"/>
      <w:szCs w:val="24"/>
    </w:rPr>
  </w:style>
  <w:style w:type="paragraph" w:customStyle="1" w:styleId="Aiekava">
    <w:name w:val="A_iekava"/>
    <w:basedOn w:val="Normal"/>
    <w:rsid w:val="003D19FE"/>
    <w:pPr>
      <w:numPr>
        <w:numId w:val="17"/>
      </w:numPr>
      <w:spacing w:after="40"/>
      <w:jc w:val="both"/>
    </w:pPr>
    <w:rPr>
      <w:rFonts w:eastAsia="Times New Roman"/>
      <w:sz w:val="24"/>
      <w:szCs w:val="24"/>
    </w:rPr>
  </w:style>
  <w:style w:type="character" w:customStyle="1" w:styleId="AtekstsChar">
    <w:name w:val="A_teksts Char"/>
    <w:basedOn w:val="DefaultParagraphFont"/>
    <w:link w:val="Ateksts"/>
    <w:rsid w:val="003D19FE"/>
    <w:rPr>
      <w:rFonts w:eastAsia="Times New Roman"/>
      <w:sz w:val="24"/>
      <w:szCs w:val="24"/>
    </w:rPr>
  </w:style>
  <w:style w:type="paragraph" w:customStyle="1" w:styleId="Bodytext">
    <w:name w:val="Body_text"/>
    <w:basedOn w:val="Normal"/>
    <w:link w:val="BodytextChar"/>
    <w:autoRedefine/>
    <w:rsid w:val="003D19FE"/>
    <w:pPr>
      <w:ind w:firstLine="720"/>
      <w:jc w:val="both"/>
    </w:pPr>
    <w:rPr>
      <w:rFonts w:eastAsia="Times New Roman"/>
      <w:sz w:val="24"/>
      <w:szCs w:val="24"/>
    </w:rPr>
  </w:style>
  <w:style w:type="character" w:customStyle="1" w:styleId="BodytextChar">
    <w:name w:val="Body_text Char"/>
    <w:link w:val="Bodytext"/>
    <w:rsid w:val="003D19FE"/>
    <w:rPr>
      <w:rFonts w:eastAsia="Times New Roman"/>
      <w:sz w:val="24"/>
      <w:szCs w:val="24"/>
    </w:rPr>
  </w:style>
  <w:style w:type="paragraph" w:styleId="BalloonText">
    <w:name w:val="Balloon Text"/>
    <w:basedOn w:val="Normal"/>
    <w:link w:val="BalloonTextChar"/>
    <w:uiPriority w:val="99"/>
    <w:semiHidden/>
    <w:unhideWhenUsed/>
    <w:rsid w:val="00096999"/>
    <w:rPr>
      <w:rFonts w:ascii="Tahoma" w:hAnsi="Tahoma" w:cs="Tahoma"/>
      <w:sz w:val="16"/>
      <w:szCs w:val="16"/>
    </w:rPr>
  </w:style>
  <w:style w:type="character" w:customStyle="1" w:styleId="BalloonTextChar">
    <w:name w:val="Balloon Text Char"/>
    <w:basedOn w:val="DefaultParagraphFont"/>
    <w:link w:val="BalloonText"/>
    <w:uiPriority w:val="99"/>
    <w:semiHidden/>
    <w:rsid w:val="00096999"/>
    <w:rPr>
      <w:rFonts w:ascii="Tahoma" w:hAnsi="Tahoma" w:cs="Tahoma"/>
      <w:sz w:val="16"/>
      <w:szCs w:val="16"/>
    </w:rPr>
  </w:style>
  <w:style w:type="paragraph" w:customStyle="1" w:styleId="Attelanosaukums">
    <w:name w:val="Attela nosaukums"/>
    <w:basedOn w:val="Caption"/>
    <w:link w:val="AttelanosaukumsChar"/>
    <w:qFormat/>
    <w:rsid w:val="000A7E56"/>
    <w:pPr>
      <w:spacing w:before="0" w:after="0"/>
    </w:pPr>
    <w:rPr>
      <w:b/>
    </w:rPr>
  </w:style>
  <w:style w:type="character" w:customStyle="1" w:styleId="CaptionChar">
    <w:name w:val="Caption Char"/>
    <w:basedOn w:val="DefaultParagraphFont"/>
    <w:link w:val="Caption"/>
    <w:uiPriority w:val="35"/>
    <w:rsid w:val="000A7E56"/>
    <w:rPr>
      <w:iCs/>
      <w:sz w:val="24"/>
      <w:szCs w:val="18"/>
    </w:rPr>
  </w:style>
  <w:style w:type="character" w:customStyle="1" w:styleId="AttelanosaukumsChar">
    <w:name w:val="Attela nosaukums Char"/>
    <w:basedOn w:val="CaptionChar"/>
    <w:link w:val="Attelanosaukums"/>
    <w:rsid w:val="000A7E56"/>
    <w:rPr>
      <w:b/>
      <w:iCs/>
      <w:sz w:val="24"/>
      <w:szCs w:val="18"/>
    </w:rPr>
  </w:style>
  <w:style w:type="paragraph" w:customStyle="1" w:styleId="Anumurs">
    <w:name w:val="A_numurs"/>
    <w:basedOn w:val="Normal"/>
    <w:rsid w:val="00671ABD"/>
    <w:pPr>
      <w:tabs>
        <w:tab w:val="num" w:pos="567"/>
      </w:tabs>
      <w:spacing w:after="60"/>
      <w:ind w:left="567" w:hanging="567"/>
      <w:jc w:val="both"/>
    </w:pPr>
    <w:rPr>
      <w:rFonts w:eastAsia="Times New Roman"/>
      <w:sz w:val="24"/>
      <w:szCs w:val="24"/>
      <w:lang w:val="en-GB"/>
    </w:rPr>
  </w:style>
  <w:style w:type="paragraph" w:customStyle="1" w:styleId="Aformula">
    <w:name w:val="A_formula"/>
    <w:basedOn w:val="Normal"/>
    <w:rsid w:val="00671ABD"/>
    <w:pPr>
      <w:tabs>
        <w:tab w:val="left" w:pos="1134"/>
      </w:tabs>
      <w:ind w:firstLine="567"/>
      <w:jc w:val="both"/>
    </w:pPr>
    <w:rPr>
      <w:rFonts w:eastAsia="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lv-LV"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aliases w:val="1_virsraksts"/>
    <w:basedOn w:val="Normal"/>
    <w:next w:val="Normal"/>
    <w:link w:val="Heading1Char"/>
    <w:uiPriority w:val="9"/>
    <w:qFormat/>
    <w:rsid w:val="00BE3B0B"/>
    <w:pPr>
      <w:keepNext/>
      <w:keepLines/>
      <w:pageBreakBefore/>
      <w:numPr>
        <w:numId w:val="11"/>
      </w:numPr>
      <w:spacing w:after="240"/>
      <w:jc w:val="center"/>
      <w:outlineLvl w:val="0"/>
    </w:pPr>
    <w:rPr>
      <w:rFonts w:ascii="Times New Roman Bold" w:eastAsiaTheme="majorEastAsia" w:hAnsi="Times New Roman Bold"/>
      <w:b/>
      <w:bCs/>
      <w:caps/>
      <w:sz w:val="36"/>
      <w:szCs w:val="32"/>
    </w:rPr>
  </w:style>
  <w:style w:type="paragraph" w:styleId="Heading2">
    <w:name w:val="heading 2"/>
    <w:aliases w:val="2_virsraksts"/>
    <w:basedOn w:val="Normal"/>
    <w:next w:val="Normal"/>
    <w:link w:val="Heading2Char"/>
    <w:uiPriority w:val="9"/>
    <w:unhideWhenUsed/>
    <w:qFormat/>
    <w:rsid w:val="007536C2"/>
    <w:pPr>
      <w:keepNext/>
      <w:keepLines/>
      <w:numPr>
        <w:ilvl w:val="1"/>
        <w:numId w:val="9"/>
      </w:numPr>
      <w:spacing w:before="240" w:after="240"/>
      <w:ind w:left="578" w:hanging="578"/>
      <w:outlineLvl w:val="1"/>
    </w:pPr>
    <w:rPr>
      <w:rFonts w:ascii="Times New Roman Bold" w:eastAsiaTheme="majorEastAsia" w:hAnsi="Times New Roman Bold"/>
      <w:b/>
      <w:bCs/>
      <w:smallCaps/>
      <w:sz w:val="32"/>
      <w:szCs w:val="32"/>
    </w:rPr>
  </w:style>
  <w:style w:type="paragraph" w:styleId="Heading3">
    <w:name w:val="heading 3"/>
    <w:aliases w:val="3_virsraksts"/>
    <w:basedOn w:val="Normal"/>
    <w:next w:val="Normal"/>
    <w:link w:val="Heading3Char"/>
    <w:uiPriority w:val="9"/>
    <w:unhideWhenUsed/>
    <w:qFormat/>
    <w:rsid w:val="007536C2"/>
    <w:pPr>
      <w:keepNext/>
      <w:keepLines/>
      <w:numPr>
        <w:ilvl w:val="2"/>
        <w:numId w:val="9"/>
      </w:numPr>
      <w:spacing w:before="240" w:after="240"/>
      <w:outlineLvl w:val="2"/>
    </w:pPr>
    <w:rPr>
      <w:rFonts w:ascii="Times New Roman Bold" w:eastAsiaTheme="majorEastAsia" w:hAnsi="Times New Roman Bold" w:cstheme="majorBidi"/>
      <w:b/>
      <w:sz w:val="28"/>
      <w:szCs w:val="24"/>
    </w:rPr>
  </w:style>
  <w:style w:type="paragraph" w:styleId="Heading4">
    <w:name w:val="heading 4"/>
    <w:basedOn w:val="Normal"/>
    <w:next w:val="Normal"/>
    <w:link w:val="Heading4Char"/>
    <w:uiPriority w:val="9"/>
    <w:semiHidden/>
    <w:unhideWhenUsed/>
    <w:qFormat/>
    <w:rsid w:val="00F9370E"/>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370E"/>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370E"/>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370E"/>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370E"/>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70E"/>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15"/>
    <w:pPr>
      <w:tabs>
        <w:tab w:val="center" w:pos="4153"/>
        <w:tab w:val="right" w:pos="8306"/>
      </w:tabs>
    </w:pPr>
  </w:style>
  <w:style w:type="character" w:customStyle="1" w:styleId="HeaderChar">
    <w:name w:val="Header Char"/>
    <w:basedOn w:val="DefaultParagraphFont"/>
    <w:link w:val="Header"/>
    <w:uiPriority w:val="99"/>
    <w:rsid w:val="00400115"/>
  </w:style>
  <w:style w:type="paragraph" w:styleId="Footer">
    <w:name w:val="footer"/>
    <w:basedOn w:val="Normal"/>
    <w:link w:val="FooterChar"/>
    <w:uiPriority w:val="99"/>
    <w:unhideWhenUsed/>
    <w:rsid w:val="00400115"/>
    <w:pPr>
      <w:tabs>
        <w:tab w:val="center" w:pos="4153"/>
        <w:tab w:val="right" w:pos="8306"/>
      </w:tabs>
    </w:pPr>
  </w:style>
  <w:style w:type="character" w:customStyle="1" w:styleId="FooterChar">
    <w:name w:val="Footer Char"/>
    <w:basedOn w:val="DefaultParagraphFont"/>
    <w:link w:val="Footer"/>
    <w:uiPriority w:val="99"/>
    <w:rsid w:val="00400115"/>
  </w:style>
  <w:style w:type="paragraph" w:customStyle="1" w:styleId="Teksts1">
    <w:name w:val="Teksts_1"/>
    <w:basedOn w:val="Normal"/>
    <w:link w:val="Teksts1Char"/>
    <w:autoRedefine/>
    <w:qFormat/>
    <w:rsid w:val="004D0741"/>
    <w:pPr>
      <w:spacing w:line="360" w:lineRule="auto"/>
      <w:ind w:firstLine="567"/>
      <w:jc w:val="both"/>
    </w:pPr>
    <w:rPr>
      <w:sz w:val="24"/>
    </w:rPr>
  </w:style>
  <w:style w:type="paragraph" w:customStyle="1" w:styleId="Teksts2">
    <w:name w:val="Teksts_2"/>
    <w:basedOn w:val="Normal"/>
    <w:link w:val="Teksts2Char"/>
    <w:qFormat/>
    <w:rsid w:val="00A3798A"/>
    <w:pPr>
      <w:spacing w:after="120" w:line="360" w:lineRule="auto"/>
      <w:jc w:val="both"/>
    </w:pPr>
    <w:rPr>
      <w:sz w:val="24"/>
    </w:rPr>
  </w:style>
  <w:style w:type="character" w:customStyle="1" w:styleId="Teksts1Char">
    <w:name w:val="Teksts_1 Char"/>
    <w:basedOn w:val="DefaultParagraphFont"/>
    <w:link w:val="Teksts1"/>
    <w:rsid w:val="004D0741"/>
    <w:rPr>
      <w:sz w:val="24"/>
    </w:rPr>
  </w:style>
  <w:style w:type="paragraph" w:customStyle="1" w:styleId="Kods">
    <w:name w:val="Kods"/>
    <w:basedOn w:val="Normal"/>
    <w:link w:val="KodsChar"/>
    <w:qFormat/>
    <w:rsid w:val="007675FA"/>
    <w:pPr>
      <w:spacing w:line="360" w:lineRule="auto"/>
      <w:jc w:val="both"/>
    </w:pPr>
    <w:rPr>
      <w:rFonts w:ascii="Courier New" w:hAnsi="Courier New"/>
      <w:sz w:val="24"/>
      <w:szCs w:val="24"/>
    </w:rPr>
  </w:style>
  <w:style w:type="character" w:customStyle="1" w:styleId="Teksts2Char">
    <w:name w:val="Teksts_2 Char"/>
    <w:basedOn w:val="DefaultParagraphFont"/>
    <w:link w:val="Teksts2"/>
    <w:rsid w:val="00A3798A"/>
    <w:rPr>
      <w:sz w:val="24"/>
    </w:rPr>
  </w:style>
  <w:style w:type="paragraph" w:customStyle="1" w:styleId="Numuri">
    <w:name w:val="Numuri"/>
    <w:basedOn w:val="Normal"/>
    <w:link w:val="NumuriChar"/>
    <w:qFormat/>
    <w:rsid w:val="00E960F1"/>
    <w:pPr>
      <w:numPr>
        <w:numId w:val="1"/>
      </w:numPr>
      <w:spacing w:line="360" w:lineRule="auto"/>
      <w:jc w:val="both"/>
    </w:pPr>
    <w:rPr>
      <w:sz w:val="24"/>
    </w:rPr>
  </w:style>
  <w:style w:type="character" w:customStyle="1" w:styleId="KodsChar">
    <w:name w:val="Kods Char"/>
    <w:basedOn w:val="DefaultParagraphFont"/>
    <w:link w:val="Kods"/>
    <w:rsid w:val="007675FA"/>
    <w:rPr>
      <w:rFonts w:ascii="Courier New" w:hAnsi="Courier New"/>
      <w:sz w:val="24"/>
      <w:szCs w:val="24"/>
    </w:rPr>
  </w:style>
  <w:style w:type="paragraph" w:customStyle="1" w:styleId="Burti">
    <w:name w:val="Burti"/>
    <w:basedOn w:val="Numuri"/>
    <w:link w:val="BurtiChar"/>
    <w:qFormat/>
    <w:rsid w:val="002911D1"/>
    <w:pPr>
      <w:numPr>
        <w:numId w:val="2"/>
      </w:numPr>
      <w:ind w:left="1361" w:hanging="397"/>
    </w:pPr>
  </w:style>
  <w:style w:type="character" w:customStyle="1" w:styleId="NumuriChar">
    <w:name w:val="Numuri Char"/>
    <w:basedOn w:val="DefaultParagraphFont"/>
    <w:link w:val="Numuri"/>
    <w:rsid w:val="00E960F1"/>
    <w:rPr>
      <w:sz w:val="24"/>
    </w:rPr>
  </w:style>
  <w:style w:type="paragraph" w:customStyle="1" w:styleId="Aizzime">
    <w:name w:val="Aizzime"/>
    <w:basedOn w:val="Burti"/>
    <w:link w:val="AizzimeChar"/>
    <w:qFormat/>
    <w:rsid w:val="002911D1"/>
    <w:pPr>
      <w:numPr>
        <w:numId w:val="3"/>
      </w:numPr>
      <w:ind w:left="1758" w:hanging="397"/>
    </w:pPr>
  </w:style>
  <w:style w:type="character" w:customStyle="1" w:styleId="BurtiChar">
    <w:name w:val="Burti Char"/>
    <w:basedOn w:val="NumuriChar"/>
    <w:link w:val="Burti"/>
    <w:rsid w:val="002911D1"/>
    <w:rPr>
      <w:sz w:val="24"/>
    </w:rPr>
  </w:style>
  <w:style w:type="paragraph" w:styleId="Caption">
    <w:name w:val="caption"/>
    <w:basedOn w:val="Normal"/>
    <w:next w:val="Normal"/>
    <w:link w:val="CaptionChar"/>
    <w:uiPriority w:val="35"/>
    <w:unhideWhenUsed/>
    <w:rsid w:val="00514FE1"/>
    <w:pPr>
      <w:spacing w:before="240" w:after="240" w:line="360" w:lineRule="auto"/>
      <w:jc w:val="center"/>
    </w:pPr>
    <w:rPr>
      <w:iCs/>
      <w:sz w:val="24"/>
      <w:szCs w:val="18"/>
    </w:rPr>
  </w:style>
  <w:style w:type="character" w:customStyle="1" w:styleId="AizzimeChar">
    <w:name w:val="Aizzime Char"/>
    <w:basedOn w:val="BurtiChar"/>
    <w:link w:val="Aizzime"/>
    <w:rsid w:val="002911D1"/>
    <w:rPr>
      <w:sz w:val="24"/>
    </w:rPr>
  </w:style>
  <w:style w:type="character" w:customStyle="1" w:styleId="Heading1Char">
    <w:name w:val="Heading 1 Char"/>
    <w:aliases w:val="1_virsraksts Char"/>
    <w:basedOn w:val="DefaultParagraphFont"/>
    <w:link w:val="Heading1"/>
    <w:uiPriority w:val="9"/>
    <w:rsid w:val="00A0775B"/>
    <w:rPr>
      <w:rFonts w:ascii="Times New Roman Bold" w:eastAsiaTheme="majorEastAsia" w:hAnsi="Times New Roman Bold"/>
      <w:b/>
      <w:bCs/>
      <w:caps/>
      <w:sz w:val="36"/>
      <w:szCs w:val="32"/>
    </w:rPr>
  </w:style>
  <w:style w:type="character" w:customStyle="1" w:styleId="Heading2Char">
    <w:name w:val="Heading 2 Char"/>
    <w:aliases w:val="2_virsraksts Char"/>
    <w:basedOn w:val="DefaultParagraphFont"/>
    <w:link w:val="Heading2"/>
    <w:uiPriority w:val="9"/>
    <w:rsid w:val="007536C2"/>
    <w:rPr>
      <w:rFonts w:ascii="Times New Roman Bold" w:eastAsiaTheme="majorEastAsia" w:hAnsi="Times New Roman Bold"/>
      <w:b/>
      <w:bCs/>
      <w:smallCaps/>
      <w:sz w:val="32"/>
      <w:szCs w:val="32"/>
    </w:rPr>
  </w:style>
  <w:style w:type="character" w:customStyle="1" w:styleId="Heading3Char">
    <w:name w:val="Heading 3 Char"/>
    <w:aliases w:val="3_virsraksts Char"/>
    <w:basedOn w:val="DefaultParagraphFont"/>
    <w:link w:val="Heading3"/>
    <w:uiPriority w:val="9"/>
    <w:rsid w:val="007536C2"/>
    <w:rPr>
      <w:rFonts w:ascii="Times New Roman Bold" w:eastAsiaTheme="majorEastAsia" w:hAnsi="Times New Roman Bold" w:cstheme="majorBidi"/>
      <w:b/>
      <w:sz w:val="28"/>
      <w:szCs w:val="24"/>
    </w:rPr>
  </w:style>
  <w:style w:type="character" w:customStyle="1" w:styleId="Heading4Char">
    <w:name w:val="Heading 4 Char"/>
    <w:basedOn w:val="DefaultParagraphFont"/>
    <w:link w:val="Heading4"/>
    <w:uiPriority w:val="9"/>
    <w:semiHidden/>
    <w:rsid w:val="00F9370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370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37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370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37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70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D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0432"/>
  </w:style>
  <w:style w:type="numbering" w:customStyle="1" w:styleId="1virsr">
    <w:name w:val="1_virsr"/>
    <w:uiPriority w:val="99"/>
    <w:rsid w:val="00BE3B0B"/>
    <w:pPr>
      <w:numPr>
        <w:numId w:val="12"/>
      </w:numPr>
    </w:pPr>
  </w:style>
  <w:style w:type="paragraph" w:customStyle="1" w:styleId="Tabulasgalva">
    <w:name w:val="Tabulas_galva"/>
    <w:basedOn w:val="Teksts1"/>
    <w:link w:val="TabulasgalvaChar"/>
    <w:qFormat/>
    <w:rsid w:val="007C3F61"/>
    <w:pPr>
      <w:spacing w:line="240" w:lineRule="auto"/>
      <w:ind w:firstLine="0"/>
      <w:jc w:val="center"/>
    </w:pPr>
    <w:rPr>
      <w:b/>
    </w:rPr>
  </w:style>
  <w:style w:type="paragraph" w:customStyle="1" w:styleId="Tabulasteksts">
    <w:name w:val="Tabulas_teksts"/>
    <w:basedOn w:val="Tabulasgalva"/>
    <w:link w:val="TabulastekstsChar"/>
    <w:qFormat/>
    <w:rsid w:val="007C3F61"/>
    <w:rPr>
      <w:b w:val="0"/>
      <w:szCs w:val="24"/>
    </w:rPr>
  </w:style>
  <w:style w:type="character" w:customStyle="1" w:styleId="TabulasgalvaChar">
    <w:name w:val="Tabulas_galva Char"/>
    <w:basedOn w:val="Teksts1Char"/>
    <w:link w:val="Tabulasgalva"/>
    <w:rsid w:val="007C3F61"/>
    <w:rPr>
      <w:b/>
      <w:sz w:val="24"/>
    </w:rPr>
  </w:style>
  <w:style w:type="paragraph" w:customStyle="1" w:styleId="Literatura">
    <w:name w:val="Literatura"/>
    <w:basedOn w:val="Normal"/>
    <w:link w:val="LiteraturaChar"/>
    <w:qFormat/>
    <w:rsid w:val="00671ABD"/>
    <w:pPr>
      <w:numPr>
        <w:numId w:val="14"/>
      </w:numPr>
      <w:spacing w:before="240" w:after="240"/>
      <w:ind w:left="567" w:hanging="567"/>
      <w:jc w:val="both"/>
    </w:pPr>
    <w:rPr>
      <w:sz w:val="24"/>
      <w:szCs w:val="24"/>
    </w:rPr>
  </w:style>
  <w:style w:type="character" w:customStyle="1" w:styleId="TabulastekstsChar">
    <w:name w:val="Tabulas_teksts Char"/>
    <w:basedOn w:val="TabulasgalvaChar"/>
    <w:link w:val="Tabulasteksts"/>
    <w:rsid w:val="007C3F61"/>
    <w:rPr>
      <w:b w:val="0"/>
      <w:sz w:val="24"/>
      <w:szCs w:val="24"/>
    </w:rPr>
  </w:style>
  <w:style w:type="paragraph" w:styleId="Title">
    <w:name w:val="Title"/>
    <w:basedOn w:val="Normal"/>
    <w:next w:val="Normal"/>
    <w:link w:val="TitleChar"/>
    <w:uiPriority w:val="10"/>
    <w:qFormat/>
    <w:rsid w:val="00166407"/>
    <w:pPr>
      <w:contextualSpacing/>
    </w:pPr>
    <w:rPr>
      <w:rFonts w:asciiTheme="majorHAnsi" w:eastAsiaTheme="majorEastAsia" w:hAnsiTheme="majorHAnsi" w:cstheme="majorBidi"/>
      <w:spacing w:val="-10"/>
      <w:kern w:val="28"/>
      <w:sz w:val="56"/>
      <w:szCs w:val="56"/>
    </w:rPr>
  </w:style>
  <w:style w:type="character" w:customStyle="1" w:styleId="LiteraturaChar">
    <w:name w:val="Literatura Char"/>
    <w:basedOn w:val="DefaultParagraphFont"/>
    <w:link w:val="Literatura"/>
    <w:rsid w:val="00671ABD"/>
    <w:rPr>
      <w:sz w:val="24"/>
      <w:szCs w:val="24"/>
    </w:rPr>
  </w:style>
  <w:style w:type="character" w:customStyle="1" w:styleId="TitleChar">
    <w:name w:val="Title Char"/>
    <w:basedOn w:val="DefaultParagraphFont"/>
    <w:link w:val="Title"/>
    <w:uiPriority w:val="10"/>
    <w:rsid w:val="0016640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C0DB2"/>
    <w:pPr>
      <w:spacing w:after="100"/>
    </w:pPr>
    <w:rPr>
      <w:sz w:val="24"/>
    </w:rPr>
  </w:style>
  <w:style w:type="paragraph" w:styleId="TOC2">
    <w:name w:val="toc 2"/>
    <w:basedOn w:val="Normal"/>
    <w:next w:val="Normal"/>
    <w:autoRedefine/>
    <w:uiPriority w:val="39"/>
    <w:unhideWhenUsed/>
    <w:rsid w:val="003C0DB2"/>
    <w:pPr>
      <w:spacing w:after="100"/>
      <w:ind w:left="220"/>
    </w:pPr>
    <w:rPr>
      <w:sz w:val="24"/>
    </w:rPr>
  </w:style>
  <w:style w:type="paragraph" w:styleId="TOC3">
    <w:name w:val="toc 3"/>
    <w:basedOn w:val="Normal"/>
    <w:next w:val="Normal"/>
    <w:autoRedefine/>
    <w:uiPriority w:val="39"/>
    <w:unhideWhenUsed/>
    <w:rsid w:val="003C0DB2"/>
    <w:pPr>
      <w:spacing w:after="100"/>
      <w:ind w:left="440"/>
    </w:pPr>
    <w:rPr>
      <w:sz w:val="24"/>
    </w:rPr>
  </w:style>
  <w:style w:type="character" w:styleId="Hyperlink">
    <w:name w:val="Hyperlink"/>
    <w:basedOn w:val="DefaultParagraphFont"/>
    <w:uiPriority w:val="99"/>
    <w:unhideWhenUsed/>
    <w:rsid w:val="0098102D"/>
    <w:rPr>
      <w:color w:val="0563C1" w:themeColor="hyperlink"/>
      <w:u w:val="single"/>
    </w:rPr>
  </w:style>
  <w:style w:type="paragraph" w:styleId="TOCHeading">
    <w:name w:val="TOC Heading"/>
    <w:basedOn w:val="Heading1"/>
    <w:next w:val="Normal"/>
    <w:uiPriority w:val="39"/>
    <w:unhideWhenUsed/>
    <w:qFormat/>
    <w:rsid w:val="003C0DB2"/>
    <w:pPr>
      <w:pageBreakBefore w:val="0"/>
      <w:numPr>
        <w:numId w:val="0"/>
      </w:numPr>
      <w:spacing w:before="240" w:after="0" w:line="259" w:lineRule="auto"/>
      <w:jc w:val="left"/>
      <w:outlineLvl w:val="9"/>
    </w:pPr>
    <w:rPr>
      <w:rFonts w:asciiTheme="majorHAnsi" w:hAnsiTheme="majorHAnsi" w:cstheme="majorBidi"/>
      <w:b w:val="0"/>
      <w:bCs w:val="0"/>
      <w:caps w:val="0"/>
      <w:color w:val="2E74B5" w:themeColor="accent1" w:themeShade="BF"/>
      <w:sz w:val="32"/>
      <w:lang w:val="en-US"/>
    </w:rPr>
  </w:style>
  <w:style w:type="paragraph" w:customStyle="1" w:styleId="PielikumuNr">
    <w:name w:val="Pielikumu_Nr"/>
    <w:basedOn w:val="Normal"/>
    <w:link w:val="PielikumuNrChar"/>
    <w:qFormat/>
    <w:rsid w:val="00650434"/>
    <w:pPr>
      <w:pageBreakBefore/>
      <w:numPr>
        <w:numId w:val="16"/>
      </w:numPr>
      <w:spacing w:after="240"/>
      <w:ind w:left="641" w:hanging="284"/>
      <w:jc w:val="right"/>
    </w:pPr>
    <w:rPr>
      <w:sz w:val="24"/>
    </w:rPr>
  </w:style>
  <w:style w:type="character" w:customStyle="1" w:styleId="PielikumuNrChar">
    <w:name w:val="Pielikumu_Nr Char"/>
    <w:basedOn w:val="DefaultParagraphFont"/>
    <w:link w:val="PielikumuNr"/>
    <w:rsid w:val="00650434"/>
    <w:rPr>
      <w:sz w:val="24"/>
    </w:rPr>
  </w:style>
  <w:style w:type="paragraph" w:customStyle="1" w:styleId="FigureAnchor">
    <w:name w:val="Figure_Anchor"/>
    <w:basedOn w:val="Normal"/>
    <w:next w:val="Normal"/>
    <w:autoRedefine/>
    <w:rsid w:val="003D19FE"/>
    <w:pPr>
      <w:keepNext/>
      <w:ind w:firstLine="720"/>
    </w:pPr>
    <w:rPr>
      <w:rFonts w:eastAsia="Times New Roman"/>
      <w:color w:val="FF00FF"/>
      <w:sz w:val="20"/>
      <w:szCs w:val="20"/>
    </w:rPr>
  </w:style>
  <w:style w:type="paragraph" w:customStyle="1" w:styleId="Ateksts">
    <w:name w:val="A_teksts"/>
    <w:basedOn w:val="Normal"/>
    <w:link w:val="AtekstsChar"/>
    <w:rsid w:val="003D19FE"/>
    <w:pPr>
      <w:spacing w:after="120"/>
      <w:ind w:firstLine="567"/>
      <w:jc w:val="both"/>
    </w:pPr>
    <w:rPr>
      <w:rFonts w:eastAsia="Times New Roman"/>
      <w:sz w:val="24"/>
      <w:szCs w:val="24"/>
    </w:rPr>
  </w:style>
  <w:style w:type="paragraph" w:customStyle="1" w:styleId="Aiekava">
    <w:name w:val="A_iekava"/>
    <w:basedOn w:val="Normal"/>
    <w:rsid w:val="003D19FE"/>
    <w:pPr>
      <w:numPr>
        <w:numId w:val="17"/>
      </w:numPr>
      <w:spacing w:after="40"/>
      <w:jc w:val="both"/>
    </w:pPr>
    <w:rPr>
      <w:rFonts w:eastAsia="Times New Roman"/>
      <w:sz w:val="24"/>
      <w:szCs w:val="24"/>
    </w:rPr>
  </w:style>
  <w:style w:type="character" w:customStyle="1" w:styleId="AtekstsChar">
    <w:name w:val="A_teksts Char"/>
    <w:basedOn w:val="DefaultParagraphFont"/>
    <w:link w:val="Ateksts"/>
    <w:rsid w:val="003D19FE"/>
    <w:rPr>
      <w:rFonts w:eastAsia="Times New Roman"/>
      <w:sz w:val="24"/>
      <w:szCs w:val="24"/>
    </w:rPr>
  </w:style>
  <w:style w:type="paragraph" w:customStyle="1" w:styleId="Bodytext">
    <w:name w:val="Body_text"/>
    <w:basedOn w:val="Normal"/>
    <w:link w:val="BodytextChar"/>
    <w:autoRedefine/>
    <w:rsid w:val="003D19FE"/>
    <w:pPr>
      <w:ind w:firstLine="720"/>
      <w:jc w:val="both"/>
    </w:pPr>
    <w:rPr>
      <w:rFonts w:eastAsia="Times New Roman"/>
      <w:sz w:val="24"/>
      <w:szCs w:val="24"/>
    </w:rPr>
  </w:style>
  <w:style w:type="character" w:customStyle="1" w:styleId="BodytextChar">
    <w:name w:val="Body_text Char"/>
    <w:link w:val="Bodytext"/>
    <w:rsid w:val="003D19FE"/>
    <w:rPr>
      <w:rFonts w:eastAsia="Times New Roman"/>
      <w:sz w:val="24"/>
      <w:szCs w:val="24"/>
    </w:rPr>
  </w:style>
  <w:style w:type="paragraph" w:styleId="BalloonText">
    <w:name w:val="Balloon Text"/>
    <w:basedOn w:val="Normal"/>
    <w:link w:val="BalloonTextChar"/>
    <w:uiPriority w:val="99"/>
    <w:semiHidden/>
    <w:unhideWhenUsed/>
    <w:rsid w:val="00096999"/>
    <w:rPr>
      <w:rFonts w:ascii="Tahoma" w:hAnsi="Tahoma" w:cs="Tahoma"/>
      <w:sz w:val="16"/>
      <w:szCs w:val="16"/>
    </w:rPr>
  </w:style>
  <w:style w:type="character" w:customStyle="1" w:styleId="BalloonTextChar">
    <w:name w:val="Balloon Text Char"/>
    <w:basedOn w:val="DefaultParagraphFont"/>
    <w:link w:val="BalloonText"/>
    <w:uiPriority w:val="99"/>
    <w:semiHidden/>
    <w:rsid w:val="00096999"/>
    <w:rPr>
      <w:rFonts w:ascii="Tahoma" w:hAnsi="Tahoma" w:cs="Tahoma"/>
      <w:sz w:val="16"/>
      <w:szCs w:val="16"/>
    </w:rPr>
  </w:style>
  <w:style w:type="paragraph" w:customStyle="1" w:styleId="Attelanosaukums">
    <w:name w:val="Attela nosaukums"/>
    <w:basedOn w:val="Caption"/>
    <w:link w:val="AttelanosaukumsChar"/>
    <w:qFormat/>
    <w:rsid w:val="000A7E56"/>
    <w:pPr>
      <w:spacing w:before="0" w:after="0"/>
    </w:pPr>
    <w:rPr>
      <w:b/>
    </w:rPr>
  </w:style>
  <w:style w:type="character" w:customStyle="1" w:styleId="CaptionChar">
    <w:name w:val="Caption Char"/>
    <w:basedOn w:val="DefaultParagraphFont"/>
    <w:link w:val="Caption"/>
    <w:uiPriority w:val="35"/>
    <w:rsid w:val="000A7E56"/>
    <w:rPr>
      <w:iCs/>
      <w:sz w:val="24"/>
      <w:szCs w:val="18"/>
    </w:rPr>
  </w:style>
  <w:style w:type="character" w:customStyle="1" w:styleId="AttelanosaukumsChar">
    <w:name w:val="Attela nosaukums Char"/>
    <w:basedOn w:val="CaptionChar"/>
    <w:link w:val="Attelanosaukums"/>
    <w:rsid w:val="000A7E56"/>
    <w:rPr>
      <w:b/>
      <w:iCs/>
      <w:sz w:val="24"/>
      <w:szCs w:val="18"/>
    </w:rPr>
  </w:style>
  <w:style w:type="paragraph" w:customStyle="1" w:styleId="Anumurs">
    <w:name w:val="A_numurs"/>
    <w:basedOn w:val="Normal"/>
    <w:rsid w:val="00671ABD"/>
    <w:pPr>
      <w:tabs>
        <w:tab w:val="num" w:pos="567"/>
      </w:tabs>
      <w:spacing w:after="60"/>
      <w:ind w:left="567" w:hanging="567"/>
      <w:jc w:val="both"/>
    </w:pPr>
    <w:rPr>
      <w:rFonts w:eastAsia="Times New Roman"/>
      <w:sz w:val="24"/>
      <w:szCs w:val="24"/>
      <w:lang w:val="en-GB"/>
    </w:rPr>
  </w:style>
  <w:style w:type="paragraph" w:customStyle="1" w:styleId="Aformula">
    <w:name w:val="A_formula"/>
    <w:basedOn w:val="Normal"/>
    <w:rsid w:val="00671ABD"/>
    <w:pPr>
      <w:tabs>
        <w:tab w:val="left" w:pos="1134"/>
      </w:tabs>
      <w:ind w:firstLine="567"/>
      <w:jc w:val="both"/>
    </w:pPr>
    <w:rPr>
      <w:rFonts w:eastAsia="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53BB-9698-484A-B83B-AD8BDD37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8800</Words>
  <Characters>5017</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Lietotajs</dc:creator>
  <cp:lastModifiedBy>Dorodova</cp:lastModifiedBy>
  <cp:revision>3</cp:revision>
  <dcterms:created xsi:type="dcterms:W3CDTF">2018-01-16T09:54:00Z</dcterms:created>
  <dcterms:modified xsi:type="dcterms:W3CDTF">2019-10-03T10:50:00Z</dcterms:modified>
</cp:coreProperties>
</file>