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12" w:rsidRDefault="00B73812"/>
    <w:p w:rsidR="00E748CC" w:rsidRDefault="00E748CC" w:rsidP="00E748CC">
      <w:r w:rsidRPr="00552288">
        <w:rPr>
          <w:rFonts w:ascii="Times New Roman" w:hAnsi="Times New Roman"/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3788410</wp:posOffset>
            </wp:positionH>
            <wp:positionV relativeFrom="paragraph">
              <wp:posOffset>149225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55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24130</wp:posOffset>
                </wp:positionV>
                <wp:extent cx="6153150" cy="45085"/>
                <wp:effectExtent l="0" t="0" r="19050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F57D" id="Rectangle 3" o:spid="_x0000_s1026" style="position:absolute;margin-left:-6.75pt;margin-top:1.9pt;width:484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" fillcolor="red" strokecolor="red" strokeweight="2pt">
                <v:path arrowok="t"/>
              </v:rect>
            </w:pict>
          </mc:Fallback>
        </mc:AlternateContent>
      </w:r>
    </w:p>
    <w:p w:rsidR="00E748CC" w:rsidRDefault="00411997" w:rsidP="00E748CC">
      <w:p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Novita Priandini</w:t>
      </w:r>
    </w:p>
    <w:p w:rsidR="00E748CC" w:rsidRDefault="00DC55CD" w:rsidP="00E748CC">
      <w:pPr>
        <w:rPr>
          <w:sz w:val="32"/>
          <w:szCs w:val="32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363220</wp:posOffset>
                </wp:positionV>
                <wp:extent cx="6153150" cy="45085"/>
                <wp:effectExtent l="0" t="0" r="1905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5C1F" id="Rectangle 4" o:spid="_x0000_s1026" style="position:absolute;margin-left:-6.75pt;margin-top:28.6pt;width:484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" fillcolor="red" strokecolor="red" strokeweight="2pt">
                <v:path arrowok="t"/>
              </v:rect>
            </w:pict>
          </mc:Fallback>
        </mc:AlternateContent>
      </w:r>
      <w:r w:rsidR="00411997">
        <w:rPr>
          <w:sz w:val="32"/>
          <w:szCs w:val="32"/>
        </w:rPr>
        <w:t>081211632002</w:t>
      </w:r>
      <w:r w:rsidR="00E748CC">
        <w:rPr>
          <w:sz w:val="32"/>
          <w:szCs w:val="32"/>
        </w:rPr>
        <w:tab/>
      </w:r>
    </w:p>
    <w:p w:rsidR="00E748CC" w:rsidRDefault="00E748CC" w:rsidP="00E748CC">
      <w:pPr>
        <w:rPr>
          <w:sz w:val="32"/>
          <w:szCs w:val="32"/>
        </w:rPr>
      </w:pPr>
    </w:p>
    <w:p w:rsidR="00E748CC" w:rsidRDefault="00411997" w:rsidP="00411997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LAPORAN </w:t>
      </w:r>
      <w:r w:rsidR="00E748CC" w:rsidRPr="00154E7D">
        <w:rPr>
          <w:b/>
          <w:sz w:val="36"/>
          <w:szCs w:val="32"/>
        </w:rPr>
        <w:t>SEQUENCE DIAGRAM</w:t>
      </w:r>
    </w:p>
    <w:p w:rsidR="00411997" w:rsidRDefault="00411997" w:rsidP="00411997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DARI STORY CARD RAWAT INAP</w:t>
      </w:r>
    </w:p>
    <w:p w:rsidR="00411997" w:rsidRPr="00411997" w:rsidRDefault="00411997" w:rsidP="0041199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26"/>
        <w:gridCol w:w="3623"/>
        <w:gridCol w:w="3067"/>
      </w:tblGrid>
      <w:tr w:rsidR="00411997" w:rsidRPr="00C67053" w:rsidTr="00411997">
        <w:tc>
          <w:tcPr>
            <w:tcW w:w="2326" w:type="dxa"/>
            <w:shd w:val="clear" w:color="auto" w:fill="FF0000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No. Story Card</w:t>
            </w:r>
          </w:p>
        </w:tc>
        <w:tc>
          <w:tcPr>
            <w:tcW w:w="6690" w:type="dxa"/>
            <w:gridSpan w:val="2"/>
            <w:shd w:val="clear" w:color="auto" w:fill="FF0000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1.01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Nama Use Case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Pendaftaran Pasien Rawat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Aktor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Deskripsi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 melakukan pencatatan data identitas pasien dan kamar yang tersedia di klinik untuk pasien rawat inap.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Kondisi Awal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 sudah melakukan login sistem serta telah mendapat kode rawat inap untuk pasien yang akan menjalani rawat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Kondisi Akhir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Pasien yang bersangkutan terdaftar sebagai pasien rawat inap sekaligus mengeluarkan kode booking kamar untuk pasien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Skenario Normal</w:t>
            </w:r>
          </w:p>
        </w:tc>
        <w:tc>
          <w:tcPr>
            <w:tcW w:w="3623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</w:t>
            </w:r>
          </w:p>
        </w:tc>
        <w:tc>
          <w:tcPr>
            <w:tcW w:w="3067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Mencatat kode rawat inap dari sistem pemeriksaan dokter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Memasukkan data pasien ke sistem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a) Menambahkan data pasien ke sistem bila semua field terisi dengan benar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Mengecek kamar yang tersedia untuk pasien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 xml:space="preserve">Mengeluarkan daftar kamar sesuai permintaan 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Melakukan booking kamar yang diminta oleh pasien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Memberikan kode booking untuk kamar yang dipilih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Melihat daftar pasien yang dirawat inap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 xml:space="preserve">Memanggil ID pasien </w:t>
            </w:r>
            <w:r w:rsidR="00D91395">
              <w:rPr>
                <w:rFonts w:ascii="Times New Roman" w:hAnsi="Times New Roman"/>
              </w:rPr>
              <w:t xml:space="preserve">dan ID peminjaman </w:t>
            </w:r>
            <w:r w:rsidRPr="00C67053">
              <w:rPr>
                <w:rFonts w:ascii="Times New Roman" w:hAnsi="Times New Roman"/>
              </w:rPr>
              <w:t>yang terdaftar dirawat</w:t>
            </w:r>
            <w:bookmarkStart w:id="0" w:name="_GoBack"/>
            <w:bookmarkEnd w:id="0"/>
            <w:r w:rsidRPr="00C67053">
              <w:rPr>
                <w:rFonts w:ascii="Times New Roman" w:hAnsi="Times New Roman"/>
              </w:rPr>
              <w:t xml:space="preserve">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Mengkonfirmasi pasien yang sudah </w:t>
            </w:r>
            <w:r w:rsidRPr="00857BA8">
              <w:rPr>
                <w:rFonts w:ascii="Times New Roman" w:hAnsi="Times New Roman"/>
                <w:i/>
              </w:rPr>
              <w:t>check out</w:t>
            </w:r>
            <w:r>
              <w:rPr>
                <w:rFonts w:ascii="Times New Roman" w:hAnsi="Times New Roman"/>
              </w:rPr>
              <w:t xml:space="preserve"> dari kamar rawat inap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Menghapus pasien yang bersangkutan dari 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Skenario Alternatif</w:t>
            </w:r>
          </w:p>
        </w:tc>
        <w:tc>
          <w:tcPr>
            <w:tcW w:w="3623" w:type="dxa"/>
          </w:tcPr>
          <w:p w:rsidR="00411997" w:rsidRPr="00C67053" w:rsidRDefault="00411997" w:rsidP="00096670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Front Office</w:t>
            </w:r>
          </w:p>
        </w:tc>
        <w:tc>
          <w:tcPr>
            <w:tcW w:w="3067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0966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3067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ind w:left="459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 xml:space="preserve">3. b) Memberikan informasi kesalahan apabila ada beberapa </w:t>
            </w:r>
            <w:r w:rsidRPr="00857BA8">
              <w:rPr>
                <w:rFonts w:ascii="Times New Roman" w:hAnsi="Times New Roman"/>
                <w:i/>
              </w:rPr>
              <w:t>field</w:t>
            </w:r>
            <w:r w:rsidRPr="00C67053">
              <w:rPr>
                <w:rFonts w:ascii="Times New Roman" w:hAnsi="Times New Roman"/>
              </w:rPr>
              <w:t xml:space="preserve"> yang belum terisi</w:t>
            </w:r>
          </w:p>
        </w:tc>
      </w:tr>
    </w:tbl>
    <w:p w:rsidR="00411997" w:rsidRPr="00154E7D" w:rsidRDefault="00411997" w:rsidP="00411997">
      <w:pPr>
        <w:jc w:val="center"/>
        <w:rPr>
          <w:rFonts w:ascii="Times New Roman" w:hAnsi="Times New Roman" w:cs="Times New Roman"/>
          <w:b/>
          <w:sz w:val="28"/>
        </w:rPr>
      </w:pPr>
    </w:p>
    <w:p w:rsidR="00411997" w:rsidRDefault="00411997">
      <w:r>
        <w:br w:type="page"/>
      </w:r>
    </w:p>
    <w:p w:rsidR="00E748CC" w:rsidRDefault="001729C7">
      <w:pPr>
        <w:rPr>
          <w:b/>
        </w:rPr>
      </w:pPr>
      <w:r>
        <w:rPr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2336" behindDoc="1" locked="0" layoutInCell="1" allowOverlap="1" wp14:anchorId="6D0D1A23" wp14:editId="2AB0A9E0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6478270" cy="7115175"/>
            <wp:effectExtent l="0" t="0" r="0" b="9525"/>
            <wp:wrapTight wrapText="bothSides">
              <wp:wrapPolygon edited="0">
                <wp:start x="0" y="0"/>
                <wp:lineTo x="0" y="21571"/>
                <wp:lineTo x="21532" y="21571"/>
                <wp:lineTo x="21532" y="0"/>
                <wp:lineTo x="0" y="0"/>
              </wp:wrapPolygon>
            </wp:wrapTight>
            <wp:docPr id="1" name="Picture 1" descr="C:\Users\Vaio Sony\AppData\Local\Microsoft\Windows\INetCache\Content.Word\Sequence Diagram1(revis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Sequence Diagram1(revisi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997" w:rsidRPr="00411997">
        <w:rPr>
          <w:b/>
        </w:rPr>
        <w:t>Sequence Diagram</w:t>
      </w:r>
    </w:p>
    <w:p w:rsidR="001729C7" w:rsidRPr="00411997" w:rsidRDefault="001729C7">
      <w:pPr>
        <w:rPr>
          <w:b/>
        </w:rPr>
      </w:pPr>
    </w:p>
    <w:sectPr w:rsidR="001729C7" w:rsidRPr="00411997" w:rsidSect="0015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072D"/>
    <w:multiLevelType w:val="hybridMultilevel"/>
    <w:tmpl w:val="5372B32E"/>
    <w:lvl w:ilvl="0" w:tplc="D9A4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93D8F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CC"/>
    <w:rsid w:val="00154E7D"/>
    <w:rsid w:val="001729C7"/>
    <w:rsid w:val="00411997"/>
    <w:rsid w:val="00B73812"/>
    <w:rsid w:val="00D91395"/>
    <w:rsid w:val="00DC55CD"/>
    <w:rsid w:val="00E748CC"/>
    <w:rsid w:val="00F1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16C08-F374-4BA7-9C9E-5BC49321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C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E7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Vaio Sony</cp:lastModifiedBy>
  <cp:revision>4</cp:revision>
  <cp:lastPrinted>2015-04-29T16:12:00Z</cp:lastPrinted>
  <dcterms:created xsi:type="dcterms:W3CDTF">2015-04-30T01:19:00Z</dcterms:created>
  <dcterms:modified xsi:type="dcterms:W3CDTF">2015-05-11T16:11:00Z</dcterms:modified>
</cp:coreProperties>
</file>