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C8B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任务名称：小学科学</w:t>
      </w:r>
      <w:r>
        <w:rPr>
          <w:rFonts w:hint="eastAsia"/>
          <w:sz w:val="24"/>
          <w:szCs w:val="24"/>
          <w:lang w:val="en-US" w:eastAsia="zh-CN"/>
        </w:rPr>
        <w:t>探究中的</w:t>
      </w:r>
      <w:r>
        <w:rPr>
          <w:rFonts w:hint="default"/>
          <w:sz w:val="24"/>
          <w:szCs w:val="24"/>
          <w:lang w:val="en-US" w:eastAsia="zh-CN"/>
        </w:rPr>
        <w:t>过程性评价设计</w:t>
      </w:r>
    </w:p>
    <w:p w14:paraId="191A50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触发情景：</w:t>
      </w:r>
    </w:p>
    <w:p w14:paraId="63E205E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学段：小学 1—6 年级</w:t>
      </w:r>
    </w:p>
    <w:p w14:paraId="4A7B92F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学科：小学科学（日常实验课、连续探究、项目化学习、跨学科活动均适用）</w:t>
      </w:r>
    </w:p>
    <w:p w14:paraId="2C6A3D2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适用环境：城市学校、乡村学校、资源丰富校、资源薄弱校均可</w:t>
      </w:r>
    </w:p>
    <w:p w14:paraId="1A28E98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条件：无数字化评价平台、无专业评价工具、无复杂技术支撑</w:t>
      </w:r>
    </w:p>
    <w:p w14:paraId="79D701F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学生：科学基础参差不齐，包含基础薄弱、内向、动手能力不一的学生</w:t>
      </w:r>
    </w:p>
    <w:p w14:paraId="0F9AB3E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核心特点：仅用纸质记录单、自评 / 互评表、课堂观察、简易反馈即可实施</w:t>
      </w:r>
    </w:p>
    <w:p w14:paraId="31EA26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核心问题：</w:t>
      </w:r>
    </w:p>
    <w:p w14:paraId="779581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无论城乡、无论资源好坏，如何在无技术、无工具下做可落地的过程性评价？</w:t>
      </w:r>
    </w:p>
    <w:p w14:paraId="35774A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如何避免只看结果、只打分数、只评作品，让评价真正促进探究与学习？</w:t>
      </w:r>
    </w:p>
    <w:p w14:paraId="03D721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学生普遍不会自评、不会互评、不会反思、不会改进，如何极简培养？</w:t>
      </w:r>
    </w:p>
    <w:p w14:paraId="7D750F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如何让评价自然嵌入课堂每一步，不额外增加师生负担？</w:t>
      </w:r>
    </w:p>
    <w:p w14:paraId="588467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如何让评价面向全体、尊重差异、保护自信，让每个学生都能成长？</w:t>
      </w:r>
    </w:p>
    <w:p w14:paraId="0B4B5F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解决方案</w:t>
      </w:r>
    </w:p>
    <w:p w14:paraId="0AB070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过程性评价不依赖设备、不依赖经费、不依赖环境，其本质是：用最简单的方式，让学生知道 “做到什么程度才算好、下一步该怎么做”。以 “标准共定、自评驱动、互评促合作、反馈促成长、评价融全程”为核心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3296B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实施流程</w:t>
      </w:r>
    </w:p>
    <w:p w14:paraId="1A1BF64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活动启动：共同制定 “可观察、可判断、可打勾” 的简易标准</w:t>
      </w:r>
    </w:p>
    <w:p w14:paraId="6BCCD7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师生一起提炼3–5 条最关键、最直观的评价要点，不抽象、不复杂。</w:t>
      </w:r>
    </w:p>
    <w:p w14:paraId="1E6AD8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例如：操作规范、记录真实、分工明确、安全有序、认真倾听。</w:t>
      </w:r>
    </w:p>
    <w:p w14:paraId="58CE39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标准写在记录单上，全班统一、一目了然。</w:t>
      </w:r>
    </w:p>
    <w:p w14:paraId="2A083C9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探究制作中：用 “自评打勾” 驱动学生自主推进</w:t>
      </w:r>
    </w:p>
    <w:p w14:paraId="2C9954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学生对照标准自查，全部达标即可进入下一环节。教师不审批、不叫停、不替代学生判断。</w:t>
      </w:r>
    </w:p>
    <w:p w14:paraId="7A8EA7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例如：</w:t>
      </w:r>
    </w:p>
    <w:p w14:paraId="04F5F1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记录完整→继续实验</w:t>
      </w:r>
    </w:p>
    <w:p w14:paraId="5D40DB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骨架合格→才能糊纸</w:t>
      </w:r>
    </w:p>
    <w:p w14:paraId="1F404E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测量规范→进入分析</w:t>
      </w:r>
    </w:p>
    <w:p w14:paraId="6B1EA37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小组活动中：用 “角色互评” 保障全员参与、机会均等</w:t>
      </w:r>
    </w:p>
    <w:p w14:paraId="2F42A3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互评只聚焦行为与责任，不评能力、不贴标签。</w:t>
      </w:r>
    </w:p>
    <w:p w14:paraId="02BE31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互评三要点：① 是否参与② 是否配合③ 是否完成分工</w:t>
      </w:r>
    </w:p>
    <w:p w14:paraId="0E6C47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互评结果用于改进，不用于打分。</w:t>
      </w:r>
    </w:p>
    <w:p w14:paraId="28D5AD9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全过程：教师 “具象反馈” 替代空泛表扬（一线核心经验）</w:t>
      </w:r>
    </w:p>
    <w:p w14:paraId="7B550F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复述学生观点 → 描述具体行为 → 提出一个问题</w:t>
      </w:r>
    </w:p>
    <w:p w14:paraId="7A142A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不说：你真棒！要说：“你刚才测了三次数据，很严谨。为什么要测三次？”</w:t>
      </w:r>
    </w:p>
    <w:p w14:paraId="0AF789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“你把结构加固了两次，你发现了什么？”</w:t>
      </w:r>
    </w:p>
    <w:p w14:paraId="608819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让学生感到：我被看见、我被听懂、我被重视。</w:t>
      </w:r>
    </w:p>
    <w:p w14:paraId="2A34DBF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实时改进：根据评价即时调整、修正、优化</w:t>
      </w:r>
    </w:p>
    <w:p w14:paraId="114F60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学生根据自评 / 互评 / 师评：</w:t>
      </w:r>
    </w:p>
    <w:p w14:paraId="3C6FBB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修正操作</w:t>
      </w:r>
    </w:p>
    <w:p w14:paraId="6AF266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完善记录</w:t>
      </w:r>
    </w:p>
    <w:p w14:paraId="596D72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调整方案</w:t>
      </w:r>
    </w:p>
    <w:p w14:paraId="57AA81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重新尝试</w:t>
      </w:r>
    </w:p>
    <w:p w14:paraId="5A8611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允许重做、重测、重改，保护探究热情。</w:t>
      </w:r>
    </w:p>
    <w:p w14:paraId="5010651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活动中期：引入 “朴素外部评价”</w:t>
      </w:r>
    </w:p>
    <w:p w14:paraId="6DBEBC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可邀请：社团指导教师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场馆</w:t>
      </w:r>
      <w:r>
        <w:rPr>
          <w:rFonts w:hint="eastAsia"/>
          <w:sz w:val="24"/>
          <w:szCs w:val="24"/>
          <w:lang w:val="en-US" w:eastAsia="zh-CN"/>
        </w:rPr>
        <w:t>工作人员、</w:t>
      </w:r>
      <w:r>
        <w:rPr>
          <w:rFonts w:hint="default"/>
          <w:sz w:val="24"/>
          <w:szCs w:val="24"/>
          <w:lang w:val="en-US" w:eastAsia="zh-CN"/>
        </w:rPr>
        <w:t>家长志愿者</w:t>
      </w:r>
    </w:p>
    <w:p w14:paraId="361FC8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只做一件事：给改进方向，不给分数。</w:t>
      </w:r>
    </w:p>
    <w:p w14:paraId="0F78259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活动收尾：成长验收 + 展示激励，替代分数排名</w:t>
      </w:r>
    </w:p>
    <w:p w14:paraId="40424C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 “是否达标”“能否展示”“能否进入下一阶段” 激励学生。</w:t>
      </w:r>
    </w:p>
    <w:p w14:paraId="71E8B6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评价逻辑：完成 → 改进 → 展示 → 成长</w:t>
      </w:r>
    </w:p>
    <w:p w14:paraId="18E5533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设计原则：评价标准不统一，根据学生学情灵活调整；评价重点关注学生 “自身基础上的成长”，而非统一的成品标准。</w:t>
      </w:r>
    </w:p>
    <w:p w14:paraId="4D1354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评价准则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2"/>
        <w:gridCol w:w="1952"/>
        <w:gridCol w:w="743"/>
        <w:gridCol w:w="1734"/>
        <w:gridCol w:w="1257"/>
        <w:gridCol w:w="1216"/>
        <w:gridCol w:w="1062"/>
      </w:tblGrid>
      <w:tr w14:paraId="1C08E311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DEBE0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FD551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权威文献依据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A39CDF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45C14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优秀 (90-100)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9E6C3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良好 (75-89)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C8EA73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合格 (60-74)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4A4B1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不合格 (&lt;60)</w:t>
            </w:r>
          </w:p>
        </w:tc>
      </w:tr>
      <w:tr w14:paraId="73AA67A4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AC52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内容准确性与课标贴合度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7EE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义务教育科学课程标准（2022 版）2. TEACH-AI 教学 Agent 评价框架（可信性维度）3. 过程性评价基本规范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0F6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CC8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完全符合课标 "重过程、重成长" 要求，明确评价与科学核心素养的对应关系，无科学性错误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9088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基本符合课标要求，评价目标清晰，无科学性错误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9B5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存在少量不严谨表述，但不影响评价实施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221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建议仅用结果打分排名，完全忽视过程性评价</w:t>
            </w:r>
          </w:p>
        </w:tc>
      </w:tr>
      <w:tr w14:paraId="0BFD607A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67F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流程完整性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320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文档 8 步线性实施流程2. 形成性评价 "计划 - 实施 - 反馈 - 改进" 闭环模型3. 教育智能体 PACU 模型（过程闭环）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200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A3492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完整覆盖 "标准共定→自评驱动→角色互评→具象反馈→实时改进→中期外评→成长验收→展示激励" 全流程，每个环节有操作指引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E81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6-7 个环节，缺少量细节说明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973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4-5 个核心环节，整体逻辑连贯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D84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覆盖少于 4 个环节，关键步骤（自评、互评、反馈）缺失</w:t>
            </w:r>
          </w:p>
        </w:tc>
      </w:tr>
      <w:tr w14:paraId="60F4B736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B47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评价可操作性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A73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文档 "无技术、无工具、极简落地" 要求2. 建构主义 "做中学" 评价理论3. TEACH-AI 可执行性维度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229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CA9D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 "可观察、可判断、可打勾" 的 3-5 条简易标准，包含可直接套用的纸质记录单、自评 / 互评表模板，无需额外工具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E48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提供基本评价标准和表格，需少量调整即可使用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DDA7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评价标准较抽象，需教师大量二次加工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1056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评价标准复杂繁琐，依赖数字化工具或专业设备</w:t>
            </w:r>
          </w:p>
        </w:tc>
      </w:tr>
      <w:tr w14:paraId="3E825F91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34C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学生参与度保障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8BA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教育公平理论（面向全体、尊重差异）2. OECD 社会与情感能力框架3. 文档 "全员参与、无边缘学生"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D60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E22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明确要求师生共同制定标准，设计分层评价指标，保障内向生、薄弱生有角色、有参与、有成就感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BF2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有全员参与设计，考虑部分学生差异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6C2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仅设计统一评价标准，未关注学生差异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B6D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评价仅面向少数优秀学生，存在明显边缘化风险</w:t>
            </w:r>
          </w:p>
        </w:tc>
      </w:tr>
      <w:tr w14:paraId="4FC46052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503D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反馈有效性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066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形成性评价反馈理论2. 维果茨基最近发展区理论3. 文档 "具象反馈替代空泛表扬"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ACA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2B5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 "复述观点→描述行为→提出问题" 的具象反馈话术模板，明确禁止空泛表扬，反馈指向具体改进方向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F802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有基本反馈建议，包含部分具体行为描述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3B8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反馈较笼统，以空泛表扬为主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05F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仅给出分数或等级，无任何改进建议</w:t>
            </w:r>
          </w:p>
        </w:tc>
      </w:tr>
      <w:tr w14:paraId="73D81417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C96A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育人价值达成度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EBA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义务教育科学课程标准（核心素养要求）2. 过程性评价育人功能理论3. 文档 "从被动被评到主动反思"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828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9B7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明确评价的育人目标，强调证据意识、规范意识、合作意识的培养，允许重做、重测、重改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4B4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提及育人目标，有基本的反思引导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D7A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未明确育人目标，仅关注任务完成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42C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评价以批评、对比、淘汰为主，打击学生积极性</w:t>
            </w:r>
          </w:p>
        </w:tc>
      </w:tr>
      <w:tr w14:paraId="1B839DA7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387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规范合规性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BF7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义务教育科学课程标准（2022 版）2. 中小学学生评价改革指导意见3. 教育 AI 伦理指南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9AFCC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3A2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完全符合国家评价改革要求，不排名、不贴标签，保护学生隐私与自尊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13B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基本合规，无原则性问题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734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存在少量不规范表述，可修正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C8DC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包含排名、贴标签、公开批评等违规内容</w:t>
            </w:r>
          </w:p>
        </w:tc>
      </w:tr>
    </w:tbl>
    <w:p w14:paraId="5D7E00D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</w:p>
    <w:p w14:paraId="67CC16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default"/>
          <w:sz w:val="24"/>
          <w:szCs w:val="24"/>
          <w:lang w:val="en-US" w:eastAsia="zh-CN"/>
        </w:rPr>
        <w:t>、案例对比</w:t>
      </w:r>
    </w:p>
    <w:p w14:paraId="5E3A5F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正面案例：夔龙灯制作项目中，学生共同制定 “骨架轻、不易折、易弯曲” 的评测标准，通过自评打勾确认骨架达标后再糊纸，同学间互评记录单保管情况，邀请博物馆老师点评作品，验收合格的学生到博物馆展示，后续还参与了夔龙灯创意大赛；教师对学生的设计提出 “你的夔龙角设计很有特色，怎么让它更牢固呢” 的针对性问题，学生感受到被关注并主动优化设计。</w:t>
      </w:r>
    </w:p>
    <w:p w14:paraId="5412EA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反面案例：教师仅在项目结束后给学生的夔龙灯打分数（优 / 良 / 中），未开展任何过程性评价，学生不知道自己在材料评测、骨架制作中的问题，也未形成自主反思的习惯，后续项目学习仍重复相同错误；教师对学生的设计仅说 “你真棒”，无任何具体反馈，学生无法获得优化方向，参与积极性逐渐降低。</w:t>
      </w:r>
    </w:p>
    <w:p w14:paraId="0FA5C6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default"/>
          <w:sz w:val="24"/>
          <w:szCs w:val="24"/>
          <w:lang w:val="en-US" w:eastAsia="zh-CN"/>
        </w:rPr>
        <w:t>、规范依据：《义务教育科学课程标准》（2022 年版）中关于 “科学学习的过程性评价”“跨学科实践评价” 的相关要求；中小学学生评价 “重过程、重成长” 的相关要求。</w:t>
      </w:r>
    </w:p>
    <w:p w14:paraId="61321F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8、测试问题</w:t>
      </w:r>
    </w:p>
    <w:p w14:paraId="72E7BA6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我是乡村小学科学老师，没有电脑、没有评价平台，只有纸和笔，怎么给三年级 "水的三态变化" 实验课设计可落地的过程性评价？</w:t>
      </w:r>
    </w:p>
    <w:p w14:paraId="36E794A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我是新手科学老师，只会在实验结束后给学生打 "优 / 良 / 中"，不知道怎么做过程性评价，你能给我一套最简单的模板吗？</w:t>
      </w:r>
    </w:p>
    <w:p w14:paraId="55ED4A9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我让学生对照标准自评，他们都给自己打满分，根本不认真检查自己的问题，怎么办？</w:t>
      </w:r>
    </w:p>
    <w:p w14:paraId="1C05964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小组互评时，学生都互相说 "你真棒"，没人指出问题，互评变成了走过场，怎么让互评真正有效？</w:t>
      </w:r>
    </w:p>
    <w:p w14:paraId="03852C5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我表扬学生只会说 "你真棒"" 做得好 "，学生听了没感觉，怎么给出具体的、能促进进步的反馈？</w:t>
      </w:r>
    </w:p>
    <w:p w14:paraId="4A3540E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班里有几个基础特别差的学生，每次评价都垫底，越来越没信心，怎么设计评价才能保护他们的积极性？</w:t>
      </w:r>
    </w:p>
    <w:p w14:paraId="38C975D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我每次上完实验课都要批改几十份记录单，花 2 个多小时，过程性评价反而增加了我的负担，怎么简化？</w:t>
      </w:r>
    </w:p>
    <w:p w14:paraId="58786ED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我们正在做 "夔龙灯制作" 跨学科项目，持续 4 周，怎么设计贯穿全程的过程性评价，而不是最后只评作品？</w:t>
      </w:r>
    </w:p>
    <w:p w14:paraId="59929C9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学生做完实验就交记录单，根本不检查自己的错误，也不会改进，怎么用评价引导他们主动修正？</w:t>
      </w:r>
    </w:p>
    <w:p w14:paraId="3ED7651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/>
          <w:sz w:val="24"/>
          <w:szCs w:val="24"/>
          <w:lang w:val="en-US" w:eastAsia="zh-CN"/>
        </w:rPr>
        <w:t>我想让学生展示自己的探究成果，但又怕变成 "优秀生专场"，怎么设计展示评价才能让每个学生都有机会？</w:t>
      </w:r>
    </w:p>
    <w:p w14:paraId="3C0B7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9C7AE1"/>
    <w:multiLevelType w:val="singleLevel"/>
    <w:tmpl w:val="BB9C7AE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F7C7E7B"/>
    <w:multiLevelType w:val="singleLevel"/>
    <w:tmpl w:val="CF7C7E7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FAEAB315"/>
    <w:multiLevelType w:val="singleLevel"/>
    <w:tmpl w:val="FAEAB31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ADA0C57"/>
    <w:multiLevelType w:val="singleLevel"/>
    <w:tmpl w:val="7ADA0C5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F9076"/>
    <w:rsid w:val="2E5F81BB"/>
    <w:rsid w:val="65FF9076"/>
    <w:rsid w:val="EEEF8B08"/>
    <w:rsid w:val="F9FA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2026-04-01T15:05:00Z</dcterms:created>
  <dc:creator>fairy</dc:creator>
  <cp:lastModifiedBy>fairy</cp:lastModifiedBy>
  <dcterms:modified xsi:type="dcterms:W3CDTF">2026-04-28T16:58:18Z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143570BC51A8311C9DE2CB6905ECFA6E_41</vt:lpwstr>
  </property>
</Properties>
</file>