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C3912" w14:textId="578830B5" w:rsidR="00AB0AF7" w:rsidRDefault="00AB0AF7" w:rsidP="00AB0AF7">
      <w:pPr>
        <w:jc w:val="center"/>
        <w:rPr>
          <w:rFonts w:ascii="Ubuntu" w:hAnsi="Ubuntu"/>
          <w:b/>
          <w:bCs/>
          <w:color w:val="000000"/>
          <w:sz w:val="32"/>
          <w:szCs w:val="32"/>
        </w:rPr>
      </w:pPr>
      <w:r w:rsidRPr="00AB0AF7">
        <w:rPr>
          <w:rFonts w:ascii="Ubuntu" w:hAnsi="Ubuntu"/>
          <w:b/>
          <w:bCs/>
          <w:color w:val="000000"/>
          <w:sz w:val="32"/>
          <w:szCs w:val="32"/>
        </w:rPr>
        <w:t>班级霸凌现象的</w:t>
      </w:r>
      <w:r w:rsidR="00B27CD8">
        <w:rPr>
          <w:rFonts w:ascii="Ubuntu" w:hAnsi="Ubuntu" w:hint="eastAsia"/>
          <w:b/>
          <w:bCs/>
          <w:color w:val="000000"/>
          <w:sz w:val="32"/>
          <w:szCs w:val="32"/>
        </w:rPr>
        <w:t>结构化干预方案</w:t>
      </w:r>
    </w:p>
    <w:p w14:paraId="50912D36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1. </w:t>
      </w:r>
      <w:r w:rsidRPr="00AB0AF7">
        <w:rPr>
          <w:rFonts w:ascii="Ubuntu" w:hAnsi="Ubuntu"/>
          <w:color w:val="000000"/>
          <w:sz w:val="32"/>
          <w:szCs w:val="32"/>
        </w:rPr>
        <w:t>任务名称</w:t>
      </w:r>
    </w:p>
    <w:p w14:paraId="6C803E64" w14:textId="529AD361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>班级霸凌现象的</w:t>
      </w:r>
      <w:r w:rsidR="00B27CD8">
        <w:rPr>
          <w:rFonts w:ascii="Ubuntu" w:hAnsi="Ubuntu" w:hint="eastAsia"/>
          <w:color w:val="000000"/>
          <w:sz w:val="32"/>
          <w:szCs w:val="32"/>
        </w:rPr>
        <w:t>结构化</w:t>
      </w:r>
      <w:r w:rsidRPr="00AB0AF7">
        <w:rPr>
          <w:rFonts w:ascii="Ubuntu" w:hAnsi="Ubuntu"/>
          <w:color w:val="000000"/>
          <w:sz w:val="32"/>
          <w:szCs w:val="32"/>
        </w:rPr>
        <w:t>干预</w:t>
      </w:r>
      <w:r w:rsidR="00B27CD8">
        <w:rPr>
          <w:rFonts w:ascii="Ubuntu" w:hAnsi="Ubuntu" w:hint="eastAsia"/>
          <w:color w:val="000000"/>
          <w:sz w:val="32"/>
          <w:szCs w:val="32"/>
        </w:rPr>
        <w:t>方案</w:t>
      </w:r>
    </w:p>
    <w:p w14:paraId="0EE67100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2. </w:t>
      </w:r>
      <w:r w:rsidRPr="00AB0AF7">
        <w:rPr>
          <w:rFonts w:ascii="Ubuntu" w:hAnsi="Ubuntu"/>
          <w:color w:val="000000"/>
          <w:sz w:val="32"/>
          <w:szCs w:val="32"/>
        </w:rPr>
        <w:t>触发情景</w:t>
      </w:r>
    </w:p>
    <w:p w14:paraId="3989CB6A" w14:textId="1F11A985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学段：小学至初中阶段</w:t>
      </w:r>
    </w:p>
    <w:p w14:paraId="764D871C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学科领域：德育、心理健康、班级管理</w:t>
      </w:r>
    </w:p>
    <w:p w14:paraId="174522B4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学生先验知识水平：学生需具备基本的社会行为规范认知，但可能存在对霸凌行为的模糊认知。</w:t>
      </w:r>
    </w:p>
    <w:p w14:paraId="52510BA9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物理</w:t>
      </w:r>
      <w:r w:rsidRPr="00AB0AF7">
        <w:rPr>
          <w:rFonts w:ascii="Ubuntu" w:hAnsi="Ubuntu"/>
          <w:color w:val="000000"/>
          <w:sz w:val="32"/>
          <w:szCs w:val="32"/>
        </w:rPr>
        <w:t>/</w:t>
      </w:r>
      <w:r w:rsidRPr="00AB0AF7">
        <w:rPr>
          <w:rFonts w:ascii="Ubuntu" w:hAnsi="Ubuntu"/>
          <w:color w:val="000000"/>
          <w:sz w:val="32"/>
          <w:szCs w:val="32"/>
        </w:rPr>
        <w:t>数字化环境：适用于教室、校园公共区域及线上社交平台（如班级群）的霸凌预防与干预。</w:t>
      </w:r>
    </w:p>
    <w:p w14:paraId="0A393C0C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时间限制：适用于日常班级管理（预防阶段）及霸凌事件发生后即时响应（干预阶段）。</w:t>
      </w:r>
    </w:p>
    <w:p w14:paraId="50C1502E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3. </w:t>
      </w:r>
      <w:r w:rsidRPr="00AB0AF7">
        <w:rPr>
          <w:rFonts w:ascii="Ubuntu" w:hAnsi="Ubuntu"/>
          <w:color w:val="000000"/>
          <w:sz w:val="32"/>
          <w:szCs w:val="32"/>
        </w:rPr>
        <w:t>核心问题</w:t>
      </w:r>
    </w:p>
    <w:p w14:paraId="232DDAEA" w14:textId="489FB892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霸凌的隐蔽性与发现难度：</w:t>
      </w:r>
      <w:r w:rsidR="0098184D">
        <w:rPr>
          <w:rFonts w:ascii="Ubuntu" w:hAnsi="Ubuntu" w:hint="eastAsia"/>
          <w:color w:val="000000"/>
          <w:sz w:val="32"/>
          <w:szCs w:val="32"/>
        </w:rPr>
        <w:t>肢体冲突，</w:t>
      </w:r>
      <w:r w:rsidR="0098184D" w:rsidRPr="00EE514C">
        <w:rPr>
          <w:rFonts w:ascii="Ubuntu" w:hAnsi="Ubuntu" w:hint="eastAsia"/>
          <w:color w:val="EE0000"/>
          <w:sz w:val="32"/>
          <w:szCs w:val="32"/>
        </w:rPr>
        <w:t>一名学生将另外一名学生眼睛打肿</w:t>
      </w:r>
      <w:r w:rsidR="0098184D">
        <w:rPr>
          <w:rFonts w:ascii="Ubuntu" w:hAnsi="Ubuntu" w:hint="eastAsia"/>
          <w:color w:val="000000"/>
          <w:sz w:val="32"/>
          <w:szCs w:val="32"/>
        </w:rPr>
        <w:t>；</w:t>
      </w:r>
      <w:r w:rsidRPr="00AB0AF7">
        <w:rPr>
          <w:rFonts w:ascii="Ubuntu" w:hAnsi="Ubuntu"/>
          <w:color w:val="000000"/>
          <w:sz w:val="32"/>
          <w:szCs w:val="32"/>
        </w:rPr>
        <w:t>言语、心理霸凌及非教师在场时的身体霸凌难以被直接察觉。</w:t>
      </w:r>
    </w:p>
    <w:p w14:paraId="3134138F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认知偏差：施暴者常未意识到行为的严重性，受害者可能因恐惧隐瞒。</w:t>
      </w:r>
    </w:p>
    <w:p w14:paraId="35DF128B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干预的滞后性与系统性不足：缺乏从发现到解决的结构化流程，导致处理效率低或二次伤害。</w:t>
      </w:r>
    </w:p>
    <w:p w14:paraId="49D71DCF" w14:textId="77777777" w:rsid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4. </w:t>
      </w:r>
      <w:r w:rsidRPr="00AB0AF7">
        <w:rPr>
          <w:rFonts w:ascii="Ubuntu" w:hAnsi="Ubuntu"/>
          <w:color w:val="000000"/>
          <w:sz w:val="32"/>
          <w:szCs w:val="32"/>
        </w:rPr>
        <w:t>解决方案</w:t>
      </w:r>
    </w:p>
    <w:p w14:paraId="4B480BF1" w14:textId="77777777" w:rsidR="00AB0AF7" w:rsidRDefault="00AB0AF7" w:rsidP="00AB0AF7">
      <w:pPr>
        <w:rPr>
          <w:rFonts w:ascii="Ubuntu" w:hAnsi="Ubuntu"/>
          <w:color w:val="000000"/>
          <w:sz w:val="32"/>
          <w:szCs w:val="32"/>
        </w:rPr>
      </w:pPr>
    </w:p>
    <w:p w14:paraId="42DFF93F" w14:textId="77777777" w:rsidR="00AB0AF7" w:rsidRDefault="00AB0AF7" w:rsidP="00AB0AF7">
      <w:pPr>
        <w:rPr>
          <w:rFonts w:ascii="Ubuntu" w:hAnsi="Ubuntu"/>
          <w:color w:val="000000"/>
          <w:sz w:val="32"/>
          <w:szCs w:val="32"/>
        </w:rPr>
      </w:pPr>
    </w:p>
    <w:p w14:paraId="090DA702" w14:textId="0E5ED9BE" w:rsid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98184D">
        <w:rPr>
          <w:rFonts w:ascii="Ubuntu" w:hAnsi="Ubuntu"/>
          <w:b/>
          <w:bCs/>
          <w:color w:val="000000"/>
          <w:sz w:val="32"/>
          <w:szCs w:val="32"/>
        </w:rPr>
        <w:t>第一步：及时阻断与初步界定（定性）</w:t>
      </w:r>
      <w:r w:rsidRPr="00AB0AF7">
        <w:rPr>
          <w:rFonts w:ascii="Ubuntu" w:hAnsi="Ubuntu"/>
          <w:color w:val="000000"/>
          <w:sz w:val="32"/>
          <w:szCs w:val="32"/>
        </w:rPr>
        <w:t>。</w:t>
      </w:r>
      <w:r w:rsidR="00EE514C" w:rsidRPr="00EE514C">
        <w:rPr>
          <w:rFonts w:ascii="Ubuntu" w:hAnsi="Ubuntu"/>
          <w:color w:val="000000"/>
          <w:sz w:val="32"/>
          <w:szCs w:val="32"/>
        </w:rPr>
        <w:t>物理隔离冲突双方，防止二次伤害。</w:t>
      </w:r>
      <w:r w:rsidR="00EE514C">
        <w:rPr>
          <w:rFonts w:ascii="Ubuntu" w:hAnsi="Ubuntu" w:hint="eastAsia"/>
          <w:color w:val="000000"/>
          <w:sz w:val="32"/>
          <w:szCs w:val="32"/>
        </w:rPr>
        <w:t>部分</w:t>
      </w:r>
      <w:r w:rsidRPr="00AB0AF7">
        <w:rPr>
          <w:rFonts w:ascii="Ubuntu" w:hAnsi="Ubuntu"/>
          <w:color w:val="000000"/>
          <w:sz w:val="32"/>
          <w:szCs w:val="32"/>
        </w:rPr>
        <w:t>施暴学生并未意识到自身行为的恶劣性质，</w:t>
      </w:r>
      <w:r w:rsidRPr="0098184D">
        <w:rPr>
          <w:rFonts w:ascii="Ubuntu" w:hAnsi="Ubuntu"/>
          <w:color w:val="000000" w:themeColor="text1"/>
          <w:sz w:val="32"/>
          <w:szCs w:val="32"/>
        </w:rPr>
        <w:t>教师首先要对其行为进行清晰的</w:t>
      </w:r>
      <w:r w:rsidRPr="0098184D">
        <w:rPr>
          <w:rFonts w:ascii="Ubuntu" w:hAnsi="Ubuntu"/>
          <w:color w:val="000000" w:themeColor="text1"/>
          <w:sz w:val="32"/>
          <w:szCs w:val="32"/>
        </w:rPr>
        <w:t>“</w:t>
      </w:r>
      <w:r w:rsidRPr="0098184D">
        <w:rPr>
          <w:rFonts w:ascii="Ubuntu" w:hAnsi="Ubuntu"/>
          <w:color w:val="000000" w:themeColor="text1"/>
          <w:sz w:val="32"/>
          <w:szCs w:val="32"/>
        </w:rPr>
        <w:t>欺凌性质</w:t>
      </w:r>
      <w:r w:rsidRPr="0098184D">
        <w:rPr>
          <w:rFonts w:ascii="Ubuntu" w:hAnsi="Ubuntu"/>
          <w:color w:val="000000" w:themeColor="text1"/>
          <w:sz w:val="32"/>
          <w:szCs w:val="32"/>
        </w:rPr>
        <w:t>”</w:t>
      </w:r>
      <w:r w:rsidRPr="0098184D">
        <w:rPr>
          <w:rFonts w:ascii="Ubuntu" w:hAnsi="Ubuntu"/>
          <w:color w:val="000000" w:themeColor="text1"/>
          <w:sz w:val="32"/>
          <w:szCs w:val="32"/>
        </w:rPr>
        <w:t>界定，</w:t>
      </w:r>
      <w:r w:rsidRPr="0098184D">
        <w:rPr>
          <w:rFonts w:ascii="Ubuntu" w:hAnsi="Ubuntu"/>
          <w:color w:val="EE0000"/>
          <w:sz w:val="32"/>
          <w:szCs w:val="32"/>
          <w:u w:val="single"/>
        </w:rPr>
        <w:t>打破其认知盲区</w:t>
      </w:r>
      <w:r w:rsidRPr="00AB0AF7">
        <w:rPr>
          <w:rFonts w:ascii="Ubuntu" w:hAnsi="Ubuntu"/>
          <w:color w:val="000000"/>
          <w:sz w:val="32"/>
          <w:szCs w:val="32"/>
        </w:rPr>
        <w:t>。</w:t>
      </w:r>
    </w:p>
    <w:p w14:paraId="4E843212" w14:textId="051E01E2" w:rsidR="00EE514C" w:rsidRPr="00B52089" w:rsidRDefault="00EE514C" w:rsidP="00EE514C">
      <w:pPr>
        <w:rPr>
          <w:rFonts w:ascii="Ubuntu" w:hAnsi="Ubuntu"/>
          <w:color w:val="000000"/>
          <w:sz w:val="32"/>
          <w:szCs w:val="32"/>
        </w:rPr>
      </w:pPr>
      <w:r w:rsidRPr="00EE514C">
        <w:rPr>
          <w:rFonts w:ascii="Ubuntu" w:hAnsi="Ubuntu"/>
          <w:b/>
          <w:bCs/>
          <w:color w:val="000000"/>
          <w:sz w:val="32"/>
          <w:szCs w:val="32"/>
        </w:rPr>
        <w:t>第二步：启动线下紧急响应</w:t>
      </w:r>
      <w:r>
        <w:rPr>
          <w:rFonts w:ascii="Ubuntu" w:hAnsi="Ubuntu" w:hint="eastAsia"/>
          <w:b/>
          <w:bCs/>
          <w:color w:val="000000"/>
          <w:sz w:val="32"/>
          <w:szCs w:val="32"/>
        </w:rPr>
        <w:t>（沟通）</w:t>
      </w:r>
      <w:r w:rsidRPr="00B52089">
        <w:rPr>
          <w:rFonts w:ascii="Ubuntu" w:hAnsi="Ubuntu"/>
          <w:color w:val="000000"/>
          <w:sz w:val="32"/>
          <w:szCs w:val="32"/>
        </w:rPr>
        <w:t>。立刻召集双方第一监护人到校，将事态严肃化。</w:t>
      </w:r>
    </w:p>
    <w:p w14:paraId="4B4CD843" w14:textId="267142AD" w:rsidR="00EE514C" w:rsidRPr="00B52089" w:rsidRDefault="00EE514C" w:rsidP="00EE514C">
      <w:pPr>
        <w:rPr>
          <w:rFonts w:ascii="Ubuntu" w:hAnsi="Ubuntu"/>
          <w:color w:val="000000"/>
          <w:sz w:val="32"/>
          <w:szCs w:val="32"/>
        </w:rPr>
      </w:pPr>
      <w:r w:rsidRPr="00B52089">
        <w:rPr>
          <w:rFonts w:ascii="Ubuntu" w:hAnsi="Ubuntu"/>
          <w:color w:val="000000"/>
          <w:sz w:val="32"/>
          <w:szCs w:val="32"/>
        </w:rPr>
        <w:t>先见受害者家长：客观陈述事实，进行情绪安抚，探寻其底线诉求（</w:t>
      </w:r>
      <w:r w:rsidRPr="00EE514C">
        <w:rPr>
          <w:rFonts w:ascii="Ubuntu" w:hAnsi="Ubuntu"/>
          <w:color w:val="EE0000"/>
          <w:sz w:val="32"/>
          <w:szCs w:val="32"/>
          <w:u w:val="single"/>
        </w:rPr>
        <w:t>希望得到怎样的赔偿与道歉方式</w:t>
      </w:r>
      <w:r w:rsidRPr="00B52089">
        <w:rPr>
          <w:rFonts w:ascii="Ubuntu" w:hAnsi="Ubuntu"/>
          <w:color w:val="000000"/>
          <w:sz w:val="32"/>
          <w:szCs w:val="32"/>
        </w:rPr>
        <w:t>）。</w:t>
      </w:r>
    </w:p>
    <w:p w14:paraId="4B9AD98D" w14:textId="6B3AF638" w:rsidR="00EE514C" w:rsidRDefault="00EE514C" w:rsidP="00AB0AF7">
      <w:pPr>
        <w:rPr>
          <w:rFonts w:ascii="Ubuntu" w:hAnsi="Ubuntu"/>
          <w:color w:val="000000"/>
          <w:sz w:val="32"/>
          <w:szCs w:val="32"/>
        </w:rPr>
      </w:pPr>
      <w:r w:rsidRPr="00B52089">
        <w:rPr>
          <w:rFonts w:ascii="Ubuntu" w:hAnsi="Ubuntu"/>
          <w:color w:val="000000"/>
          <w:sz w:val="32"/>
          <w:szCs w:val="32"/>
        </w:rPr>
        <w:t>后见施暴者家长：严肃告知事件的严重性及可能面临的后果，施加教育压力，使其端正态度。</w:t>
      </w:r>
    </w:p>
    <w:p w14:paraId="5DB753EC" w14:textId="04DB75B5" w:rsidR="00EE514C" w:rsidRPr="00EE514C" w:rsidRDefault="00EE514C" w:rsidP="00AB0AF7">
      <w:pPr>
        <w:rPr>
          <w:rFonts w:ascii="Ubuntu" w:hAnsi="Ubuntu"/>
          <w:color w:val="000000"/>
          <w:sz w:val="32"/>
          <w:szCs w:val="32"/>
        </w:rPr>
      </w:pPr>
      <w:r w:rsidRPr="00B52089">
        <w:rPr>
          <w:rFonts w:ascii="Ubuntu" w:hAnsi="Ubuntu"/>
          <w:color w:val="000000"/>
          <w:sz w:val="32"/>
          <w:szCs w:val="32"/>
        </w:rPr>
        <w:t>在掌握双方心理预期的基础上，将两位家长叫到一起。教师作为中立裁判，</w:t>
      </w:r>
      <w:r w:rsidRPr="00EE514C">
        <w:rPr>
          <w:rFonts w:ascii="Ubuntu" w:hAnsi="Ubuntu"/>
          <w:color w:val="EE0000"/>
          <w:sz w:val="32"/>
          <w:szCs w:val="32"/>
          <w:u w:val="single"/>
        </w:rPr>
        <w:t>推动双方达成赔偿与和解的最终一致</w:t>
      </w:r>
      <w:r w:rsidRPr="00B52089">
        <w:rPr>
          <w:rFonts w:ascii="Ubuntu" w:hAnsi="Ubuntu"/>
          <w:color w:val="000000"/>
          <w:sz w:val="32"/>
          <w:szCs w:val="32"/>
        </w:rPr>
        <w:t>。</w:t>
      </w:r>
    </w:p>
    <w:p w14:paraId="68E665E1" w14:textId="4677A61A" w:rsidR="00EE514C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98184D">
        <w:rPr>
          <w:rFonts w:ascii="Ubuntu" w:hAnsi="Ubuntu"/>
          <w:b/>
          <w:bCs/>
          <w:color w:val="000000"/>
          <w:sz w:val="32"/>
          <w:szCs w:val="32"/>
        </w:rPr>
        <w:t>第</w:t>
      </w:r>
      <w:r w:rsidR="00EE514C">
        <w:rPr>
          <w:rFonts w:ascii="Ubuntu" w:hAnsi="Ubuntu" w:hint="eastAsia"/>
          <w:b/>
          <w:bCs/>
          <w:color w:val="000000"/>
          <w:sz w:val="32"/>
          <w:szCs w:val="32"/>
        </w:rPr>
        <w:t>三</w:t>
      </w:r>
      <w:r w:rsidRPr="0098184D">
        <w:rPr>
          <w:rFonts w:ascii="Ubuntu" w:hAnsi="Ubuntu"/>
          <w:b/>
          <w:bCs/>
          <w:color w:val="000000"/>
          <w:sz w:val="32"/>
          <w:szCs w:val="32"/>
        </w:rPr>
        <w:t>步：</w:t>
      </w:r>
      <w:r w:rsidR="00EE514C">
        <w:rPr>
          <w:rFonts w:ascii="Ubuntu" w:hAnsi="Ubuntu" w:hint="eastAsia"/>
          <w:b/>
          <w:bCs/>
          <w:color w:val="000000"/>
          <w:sz w:val="32"/>
          <w:szCs w:val="32"/>
        </w:rPr>
        <w:t>责任闭环与</w:t>
      </w:r>
      <w:r w:rsidRPr="0098184D">
        <w:rPr>
          <w:rFonts w:ascii="Ubuntu" w:hAnsi="Ubuntu" w:hint="eastAsia"/>
          <w:b/>
          <w:bCs/>
          <w:color w:val="000000"/>
          <w:sz w:val="32"/>
          <w:szCs w:val="32"/>
        </w:rPr>
        <w:t>议</w:t>
      </w:r>
      <w:r w:rsidRPr="0098184D">
        <w:rPr>
          <w:rFonts w:ascii="Ubuntu" w:hAnsi="Ubuntu"/>
          <w:b/>
          <w:bCs/>
          <w:color w:val="000000"/>
          <w:sz w:val="32"/>
          <w:szCs w:val="32"/>
        </w:rPr>
        <w:t>题升格（筹备）</w:t>
      </w:r>
      <w:r w:rsidRPr="00AB0AF7">
        <w:rPr>
          <w:rFonts w:ascii="Ubuntu" w:hAnsi="Ubuntu"/>
          <w:color w:val="000000"/>
          <w:sz w:val="32"/>
          <w:szCs w:val="32"/>
        </w:rPr>
        <w:t>。</w:t>
      </w:r>
    </w:p>
    <w:p w14:paraId="6BCCB6BD" w14:textId="6AFF0B81" w:rsidR="00AB0AF7" w:rsidRPr="00AB0AF7" w:rsidRDefault="00EE514C" w:rsidP="00AB0AF7">
      <w:pPr>
        <w:rPr>
          <w:rFonts w:ascii="Ubuntu" w:hAnsi="Ubuntu"/>
          <w:color w:val="000000"/>
          <w:sz w:val="32"/>
          <w:szCs w:val="32"/>
        </w:rPr>
      </w:pPr>
      <w:r w:rsidRPr="00B52089">
        <w:rPr>
          <w:rFonts w:ascii="Ubuntu" w:hAnsi="Ubuntu"/>
          <w:color w:val="000000"/>
          <w:sz w:val="32"/>
          <w:szCs w:val="32"/>
        </w:rPr>
        <w:t>在家长达成一致后，让施暴学生直面后果，向受害学生正式道歉，完成教育闭环。</w:t>
      </w:r>
      <w:r w:rsidR="00AB0AF7" w:rsidRPr="0098184D">
        <w:rPr>
          <w:rFonts w:ascii="Ubuntu" w:hAnsi="Ubuntu"/>
          <w:color w:val="000000" w:themeColor="text1"/>
          <w:sz w:val="32"/>
          <w:szCs w:val="32"/>
        </w:rPr>
        <w:t>教师不能仅停留在私下批评，</w:t>
      </w:r>
      <w:r w:rsidR="00AB0AF7" w:rsidRPr="0098184D">
        <w:rPr>
          <w:rFonts w:ascii="Ubuntu" w:hAnsi="Ubuntu"/>
          <w:color w:val="EE0000"/>
          <w:sz w:val="32"/>
          <w:szCs w:val="32"/>
          <w:u w:val="single"/>
        </w:rPr>
        <w:t>必须将其上升为班级公共议题</w:t>
      </w:r>
      <w:r w:rsidR="00AB0AF7" w:rsidRPr="00AB0AF7">
        <w:rPr>
          <w:rFonts w:ascii="Ubuntu" w:hAnsi="Ubuntu"/>
          <w:color w:val="000000"/>
          <w:sz w:val="32"/>
          <w:szCs w:val="32"/>
        </w:rPr>
        <w:t>。教师需通过网络搜集具体的霸凌表现形态、严重的真实恶性后果案例及相关视觉资料。</w:t>
      </w:r>
    </w:p>
    <w:p w14:paraId="278B67A6" w14:textId="7132CC43" w:rsidR="00AB0AF7" w:rsidRPr="00EE514C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98184D">
        <w:rPr>
          <w:rFonts w:ascii="Ubuntu" w:hAnsi="Ubuntu"/>
          <w:b/>
          <w:bCs/>
          <w:color w:val="000000"/>
          <w:sz w:val="32"/>
          <w:szCs w:val="32"/>
        </w:rPr>
        <w:t>第</w:t>
      </w:r>
      <w:r w:rsidR="00EE514C">
        <w:rPr>
          <w:rFonts w:ascii="Ubuntu" w:hAnsi="Ubuntu" w:hint="eastAsia"/>
          <w:b/>
          <w:bCs/>
          <w:color w:val="000000"/>
          <w:sz w:val="32"/>
          <w:szCs w:val="32"/>
        </w:rPr>
        <w:t>四</w:t>
      </w:r>
      <w:r w:rsidRPr="0098184D">
        <w:rPr>
          <w:rFonts w:ascii="Ubuntu" w:hAnsi="Ubuntu"/>
          <w:b/>
          <w:bCs/>
          <w:color w:val="000000"/>
          <w:sz w:val="32"/>
          <w:szCs w:val="32"/>
        </w:rPr>
        <w:t>步：主题班会与群体警示（公开）</w:t>
      </w:r>
      <w:r w:rsidRPr="00AB0AF7">
        <w:rPr>
          <w:rFonts w:ascii="Ubuntu" w:hAnsi="Ubuntu"/>
          <w:color w:val="000000"/>
          <w:sz w:val="32"/>
          <w:szCs w:val="32"/>
        </w:rPr>
        <w:t>。利用专门的班会课，</w:t>
      </w:r>
      <w:r w:rsidRPr="0098184D">
        <w:rPr>
          <w:rFonts w:ascii="Ubuntu" w:hAnsi="Ubuntu"/>
          <w:color w:val="EE0000"/>
          <w:sz w:val="32"/>
          <w:szCs w:val="32"/>
          <w:u w:val="single"/>
        </w:rPr>
        <w:t>通过</w:t>
      </w:r>
      <w:r w:rsidRPr="0098184D">
        <w:rPr>
          <w:rFonts w:ascii="Ubuntu" w:hAnsi="Ubuntu"/>
          <w:color w:val="EE0000"/>
          <w:sz w:val="32"/>
          <w:szCs w:val="32"/>
          <w:u w:val="single"/>
        </w:rPr>
        <w:t>PPT</w:t>
      </w:r>
      <w:r w:rsidRPr="0098184D">
        <w:rPr>
          <w:rFonts w:ascii="Ubuntu" w:hAnsi="Ubuntu"/>
          <w:color w:val="EE0000"/>
          <w:sz w:val="32"/>
          <w:szCs w:val="32"/>
          <w:u w:val="single"/>
        </w:rPr>
        <w:t>展示与严肃讲述</w:t>
      </w:r>
      <w:r w:rsidRPr="00AB0AF7">
        <w:rPr>
          <w:rFonts w:ascii="Ubuntu" w:hAnsi="Ubuntu"/>
          <w:color w:val="000000"/>
          <w:sz w:val="32"/>
          <w:szCs w:val="32"/>
        </w:rPr>
        <w:t>，向全班明确霸凌的危害，</w:t>
      </w:r>
      <w:r w:rsidRPr="00AB0AF7">
        <w:rPr>
          <w:rFonts w:ascii="Ubuntu" w:hAnsi="Ubuntu"/>
          <w:color w:val="000000"/>
          <w:sz w:val="32"/>
          <w:szCs w:val="32"/>
        </w:rPr>
        <w:lastRenderedPageBreak/>
        <w:t>划定班级行为红线。</w:t>
      </w:r>
      <w:r w:rsidR="00EE514C" w:rsidRPr="00B52089">
        <w:rPr>
          <w:rFonts w:ascii="Ubuntu" w:hAnsi="Ubuntu"/>
          <w:color w:val="000000"/>
          <w:sz w:val="32"/>
          <w:szCs w:val="32"/>
        </w:rPr>
        <w:t>教育全班如何用协商而非暴力解决摩擦，维护班级整体的和谐生态。</w:t>
      </w:r>
    </w:p>
    <w:p w14:paraId="674B98F4" w14:textId="6247A286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98184D">
        <w:rPr>
          <w:rFonts w:ascii="Ubuntu" w:hAnsi="Ubuntu"/>
          <w:b/>
          <w:bCs/>
          <w:color w:val="000000"/>
          <w:sz w:val="32"/>
          <w:szCs w:val="32"/>
        </w:rPr>
        <w:t>第</w:t>
      </w:r>
      <w:r w:rsidR="00EE514C">
        <w:rPr>
          <w:rFonts w:ascii="Ubuntu" w:hAnsi="Ubuntu" w:hint="eastAsia"/>
          <w:b/>
          <w:bCs/>
          <w:color w:val="000000"/>
          <w:sz w:val="32"/>
          <w:szCs w:val="32"/>
        </w:rPr>
        <w:t>五</w:t>
      </w:r>
      <w:r w:rsidRPr="0098184D">
        <w:rPr>
          <w:rFonts w:ascii="Ubuntu" w:hAnsi="Ubuntu"/>
          <w:b/>
          <w:bCs/>
          <w:color w:val="000000"/>
          <w:sz w:val="32"/>
          <w:szCs w:val="32"/>
        </w:rPr>
        <w:t>步：长效动态追踪（巩固）</w:t>
      </w:r>
      <w:r w:rsidRPr="00AB0AF7">
        <w:rPr>
          <w:rFonts w:ascii="Ubuntu" w:hAnsi="Ubuntu"/>
          <w:color w:val="000000"/>
          <w:sz w:val="32"/>
          <w:szCs w:val="32"/>
        </w:rPr>
        <w:t>。班会结束后，对涉事双方</w:t>
      </w:r>
      <w:r w:rsidRPr="0098184D">
        <w:rPr>
          <w:rFonts w:ascii="Ubuntu" w:hAnsi="Ubuntu"/>
          <w:color w:val="000000"/>
          <w:sz w:val="32"/>
          <w:szCs w:val="32"/>
        </w:rPr>
        <w:t>进行持续的现实表现与心理动态关注</w:t>
      </w:r>
      <w:r w:rsidRPr="00AB0AF7">
        <w:rPr>
          <w:rFonts w:ascii="Ubuntu" w:hAnsi="Ubuntu"/>
          <w:color w:val="000000"/>
          <w:sz w:val="32"/>
          <w:szCs w:val="32"/>
        </w:rPr>
        <w:t>。</w:t>
      </w:r>
      <w:r w:rsidR="0098184D">
        <w:rPr>
          <w:rFonts w:ascii="Ubuntu" w:hAnsi="Ubuntu" w:hint="eastAsia"/>
          <w:color w:val="000000"/>
          <w:sz w:val="32"/>
          <w:szCs w:val="32"/>
        </w:rPr>
        <w:t>教师有自己的</w:t>
      </w:r>
      <w:r w:rsidR="0098184D" w:rsidRPr="0098184D">
        <w:rPr>
          <w:rFonts w:ascii="Ubuntu" w:hAnsi="Ubuntu" w:hint="eastAsia"/>
          <w:color w:val="EE0000"/>
          <w:sz w:val="32"/>
          <w:szCs w:val="32"/>
          <w:u w:val="single"/>
        </w:rPr>
        <w:t>“班级观察员”</w:t>
      </w:r>
      <w:r w:rsidR="0098184D">
        <w:rPr>
          <w:rFonts w:ascii="Ubuntu" w:hAnsi="Ubuntu" w:hint="eastAsia"/>
          <w:color w:val="000000"/>
          <w:sz w:val="32"/>
          <w:szCs w:val="32"/>
        </w:rPr>
        <w:t>，能够及时和教师同步班级整体情况，以提前做好预防准备。</w:t>
      </w:r>
    </w:p>
    <w:p w14:paraId="52BF9D80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○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理论：社会学习理论（班杜拉）、群体动力学、认知行为疗法（</w:t>
      </w:r>
      <w:r w:rsidRPr="00AB0AF7">
        <w:rPr>
          <w:rFonts w:ascii="Ubuntu" w:hAnsi="Ubuntu"/>
          <w:color w:val="000000"/>
          <w:sz w:val="32"/>
          <w:szCs w:val="32"/>
        </w:rPr>
        <w:t>CBT</w:t>
      </w:r>
      <w:r w:rsidRPr="00AB0AF7">
        <w:rPr>
          <w:rFonts w:ascii="Ubuntu" w:hAnsi="Ubuntu"/>
          <w:color w:val="000000"/>
          <w:sz w:val="32"/>
          <w:szCs w:val="32"/>
        </w:rPr>
        <w:t>）。</w:t>
      </w:r>
    </w:p>
    <w:p w14:paraId="2EF7D373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5. </w:t>
      </w:r>
      <w:r w:rsidRPr="00AB0AF7">
        <w:rPr>
          <w:rFonts w:ascii="Ubuntu" w:hAnsi="Ubuntu"/>
          <w:color w:val="000000"/>
          <w:sz w:val="32"/>
          <w:szCs w:val="32"/>
        </w:rPr>
        <w:t>评价准则</w:t>
      </w:r>
    </w:p>
    <w:p w14:paraId="3401C262" w14:textId="68AB411F" w:rsidR="003A1893" w:rsidRPr="003A1893" w:rsidRDefault="003A1893" w:rsidP="003A1893">
      <w:pPr>
        <w:rPr>
          <w:rFonts w:ascii="Arial" w:hAnsi="Arial" w:cs="Arial" w:hint="eastAsia"/>
          <w:color w:val="000000"/>
          <w:sz w:val="32"/>
          <w:szCs w:val="32"/>
        </w:rPr>
      </w:pP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整体评价：</w:t>
      </w:r>
      <w:r w:rsidRPr="003A1893">
        <w:rPr>
          <w:rFonts w:ascii="Arial" w:hAnsi="Arial" w:cs="Arial"/>
          <w:color w:val="000000"/>
          <w:sz w:val="32"/>
          <w:szCs w:val="32"/>
        </w:rPr>
        <w:t>在回应</w:t>
      </w:r>
      <w:r w:rsidRPr="003A1893">
        <w:rPr>
          <w:rFonts w:ascii="Arial" w:hAnsi="Arial" w:cs="Arial"/>
          <w:color w:val="000000"/>
          <w:sz w:val="32"/>
          <w:szCs w:val="32"/>
        </w:rPr>
        <w:t>“</w:t>
      </w:r>
      <w:r w:rsidRPr="003A1893">
        <w:rPr>
          <w:rFonts w:ascii="Arial" w:hAnsi="Arial" w:cs="Arial"/>
          <w:color w:val="000000"/>
          <w:sz w:val="32"/>
          <w:szCs w:val="32"/>
        </w:rPr>
        <w:t>班级霸凌现象的结构化干预方案</w:t>
      </w:r>
      <w:r w:rsidRPr="003A1893">
        <w:rPr>
          <w:rFonts w:ascii="Arial" w:hAnsi="Arial" w:cs="Arial"/>
          <w:color w:val="000000"/>
          <w:sz w:val="32"/>
          <w:szCs w:val="32"/>
        </w:rPr>
        <w:t>”</w:t>
      </w:r>
      <w:r w:rsidRPr="003A1893">
        <w:rPr>
          <w:rFonts w:ascii="Arial" w:hAnsi="Arial" w:cs="Arial"/>
          <w:color w:val="000000"/>
          <w:sz w:val="32"/>
          <w:szCs w:val="32"/>
        </w:rPr>
        <w:t>这一复杂议题时，回复展现了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高度的专业洞察力和实践指导性</w:t>
      </w:r>
      <w:r w:rsidRPr="003A1893">
        <w:rPr>
          <w:rFonts w:ascii="Arial" w:hAnsi="Arial" w:cs="Arial"/>
          <w:color w:val="000000"/>
          <w:sz w:val="32"/>
          <w:szCs w:val="32"/>
        </w:rPr>
        <w:t>。回复深入理解教师在处理班级欺凌时，面临的识别困境、干预流程、多方协作、关系修复、效果评估及日常预防等核心环节，提供了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系统且层层递进的解决方案</w:t>
      </w:r>
      <w:r w:rsidRPr="003A1893">
        <w:rPr>
          <w:rFonts w:ascii="Arial" w:hAnsi="Arial" w:cs="Arial"/>
          <w:color w:val="000000"/>
          <w:sz w:val="32"/>
          <w:szCs w:val="32"/>
        </w:rPr>
        <w:t>。语言严谨，富有同理心，充分考量教师操作需求和情感支持</w:t>
      </w:r>
      <w:r>
        <w:rPr>
          <w:rFonts w:ascii="Arial" w:hAnsi="Arial" w:cs="Arial" w:hint="eastAsia"/>
          <w:color w:val="000000"/>
          <w:sz w:val="32"/>
          <w:szCs w:val="32"/>
        </w:rPr>
        <w:t>。</w:t>
      </w:r>
    </w:p>
    <w:p w14:paraId="428AE745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具体评价：</w:t>
      </w:r>
    </w:p>
    <w:p w14:paraId="65D70859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Cambria Math" w:hAnsi="Cambria Math" w:cs="Cambria Math"/>
          <w:color w:val="000000"/>
          <w:sz w:val="32"/>
          <w:szCs w:val="32"/>
        </w:rPr>
        <w:t>①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识别精准性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color w:val="000000"/>
          <w:sz w:val="32"/>
          <w:szCs w:val="32"/>
        </w:rPr>
        <w:t>应提供精准、易参照的欺凌行为观察指南。关注学生情绪、学业变化，身体伤痕及群体互动模式，助教师从细微之处精准识别潜在欺凌行为。</w:t>
      </w:r>
    </w:p>
    <w:p w14:paraId="056826B6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Cambria Math" w:hAnsi="Cambria Math" w:cs="Cambria Math"/>
          <w:color w:val="000000"/>
          <w:sz w:val="32"/>
          <w:szCs w:val="32"/>
        </w:rPr>
        <w:t>②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干预方案逻辑性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color w:val="000000"/>
          <w:sz w:val="32"/>
          <w:szCs w:val="32"/>
        </w:rPr>
        <w:t>应提供逻辑严密、步骤清晰的实施路线图。不仅列举零散方法，更指导教师从识别、介入、调查、评估、计划、实施、修复到跟踪，确保系统干预。</w:t>
      </w:r>
    </w:p>
    <w:p w14:paraId="07A1C892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Cambria Math" w:hAnsi="Cambria Math" w:cs="Cambria Math"/>
          <w:color w:val="000000"/>
          <w:sz w:val="32"/>
          <w:szCs w:val="32"/>
        </w:rPr>
        <w:lastRenderedPageBreak/>
        <w:t>③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协作机制有效性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color w:val="000000"/>
          <w:sz w:val="32"/>
          <w:szCs w:val="32"/>
        </w:rPr>
        <w:t>应明确各方职责与协作路径，提供沟通协调策略。如案例研讨、信息共享、任务分配，确保教师高效联动，整合资源，形成反欺凌合力。</w:t>
      </w:r>
    </w:p>
    <w:p w14:paraId="64984235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Cambria Math" w:hAnsi="Cambria Math" w:cs="Cambria Math"/>
          <w:color w:val="000000"/>
          <w:sz w:val="32"/>
          <w:szCs w:val="32"/>
        </w:rPr>
        <w:t>④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调解策略实用性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color w:val="000000"/>
          <w:sz w:val="32"/>
          <w:szCs w:val="32"/>
        </w:rPr>
        <w:t>应提供实用且技巧性对话指南。涵盖前期准备、环境营造、情绪引导、同理心培养、责任厘清、行为协商，助教师有效控场，促积极对话与关系修复。</w:t>
      </w:r>
    </w:p>
    <w:p w14:paraId="4030DBCC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Cambria Math" w:hAnsi="Cambria Math" w:cs="Cambria Math"/>
          <w:color w:val="000000"/>
          <w:sz w:val="32"/>
          <w:szCs w:val="32"/>
        </w:rPr>
        <w:t>⑤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效果评估多维性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color w:val="000000"/>
          <w:sz w:val="32"/>
          <w:szCs w:val="32"/>
        </w:rPr>
        <w:t>应指导教师进行客观全面评估。不仅关注事件停止，更提供情绪、社交、学业、行为转变、班级氛围等多维度指标，确保评估科学性。</w:t>
      </w:r>
    </w:p>
    <w:p w14:paraId="2D6CF435" w14:textId="77777777" w:rsidR="003A1893" w:rsidRPr="003A1893" w:rsidRDefault="003A1893" w:rsidP="003A1893">
      <w:pPr>
        <w:rPr>
          <w:rFonts w:ascii="Arial" w:hAnsi="Arial" w:cs="Arial"/>
          <w:color w:val="000000"/>
          <w:sz w:val="32"/>
          <w:szCs w:val="32"/>
        </w:rPr>
      </w:pPr>
      <w:r w:rsidRPr="003A1893">
        <w:rPr>
          <w:rFonts w:ascii="Cambria Math" w:hAnsi="Cambria Math" w:cs="Cambria Math"/>
          <w:color w:val="000000"/>
          <w:sz w:val="32"/>
          <w:szCs w:val="32"/>
        </w:rPr>
        <w:t>⑥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b/>
          <w:bCs/>
          <w:color w:val="000000"/>
          <w:sz w:val="32"/>
          <w:szCs w:val="32"/>
        </w:rPr>
        <w:t>预防策略前瞻性</w:t>
      </w:r>
      <w:r w:rsidRPr="003A1893">
        <w:rPr>
          <w:rFonts w:ascii="Arial" w:hAnsi="Arial" w:cs="Arial"/>
          <w:color w:val="000000"/>
          <w:sz w:val="32"/>
          <w:szCs w:val="32"/>
        </w:rPr>
        <w:t xml:space="preserve"> </w:t>
      </w:r>
      <w:r w:rsidRPr="003A1893">
        <w:rPr>
          <w:rFonts w:ascii="Arial" w:hAnsi="Arial" w:cs="Arial"/>
          <w:color w:val="000000"/>
          <w:sz w:val="32"/>
          <w:szCs w:val="32"/>
        </w:rPr>
        <w:t>应提供前瞻性、创新性预防策略。包含品格教育、同理心游戏、冲突训练、反欺凌班会、班级公约，助教师融入文化，构建友爱安全环境。</w:t>
      </w:r>
    </w:p>
    <w:p w14:paraId="6446A268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6. </w:t>
      </w:r>
      <w:r w:rsidRPr="00AB0AF7">
        <w:rPr>
          <w:rFonts w:ascii="Ubuntu" w:hAnsi="Ubuntu"/>
          <w:color w:val="000000"/>
          <w:sz w:val="32"/>
          <w:szCs w:val="32"/>
        </w:rPr>
        <w:t>案例对比</w:t>
      </w:r>
    </w:p>
    <w:p w14:paraId="04D15E01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正面案例：</w:t>
      </w:r>
    </w:p>
    <w:p w14:paraId="6F100741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○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专家教师话术：</w:t>
      </w:r>
      <w:r w:rsidRPr="00AB0AF7">
        <w:rPr>
          <w:rFonts w:ascii="Ubuntu" w:hAnsi="Ubuntu"/>
          <w:color w:val="000000"/>
          <w:sz w:val="32"/>
          <w:szCs w:val="32"/>
        </w:rPr>
        <w:t>“</w:t>
      </w:r>
      <w:r w:rsidRPr="00AB0AF7">
        <w:rPr>
          <w:rFonts w:ascii="Ubuntu" w:hAnsi="Ubuntu"/>
          <w:color w:val="000000"/>
          <w:sz w:val="32"/>
          <w:szCs w:val="32"/>
        </w:rPr>
        <w:t>你这种行为属于欺凌，会给他带来严重伤害。班级不允许此类行为，请立即停止。</w:t>
      </w:r>
      <w:r w:rsidRPr="00AB0AF7">
        <w:rPr>
          <w:rFonts w:ascii="Ubuntu" w:hAnsi="Ubuntu"/>
          <w:color w:val="000000"/>
          <w:sz w:val="32"/>
          <w:szCs w:val="32"/>
        </w:rPr>
        <w:t>”</w:t>
      </w:r>
    </w:p>
    <w:p w14:paraId="54F33FF9" w14:textId="77777777" w:rsid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○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教学片段：某教师通过角色扮演活动让学生体验霸凌受害者视角，有效提升共情能力。</w:t>
      </w:r>
    </w:p>
    <w:p w14:paraId="441D2BEB" w14:textId="1BCDCD68" w:rsidR="0098184D" w:rsidRPr="00AB0AF7" w:rsidRDefault="0098184D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○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>
        <w:rPr>
          <w:rFonts w:ascii="Ubuntu" w:hAnsi="Ubuntu" w:hint="eastAsia"/>
          <w:color w:val="000000"/>
          <w:sz w:val="32"/>
          <w:szCs w:val="32"/>
        </w:rPr>
        <w:t>家校沟通：</w:t>
      </w:r>
      <w:r w:rsidRPr="00640084">
        <w:rPr>
          <w:rFonts w:ascii="Ubuntu" w:hAnsi="Ubuntu" w:hint="eastAsia"/>
          <w:color w:val="EE0000"/>
          <w:sz w:val="32"/>
          <w:szCs w:val="32"/>
          <w:u w:val="single"/>
        </w:rPr>
        <w:t>教师询问受伤者学生家长意见，即该家长处理预设与意见，厘清家长对于该事件的真实想法，并适当采纳</w:t>
      </w:r>
      <w:r>
        <w:rPr>
          <w:rFonts w:ascii="Ubuntu" w:hAnsi="Ubuntu" w:hint="eastAsia"/>
          <w:color w:val="000000"/>
          <w:sz w:val="32"/>
          <w:szCs w:val="32"/>
        </w:rPr>
        <w:t>。</w:t>
      </w:r>
    </w:p>
    <w:p w14:paraId="12EA1AF0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lastRenderedPageBreak/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反面案例：</w:t>
      </w:r>
    </w:p>
    <w:p w14:paraId="3A1816BF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○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育人误区：</w:t>
      </w:r>
      <w:r w:rsidRPr="00AB0AF7">
        <w:rPr>
          <w:rFonts w:ascii="Ubuntu" w:hAnsi="Ubuntu"/>
          <w:color w:val="000000"/>
          <w:sz w:val="32"/>
          <w:szCs w:val="32"/>
        </w:rPr>
        <w:t>“</w:t>
      </w:r>
      <w:r w:rsidRPr="00AB0AF7">
        <w:rPr>
          <w:rFonts w:ascii="Ubuntu" w:hAnsi="Ubuntu"/>
          <w:color w:val="000000"/>
          <w:sz w:val="32"/>
          <w:szCs w:val="32"/>
        </w:rPr>
        <w:t>他只是开个玩笑，别小题大做！</w:t>
      </w:r>
      <w:r w:rsidRPr="00AB0AF7">
        <w:rPr>
          <w:rFonts w:ascii="Ubuntu" w:hAnsi="Ubuntu"/>
          <w:color w:val="000000"/>
          <w:sz w:val="32"/>
          <w:szCs w:val="32"/>
        </w:rPr>
        <w:t>”</w:t>
      </w:r>
      <w:r w:rsidRPr="00AB0AF7">
        <w:rPr>
          <w:rFonts w:ascii="Ubuntu" w:hAnsi="Ubuntu"/>
          <w:color w:val="000000"/>
          <w:sz w:val="32"/>
          <w:szCs w:val="32"/>
        </w:rPr>
        <w:t>（淡化霸凌性质）</w:t>
      </w:r>
    </w:p>
    <w:p w14:paraId="492D61A5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○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机械化响应：仅口头警告施暴者，未跟进追踪，导致问题复发。</w:t>
      </w:r>
    </w:p>
    <w:p w14:paraId="6D07E2FC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Ubuntu" w:hAnsi="Ubuntu"/>
          <w:color w:val="000000"/>
          <w:sz w:val="32"/>
          <w:szCs w:val="32"/>
        </w:rPr>
        <w:t xml:space="preserve">7. </w:t>
      </w:r>
      <w:r w:rsidRPr="00AB0AF7">
        <w:rPr>
          <w:rFonts w:ascii="Ubuntu" w:hAnsi="Ubuntu"/>
          <w:color w:val="000000"/>
          <w:sz w:val="32"/>
          <w:szCs w:val="32"/>
        </w:rPr>
        <w:t>规范依据</w:t>
      </w:r>
    </w:p>
    <w:p w14:paraId="629BDAE6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《中华人民共和国未成年人保护法》中关于校园安全条款。</w:t>
      </w:r>
    </w:p>
    <w:p w14:paraId="1029A56A" w14:textId="77777777" w:rsidR="00AB0AF7" w:rsidRPr="00AB0AF7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教育部《防治中小学生欺凌和暴力的指导意见》。</w:t>
      </w:r>
    </w:p>
    <w:p w14:paraId="5610FDF7" w14:textId="45423FEE" w:rsidR="008B5EE5" w:rsidRDefault="00AB0AF7" w:rsidP="00AB0AF7">
      <w:pPr>
        <w:rPr>
          <w:rFonts w:ascii="Ubuntu" w:hAnsi="Ubuntu"/>
          <w:color w:val="000000"/>
          <w:sz w:val="32"/>
          <w:szCs w:val="32"/>
        </w:rPr>
      </w:pPr>
      <w:r w:rsidRPr="00AB0AF7">
        <w:rPr>
          <w:rFonts w:ascii="Arial" w:hAnsi="Arial" w:cs="Arial"/>
          <w:color w:val="000000"/>
          <w:sz w:val="32"/>
          <w:szCs w:val="32"/>
        </w:rPr>
        <w:t>●</w:t>
      </w:r>
      <w:r w:rsidRPr="00AB0AF7">
        <w:rPr>
          <w:rFonts w:ascii="Ubuntu" w:hAnsi="Ubuntu"/>
          <w:color w:val="000000"/>
          <w:sz w:val="32"/>
          <w:szCs w:val="32"/>
        </w:rPr>
        <w:t> </w:t>
      </w:r>
      <w:r w:rsidRPr="00AB0AF7">
        <w:rPr>
          <w:rFonts w:ascii="Ubuntu" w:hAnsi="Ubuntu"/>
          <w:color w:val="000000"/>
          <w:sz w:val="32"/>
          <w:szCs w:val="32"/>
        </w:rPr>
        <w:t>《中小学德育工作指南》中关于心理健康与行为规范的指导要求。</w:t>
      </w:r>
    </w:p>
    <w:p w14:paraId="7C91FC4A" w14:textId="10A464AA" w:rsidR="00574291" w:rsidRPr="00AB0AF7" w:rsidRDefault="00574291" w:rsidP="00574291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8</w:t>
      </w:r>
      <w:r w:rsidRPr="00AB0AF7">
        <w:rPr>
          <w:rFonts w:ascii="Ubuntu" w:hAnsi="Ubuntu"/>
          <w:color w:val="000000"/>
          <w:sz w:val="32"/>
          <w:szCs w:val="32"/>
        </w:rPr>
        <w:t xml:space="preserve">. </w:t>
      </w:r>
      <w:r>
        <w:rPr>
          <w:rFonts w:ascii="Ubuntu" w:hAnsi="Ubuntu" w:hint="eastAsia"/>
          <w:color w:val="000000"/>
          <w:sz w:val="32"/>
          <w:szCs w:val="32"/>
        </w:rPr>
        <w:t>测试问题</w:t>
      </w:r>
    </w:p>
    <w:p w14:paraId="14EC99EF" w14:textId="50C6541A" w:rsidR="002B285A" w:rsidRPr="002B285A" w:rsidRDefault="002B285A" w:rsidP="002B285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①</w:t>
      </w:r>
      <w:r>
        <w:rPr>
          <w:rFonts w:ascii="Ubuntu" w:hAnsi="Ubuntu" w:hint="eastAsia"/>
          <w:color w:val="000000"/>
          <w:sz w:val="32"/>
          <w:szCs w:val="32"/>
        </w:rPr>
        <w:t xml:space="preserve"> </w:t>
      </w:r>
      <w:r w:rsidRPr="002B285A">
        <w:rPr>
          <w:rFonts w:ascii="Ubuntu" w:hAnsi="Ubuntu"/>
          <w:color w:val="000000"/>
          <w:sz w:val="32"/>
          <w:szCs w:val="32"/>
        </w:rPr>
        <w:t>我是小学班主任。最近班上有几个孩子，感觉他们之间关系有点不对劲，好像有人被冷落或者被开玩笑了，但又说不上来是不是欺负。我该怎么看清楚这些情况，判断是不是欺凌行为呢？</w:t>
      </w:r>
    </w:p>
    <w:p w14:paraId="53DA1268" w14:textId="7EE7B5FE" w:rsidR="002B285A" w:rsidRPr="002B285A" w:rsidRDefault="002B285A" w:rsidP="002B285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②</w:t>
      </w:r>
      <w:r w:rsidRPr="002B285A">
        <w:rPr>
          <w:rFonts w:ascii="Ubuntu" w:hAnsi="Ubuntu"/>
          <w:color w:val="000000"/>
          <w:sz w:val="32"/>
          <w:szCs w:val="32"/>
        </w:rPr>
        <w:t>我班里</w:t>
      </w:r>
      <w:r>
        <w:rPr>
          <w:rFonts w:ascii="Ubuntu" w:hAnsi="Ubuntu" w:hint="eastAsia"/>
          <w:color w:val="000000"/>
          <w:sz w:val="32"/>
          <w:szCs w:val="32"/>
        </w:rPr>
        <w:t>似乎</w:t>
      </w:r>
      <w:r w:rsidRPr="002B285A">
        <w:rPr>
          <w:rFonts w:ascii="Ubuntu" w:hAnsi="Ubuntu"/>
          <w:color w:val="000000"/>
          <w:sz w:val="32"/>
          <w:szCs w:val="32"/>
        </w:rPr>
        <w:t>发生了</w:t>
      </w:r>
      <w:r>
        <w:rPr>
          <w:rFonts w:ascii="Ubuntu" w:hAnsi="Ubuntu" w:hint="eastAsia"/>
          <w:color w:val="000000"/>
          <w:sz w:val="32"/>
          <w:szCs w:val="32"/>
        </w:rPr>
        <w:t>一些</w:t>
      </w:r>
      <w:r w:rsidRPr="002B285A">
        <w:rPr>
          <w:rFonts w:ascii="Ubuntu" w:hAnsi="Ubuntu"/>
          <w:color w:val="000000"/>
          <w:sz w:val="32"/>
          <w:szCs w:val="32"/>
        </w:rPr>
        <w:t>欺凌</w:t>
      </w:r>
      <w:r>
        <w:rPr>
          <w:rFonts w:ascii="Ubuntu" w:hAnsi="Ubuntu" w:hint="eastAsia"/>
          <w:color w:val="000000"/>
          <w:sz w:val="32"/>
          <w:szCs w:val="32"/>
        </w:rPr>
        <w:t>现在</w:t>
      </w:r>
      <w:r w:rsidRPr="002B285A">
        <w:rPr>
          <w:rFonts w:ascii="Ubuntu" w:hAnsi="Ubuntu"/>
          <w:color w:val="000000"/>
          <w:sz w:val="32"/>
          <w:szCs w:val="32"/>
        </w:rPr>
        <w:t>，现在</w:t>
      </w:r>
      <w:r>
        <w:rPr>
          <w:rFonts w:ascii="Ubuntu" w:hAnsi="Ubuntu" w:hint="eastAsia"/>
          <w:color w:val="000000"/>
          <w:sz w:val="32"/>
          <w:szCs w:val="32"/>
        </w:rPr>
        <w:t>我想</w:t>
      </w:r>
      <w:r w:rsidRPr="002B285A">
        <w:rPr>
          <w:rFonts w:ascii="Ubuntu" w:hAnsi="Ubuntu"/>
          <w:color w:val="000000"/>
          <w:sz w:val="32"/>
          <w:szCs w:val="32"/>
        </w:rPr>
        <w:t>介入</w:t>
      </w:r>
      <w:r>
        <w:rPr>
          <w:rFonts w:ascii="Ubuntu" w:hAnsi="Ubuntu" w:hint="eastAsia"/>
          <w:color w:val="000000"/>
          <w:sz w:val="32"/>
          <w:szCs w:val="32"/>
        </w:rPr>
        <w:t>其中</w:t>
      </w:r>
      <w:r w:rsidRPr="002B285A">
        <w:rPr>
          <w:rFonts w:ascii="Ubuntu" w:hAnsi="Ubuntu"/>
          <w:color w:val="000000"/>
          <w:sz w:val="32"/>
          <w:szCs w:val="32"/>
        </w:rPr>
        <w:t>。我听说过一个叫</w:t>
      </w:r>
      <w:r w:rsidRPr="002B285A">
        <w:rPr>
          <w:rFonts w:ascii="Ubuntu" w:hAnsi="Ubuntu"/>
          <w:color w:val="000000"/>
          <w:sz w:val="32"/>
          <w:szCs w:val="32"/>
        </w:rPr>
        <w:t>“</w:t>
      </w:r>
      <w:r w:rsidRPr="002B285A">
        <w:rPr>
          <w:rFonts w:ascii="Ubuntu" w:hAnsi="Ubuntu"/>
          <w:color w:val="000000"/>
          <w:sz w:val="32"/>
          <w:szCs w:val="32"/>
        </w:rPr>
        <w:t>结构化干预</w:t>
      </w:r>
      <w:r w:rsidRPr="002B285A">
        <w:rPr>
          <w:rFonts w:ascii="Ubuntu" w:hAnsi="Ubuntu"/>
          <w:color w:val="000000"/>
          <w:sz w:val="32"/>
          <w:szCs w:val="32"/>
        </w:rPr>
        <w:t>”</w:t>
      </w:r>
      <w:r w:rsidRPr="002B285A">
        <w:rPr>
          <w:rFonts w:ascii="Ubuntu" w:hAnsi="Ubuntu"/>
          <w:color w:val="000000"/>
          <w:sz w:val="32"/>
          <w:szCs w:val="32"/>
        </w:rPr>
        <w:t>的方法，但具体怎么做、有哪些关键步骤，我还不清楚。能给我详细讲讲吗？</w:t>
      </w:r>
    </w:p>
    <w:p w14:paraId="7000FC8A" w14:textId="4A5807CA" w:rsidR="002B285A" w:rsidRPr="002B285A" w:rsidRDefault="002B285A" w:rsidP="002B285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③</w:t>
      </w:r>
      <w:r w:rsidRPr="002B285A">
        <w:rPr>
          <w:rFonts w:ascii="Ubuntu" w:hAnsi="Ubuntu"/>
          <w:color w:val="000000"/>
          <w:sz w:val="32"/>
          <w:szCs w:val="32"/>
        </w:rPr>
        <w:t>我们班有个欺凌事件比较麻烦，可能需要好几位老师一起帮忙。作为班主任，我该怎么去组织协调其他任课老师和心理老师，让他们各司其职，共同来解决这个问题呢？</w:t>
      </w:r>
    </w:p>
    <w:p w14:paraId="70E53563" w14:textId="35AD3ABF" w:rsidR="002B285A" w:rsidRPr="002B285A" w:rsidRDefault="002B285A" w:rsidP="002B285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lastRenderedPageBreak/>
        <w:t>④</w:t>
      </w:r>
      <w:r>
        <w:rPr>
          <w:rFonts w:ascii="Ubuntu" w:hAnsi="Ubuntu" w:hint="eastAsia"/>
          <w:color w:val="000000"/>
          <w:sz w:val="32"/>
          <w:szCs w:val="32"/>
        </w:rPr>
        <w:t xml:space="preserve"> </w:t>
      </w:r>
      <w:r w:rsidRPr="002B285A">
        <w:rPr>
          <w:rFonts w:ascii="Ubuntu" w:hAnsi="Ubuntu"/>
          <w:color w:val="000000"/>
          <w:sz w:val="32"/>
          <w:szCs w:val="32"/>
        </w:rPr>
        <w:t>现在欺凌的几个孩子要坐下来谈谈了，我希望能通过这次谈话，不仅把事情说清楚，还能让他们关系缓和一点。我该怎么组织和引导这次调解呢？</w:t>
      </w:r>
    </w:p>
    <w:p w14:paraId="243E0F87" w14:textId="35354B17" w:rsidR="002B285A" w:rsidRPr="002B285A" w:rsidRDefault="002B285A" w:rsidP="002B285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⑤</w:t>
      </w:r>
      <w:r>
        <w:rPr>
          <w:rFonts w:ascii="Ubuntu" w:hAnsi="Ubuntu" w:hint="eastAsia"/>
          <w:color w:val="000000"/>
          <w:sz w:val="32"/>
          <w:szCs w:val="32"/>
        </w:rPr>
        <w:t xml:space="preserve"> </w:t>
      </w:r>
      <w:r w:rsidRPr="002B285A">
        <w:rPr>
          <w:rFonts w:ascii="Ubuntu" w:hAnsi="Ubuntu"/>
          <w:color w:val="000000"/>
          <w:sz w:val="32"/>
          <w:szCs w:val="32"/>
        </w:rPr>
        <w:t>我针对班上的欺凌问题做了一些工作，想看看有没有效果。我该从哪些方面去观察和判断，才能知道我的干预有没有起作用呢？最好能有一些具体的指标。</w:t>
      </w:r>
    </w:p>
    <w:p w14:paraId="60F6F140" w14:textId="0A771A87" w:rsidR="00574291" w:rsidRPr="002B285A" w:rsidRDefault="002B285A" w:rsidP="002B285A">
      <w:pPr>
        <w:rPr>
          <w:rFonts w:ascii="Ubuntu" w:hAnsi="Ubuntu"/>
          <w:color w:val="000000"/>
          <w:sz w:val="32"/>
          <w:szCs w:val="32"/>
        </w:rPr>
      </w:pPr>
      <w:r>
        <w:rPr>
          <w:rFonts w:ascii="Ubuntu" w:hAnsi="Ubuntu" w:hint="eastAsia"/>
          <w:color w:val="000000"/>
          <w:sz w:val="32"/>
          <w:szCs w:val="32"/>
        </w:rPr>
        <w:t>⑥</w:t>
      </w:r>
      <w:r>
        <w:rPr>
          <w:rFonts w:ascii="Ubuntu" w:hAnsi="Ubuntu" w:hint="eastAsia"/>
          <w:color w:val="000000"/>
          <w:sz w:val="32"/>
          <w:szCs w:val="32"/>
        </w:rPr>
        <w:t xml:space="preserve"> </w:t>
      </w:r>
      <w:r w:rsidRPr="002B285A">
        <w:rPr>
          <w:rFonts w:ascii="Ubuntu" w:hAnsi="Ubuntu"/>
          <w:color w:val="000000"/>
          <w:sz w:val="32"/>
          <w:szCs w:val="32"/>
        </w:rPr>
        <w:t>为了避免以后再发生欺凌，我想在平时就多做些工作，让班级氛围更好，减少这种可能。我能在日常教学中做些什么，来建立一个互相友爱、积极向上的班级呢？</w:t>
      </w:r>
    </w:p>
    <w:sectPr w:rsidR="00574291" w:rsidRPr="002B285A">
      <w:headerReference w:type="default" r:id="rId8"/>
      <w:footnotePr>
        <w:numFmt w:val="decimalEnclosedCircleChinese"/>
        <w:numRestart w:val="eachSect"/>
      </w:footnotePr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C60319" w14:textId="77777777" w:rsidR="006B6798" w:rsidRDefault="006B6798" w:rsidP="00EC453B">
      <w:r>
        <w:separator/>
      </w:r>
    </w:p>
  </w:endnote>
  <w:endnote w:type="continuationSeparator" w:id="0">
    <w:p w14:paraId="1D8626D2" w14:textId="77777777" w:rsidR="006B6798" w:rsidRDefault="006B6798" w:rsidP="00EC45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5B92F8" w14:textId="77777777" w:rsidR="006B6798" w:rsidRDefault="006B6798" w:rsidP="00EC453B">
      <w:r>
        <w:separator/>
      </w:r>
    </w:p>
  </w:footnote>
  <w:footnote w:type="continuationSeparator" w:id="0">
    <w:p w14:paraId="0876C235" w14:textId="77777777" w:rsidR="006B6798" w:rsidRDefault="006B6798" w:rsidP="00EC45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2517A" w14:textId="77777777" w:rsidR="00EC453B" w:rsidRDefault="00EC453B" w:rsidP="00EC453B">
    <w:pPr>
      <w:pStyle w:val="af4"/>
      <w:jc w:val="lef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F4D65"/>
    <w:multiLevelType w:val="hybridMultilevel"/>
    <w:tmpl w:val="A9CA1FB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0136219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2687B08"/>
    <w:multiLevelType w:val="hybridMultilevel"/>
    <w:tmpl w:val="785CFC7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 w15:restartNumberingAfterBreak="0">
    <w:nsid w:val="030050ED"/>
    <w:multiLevelType w:val="hybridMultilevel"/>
    <w:tmpl w:val="D35E40B6"/>
    <w:lvl w:ilvl="0" w:tplc="E34EA720">
      <w:numFmt w:val="bullet"/>
      <w:lvlText w:val="●"/>
      <w:lvlJc w:val="left"/>
      <w:pPr>
        <w:ind w:left="92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4" w15:restartNumberingAfterBreak="0">
    <w:nsid w:val="03311CE0"/>
    <w:multiLevelType w:val="hybridMultilevel"/>
    <w:tmpl w:val="194A7AFE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3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03B854BE"/>
    <w:multiLevelType w:val="hybridMultilevel"/>
    <w:tmpl w:val="AF002CE0"/>
    <w:lvl w:ilvl="0" w:tplc="04090001">
      <w:start w:val="1"/>
      <w:numFmt w:val="bullet"/>
      <w:lvlText w:val=""/>
      <w:lvlJc w:val="left"/>
      <w:pPr>
        <w:ind w:left="860" w:hanging="440"/>
      </w:pPr>
      <w:rPr>
        <w:rFonts w:ascii="Wingdings" w:hAnsi="Wingdings" w:hint="default"/>
      </w:rPr>
    </w:lvl>
    <w:lvl w:ilvl="1" w:tplc="E34EA720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6" w15:restartNumberingAfterBreak="0">
    <w:nsid w:val="045C6917"/>
    <w:multiLevelType w:val="multilevel"/>
    <w:tmpl w:val="B8287E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64E145F"/>
    <w:multiLevelType w:val="multilevel"/>
    <w:tmpl w:val="6764C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6593449"/>
    <w:multiLevelType w:val="hybridMultilevel"/>
    <w:tmpl w:val="33AA8FE2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9" w15:restartNumberingAfterBreak="0">
    <w:nsid w:val="0E1A1F2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D36E48"/>
    <w:multiLevelType w:val="hybridMultilevel"/>
    <w:tmpl w:val="4B764BBE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FFFFFFFF">
      <w:numFmt w:val="bullet"/>
      <w:lvlText w:val="●"/>
      <w:lvlJc w:val="left"/>
      <w:pPr>
        <w:ind w:left="1220" w:hanging="360"/>
      </w:pPr>
      <w:rPr>
        <w:rFonts w:ascii="Arial" w:eastAsia="宋体" w:hAnsi="Arial" w:cs="Arial" w:hint="default"/>
      </w:rPr>
    </w:lvl>
    <w:lvl w:ilvl="2" w:tplc="FFFFFFFF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11" w15:restartNumberingAfterBreak="0">
    <w:nsid w:val="0ED47C53"/>
    <w:multiLevelType w:val="hybridMultilevel"/>
    <w:tmpl w:val="95C40280"/>
    <w:lvl w:ilvl="0" w:tplc="0409000B">
      <w:start w:val="1"/>
      <w:numFmt w:val="bullet"/>
      <w:lvlText w:val=""/>
      <w:lvlJc w:val="left"/>
      <w:pPr>
        <w:ind w:left="92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12" w15:restartNumberingAfterBreak="0">
    <w:nsid w:val="119E7FBD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3A90031"/>
    <w:multiLevelType w:val="multilevel"/>
    <w:tmpl w:val="E5DA75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4AF2EF6"/>
    <w:multiLevelType w:val="hybridMultilevel"/>
    <w:tmpl w:val="8288167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 w15:restartNumberingAfterBreak="0">
    <w:nsid w:val="14B338B5"/>
    <w:multiLevelType w:val="multilevel"/>
    <w:tmpl w:val="8AA8C4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15145AE8"/>
    <w:multiLevelType w:val="multilevel"/>
    <w:tmpl w:val="9CAE45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515729E"/>
    <w:multiLevelType w:val="multilevel"/>
    <w:tmpl w:val="D1984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6572CB6"/>
    <w:multiLevelType w:val="multilevel"/>
    <w:tmpl w:val="E9D4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99E71A6"/>
    <w:multiLevelType w:val="multilevel"/>
    <w:tmpl w:val="79CE7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D197E2C"/>
    <w:multiLevelType w:val="multilevel"/>
    <w:tmpl w:val="6BBC9A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D85337A"/>
    <w:multiLevelType w:val="multilevel"/>
    <w:tmpl w:val="39529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294F10"/>
    <w:multiLevelType w:val="hybridMultilevel"/>
    <w:tmpl w:val="C9484F6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 w15:restartNumberingAfterBreak="0">
    <w:nsid w:val="21B26FE5"/>
    <w:multiLevelType w:val="multilevel"/>
    <w:tmpl w:val="945648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22AE311C"/>
    <w:multiLevelType w:val="multilevel"/>
    <w:tmpl w:val="5492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25340553"/>
    <w:multiLevelType w:val="multilevel"/>
    <w:tmpl w:val="F35E1E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280469B0"/>
    <w:multiLevelType w:val="hybridMultilevel"/>
    <w:tmpl w:val="79C2A134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 w15:restartNumberingAfterBreak="0">
    <w:nsid w:val="28F04B56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28" w15:restartNumberingAfterBreak="0">
    <w:nsid w:val="294212E4"/>
    <w:multiLevelType w:val="multilevel"/>
    <w:tmpl w:val="CBA2B7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9F37928"/>
    <w:multiLevelType w:val="multilevel"/>
    <w:tmpl w:val="895E7E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FD111B3"/>
    <w:multiLevelType w:val="multilevel"/>
    <w:tmpl w:val="7C148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307F45F2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2176936"/>
    <w:multiLevelType w:val="multilevel"/>
    <w:tmpl w:val="FAA09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3631CF9"/>
    <w:multiLevelType w:val="multilevel"/>
    <w:tmpl w:val="7466CC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897430E"/>
    <w:multiLevelType w:val="multilevel"/>
    <w:tmpl w:val="4C329D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3D67504B"/>
    <w:multiLevelType w:val="multilevel"/>
    <w:tmpl w:val="3E662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DA9306A"/>
    <w:multiLevelType w:val="multilevel"/>
    <w:tmpl w:val="3B0EE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EA03BBC"/>
    <w:multiLevelType w:val="hybridMultilevel"/>
    <w:tmpl w:val="A2B6BDEA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8" w15:restartNumberingAfterBreak="0">
    <w:nsid w:val="3EAA4D05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39" w15:restartNumberingAfterBreak="0">
    <w:nsid w:val="3EC603F5"/>
    <w:multiLevelType w:val="hybridMultilevel"/>
    <w:tmpl w:val="1536FE3A"/>
    <w:lvl w:ilvl="0" w:tplc="E34EA720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0" w15:restartNumberingAfterBreak="0">
    <w:nsid w:val="3F892397"/>
    <w:multiLevelType w:val="multilevel"/>
    <w:tmpl w:val="2E2C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1940DD1"/>
    <w:multiLevelType w:val="multilevel"/>
    <w:tmpl w:val="7ACC3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289553D"/>
    <w:multiLevelType w:val="hybridMultilevel"/>
    <w:tmpl w:val="570E1326"/>
    <w:lvl w:ilvl="0" w:tplc="FFFFFFFF">
      <w:numFmt w:val="bullet"/>
      <w:lvlText w:val="●"/>
      <w:lvlJc w:val="left"/>
      <w:pPr>
        <w:ind w:left="440" w:hanging="440"/>
      </w:pPr>
      <w:rPr>
        <w:rFonts w:ascii="Arial" w:eastAsia="宋体" w:hAnsi="Arial" w:cs="Arial" w:hint="default"/>
      </w:rPr>
    </w:lvl>
    <w:lvl w:ilvl="1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3" w15:restartNumberingAfterBreak="0">
    <w:nsid w:val="42987308"/>
    <w:multiLevelType w:val="multilevel"/>
    <w:tmpl w:val="9FBA1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2A7399C"/>
    <w:multiLevelType w:val="multilevel"/>
    <w:tmpl w:val="B316D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3A7212D"/>
    <w:multiLevelType w:val="multilevel"/>
    <w:tmpl w:val="D54C5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442E6A2F"/>
    <w:multiLevelType w:val="hybridMultilevel"/>
    <w:tmpl w:val="B9A8086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7" w15:restartNumberingAfterBreak="0">
    <w:nsid w:val="481F7F2E"/>
    <w:multiLevelType w:val="multilevel"/>
    <w:tmpl w:val="C0CE5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492B35A3"/>
    <w:multiLevelType w:val="multilevel"/>
    <w:tmpl w:val="F3CA1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4A6F59BD"/>
    <w:multiLevelType w:val="multilevel"/>
    <w:tmpl w:val="E9E8E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4FF776B1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52A12BF0"/>
    <w:multiLevelType w:val="multilevel"/>
    <w:tmpl w:val="B820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40754A0"/>
    <w:multiLevelType w:val="hybridMultilevel"/>
    <w:tmpl w:val="91BC47F6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3" w15:restartNumberingAfterBreak="0">
    <w:nsid w:val="5584735E"/>
    <w:multiLevelType w:val="multilevel"/>
    <w:tmpl w:val="69EAC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ADA273A"/>
    <w:multiLevelType w:val="hybridMultilevel"/>
    <w:tmpl w:val="696E253A"/>
    <w:lvl w:ilvl="0" w:tplc="0409000B">
      <w:start w:val="1"/>
      <w:numFmt w:val="bullet"/>
      <w:lvlText w:val=""/>
      <w:lvlJc w:val="left"/>
      <w:pPr>
        <w:ind w:left="86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abstractNum w:abstractNumId="55" w15:restartNumberingAfterBreak="0">
    <w:nsid w:val="5D222150"/>
    <w:multiLevelType w:val="multilevel"/>
    <w:tmpl w:val="7460E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FB03712"/>
    <w:multiLevelType w:val="multilevel"/>
    <w:tmpl w:val="B9742C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2D970C4"/>
    <w:multiLevelType w:val="hybridMultilevel"/>
    <w:tmpl w:val="50FC513C"/>
    <w:lvl w:ilvl="0" w:tplc="28803C58">
      <w:numFmt w:val="bullet"/>
      <w:lvlText w:val="■"/>
      <w:lvlJc w:val="left"/>
      <w:pPr>
        <w:ind w:left="840" w:hanging="360"/>
      </w:pPr>
      <w:rPr>
        <w:rFonts w:ascii="Arial" w:eastAsia="宋体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136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4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8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40" w:hanging="440"/>
      </w:pPr>
      <w:rPr>
        <w:rFonts w:ascii="Wingdings" w:hAnsi="Wingdings" w:hint="default"/>
      </w:rPr>
    </w:lvl>
  </w:abstractNum>
  <w:abstractNum w:abstractNumId="58" w15:restartNumberingAfterBreak="0">
    <w:nsid w:val="64764612"/>
    <w:multiLevelType w:val="multilevel"/>
    <w:tmpl w:val="E698F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79534E"/>
    <w:multiLevelType w:val="multilevel"/>
    <w:tmpl w:val="17C8B9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65CA4F79"/>
    <w:multiLevelType w:val="hybridMultilevel"/>
    <w:tmpl w:val="E7D8D51E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1" w15:restartNumberingAfterBreak="0">
    <w:nsid w:val="66116A10"/>
    <w:multiLevelType w:val="multilevel"/>
    <w:tmpl w:val="783C2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7D11A95"/>
    <w:multiLevelType w:val="multilevel"/>
    <w:tmpl w:val="EC24E5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3" w15:restartNumberingAfterBreak="0">
    <w:nsid w:val="68F41681"/>
    <w:multiLevelType w:val="multilevel"/>
    <w:tmpl w:val="F2764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4" w15:restartNumberingAfterBreak="0">
    <w:nsid w:val="6BF96F40"/>
    <w:multiLevelType w:val="multilevel"/>
    <w:tmpl w:val="FA3EBA06"/>
    <w:lvl w:ilvl="0">
      <w:start w:val="1"/>
      <w:numFmt w:val="bullet"/>
      <w:lvlText w:val=""/>
      <w:lvlJc w:val="left"/>
      <w:pPr>
        <w:ind w:left="1280" w:hanging="44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640"/>
        </w:tabs>
        <w:ind w:left="2640" w:hanging="360"/>
      </w:pPr>
    </w:lvl>
    <w:lvl w:ilvl="3" w:tentative="1">
      <w:start w:val="1"/>
      <w:numFmt w:val="decimal"/>
      <w:lvlText w:val="%4."/>
      <w:lvlJc w:val="left"/>
      <w:pPr>
        <w:tabs>
          <w:tab w:val="num" w:pos="3360"/>
        </w:tabs>
        <w:ind w:left="3360" w:hanging="360"/>
      </w:pPr>
    </w:lvl>
    <w:lvl w:ilvl="4" w:tentative="1">
      <w:start w:val="1"/>
      <w:numFmt w:val="decimal"/>
      <w:lvlText w:val="%5."/>
      <w:lvlJc w:val="left"/>
      <w:pPr>
        <w:tabs>
          <w:tab w:val="num" w:pos="4080"/>
        </w:tabs>
        <w:ind w:left="4080" w:hanging="360"/>
      </w:pPr>
    </w:lvl>
    <w:lvl w:ilvl="5" w:tentative="1">
      <w:start w:val="1"/>
      <w:numFmt w:val="decimal"/>
      <w:lvlText w:val="%6."/>
      <w:lvlJc w:val="left"/>
      <w:pPr>
        <w:tabs>
          <w:tab w:val="num" w:pos="4800"/>
        </w:tabs>
        <w:ind w:left="4800" w:hanging="360"/>
      </w:pPr>
    </w:lvl>
    <w:lvl w:ilvl="6" w:tentative="1">
      <w:start w:val="1"/>
      <w:numFmt w:val="decimal"/>
      <w:lvlText w:val="%7."/>
      <w:lvlJc w:val="left"/>
      <w:pPr>
        <w:tabs>
          <w:tab w:val="num" w:pos="5520"/>
        </w:tabs>
        <w:ind w:left="5520" w:hanging="360"/>
      </w:pPr>
    </w:lvl>
    <w:lvl w:ilvl="7" w:tentative="1">
      <w:start w:val="1"/>
      <w:numFmt w:val="decimal"/>
      <w:lvlText w:val="%8."/>
      <w:lvlJc w:val="left"/>
      <w:pPr>
        <w:tabs>
          <w:tab w:val="num" w:pos="6240"/>
        </w:tabs>
        <w:ind w:left="6240" w:hanging="360"/>
      </w:pPr>
    </w:lvl>
    <w:lvl w:ilvl="8" w:tentative="1">
      <w:start w:val="1"/>
      <w:numFmt w:val="decimal"/>
      <w:lvlText w:val="%9."/>
      <w:lvlJc w:val="left"/>
      <w:pPr>
        <w:tabs>
          <w:tab w:val="num" w:pos="6960"/>
        </w:tabs>
        <w:ind w:left="6960" w:hanging="360"/>
      </w:pPr>
    </w:lvl>
  </w:abstractNum>
  <w:abstractNum w:abstractNumId="65" w15:restartNumberingAfterBreak="0">
    <w:nsid w:val="6CA256FD"/>
    <w:multiLevelType w:val="multilevel"/>
    <w:tmpl w:val="D15AEA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1C90E18"/>
    <w:multiLevelType w:val="hybridMultilevel"/>
    <w:tmpl w:val="9ED4C5C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7" w15:restartNumberingAfterBreak="0">
    <w:nsid w:val="7302638B"/>
    <w:multiLevelType w:val="hybridMultilevel"/>
    <w:tmpl w:val="272A0026"/>
    <w:lvl w:ilvl="0" w:tplc="0409000B">
      <w:start w:val="1"/>
      <w:numFmt w:val="bullet"/>
      <w:lvlText w:val=""/>
      <w:lvlJc w:val="left"/>
      <w:pPr>
        <w:ind w:left="6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40"/>
      </w:pPr>
      <w:rPr>
        <w:rFonts w:ascii="Wingdings" w:hAnsi="Wingdings" w:hint="default"/>
      </w:rPr>
    </w:lvl>
  </w:abstractNum>
  <w:abstractNum w:abstractNumId="68" w15:restartNumberingAfterBreak="0">
    <w:nsid w:val="73780430"/>
    <w:multiLevelType w:val="multilevel"/>
    <w:tmpl w:val="978A0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3DA325E"/>
    <w:multiLevelType w:val="multilevel"/>
    <w:tmpl w:val="E00A5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760321DC"/>
    <w:multiLevelType w:val="multilevel"/>
    <w:tmpl w:val="7CBE2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782E40EF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79F803B8"/>
    <w:multiLevelType w:val="multilevel"/>
    <w:tmpl w:val="C2CCC5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3" w15:restartNumberingAfterBreak="0">
    <w:nsid w:val="7EE86F3B"/>
    <w:multiLevelType w:val="multilevel"/>
    <w:tmpl w:val="6F4AE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"/>
      <w:lvlJc w:val="left"/>
      <w:pPr>
        <w:ind w:left="1520" w:hanging="44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82120772">
    <w:abstractNumId w:val="1"/>
  </w:num>
  <w:num w:numId="2" w16cid:durableId="1797287537">
    <w:abstractNumId w:val="71"/>
  </w:num>
  <w:num w:numId="3" w16cid:durableId="669136023">
    <w:abstractNumId w:val="31"/>
  </w:num>
  <w:num w:numId="4" w16cid:durableId="1492915988">
    <w:abstractNumId w:val="50"/>
  </w:num>
  <w:num w:numId="5" w16cid:durableId="1467894104">
    <w:abstractNumId w:val="73"/>
  </w:num>
  <w:num w:numId="6" w16cid:durableId="170460604">
    <w:abstractNumId w:val="34"/>
  </w:num>
  <w:num w:numId="7" w16cid:durableId="362023665">
    <w:abstractNumId w:val="20"/>
  </w:num>
  <w:num w:numId="8" w16cid:durableId="784151215">
    <w:abstractNumId w:val="59"/>
  </w:num>
  <w:num w:numId="9" w16cid:durableId="101923807">
    <w:abstractNumId w:val="12"/>
  </w:num>
  <w:num w:numId="10" w16cid:durableId="2057466780">
    <w:abstractNumId w:val="23"/>
  </w:num>
  <w:num w:numId="11" w16cid:durableId="1280795197">
    <w:abstractNumId w:val="9"/>
  </w:num>
  <w:num w:numId="12" w16cid:durableId="786121202">
    <w:abstractNumId w:val="27"/>
  </w:num>
  <w:num w:numId="13" w16cid:durableId="1337028660">
    <w:abstractNumId w:val="38"/>
  </w:num>
  <w:num w:numId="14" w16cid:durableId="1663241228">
    <w:abstractNumId w:val="64"/>
  </w:num>
  <w:num w:numId="15" w16cid:durableId="1714042471">
    <w:abstractNumId w:val="24"/>
  </w:num>
  <w:num w:numId="16" w16cid:durableId="1547445508">
    <w:abstractNumId w:val="69"/>
  </w:num>
  <w:num w:numId="17" w16cid:durableId="848980317">
    <w:abstractNumId w:val="68"/>
  </w:num>
  <w:num w:numId="18" w16cid:durableId="1650285779">
    <w:abstractNumId w:val="61"/>
  </w:num>
  <w:num w:numId="19" w16cid:durableId="2032565801">
    <w:abstractNumId w:val="41"/>
  </w:num>
  <w:num w:numId="20" w16cid:durableId="1084033800">
    <w:abstractNumId w:val="43"/>
  </w:num>
  <w:num w:numId="21" w16cid:durableId="106170240">
    <w:abstractNumId w:val="55"/>
  </w:num>
  <w:num w:numId="22" w16cid:durableId="348338077">
    <w:abstractNumId w:val="58"/>
  </w:num>
  <w:num w:numId="23" w16cid:durableId="759184335">
    <w:abstractNumId w:val="18"/>
  </w:num>
  <w:num w:numId="24" w16cid:durableId="790897287">
    <w:abstractNumId w:val="35"/>
  </w:num>
  <w:num w:numId="25" w16cid:durableId="584848797">
    <w:abstractNumId w:val="44"/>
  </w:num>
  <w:num w:numId="26" w16cid:durableId="1331446065">
    <w:abstractNumId w:val="65"/>
  </w:num>
  <w:num w:numId="27" w16cid:durableId="756950635">
    <w:abstractNumId w:val="40"/>
  </w:num>
  <w:num w:numId="28" w16cid:durableId="861744336">
    <w:abstractNumId w:val="17"/>
  </w:num>
  <w:num w:numId="29" w16cid:durableId="1461264144">
    <w:abstractNumId w:val="28"/>
  </w:num>
  <w:num w:numId="30" w16cid:durableId="898706801">
    <w:abstractNumId w:val="53"/>
  </w:num>
  <w:num w:numId="31" w16cid:durableId="1113787323">
    <w:abstractNumId w:val="56"/>
  </w:num>
  <w:num w:numId="32" w16cid:durableId="747967607">
    <w:abstractNumId w:val="47"/>
  </w:num>
  <w:num w:numId="33" w16cid:durableId="1682969143">
    <w:abstractNumId w:val="15"/>
  </w:num>
  <w:num w:numId="34" w16cid:durableId="126365212">
    <w:abstractNumId w:val="70"/>
  </w:num>
  <w:num w:numId="35" w16cid:durableId="857428127">
    <w:abstractNumId w:val="6"/>
  </w:num>
  <w:num w:numId="36" w16cid:durableId="1624187216">
    <w:abstractNumId w:val="32"/>
  </w:num>
  <w:num w:numId="37" w16cid:durableId="1233004790">
    <w:abstractNumId w:val="30"/>
  </w:num>
  <w:num w:numId="38" w16cid:durableId="1694303798">
    <w:abstractNumId w:val="72"/>
  </w:num>
  <w:num w:numId="39" w16cid:durableId="1518421230">
    <w:abstractNumId w:val="62"/>
  </w:num>
  <w:num w:numId="40" w16cid:durableId="1796943740">
    <w:abstractNumId w:val="13"/>
  </w:num>
  <w:num w:numId="41" w16cid:durableId="2119905290">
    <w:abstractNumId w:val="25"/>
  </w:num>
  <w:num w:numId="42" w16cid:durableId="2026708593">
    <w:abstractNumId w:val="36"/>
  </w:num>
  <w:num w:numId="43" w16cid:durableId="1232273631">
    <w:abstractNumId w:val="49"/>
  </w:num>
  <w:num w:numId="44" w16cid:durableId="1505708500">
    <w:abstractNumId w:val="16"/>
  </w:num>
  <w:num w:numId="45" w16cid:durableId="551967237">
    <w:abstractNumId w:val="63"/>
  </w:num>
  <w:num w:numId="46" w16cid:durableId="1014963959">
    <w:abstractNumId w:val="29"/>
  </w:num>
  <w:num w:numId="47" w16cid:durableId="1877963837">
    <w:abstractNumId w:val="19"/>
  </w:num>
  <w:num w:numId="48" w16cid:durableId="239407252">
    <w:abstractNumId w:val="48"/>
  </w:num>
  <w:num w:numId="49" w16cid:durableId="573904125">
    <w:abstractNumId w:val="45"/>
  </w:num>
  <w:num w:numId="50" w16cid:durableId="1957713580">
    <w:abstractNumId w:val="7"/>
  </w:num>
  <w:num w:numId="51" w16cid:durableId="105660851">
    <w:abstractNumId w:val="51"/>
  </w:num>
  <w:num w:numId="52" w16cid:durableId="267659670">
    <w:abstractNumId w:val="33"/>
  </w:num>
  <w:num w:numId="53" w16cid:durableId="1286540269">
    <w:abstractNumId w:val="21"/>
  </w:num>
  <w:num w:numId="54" w16cid:durableId="1984238827">
    <w:abstractNumId w:val="37"/>
  </w:num>
  <w:num w:numId="55" w16cid:durableId="361368847">
    <w:abstractNumId w:val="22"/>
  </w:num>
  <w:num w:numId="56" w16cid:durableId="620839659">
    <w:abstractNumId w:val="66"/>
  </w:num>
  <w:num w:numId="57" w16cid:durableId="1846551654">
    <w:abstractNumId w:val="5"/>
  </w:num>
  <w:num w:numId="58" w16cid:durableId="1822383141">
    <w:abstractNumId w:val="52"/>
  </w:num>
  <w:num w:numId="59" w16cid:durableId="348021730">
    <w:abstractNumId w:val="10"/>
  </w:num>
  <w:num w:numId="60" w16cid:durableId="2133353717">
    <w:abstractNumId w:val="54"/>
  </w:num>
  <w:num w:numId="61" w16cid:durableId="1990860578">
    <w:abstractNumId w:val="0"/>
  </w:num>
  <w:num w:numId="62" w16cid:durableId="1650205182">
    <w:abstractNumId w:val="46"/>
  </w:num>
  <w:num w:numId="63" w16cid:durableId="1641642551">
    <w:abstractNumId w:val="67"/>
  </w:num>
  <w:num w:numId="64" w16cid:durableId="1612469633">
    <w:abstractNumId w:val="2"/>
  </w:num>
  <w:num w:numId="65" w16cid:durableId="318273213">
    <w:abstractNumId w:val="60"/>
  </w:num>
  <w:num w:numId="66" w16cid:durableId="1049458729">
    <w:abstractNumId w:val="11"/>
  </w:num>
  <w:num w:numId="67" w16cid:durableId="349186170">
    <w:abstractNumId w:val="57"/>
  </w:num>
  <w:num w:numId="68" w16cid:durableId="1632395432">
    <w:abstractNumId w:val="3"/>
  </w:num>
  <w:num w:numId="69" w16cid:durableId="1800882373">
    <w:abstractNumId w:val="4"/>
  </w:num>
  <w:num w:numId="70" w16cid:durableId="327827953">
    <w:abstractNumId w:val="8"/>
  </w:num>
  <w:num w:numId="71" w16cid:durableId="1321077978">
    <w:abstractNumId w:val="42"/>
  </w:num>
  <w:num w:numId="72" w16cid:durableId="427774988">
    <w:abstractNumId w:val="14"/>
  </w:num>
  <w:num w:numId="73" w16cid:durableId="2090497899">
    <w:abstractNumId w:val="39"/>
  </w:num>
  <w:num w:numId="74" w16cid:durableId="1373530790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numFmt w:val="decimalEnclosedCircleChinese"/>
    <w:numRestart w:val="eachSec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3EC"/>
    <w:rsid w:val="00004C7C"/>
    <w:rsid w:val="00037D48"/>
    <w:rsid w:val="000743BB"/>
    <w:rsid w:val="000869A4"/>
    <w:rsid w:val="000C3F26"/>
    <w:rsid w:val="000C4D5A"/>
    <w:rsid w:val="000E6839"/>
    <w:rsid w:val="000F3402"/>
    <w:rsid w:val="00126BB0"/>
    <w:rsid w:val="00150FAF"/>
    <w:rsid w:val="001520C7"/>
    <w:rsid w:val="00172151"/>
    <w:rsid w:val="00174286"/>
    <w:rsid w:val="00175760"/>
    <w:rsid w:val="001773D2"/>
    <w:rsid w:val="00180CCD"/>
    <w:rsid w:val="00186298"/>
    <w:rsid w:val="001A5E53"/>
    <w:rsid w:val="001B2DF0"/>
    <w:rsid w:val="001D59CD"/>
    <w:rsid w:val="001E70A3"/>
    <w:rsid w:val="001F0479"/>
    <w:rsid w:val="002018F8"/>
    <w:rsid w:val="002137C4"/>
    <w:rsid w:val="002456F9"/>
    <w:rsid w:val="002A47F8"/>
    <w:rsid w:val="002B285A"/>
    <w:rsid w:val="002C5030"/>
    <w:rsid w:val="002D31DF"/>
    <w:rsid w:val="002E040C"/>
    <w:rsid w:val="003029B3"/>
    <w:rsid w:val="0031094A"/>
    <w:rsid w:val="00311B08"/>
    <w:rsid w:val="003227ED"/>
    <w:rsid w:val="00333052"/>
    <w:rsid w:val="00336AC7"/>
    <w:rsid w:val="00354D7B"/>
    <w:rsid w:val="00376E48"/>
    <w:rsid w:val="00385BFC"/>
    <w:rsid w:val="00396AD8"/>
    <w:rsid w:val="003A1893"/>
    <w:rsid w:val="003B0960"/>
    <w:rsid w:val="003B0B5F"/>
    <w:rsid w:val="003B65B2"/>
    <w:rsid w:val="003D60DC"/>
    <w:rsid w:val="003F74DC"/>
    <w:rsid w:val="004023C1"/>
    <w:rsid w:val="0044693E"/>
    <w:rsid w:val="00480733"/>
    <w:rsid w:val="0048186E"/>
    <w:rsid w:val="004938DC"/>
    <w:rsid w:val="004A628A"/>
    <w:rsid w:val="004B2987"/>
    <w:rsid w:val="00567033"/>
    <w:rsid w:val="00574291"/>
    <w:rsid w:val="0059276B"/>
    <w:rsid w:val="005A5640"/>
    <w:rsid w:val="005E6936"/>
    <w:rsid w:val="0063181B"/>
    <w:rsid w:val="00636FC6"/>
    <w:rsid w:val="00640084"/>
    <w:rsid w:val="00641FD1"/>
    <w:rsid w:val="00657101"/>
    <w:rsid w:val="0066156D"/>
    <w:rsid w:val="006625E9"/>
    <w:rsid w:val="00695048"/>
    <w:rsid w:val="006B6798"/>
    <w:rsid w:val="006C0977"/>
    <w:rsid w:val="006C369A"/>
    <w:rsid w:val="006C4520"/>
    <w:rsid w:val="006D2D7E"/>
    <w:rsid w:val="006D3739"/>
    <w:rsid w:val="006F1AED"/>
    <w:rsid w:val="006F3862"/>
    <w:rsid w:val="0070057B"/>
    <w:rsid w:val="00701DFF"/>
    <w:rsid w:val="00717508"/>
    <w:rsid w:val="00721AF5"/>
    <w:rsid w:val="00731941"/>
    <w:rsid w:val="0074500A"/>
    <w:rsid w:val="00782677"/>
    <w:rsid w:val="00784368"/>
    <w:rsid w:val="007B200C"/>
    <w:rsid w:val="007D75EE"/>
    <w:rsid w:val="007E29FD"/>
    <w:rsid w:val="007E5F48"/>
    <w:rsid w:val="007F300A"/>
    <w:rsid w:val="0080600A"/>
    <w:rsid w:val="00835F6E"/>
    <w:rsid w:val="00836C28"/>
    <w:rsid w:val="00840AF8"/>
    <w:rsid w:val="00845766"/>
    <w:rsid w:val="00881B9C"/>
    <w:rsid w:val="00894FE7"/>
    <w:rsid w:val="0089507A"/>
    <w:rsid w:val="008A6E73"/>
    <w:rsid w:val="008B5EE5"/>
    <w:rsid w:val="008D6208"/>
    <w:rsid w:val="008E4613"/>
    <w:rsid w:val="008F596C"/>
    <w:rsid w:val="00900597"/>
    <w:rsid w:val="00912F3D"/>
    <w:rsid w:val="00943A77"/>
    <w:rsid w:val="009452B5"/>
    <w:rsid w:val="00946E85"/>
    <w:rsid w:val="00947AC9"/>
    <w:rsid w:val="00950F82"/>
    <w:rsid w:val="00952D79"/>
    <w:rsid w:val="00961F9E"/>
    <w:rsid w:val="0098184D"/>
    <w:rsid w:val="0099460E"/>
    <w:rsid w:val="00994E20"/>
    <w:rsid w:val="009956F9"/>
    <w:rsid w:val="009E52E3"/>
    <w:rsid w:val="009F0F00"/>
    <w:rsid w:val="009F2A07"/>
    <w:rsid w:val="00A0618F"/>
    <w:rsid w:val="00A20B37"/>
    <w:rsid w:val="00A33E00"/>
    <w:rsid w:val="00A36644"/>
    <w:rsid w:val="00A6221C"/>
    <w:rsid w:val="00A906F1"/>
    <w:rsid w:val="00AB0AF7"/>
    <w:rsid w:val="00AB3131"/>
    <w:rsid w:val="00AB6A6C"/>
    <w:rsid w:val="00AB6D8A"/>
    <w:rsid w:val="00AC78A7"/>
    <w:rsid w:val="00AE20A7"/>
    <w:rsid w:val="00AF1C3E"/>
    <w:rsid w:val="00AF1EF4"/>
    <w:rsid w:val="00AF1FE0"/>
    <w:rsid w:val="00B27CD8"/>
    <w:rsid w:val="00B573A6"/>
    <w:rsid w:val="00BA4373"/>
    <w:rsid w:val="00BB5161"/>
    <w:rsid w:val="00BD7E17"/>
    <w:rsid w:val="00BF3D3B"/>
    <w:rsid w:val="00C00941"/>
    <w:rsid w:val="00C04832"/>
    <w:rsid w:val="00C24504"/>
    <w:rsid w:val="00C30F5B"/>
    <w:rsid w:val="00C35783"/>
    <w:rsid w:val="00C457F8"/>
    <w:rsid w:val="00C51532"/>
    <w:rsid w:val="00C56F83"/>
    <w:rsid w:val="00C664EF"/>
    <w:rsid w:val="00C744AF"/>
    <w:rsid w:val="00C80FB8"/>
    <w:rsid w:val="00C942B4"/>
    <w:rsid w:val="00C9617B"/>
    <w:rsid w:val="00CB6CAB"/>
    <w:rsid w:val="00CC7A9E"/>
    <w:rsid w:val="00CD10F9"/>
    <w:rsid w:val="00CE30BB"/>
    <w:rsid w:val="00CF59C2"/>
    <w:rsid w:val="00D00F62"/>
    <w:rsid w:val="00D030D6"/>
    <w:rsid w:val="00D439E2"/>
    <w:rsid w:val="00D876F5"/>
    <w:rsid w:val="00DB0941"/>
    <w:rsid w:val="00DB4FAC"/>
    <w:rsid w:val="00DC001C"/>
    <w:rsid w:val="00DC0AF0"/>
    <w:rsid w:val="00DC6F2B"/>
    <w:rsid w:val="00DD2684"/>
    <w:rsid w:val="00DE7DE5"/>
    <w:rsid w:val="00DF189E"/>
    <w:rsid w:val="00DF454F"/>
    <w:rsid w:val="00DF5851"/>
    <w:rsid w:val="00E1359F"/>
    <w:rsid w:val="00E25CBC"/>
    <w:rsid w:val="00E43B87"/>
    <w:rsid w:val="00E50002"/>
    <w:rsid w:val="00E61E05"/>
    <w:rsid w:val="00E63DE8"/>
    <w:rsid w:val="00E70322"/>
    <w:rsid w:val="00E90F88"/>
    <w:rsid w:val="00E97E2F"/>
    <w:rsid w:val="00EB2D74"/>
    <w:rsid w:val="00EB4165"/>
    <w:rsid w:val="00EC1B85"/>
    <w:rsid w:val="00EC40FB"/>
    <w:rsid w:val="00EC453B"/>
    <w:rsid w:val="00EE0F1C"/>
    <w:rsid w:val="00EE514C"/>
    <w:rsid w:val="00EF23D2"/>
    <w:rsid w:val="00F013EC"/>
    <w:rsid w:val="00F11B05"/>
    <w:rsid w:val="00F14110"/>
    <w:rsid w:val="00F4418D"/>
    <w:rsid w:val="00F52533"/>
    <w:rsid w:val="00F60782"/>
    <w:rsid w:val="00FA58A7"/>
    <w:rsid w:val="00FB15B3"/>
    <w:rsid w:val="00FC3C88"/>
    <w:rsid w:val="00FD7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41338"/>
  <w15:chartTrackingRefBased/>
  <w15:docId w15:val="{A4A4FA59-85D1-F948-BFBC-10802F89CA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EE5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F013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013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F013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F013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13EC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13E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13E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13E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13E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013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F013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F013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013EC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013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013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013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013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013E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013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13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013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013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013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013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013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013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013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013EC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F013EC"/>
    <w:pPr>
      <w:spacing w:before="100" w:beforeAutospacing="1" w:after="100" w:afterAutospacing="1"/>
    </w:pPr>
  </w:style>
  <w:style w:type="character" w:styleId="af">
    <w:name w:val="Emphasis"/>
    <w:basedOn w:val="a0"/>
    <w:uiPriority w:val="20"/>
    <w:qFormat/>
    <w:rsid w:val="0089507A"/>
    <w:rPr>
      <w:i/>
      <w:iCs/>
    </w:rPr>
  </w:style>
  <w:style w:type="character" w:customStyle="1" w:styleId="textxnrkb">
    <w:name w:val="text_xnrkb"/>
    <w:basedOn w:val="a0"/>
    <w:rsid w:val="00CD10F9"/>
  </w:style>
  <w:style w:type="character" w:styleId="af0">
    <w:name w:val="Hyperlink"/>
    <w:basedOn w:val="a0"/>
    <w:uiPriority w:val="99"/>
    <w:unhideWhenUsed/>
    <w:rsid w:val="00CD10F9"/>
    <w:rPr>
      <w:color w:val="0000FF"/>
      <w:u w:val="single"/>
    </w:rPr>
  </w:style>
  <w:style w:type="character" w:styleId="af1">
    <w:name w:val="Strong"/>
    <w:basedOn w:val="a0"/>
    <w:uiPriority w:val="22"/>
    <w:qFormat/>
    <w:rsid w:val="00CD10F9"/>
    <w:rPr>
      <w:b/>
      <w:bCs/>
    </w:rPr>
  </w:style>
  <w:style w:type="character" w:customStyle="1" w:styleId="supwrapkiwt4">
    <w:name w:val="supwrap_kiwt4"/>
    <w:basedOn w:val="a0"/>
    <w:rsid w:val="001520C7"/>
  </w:style>
  <w:style w:type="character" w:customStyle="1" w:styleId="apple-converted-space">
    <w:name w:val="apple-converted-space"/>
    <w:basedOn w:val="a0"/>
    <w:rsid w:val="001520C7"/>
  </w:style>
  <w:style w:type="character" w:customStyle="1" w:styleId="ordernumckk33">
    <w:name w:val="ordernum_ckk33"/>
    <w:basedOn w:val="a0"/>
    <w:rsid w:val="001520C7"/>
  </w:style>
  <w:style w:type="paragraph" w:styleId="af2">
    <w:name w:val="Date"/>
    <w:basedOn w:val="a"/>
    <w:next w:val="a"/>
    <w:link w:val="af3"/>
    <w:uiPriority w:val="99"/>
    <w:semiHidden/>
    <w:unhideWhenUsed/>
    <w:rsid w:val="00C457F8"/>
    <w:pPr>
      <w:ind w:leftChars="2500" w:left="100"/>
    </w:pPr>
  </w:style>
  <w:style w:type="character" w:customStyle="1" w:styleId="af3">
    <w:name w:val="日期 字符"/>
    <w:basedOn w:val="a0"/>
    <w:link w:val="af2"/>
    <w:uiPriority w:val="99"/>
    <w:semiHidden/>
    <w:rsid w:val="00C457F8"/>
    <w:rPr>
      <w:rFonts w:ascii="宋体" w:eastAsia="宋体" w:hAnsi="宋体" w:cs="宋体"/>
      <w:kern w:val="0"/>
      <w:sz w:val="24"/>
      <w14:ligatures w14:val="none"/>
    </w:rPr>
  </w:style>
  <w:style w:type="paragraph" w:styleId="af4">
    <w:name w:val="header"/>
    <w:basedOn w:val="a"/>
    <w:link w:val="af5"/>
    <w:uiPriority w:val="99"/>
    <w:unhideWhenUsed/>
    <w:rsid w:val="00EC453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5">
    <w:name w:val="页眉 字符"/>
    <w:basedOn w:val="a0"/>
    <w:link w:val="af4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paragraph" w:styleId="af6">
    <w:name w:val="footer"/>
    <w:basedOn w:val="a"/>
    <w:link w:val="af7"/>
    <w:uiPriority w:val="99"/>
    <w:unhideWhenUsed/>
    <w:rsid w:val="00EC453B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f7">
    <w:name w:val="页脚 字符"/>
    <w:basedOn w:val="a0"/>
    <w:link w:val="af6"/>
    <w:uiPriority w:val="99"/>
    <w:rsid w:val="00EC453B"/>
    <w:rPr>
      <w:rFonts w:ascii="宋体" w:eastAsia="宋体" w:hAnsi="宋体" w:cs="宋体"/>
      <w:kern w:val="0"/>
      <w:sz w:val="18"/>
      <w:szCs w:val="18"/>
      <w14:ligatures w14:val="none"/>
    </w:rPr>
  </w:style>
  <w:style w:type="table" w:styleId="11">
    <w:name w:val="Grid Table 1 Light"/>
    <w:basedOn w:val="a1"/>
    <w:uiPriority w:val="46"/>
    <w:rsid w:val="00DF189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f8">
    <w:name w:val="footnote text"/>
    <w:basedOn w:val="a"/>
    <w:link w:val="af9"/>
    <w:uiPriority w:val="99"/>
    <w:semiHidden/>
    <w:unhideWhenUsed/>
    <w:rsid w:val="007E5F48"/>
    <w:pPr>
      <w:snapToGrid w:val="0"/>
    </w:pPr>
    <w:rPr>
      <w:sz w:val="18"/>
      <w:szCs w:val="18"/>
    </w:rPr>
  </w:style>
  <w:style w:type="character" w:customStyle="1" w:styleId="af9">
    <w:name w:val="脚注文本 字符"/>
    <w:basedOn w:val="a0"/>
    <w:link w:val="af8"/>
    <w:uiPriority w:val="99"/>
    <w:semiHidden/>
    <w:rsid w:val="007E5F48"/>
    <w:rPr>
      <w:rFonts w:ascii="宋体" w:eastAsia="宋体" w:hAnsi="宋体" w:cs="宋体"/>
      <w:kern w:val="0"/>
      <w:sz w:val="18"/>
      <w:szCs w:val="18"/>
      <w14:ligatures w14:val="none"/>
    </w:rPr>
  </w:style>
  <w:style w:type="character" w:styleId="afa">
    <w:name w:val="footnote reference"/>
    <w:basedOn w:val="a0"/>
    <w:uiPriority w:val="99"/>
    <w:semiHidden/>
    <w:unhideWhenUsed/>
    <w:rsid w:val="007E5F48"/>
    <w:rPr>
      <w:vertAlign w:val="superscript"/>
    </w:rPr>
  </w:style>
  <w:style w:type="character" w:styleId="afb">
    <w:name w:val="FollowedHyperlink"/>
    <w:basedOn w:val="a0"/>
    <w:uiPriority w:val="99"/>
    <w:semiHidden/>
    <w:unhideWhenUsed/>
    <w:rsid w:val="00DC001C"/>
    <w:rPr>
      <w:color w:val="96607D" w:themeColor="followedHyperlink"/>
      <w:u w:val="single"/>
    </w:rPr>
  </w:style>
  <w:style w:type="character" w:styleId="afc">
    <w:name w:val="Unresolved Mention"/>
    <w:basedOn w:val="a0"/>
    <w:uiPriority w:val="99"/>
    <w:semiHidden/>
    <w:unhideWhenUsed/>
    <w:rsid w:val="00DC001C"/>
    <w:rPr>
      <w:color w:val="605E5C"/>
      <w:shd w:val="clear" w:color="auto" w:fill="E1DFDD"/>
    </w:rPr>
  </w:style>
  <w:style w:type="table" w:styleId="afd">
    <w:name w:val="Grid Table Light"/>
    <w:basedOn w:val="a1"/>
    <w:uiPriority w:val="40"/>
    <w:rsid w:val="008B5EE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0560BDD-2C41-074E-BBBF-07369A2BF4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350</Words>
  <Characters>2000</Characters>
  <Application>Microsoft Office Word</Application>
  <DocSecurity>0</DocSecurity>
  <Lines>16</Lines>
  <Paragraphs>4</Paragraphs>
  <ScaleCrop>false</ScaleCrop>
  <Company/>
  <LinksUpToDate>false</LinksUpToDate>
  <CharactersWithSpaces>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小芋头</dc:creator>
  <cp:keywords/>
  <dc:description/>
  <cp:lastModifiedBy>小芋头</cp:lastModifiedBy>
  <cp:revision>12</cp:revision>
  <cp:lastPrinted>2026-03-04T13:53:00Z</cp:lastPrinted>
  <dcterms:created xsi:type="dcterms:W3CDTF">2026-04-04T02:22:00Z</dcterms:created>
  <dcterms:modified xsi:type="dcterms:W3CDTF">2026-04-27T08:15:00Z</dcterms:modified>
</cp:coreProperties>
</file>