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 &lt;%=pi%&gt;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p>
      <w:r>
        <w:t xml:space="preserve">&lt;%=mtcars[1:5, ]%&gt;</w:t>
      </w:r>
    </w:p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iris</w:t>
      </w:r>
      <w:r>
        <w:t xml:space="preserve">:</w:t>
      </w:r>
    </w:p>
    <w:p>
      <w:r>
        <w:t xml:space="preserve">&lt;%=prcomp(iris[, 1:4])%&gt;</w:t>
      </w:r>
    </w:p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t xml:space="preserve">&lt;%= require(lattice) histogram(mtcars$hp) %&gt;</w:t>
      </w:r>
    </w:p>
    <w:p>
      <w:r>
        <w:t xml:space="preserve">And adding a caption is easy:</w:t>
      </w:r>
    </w:p>
    <w:p>
      <w:r>
        <w:t xml:space="preserve">&lt;%= set.caption('My second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plot in red') histogram(mtcars$hp, col = 'red') %&gt;</w:t>
      </w:r>
    </w:p>
    <w:bookmarkStart w:id="captions" w:name="captions"/>
    <w:p>
      <w:pPr>
        <w:pStyle w:val="Heading1"/>
      </w:pPr>
      <w:r>
        <w:t xml:space="preserve">Captions</w:t>
      </w:r>
    </w:p>
    <w:bookmarkEnd w:id="captions"/>
    <w:p>
      <w:r>
        <w:t xml:space="preserve">Just like with tables:</w:t>
      </w:r>
    </w:p>
    <w:p>
      <w:r>
        <w:t xml:space="preserve">&lt;%= set.caption('Here goes the first two lines of USArrests') USArrests[1:2,] %&gt;</w:t>
      </w:r>
    </w:p>
    <w:bookmarkStart w:id="it-happens" w:name="it-happens"/>
    <w:p>
      <w:pPr>
        <w:pStyle w:val="Heading2"/>
      </w:pPr>
      <w:r>
        <w:t xml:space="preserve">It happens</w:t>
      </w:r>
    </w:p>
    <w:bookmarkEnd w:id="it-happens"/>
    <w:p>
      <w:r>
        <w:t xml:space="preserve">&lt;%= mean(unknown.R.object) %&gt;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