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5" w:type="dxa"/>
        <w:tblLayout w:type="fixed"/>
        <w:tblCellMar>
          <w:left w:w="10" w:type="dxa"/>
          <w:right w:w="10" w:type="dxa"/>
        </w:tblCellMar>
        <w:tblLook w:val="04A0" w:firstRow="1" w:lastRow="0" w:firstColumn="1" w:lastColumn="0" w:noHBand="0" w:noVBand="1"/>
      </w:tblPr>
      <w:tblGrid>
        <w:gridCol w:w="5765"/>
        <w:gridCol w:w="5035"/>
      </w:tblGrid>
      <w:tr w:rsidR="00541B54" w14:paraId="7F8FBDC2" w14:textId="77777777">
        <w:trPr>
          <w:trHeight w:val="800"/>
        </w:trPr>
        <w:tc>
          <w:tcPr>
            <w:tcW w:w="5765" w:type="dxa"/>
            <w:tcMar>
              <w:top w:w="100" w:type="dxa"/>
              <w:left w:w="0" w:type="dxa"/>
              <w:bottom w:w="100" w:type="dxa"/>
              <w:right w:w="0" w:type="dxa"/>
            </w:tcMar>
          </w:tcPr>
          <w:p w14:paraId="39060E1E" w14:textId="77777777" w:rsidR="00541B54" w:rsidRDefault="00000000">
            <w:pPr>
              <w:pStyle w:val="JobTitle"/>
              <w:rPr>
                <w:color w:val="auto"/>
              </w:rPr>
            </w:pPr>
            <w:r>
              <w:rPr>
                <w:color w:val="auto"/>
              </w:rPr>
              <w:t>Data Analyst/ Business Analyst</w:t>
            </w:r>
          </w:p>
          <w:p w14:paraId="38586B71" w14:textId="77777777" w:rsidR="00541B54" w:rsidRDefault="00000000">
            <w:pPr>
              <w:pStyle w:val="Name"/>
              <w:rPr>
                <w:color w:val="auto"/>
              </w:rPr>
            </w:pPr>
            <w:r>
              <w:rPr>
                <w:color w:val="auto"/>
              </w:rPr>
              <w:t>eseosa isidahomhen</w:t>
            </w:r>
          </w:p>
        </w:tc>
        <w:tc>
          <w:tcPr>
            <w:tcW w:w="5035" w:type="dxa"/>
            <w:tcMar>
              <w:top w:w="58" w:type="dxa"/>
              <w:left w:w="58" w:type="dxa"/>
              <w:bottom w:w="58" w:type="dxa"/>
              <w:right w:w="58" w:type="dxa"/>
            </w:tcMar>
          </w:tcPr>
          <w:p w14:paraId="331EA006" w14:textId="77777777" w:rsidR="00541B54" w:rsidRDefault="00000000">
            <w:pPr>
              <w:jc w:val="right"/>
              <w:rPr>
                <w:color w:val="auto"/>
                <w:sz w:val="18"/>
                <w:szCs w:val="20"/>
              </w:rPr>
            </w:pPr>
            <w:r>
              <w:rPr>
                <w:color w:val="auto"/>
                <w:sz w:val="18"/>
                <w:szCs w:val="20"/>
              </w:rPr>
              <w:t xml:space="preserve">(234) 0903 657 1784 eseosa.stephen@gmail.com </w:t>
            </w:r>
          </w:p>
          <w:p w14:paraId="38EDD514" w14:textId="10348C55" w:rsidR="00541B54" w:rsidRPr="00A836F6" w:rsidRDefault="00000000">
            <w:pPr>
              <w:jc w:val="right"/>
              <w:rPr>
                <w:color w:val="FF0000"/>
                <w:sz w:val="18"/>
                <w:szCs w:val="20"/>
              </w:rPr>
            </w:pPr>
            <w:hyperlink r:id="rId8" w:history="1">
              <w:r w:rsidR="001D11BF">
                <w:rPr>
                  <w:rStyle w:val="Hyperlink"/>
                  <w:sz w:val="18"/>
                  <w:szCs w:val="20"/>
                </w:rPr>
                <w:t>LinkedIn</w:t>
              </w:r>
            </w:hyperlink>
            <w:r w:rsidR="00A836F6">
              <w:rPr>
                <w:color w:val="FF0000"/>
                <w:sz w:val="18"/>
                <w:szCs w:val="20"/>
              </w:rPr>
              <w:t xml:space="preserve"> | (github)</w:t>
            </w:r>
          </w:p>
          <w:p w14:paraId="1714445F" w14:textId="77777777" w:rsidR="00541B54" w:rsidRDefault="00000000">
            <w:pPr>
              <w:jc w:val="right"/>
              <w:rPr>
                <w:color w:val="auto"/>
              </w:rPr>
            </w:pPr>
            <w:r>
              <w:rPr>
                <w:color w:val="auto"/>
                <w:sz w:val="18"/>
                <w:szCs w:val="20"/>
              </w:rPr>
              <w:t>Lagos, Nigeria</w:t>
            </w:r>
          </w:p>
        </w:tc>
      </w:tr>
    </w:tbl>
    <w:p w14:paraId="702F7D50" w14:textId="586E067E" w:rsidR="00A836F6" w:rsidRDefault="00A836F6">
      <w:pPr>
        <w:pStyle w:val="Heading1"/>
        <w:rPr>
          <w:rFonts w:asciiTheme="minorHAnsi" w:hAnsiTheme="minorHAnsi" w:cstheme="minorHAnsi"/>
          <w:color w:val="auto"/>
        </w:rPr>
      </w:pPr>
      <w:r>
        <w:rPr>
          <w:rFonts w:asciiTheme="minorHAnsi" w:hAnsiTheme="minorHAnsi" w:cstheme="minorHAnsi"/>
          <w:color w:val="auto"/>
        </w:rPr>
        <w:t>Professional Summary</w:t>
      </w:r>
    </w:p>
    <w:p w14:paraId="123DA6D0" w14:textId="3A8CA47A" w:rsidR="003942A8" w:rsidRDefault="003942A8" w:rsidP="003942A8">
      <w:r>
        <w:t>I am an e</w:t>
      </w:r>
      <w:r w:rsidRPr="003942A8">
        <w:t xml:space="preserve">xtremely competent and results-driven data analyst with a track record of providing insightful analysis to support business </w:t>
      </w:r>
      <w:r>
        <w:t xml:space="preserve">decisions. </w:t>
      </w:r>
      <w:r w:rsidRPr="003942A8">
        <w:t xml:space="preserve">Proficient in data manipulation, statistical analysis, and data visualization using tools like </w:t>
      </w:r>
      <w:r>
        <w:t xml:space="preserve">Excel, </w:t>
      </w:r>
      <w:r w:rsidRPr="003942A8">
        <w:t>SQL, Python,</w:t>
      </w:r>
      <w:r>
        <w:t xml:space="preserve"> Power BI</w:t>
      </w:r>
      <w:r w:rsidRPr="003942A8">
        <w:t xml:space="preserve"> and Tableau.</w:t>
      </w:r>
      <w:r>
        <w:t xml:space="preserve"> </w:t>
      </w:r>
      <w:r w:rsidRPr="003942A8">
        <w:t xml:space="preserve">Known for my keen eye for detail and </w:t>
      </w:r>
      <w:r>
        <w:t xml:space="preserve">ability </w:t>
      </w:r>
      <w:r w:rsidRPr="003942A8">
        <w:t xml:space="preserve">to extract useful </w:t>
      </w:r>
      <w:r>
        <w:t>information</w:t>
      </w:r>
      <w:r w:rsidRPr="003942A8">
        <w:t xml:space="preserve"> from complicated datasets.</w:t>
      </w:r>
    </w:p>
    <w:p w14:paraId="1EDDCBC3" w14:textId="63DECF0F" w:rsidR="000A2EB0" w:rsidRDefault="000A2EB0" w:rsidP="000A2EB0">
      <w:r w:rsidRPr="000A2EB0">
        <w:t>Together with my great analytical capabilities, I also have strong problem-solving and strategic thinking talent</w:t>
      </w:r>
      <w:r>
        <w:t>s</w:t>
      </w:r>
      <w:r w:rsidRPr="000A2EB0">
        <w:t xml:space="preserve">. I'm great at seeing patterns and trends in data that help with decision-making and business </w:t>
      </w:r>
      <w:r>
        <w:t>growth</w:t>
      </w:r>
      <w:r w:rsidRPr="000A2EB0">
        <w:t>.</w:t>
      </w:r>
    </w:p>
    <w:p w14:paraId="5716AF99" w14:textId="39EDA5DB" w:rsidR="000A2EB0" w:rsidRDefault="000A2EB0" w:rsidP="000A2EB0">
      <w:r w:rsidRPr="000A2EB0">
        <w:t>I am a collaborative team player with excellent communication skills, able to work effectively with cross-functional teams. My goal is to keep honing my data analytics skills, concentrating on</w:t>
      </w:r>
      <w:r w:rsidR="00246F8E">
        <w:t xml:space="preserve"> Data Engineering,</w:t>
      </w:r>
      <w:r w:rsidRPr="000A2EB0">
        <w:t xml:space="preserve"> machine learning and predictive modeling, in order to help develop creative solutions for challenging business problems.</w:t>
      </w:r>
    </w:p>
    <w:p w14:paraId="1FB98DB1" w14:textId="5AF781C9" w:rsidR="004D6277" w:rsidRPr="004D6277" w:rsidRDefault="000A2EB0" w:rsidP="004D6277">
      <w:r>
        <w:rPr>
          <w:rStyle w:val="ui-provider"/>
        </w:rPr>
        <w:t>I am motivated by the opportunity to tackle new and exciting challenges, and I am eager to leverage my skills and experience to drive positive impact and growth in a forward-thinking organization.</w:t>
      </w:r>
    </w:p>
    <w:p w14:paraId="7D3DB924" w14:textId="76C7A8D5" w:rsidR="008D287D" w:rsidRPr="008D287D" w:rsidRDefault="00000000" w:rsidP="008D287D">
      <w:pPr>
        <w:pStyle w:val="Heading1"/>
        <w:rPr>
          <w:rFonts w:asciiTheme="minorHAnsi" w:hAnsiTheme="minorHAnsi" w:cstheme="minorHAnsi"/>
          <w:color w:val="auto"/>
        </w:rPr>
      </w:pPr>
      <w:r>
        <w:rPr>
          <w:rFonts w:asciiTheme="minorHAnsi" w:hAnsiTheme="minorHAnsi" w:cstheme="minorHAnsi"/>
          <w:color w:val="auto"/>
        </w:rPr>
        <w:t>Skills</w:t>
      </w:r>
    </w:p>
    <w:p w14:paraId="2C87B6A9" w14:textId="5A77D834" w:rsidR="008D287D" w:rsidRDefault="008D287D" w:rsidP="008D287D">
      <w:pPr>
        <w:pStyle w:val="ListParagraph"/>
        <w:numPr>
          <w:ilvl w:val="0"/>
          <w:numId w:val="4"/>
        </w:numPr>
      </w:pPr>
      <w:r w:rsidRPr="008D287D">
        <w:rPr>
          <w:b/>
          <w:bCs/>
        </w:rPr>
        <w:t>Tools</w:t>
      </w:r>
      <w:r w:rsidRPr="008D287D">
        <w:t>: Microsoft Excel (VLOOKUP, Pivot Tables, Macros, Conditional Statements, Concatenate, Date), Microsoft Structured Query Language - SQL (Joins, CTEs, Stored procedures, Groupings, Case, Rank),Power Bl (Data analysis expression (DAX), Power query editor, Key influencers, Decomposition trees, Calculated columns), Microsoft Machine Learning (Model training, Model deployment), Jira (Workflow design, Time boxing, road maps, Boards, Sprint and backlogs), Microsoft Visio (Flowcharts, organizational charts, process designs), Figma (Wireframes, Mockup, Prototype, design sharing), Confluence (Wiki style documentation, permission &amp; security control, meeting notes), SharePoint (document management, version control and Collaboration), Sahana Eden (Mapping, budgeting, inventory, project coordination) Kobocollect (data collection, mapping) Matrix CC (call documentation, call patching), Microsoft teams</w:t>
      </w:r>
      <w:r w:rsidR="00BD034F">
        <w:t>, Azure SQL, Azure Synapse, Databricks, Python.</w:t>
      </w:r>
    </w:p>
    <w:p w14:paraId="030F620F" w14:textId="3451C01B" w:rsidR="008D287D" w:rsidRPr="008D287D" w:rsidRDefault="008D287D" w:rsidP="008D287D">
      <w:pPr>
        <w:pStyle w:val="ListParagraph"/>
        <w:numPr>
          <w:ilvl w:val="0"/>
          <w:numId w:val="4"/>
        </w:numPr>
        <w:sectPr w:rsidR="008D287D" w:rsidRPr="008D287D" w:rsidSect="00C1080A">
          <w:footerReference w:type="default" r:id="rId9"/>
          <w:pgSz w:w="12240" w:h="15840"/>
          <w:pgMar w:top="288" w:right="720" w:bottom="288" w:left="720" w:header="720" w:footer="720" w:gutter="0"/>
          <w:cols w:space="720"/>
        </w:sectPr>
      </w:pPr>
      <w:r w:rsidRPr="008D287D">
        <w:rPr>
          <w:b/>
          <w:bCs/>
        </w:rPr>
        <w:t>Techniques</w:t>
      </w:r>
      <w:r w:rsidRPr="008D287D">
        <w:t>: Data visualization, data reporting, data cleaning, data modelling, needs elicitation, process mapping, estimation of user stories, empirical process control, Tuckman’s model approach, value-based prioritization, design &amp; prototyping, data governance, content management, project tracking, communication and collaboration, change management, stakeholder engagement, ML model creation and deployment, negotiation, requirement gathering and analysis</w:t>
      </w:r>
    </w:p>
    <w:p w14:paraId="6089D734" w14:textId="1B19C6CF" w:rsidR="008D287D" w:rsidRPr="008D287D" w:rsidRDefault="008D287D" w:rsidP="008D287D">
      <w:pPr>
        <w:pStyle w:val="Heading1"/>
        <w:ind w:right="-90"/>
        <w:rPr>
          <w:color w:val="auto"/>
          <w:sz w:val="20"/>
        </w:rPr>
      </w:pPr>
    </w:p>
    <w:p w14:paraId="510FB107" w14:textId="0155B762" w:rsidR="00BE3EA5" w:rsidRDefault="00BE3EA5" w:rsidP="00BE3EA5">
      <w:pPr>
        <w:pStyle w:val="Heading1"/>
        <w:ind w:right="-90"/>
        <w:rPr>
          <w:color w:val="auto"/>
        </w:rPr>
      </w:pPr>
      <w:r>
        <w:rPr>
          <w:rFonts w:asciiTheme="minorHAnsi" w:hAnsiTheme="minorHAnsi" w:cstheme="minorHAnsi"/>
          <w:color w:val="auto"/>
        </w:rPr>
        <w:t>Work</w:t>
      </w:r>
      <w:r>
        <w:rPr>
          <w:color w:val="auto"/>
        </w:rPr>
        <w:t xml:space="preserve"> </w:t>
      </w:r>
      <w:r>
        <w:rPr>
          <w:rFonts w:asciiTheme="minorHAnsi" w:hAnsiTheme="minorHAnsi" w:cstheme="minorHAnsi"/>
          <w:color w:val="auto"/>
        </w:rPr>
        <w:t>Experience</w:t>
      </w:r>
    </w:p>
    <w:p w14:paraId="0E1DFF0B" w14:textId="77777777" w:rsidR="00C90BFE" w:rsidRDefault="00BE3EA5" w:rsidP="00BE3EA5">
      <w:pPr>
        <w:ind w:right="-90"/>
        <w:rPr>
          <w:b/>
          <w:bCs/>
          <w:color w:val="auto"/>
        </w:rPr>
      </w:pPr>
      <w:r>
        <w:rPr>
          <w:rStyle w:val="CapsExpandedColored"/>
          <w:color w:val="auto"/>
        </w:rPr>
        <w:t xml:space="preserve">DATA ANALYST </w:t>
      </w:r>
      <w:r>
        <w:rPr>
          <w:b/>
          <w:caps/>
          <w:color w:val="auto"/>
          <w:spacing w:val="20"/>
        </w:rPr>
        <w:t>–</w:t>
      </w:r>
      <w:r w:rsidR="008D287D">
        <w:rPr>
          <w:b/>
          <w:caps/>
          <w:color w:val="auto"/>
          <w:spacing w:val="20"/>
        </w:rPr>
        <w:t xml:space="preserve"> </w:t>
      </w:r>
      <w:r w:rsidR="008D287D">
        <w:rPr>
          <w:color w:val="auto"/>
        </w:rPr>
        <w:t>Pairview Limited</w:t>
      </w:r>
      <w:r>
        <w:rPr>
          <w:color w:val="auto"/>
        </w:rPr>
        <w:t xml:space="preserve"> </w:t>
      </w:r>
      <w:r>
        <w:rPr>
          <w:b/>
          <w:caps/>
          <w:color w:val="auto"/>
          <w:spacing w:val="20"/>
        </w:rPr>
        <w:t xml:space="preserve">– </w:t>
      </w:r>
      <w:r>
        <w:rPr>
          <w:color w:val="auto"/>
        </w:rPr>
        <w:t>Lagos, LOS</w:t>
      </w:r>
      <w:r w:rsidR="005D7A20">
        <w:rPr>
          <w:color w:val="auto"/>
        </w:rPr>
        <w:tab/>
      </w:r>
      <w:r w:rsidR="00DE263C">
        <w:rPr>
          <w:color w:val="auto"/>
        </w:rPr>
        <w:t>October</w:t>
      </w:r>
      <w:r>
        <w:rPr>
          <w:color w:val="auto"/>
        </w:rPr>
        <w:t xml:space="preserve"> 202</w:t>
      </w:r>
      <w:r w:rsidR="00DE263C">
        <w:rPr>
          <w:color w:val="auto"/>
        </w:rPr>
        <w:t>3</w:t>
      </w:r>
      <w:r>
        <w:rPr>
          <w:color w:val="auto"/>
        </w:rPr>
        <w:t xml:space="preserve"> </w:t>
      </w:r>
      <w:r w:rsidR="005D7A20">
        <w:rPr>
          <w:color w:val="auto"/>
        </w:rPr>
        <w:t>–</w:t>
      </w:r>
      <w:r w:rsidR="00DE263C">
        <w:rPr>
          <w:color w:val="auto"/>
        </w:rPr>
        <w:t xml:space="preserve"> Present</w:t>
      </w:r>
      <w:r w:rsidR="005D7A20" w:rsidRPr="005D7A20">
        <w:rPr>
          <w:color w:val="auto"/>
        </w:rPr>
        <w:br/>
      </w:r>
    </w:p>
    <w:p w14:paraId="7D2A1CF4" w14:textId="36CDBED0" w:rsidR="005D7A20" w:rsidRDefault="005D7A20" w:rsidP="00BE3EA5">
      <w:pPr>
        <w:ind w:right="-90"/>
        <w:rPr>
          <w:color w:val="auto"/>
        </w:rPr>
      </w:pPr>
      <w:r w:rsidRPr="0043276E">
        <w:rPr>
          <w:b/>
          <w:bCs/>
          <w:color w:val="auto"/>
        </w:rPr>
        <w:t>SALES ANALYIS FOR SUPERSTORES</w:t>
      </w:r>
    </w:p>
    <w:p w14:paraId="6B0DB183" w14:textId="77777777" w:rsidR="0043276E" w:rsidRDefault="005D7A20" w:rsidP="0043276E">
      <w:pPr>
        <w:pStyle w:val="ListParagraph"/>
        <w:numPr>
          <w:ilvl w:val="0"/>
          <w:numId w:val="6"/>
        </w:numPr>
        <w:ind w:right="-90"/>
        <w:rPr>
          <w:color w:val="auto"/>
        </w:rPr>
      </w:pPr>
      <w:r w:rsidRPr="0043276E">
        <w:rPr>
          <w:color w:val="auto"/>
        </w:rPr>
        <w:t>U</w:t>
      </w:r>
      <w:r w:rsidRPr="0043276E">
        <w:rPr>
          <w:color w:val="auto"/>
        </w:rPr>
        <w:t>se</w:t>
      </w:r>
      <w:r w:rsidRPr="0043276E">
        <w:rPr>
          <w:color w:val="auto"/>
        </w:rPr>
        <w:t>d p</w:t>
      </w:r>
      <w:r w:rsidRPr="0043276E">
        <w:rPr>
          <w:color w:val="auto"/>
        </w:rPr>
        <w:t>ivot tables and other advanced Excel functions to carry out comprehensive data analysis.</w:t>
      </w:r>
    </w:p>
    <w:p w14:paraId="1627EE72" w14:textId="77777777" w:rsidR="0043276E" w:rsidRDefault="005D7A20" w:rsidP="0043276E">
      <w:pPr>
        <w:pStyle w:val="ListParagraph"/>
        <w:numPr>
          <w:ilvl w:val="0"/>
          <w:numId w:val="6"/>
        </w:numPr>
        <w:ind w:right="-90"/>
        <w:rPr>
          <w:color w:val="auto"/>
        </w:rPr>
      </w:pPr>
      <w:r w:rsidRPr="0043276E">
        <w:rPr>
          <w:color w:val="auto"/>
        </w:rPr>
        <w:t>Created a 'Summaries' worksheet containing all pivot tables used in the analysis, ensuring transparency and reproducibility of results.</w:t>
      </w:r>
    </w:p>
    <w:p w14:paraId="74323773" w14:textId="77777777" w:rsidR="0043276E" w:rsidRDefault="005D7A20" w:rsidP="0043276E">
      <w:pPr>
        <w:pStyle w:val="ListParagraph"/>
        <w:numPr>
          <w:ilvl w:val="0"/>
          <w:numId w:val="6"/>
        </w:numPr>
        <w:ind w:right="-90"/>
        <w:rPr>
          <w:color w:val="auto"/>
        </w:rPr>
      </w:pPr>
      <w:r w:rsidRPr="0043276E">
        <w:rPr>
          <w:color w:val="auto"/>
        </w:rPr>
        <w:t>Generated a yearly-monthly profit/revenue report for sales transactions and visualized the data using line graphs.</w:t>
      </w:r>
    </w:p>
    <w:p w14:paraId="68F44D78" w14:textId="77777777" w:rsidR="0043276E" w:rsidRDefault="005D7A20" w:rsidP="0043276E">
      <w:pPr>
        <w:pStyle w:val="ListParagraph"/>
        <w:numPr>
          <w:ilvl w:val="0"/>
          <w:numId w:val="6"/>
        </w:numPr>
        <w:ind w:right="-90"/>
        <w:rPr>
          <w:color w:val="auto"/>
        </w:rPr>
      </w:pPr>
      <w:r w:rsidRPr="0043276E">
        <w:rPr>
          <w:color w:val="auto"/>
        </w:rPr>
        <w:t>Identified the most profitable product category, region, province, and customer segment.</w:t>
      </w:r>
    </w:p>
    <w:p w14:paraId="37D99467" w14:textId="77777777" w:rsidR="0043276E" w:rsidRDefault="005D7A20" w:rsidP="0043276E">
      <w:pPr>
        <w:pStyle w:val="ListParagraph"/>
        <w:numPr>
          <w:ilvl w:val="0"/>
          <w:numId w:val="6"/>
        </w:numPr>
        <w:ind w:right="-90"/>
        <w:rPr>
          <w:color w:val="auto"/>
        </w:rPr>
      </w:pPr>
      <w:r w:rsidRPr="0043276E">
        <w:rPr>
          <w:color w:val="auto"/>
        </w:rPr>
        <w:t>Calculated key shipping metrics.</w:t>
      </w:r>
    </w:p>
    <w:p w14:paraId="74AF3908" w14:textId="68FD9043" w:rsidR="0043276E" w:rsidRDefault="005D7A20" w:rsidP="0043276E">
      <w:pPr>
        <w:pStyle w:val="ListParagraph"/>
        <w:numPr>
          <w:ilvl w:val="0"/>
          <w:numId w:val="6"/>
        </w:numPr>
        <w:ind w:right="-90"/>
        <w:rPr>
          <w:color w:val="auto"/>
        </w:rPr>
      </w:pPr>
      <w:r w:rsidRPr="0043276E">
        <w:rPr>
          <w:color w:val="auto"/>
        </w:rPr>
        <w:t>Visualized revenue performance based on the day of the week, identifying the most profitable weekdays.</w:t>
      </w:r>
    </w:p>
    <w:p w14:paraId="0BF0A195" w14:textId="438E4D09" w:rsidR="0043276E" w:rsidRDefault="005D7A20" w:rsidP="0043276E">
      <w:pPr>
        <w:pStyle w:val="ListParagraph"/>
        <w:numPr>
          <w:ilvl w:val="0"/>
          <w:numId w:val="6"/>
        </w:numPr>
        <w:ind w:right="-90"/>
        <w:rPr>
          <w:color w:val="auto"/>
        </w:rPr>
      </w:pPr>
      <w:r w:rsidRPr="0043276E">
        <w:rPr>
          <w:color w:val="auto"/>
        </w:rPr>
        <w:t xml:space="preserve">Analyzed shipping costs across all sales transactions, identifying the </w:t>
      </w:r>
      <w:r w:rsidR="0043276E" w:rsidRPr="0043276E">
        <w:rPr>
          <w:color w:val="auto"/>
        </w:rPr>
        <w:t>costliest</w:t>
      </w:r>
      <w:r w:rsidRPr="0043276E">
        <w:rPr>
          <w:color w:val="auto"/>
        </w:rPr>
        <w:t xml:space="preserve"> ship mode.</w:t>
      </w:r>
    </w:p>
    <w:p w14:paraId="0CA63806" w14:textId="77777777" w:rsidR="0043276E" w:rsidRDefault="005D7A20" w:rsidP="0043276E">
      <w:pPr>
        <w:pStyle w:val="ListParagraph"/>
        <w:numPr>
          <w:ilvl w:val="0"/>
          <w:numId w:val="6"/>
        </w:numPr>
        <w:ind w:right="-90"/>
        <w:rPr>
          <w:color w:val="auto"/>
        </w:rPr>
      </w:pPr>
      <w:r w:rsidRPr="0043276E">
        <w:rPr>
          <w:color w:val="auto"/>
        </w:rPr>
        <w:t>Identified the most profitable customer age groups and calculated their commercial value in terms of revenue and profit.</w:t>
      </w:r>
    </w:p>
    <w:p w14:paraId="5D428160" w14:textId="77777777" w:rsidR="0043276E" w:rsidRDefault="005D7A20" w:rsidP="0043276E">
      <w:pPr>
        <w:pStyle w:val="ListParagraph"/>
        <w:numPr>
          <w:ilvl w:val="0"/>
          <w:numId w:val="6"/>
        </w:numPr>
        <w:ind w:right="-90"/>
        <w:rPr>
          <w:color w:val="auto"/>
        </w:rPr>
      </w:pPr>
      <w:r w:rsidRPr="0043276E">
        <w:rPr>
          <w:color w:val="auto"/>
        </w:rPr>
        <w:t>Conducted an in-depth analysis of returned orders, identifying predominant product categories, sub-categories, products, regions, and managers. Made recommendations to prevent future returns, estimating a potential 50% reduction in returns over six months.</w:t>
      </w:r>
    </w:p>
    <w:p w14:paraId="2D8D84E8" w14:textId="77777777" w:rsidR="0043276E" w:rsidRDefault="005D7A20" w:rsidP="0043276E">
      <w:pPr>
        <w:pStyle w:val="ListParagraph"/>
        <w:numPr>
          <w:ilvl w:val="0"/>
          <w:numId w:val="6"/>
        </w:numPr>
        <w:ind w:right="-90"/>
        <w:rPr>
          <w:color w:val="auto"/>
        </w:rPr>
      </w:pPr>
      <w:r w:rsidRPr="0043276E">
        <w:rPr>
          <w:color w:val="auto"/>
        </w:rPr>
        <w:t>Recommended a regional manager for promotion to Head of Sales based on performance analysis of sales transaction data.</w:t>
      </w:r>
    </w:p>
    <w:p w14:paraId="3D6D43D5" w14:textId="47C00BB2" w:rsidR="005D7A20" w:rsidRDefault="005D7A20" w:rsidP="0043276E">
      <w:pPr>
        <w:pStyle w:val="ListParagraph"/>
        <w:numPr>
          <w:ilvl w:val="0"/>
          <w:numId w:val="6"/>
        </w:numPr>
        <w:ind w:right="-90"/>
        <w:rPr>
          <w:color w:val="auto"/>
        </w:rPr>
      </w:pPr>
      <w:r w:rsidRPr="0043276E">
        <w:rPr>
          <w:color w:val="auto"/>
        </w:rPr>
        <w:t>Created a comprehensive slide deck presenting the analysis results, complete with appropriate graphs/charts, commentaries, and recommendations.</w:t>
      </w:r>
    </w:p>
    <w:p w14:paraId="152E7911" w14:textId="77777777" w:rsidR="0043276E" w:rsidRDefault="0043276E" w:rsidP="0043276E">
      <w:pPr>
        <w:ind w:right="-90"/>
        <w:rPr>
          <w:color w:val="auto"/>
        </w:rPr>
      </w:pPr>
    </w:p>
    <w:p w14:paraId="45A49D83" w14:textId="77777777" w:rsidR="0043276E" w:rsidRDefault="0043276E" w:rsidP="0043276E">
      <w:pPr>
        <w:ind w:right="-90"/>
        <w:rPr>
          <w:color w:val="auto"/>
        </w:rPr>
      </w:pPr>
    </w:p>
    <w:p w14:paraId="7CF59B69" w14:textId="04BD9245" w:rsidR="0043276E" w:rsidRDefault="00C90BFE" w:rsidP="0043276E">
      <w:pPr>
        <w:pStyle w:val="ListParagraph"/>
        <w:ind w:left="360" w:right="-90"/>
        <w:rPr>
          <w:color w:val="auto"/>
        </w:rPr>
      </w:pPr>
      <w:r>
        <w:rPr>
          <w:rStyle w:val="CapsExpandedColored"/>
          <w:color w:val="auto"/>
        </w:rPr>
        <w:t>MARKETING</w:t>
      </w:r>
      <w:r w:rsidR="0043276E">
        <w:rPr>
          <w:rStyle w:val="CapsExpandedColored"/>
          <w:color w:val="auto"/>
        </w:rPr>
        <w:t xml:space="preserve"> ANALYST</w:t>
      </w:r>
    </w:p>
    <w:p w14:paraId="44388136" w14:textId="40273EE7" w:rsidR="0043276E" w:rsidRDefault="0043276E" w:rsidP="0043276E">
      <w:pPr>
        <w:pStyle w:val="ListParagraph"/>
        <w:numPr>
          <w:ilvl w:val="0"/>
          <w:numId w:val="6"/>
        </w:numPr>
        <w:ind w:right="-90"/>
        <w:rPr>
          <w:color w:val="auto"/>
        </w:rPr>
      </w:pPr>
      <w:r w:rsidRPr="0043276E">
        <w:rPr>
          <w:color w:val="auto"/>
        </w:rPr>
        <w:t>Conducted customer segmentation based on historical transactions and yearly income levels, identifying key customer groups for targeted marketing campaigns.</w:t>
      </w:r>
    </w:p>
    <w:p w14:paraId="5B2E1BD6" w14:textId="77777777" w:rsidR="0043276E" w:rsidRDefault="0043276E" w:rsidP="0043276E">
      <w:pPr>
        <w:pStyle w:val="ListParagraph"/>
        <w:numPr>
          <w:ilvl w:val="0"/>
          <w:numId w:val="6"/>
        </w:numPr>
        <w:ind w:right="-90"/>
        <w:rPr>
          <w:color w:val="auto"/>
        </w:rPr>
      </w:pPr>
      <w:r w:rsidRPr="0043276E">
        <w:rPr>
          <w:color w:val="auto"/>
        </w:rPr>
        <w:t>Analyzed the most common educational qualifications associated with each income segment, providing valuable insights for marketing strategies.</w:t>
      </w:r>
    </w:p>
    <w:p w14:paraId="43F0A24C" w14:textId="77777777" w:rsidR="0043276E" w:rsidRDefault="0043276E" w:rsidP="0043276E">
      <w:pPr>
        <w:pStyle w:val="ListParagraph"/>
        <w:numPr>
          <w:ilvl w:val="0"/>
          <w:numId w:val="6"/>
        </w:numPr>
        <w:ind w:right="-90"/>
        <w:rPr>
          <w:color w:val="auto"/>
        </w:rPr>
      </w:pPr>
      <w:r w:rsidRPr="0043276E">
        <w:rPr>
          <w:color w:val="auto"/>
        </w:rPr>
        <w:t>Investigated the influence of the number of children on the volume of goods purchased, leading to the creation of a new customer categorization.</w:t>
      </w:r>
    </w:p>
    <w:p w14:paraId="2C052316" w14:textId="5C36CC6A" w:rsidR="0043276E" w:rsidRDefault="0043276E" w:rsidP="0043276E">
      <w:pPr>
        <w:pStyle w:val="ListParagraph"/>
        <w:numPr>
          <w:ilvl w:val="0"/>
          <w:numId w:val="6"/>
        </w:numPr>
        <w:ind w:right="-90"/>
        <w:rPr>
          <w:color w:val="auto"/>
        </w:rPr>
      </w:pPr>
      <w:r w:rsidRPr="0043276E">
        <w:rPr>
          <w:color w:val="auto"/>
        </w:rPr>
        <w:t xml:space="preserve">Utilized customer segmentation to understand the distribution by country and </w:t>
      </w:r>
      <w:r w:rsidR="00672822" w:rsidRPr="0043276E">
        <w:rPr>
          <w:color w:val="auto"/>
        </w:rPr>
        <w:t>continent and</w:t>
      </w:r>
      <w:r w:rsidRPr="0043276E">
        <w:rPr>
          <w:color w:val="auto"/>
        </w:rPr>
        <w:t xml:space="preserve"> assessed the influence of income on revenue inflow.</w:t>
      </w:r>
    </w:p>
    <w:p w14:paraId="704A90A3" w14:textId="77777777" w:rsidR="0043276E" w:rsidRDefault="0043276E" w:rsidP="0043276E">
      <w:pPr>
        <w:pStyle w:val="ListParagraph"/>
        <w:numPr>
          <w:ilvl w:val="0"/>
          <w:numId w:val="6"/>
        </w:numPr>
        <w:ind w:right="-90"/>
        <w:rPr>
          <w:color w:val="auto"/>
        </w:rPr>
      </w:pPr>
      <w:r w:rsidRPr="0043276E">
        <w:rPr>
          <w:color w:val="auto"/>
        </w:rPr>
        <w:t>Designed comprehensive customer profiles for each segment, resulting in highly targeted and effective marketing strategies.</w:t>
      </w:r>
    </w:p>
    <w:p w14:paraId="7807CE56" w14:textId="77777777" w:rsidR="0043276E" w:rsidRDefault="0043276E" w:rsidP="0043276E">
      <w:pPr>
        <w:pStyle w:val="ListParagraph"/>
        <w:numPr>
          <w:ilvl w:val="0"/>
          <w:numId w:val="6"/>
        </w:numPr>
        <w:ind w:right="-90"/>
        <w:rPr>
          <w:color w:val="auto"/>
        </w:rPr>
      </w:pPr>
      <w:r w:rsidRPr="0043276E">
        <w:rPr>
          <w:color w:val="auto"/>
        </w:rPr>
        <w:t>Analyzed the share of each product category by revenue and profit to the business from two sales channels, providing crucial insights for management.</w:t>
      </w:r>
    </w:p>
    <w:p w14:paraId="23AA26BC" w14:textId="0023C9F8" w:rsidR="0043276E" w:rsidRPr="0043276E" w:rsidRDefault="0043276E" w:rsidP="0043276E">
      <w:pPr>
        <w:pStyle w:val="ListParagraph"/>
        <w:numPr>
          <w:ilvl w:val="0"/>
          <w:numId w:val="6"/>
        </w:numPr>
        <w:ind w:right="-90"/>
        <w:rPr>
          <w:color w:val="auto"/>
        </w:rPr>
      </w:pPr>
      <w:r w:rsidRPr="0043276E">
        <w:rPr>
          <w:color w:val="auto"/>
        </w:rPr>
        <w:t>Calculated and interpreted key financial metrics including Revenue YTD, Profit YTD, and Profit-Revenue ratio, aiding in strategic decision-making.</w:t>
      </w:r>
    </w:p>
    <w:p w14:paraId="2B4E2EFB" w14:textId="77777777" w:rsidR="00BE3EA5" w:rsidRDefault="00BE3EA5" w:rsidP="00BE3EA5">
      <w:pPr>
        <w:ind w:right="-90"/>
        <w:rPr>
          <w:rStyle w:val="CapsExpandedColored"/>
          <w:color w:val="auto"/>
        </w:rPr>
      </w:pPr>
    </w:p>
    <w:p w14:paraId="6600A61B" w14:textId="77777777" w:rsidR="00BE3EA5" w:rsidRDefault="00BE3EA5" w:rsidP="00BE3EA5">
      <w:pPr>
        <w:ind w:right="-90"/>
        <w:rPr>
          <w:rStyle w:val="CapsExpandedColored"/>
          <w:color w:val="auto"/>
        </w:rPr>
      </w:pPr>
    </w:p>
    <w:p w14:paraId="62074091" w14:textId="37B5DBCF" w:rsidR="00BE3EA5" w:rsidRDefault="00BE3EA5" w:rsidP="00BE3EA5">
      <w:pPr>
        <w:ind w:right="-90"/>
        <w:rPr>
          <w:color w:val="auto"/>
        </w:rPr>
      </w:pPr>
      <w:r>
        <w:rPr>
          <w:rStyle w:val="CapsExpandedColored"/>
          <w:color w:val="auto"/>
        </w:rPr>
        <w:t xml:space="preserve">DATA ENTRY SPECIALIST </w:t>
      </w:r>
      <w:r>
        <w:rPr>
          <w:b/>
          <w:caps/>
          <w:color w:val="auto"/>
          <w:spacing w:val="20"/>
        </w:rPr>
        <w:t xml:space="preserve">– </w:t>
      </w:r>
      <w:r>
        <w:rPr>
          <w:color w:val="auto"/>
        </w:rPr>
        <w:t xml:space="preserve">Nigerian Ports Authority </w:t>
      </w:r>
      <w:r>
        <w:rPr>
          <w:b/>
          <w:caps/>
          <w:color w:val="auto"/>
          <w:spacing w:val="20"/>
        </w:rPr>
        <w:t xml:space="preserve">– </w:t>
      </w:r>
      <w:r>
        <w:rPr>
          <w:color w:val="auto"/>
        </w:rPr>
        <w:t>Lagos, LOS</w:t>
      </w:r>
      <w:r>
        <w:rPr>
          <w:b/>
          <w:caps/>
          <w:color w:val="auto"/>
          <w:spacing w:val="20"/>
        </w:rPr>
        <w:tab/>
      </w:r>
      <w:r>
        <w:rPr>
          <w:color w:val="auto"/>
        </w:rPr>
        <w:t>January 2022 -</w:t>
      </w:r>
      <w:r w:rsidR="00DE263C">
        <w:rPr>
          <w:color w:val="auto"/>
        </w:rPr>
        <w:t xml:space="preserve"> </w:t>
      </w:r>
      <w:r>
        <w:rPr>
          <w:color w:val="auto"/>
        </w:rPr>
        <w:t>June 2022</w:t>
      </w:r>
    </w:p>
    <w:p w14:paraId="53158C22" w14:textId="157F3249" w:rsidR="007913E5" w:rsidRDefault="007913E5" w:rsidP="007913E5">
      <w:pPr>
        <w:pStyle w:val="ListParagraph1"/>
        <w:numPr>
          <w:ilvl w:val="0"/>
          <w:numId w:val="7"/>
        </w:numPr>
        <w:ind w:right="-90"/>
        <w:rPr>
          <w:color w:val="auto"/>
          <w:sz w:val="20"/>
        </w:rPr>
      </w:pPr>
      <w:r w:rsidRPr="007913E5">
        <w:rPr>
          <w:color w:val="auto"/>
          <w:sz w:val="20"/>
        </w:rPr>
        <w:t xml:space="preserve">Accurately and efficiently input data from various sources into the company's database, ensuring that all information was correct and </w:t>
      </w:r>
      <w:r w:rsidRPr="007913E5">
        <w:rPr>
          <w:color w:val="auto"/>
          <w:sz w:val="20"/>
        </w:rPr>
        <w:t>up to date</w:t>
      </w:r>
      <w:r w:rsidRPr="007913E5">
        <w:rPr>
          <w:color w:val="auto"/>
          <w:sz w:val="20"/>
        </w:rPr>
        <w:t>.</w:t>
      </w:r>
    </w:p>
    <w:p w14:paraId="1918E1F7" w14:textId="77777777" w:rsidR="007913E5" w:rsidRDefault="007913E5" w:rsidP="007913E5">
      <w:pPr>
        <w:pStyle w:val="ListParagraph1"/>
        <w:numPr>
          <w:ilvl w:val="0"/>
          <w:numId w:val="7"/>
        </w:numPr>
        <w:ind w:right="-90"/>
        <w:rPr>
          <w:color w:val="auto"/>
          <w:sz w:val="20"/>
        </w:rPr>
      </w:pPr>
      <w:r w:rsidRPr="007913E5">
        <w:rPr>
          <w:color w:val="auto"/>
          <w:sz w:val="20"/>
        </w:rPr>
        <w:t>Assisted in the development and implementation of new data management systems, improving efficiency by 30%.</w:t>
      </w:r>
    </w:p>
    <w:p w14:paraId="0CB38E6B" w14:textId="77777777" w:rsidR="007913E5" w:rsidRDefault="007913E5" w:rsidP="007913E5">
      <w:pPr>
        <w:pStyle w:val="ListParagraph1"/>
        <w:numPr>
          <w:ilvl w:val="0"/>
          <w:numId w:val="7"/>
        </w:numPr>
        <w:ind w:right="-90"/>
        <w:rPr>
          <w:color w:val="auto"/>
          <w:sz w:val="20"/>
        </w:rPr>
      </w:pPr>
      <w:r w:rsidRPr="007913E5">
        <w:rPr>
          <w:color w:val="auto"/>
          <w:sz w:val="20"/>
        </w:rPr>
        <w:t>Collaborated with various departments to ensure smooth data flow and fast resolution of issues.</w:t>
      </w:r>
    </w:p>
    <w:p w14:paraId="0595EF2A" w14:textId="77777777" w:rsidR="007913E5" w:rsidRDefault="007913E5" w:rsidP="007913E5">
      <w:pPr>
        <w:pStyle w:val="ListParagraph1"/>
        <w:numPr>
          <w:ilvl w:val="0"/>
          <w:numId w:val="7"/>
        </w:numPr>
        <w:ind w:right="-90"/>
        <w:rPr>
          <w:color w:val="auto"/>
          <w:sz w:val="20"/>
        </w:rPr>
      </w:pPr>
      <w:r w:rsidRPr="007913E5">
        <w:rPr>
          <w:color w:val="auto"/>
          <w:sz w:val="20"/>
        </w:rPr>
        <w:t>Maintained confidentiality and security of all data in accordance with company policy and regulations.</w:t>
      </w:r>
    </w:p>
    <w:p w14:paraId="42EAB301" w14:textId="4FF73CF3" w:rsidR="007913E5" w:rsidRPr="007913E5" w:rsidRDefault="007913E5" w:rsidP="007913E5">
      <w:pPr>
        <w:pStyle w:val="ListParagraph1"/>
        <w:numPr>
          <w:ilvl w:val="0"/>
          <w:numId w:val="7"/>
        </w:numPr>
        <w:ind w:right="-90"/>
        <w:rPr>
          <w:color w:val="auto"/>
          <w:sz w:val="20"/>
        </w:rPr>
      </w:pPr>
      <w:r w:rsidRPr="007913E5">
        <w:rPr>
          <w:color w:val="auto"/>
          <w:sz w:val="20"/>
        </w:rPr>
        <w:t>Conducted regular data audits to verify data integrity and accuracy, identifying and resolving discrepancies.</w:t>
      </w:r>
    </w:p>
    <w:p w14:paraId="3B6B6D2B" w14:textId="77777777" w:rsidR="007913E5" w:rsidRDefault="007913E5" w:rsidP="007913E5">
      <w:pPr>
        <w:pStyle w:val="ListParagraph1"/>
        <w:numPr>
          <w:ilvl w:val="0"/>
          <w:numId w:val="7"/>
        </w:numPr>
        <w:ind w:right="-90"/>
        <w:rPr>
          <w:color w:val="auto"/>
          <w:sz w:val="20"/>
        </w:rPr>
      </w:pPr>
      <w:r w:rsidRPr="007913E5">
        <w:rPr>
          <w:color w:val="auto"/>
          <w:sz w:val="20"/>
        </w:rPr>
        <w:t>Utilized advanced Excel functions to organize and manipulate large data sets, aiding in decision-making processes.</w:t>
      </w:r>
    </w:p>
    <w:p w14:paraId="79FAF0F2" w14:textId="39B3A270" w:rsidR="005D7A20" w:rsidRPr="007913E5" w:rsidRDefault="007913E5" w:rsidP="007913E5">
      <w:pPr>
        <w:pStyle w:val="ListParagraph1"/>
        <w:numPr>
          <w:ilvl w:val="0"/>
          <w:numId w:val="7"/>
        </w:numPr>
        <w:ind w:right="-90"/>
        <w:rPr>
          <w:color w:val="auto"/>
          <w:sz w:val="20"/>
        </w:rPr>
      </w:pPr>
      <w:r w:rsidRPr="007913E5">
        <w:rPr>
          <w:color w:val="auto"/>
          <w:sz w:val="20"/>
        </w:rPr>
        <w:t>Consistently met and exceeded performance targets for data entry speed and accuracy.</w:t>
      </w:r>
    </w:p>
    <w:p w14:paraId="5403E4CD" w14:textId="76B9CF30" w:rsidR="005D7A20" w:rsidRDefault="005D7A20" w:rsidP="005D7A20">
      <w:pPr>
        <w:ind w:right="-90"/>
        <w:rPr>
          <w:color w:val="auto"/>
        </w:rPr>
      </w:pPr>
      <w:r>
        <w:rPr>
          <w:rStyle w:val="CapsExpandedColored"/>
          <w:color w:val="auto"/>
        </w:rPr>
        <w:t xml:space="preserve">DATA ANALYST </w:t>
      </w:r>
      <w:r>
        <w:rPr>
          <w:b/>
          <w:caps/>
          <w:color w:val="auto"/>
          <w:spacing w:val="20"/>
        </w:rPr>
        <w:t xml:space="preserve">– </w:t>
      </w:r>
      <w:r>
        <w:rPr>
          <w:color w:val="auto"/>
        </w:rPr>
        <w:t>Red Harbour Loan Company</w:t>
      </w:r>
      <w:r>
        <w:rPr>
          <w:color w:val="auto"/>
        </w:rPr>
        <w:t xml:space="preserve"> </w:t>
      </w:r>
      <w:r>
        <w:rPr>
          <w:b/>
          <w:caps/>
          <w:color w:val="auto"/>
          <w:spacing w:val="20"/>
        </w:rPr>
        <w:t xml:space="preserve">– </w:t>
      </w:r>
      <w:r>
        <w:rPr>
          <w:color w:val="auto"/>
        </w:rPr>
        <w:t>Lagos, LOS</w:t>
      </w:r>
      <w:r w:rsidR="00C714A1">
        <w:rPr>
          <w:color w:val="auto"/>
        </w:rPr>
        <w:tab/>
        <w:t>October</w:t>
      </w:r>
      <w:r w:rsidR="00C714A1">
        <w:rPr>
          <w:color w:val="auto"/>
        </w:rPr>
        <w:t xml:space="preserve"> 202</w:t>
      </w:r>
      <w:r w:rsidR="00C714A1">
        <w:rPr>
          <w:color w:val="auto"/>
        </w:rPr>
        <w:t>1</w:t>
      </w:r>
      <w:r w:rsidR="00C714A1">
        <w:rPr>
          <w:color w:val="auto"/>
        </w:rPr>
        <w:t xml:space="preserve"> - </w:t>
      </w:r>
      <w:r w:rsidR="00C714A1">
        <w:rPr>
          <w:color w:val="auto"/>
        </w:rPr>
        <w:t>December</w:t>
      </w:r>
      <w:r w:rsidR="00C714A1">
        <w:rPr>
          <w:color w:val="auto"/>
        </w:rPr>
        <w:t xml:space="preserve"> 202</w:t>
      </w:r>
      <w:r w:rsidR="00C714A1">
        <w:rPr>
          <w:color w:val="auto"/>
        </w:rPr>
        <w:t>1</w:t>
      </w:r>
    </w:p>
    <w:p w14:paraId="1DA1A24C" w14:textId="38F4C56D" w:rsidR="005D7A20" w:rsidRDefault="005D7A20" w:rsidP="005D7A20">
      <w:pPr>
        <w:pStyle w:val="ListParagraph1"/>
        <w:numPr>
          <w:ilvl w:val="0"/>
          <w:numId w:val="5"/>
        </w:numPr>
        <w:ind w:right="-90"/>
        <w:rPr>
          <w:color w:val="auto"/>
          <w:sz w:val="20"/>
          <w:szCs w:val="24"/>
        </w:rPr>
      </w:pPr>
      <w:r w:rsidRPr="005D7A20">
        <w:rPr>
          <w:color w:val="auto"/>
          <w:sz w:val="20"/>
          <w:szCs w:val="24"/>
        </w:rPr>
        <w:t xml:space="preserve">Leveraged </w:t>
      </w:r>
      <w:r>
        <w:rPr>
          <w:color w:val="auto"/>
          <w:sz w:val="20"/>
          <w:szCs w:val="24"/>
        </w:rPr>
        <w:t>Excel</w:t>
      </w:r>
      <w:r w:rsidRPr="005D7A20">
        <w:rPr>
          <w:color w:val="auto"/>
          <w:sz w:val="20"/>
          <w:szCs w:val="24"/>
        </w:rPr>
        <w:t xml:space="preserve"> to interpret complex data sets, leading to more efficient</w:t>
      </w:r>
      <w:r>
        <w:rPr>
          <w:color w:val="auto"/>
          <w:sz w:val="20"/>
          <w:szCs w:val="24"/>
        </w:rPr>
        <w:t xml:space="preserve"> </w:t>
      </w:r>
      <w:r w:rsidRPr="005D7A20">
        <w:rPr>
          <w:color w:val="auto"/>
          <w:sz w:val="20"/>
          <w:szCs w:val="24"/>
        </w:rPr>
        <w:t>decision-making processes and a 15% reduction in operational costs.</w:t>
      </w:r>
    </w:p>
    <w:p w14:paraId="395FA0F2" w14:textId="7FCFA8D7" w:rsidR="005D7A20" w:rsidRDefault="005D7A20" w:rsidP="005D7A20">
      <w:pPr>
        <w:pStyle w:val="ListParagraph1"/>
        <w:numPr>
          <w:ilvl w:val="0"/>
          <w:numId w:val="5"/>
        </w:numPr>
        <w:ind w:right="-90"/>
        <w:rPr>
          <w:color w:val="auto"/>
          <w:sz w:val="20"/>
          <w:szCs w:val="24"/>
        </w:rPr>
      </w:pPr>
      <w:r w:rsidRPr="005D7A20">
        <w:rPr>
          <w:color w:val="auto"/>
          <w:sz w:val="20"/>
          <w:szCs w:val="24"/>
        </w:rPr>
        <w:t>Provided exceptional customer service to loan applicants, explaining complex financial products and loan processes in an understandable manner,</w:t>
      </w:r>
      <w:r>
        <w:rPr>
          <w:color w:val="auto"/>
          <w:sz w:val="20"/>
          <w:szCs w:val="24"/>
        </w:rPr>
        <w:t xml:space="preserve"> </w:t>
      </w:r>
      <w:r w:rsidRPr="005D7A20">
        <w:rPr>
          <w:color w:val="auto"/>
          <w:sz w:val="20"/>
          <w:szCs w:val="24"/>
        </w:rPr>
        <w:t>resulting in a 20% increase in customer satisfaction ratings.</w:t>
      </w:r>
    </w:p>
    <w:p w14:paraId="633D2C20" w14:textId="183860D0" w:rsidR="005D7A20" w:rsidRPr="00BE3EA5" w:rsidRDefault="005D7A20" w:rsidP="005D7A20">
      <w:pPr>
        <w:pStyle w:val="ListParagraph1"/>
        <w:numPr>
          <w:ilvl w:val="0"/>
          <w:numId w:val="5"/>
        </w:numPr>
        <w:ind w:right="-90"/>
        <w:rPr>
          <w:color w:val="auto"/>
          <w:sz w:val="20"/>
          <w:szCs w:val="24"/>
        </w:rPr>
      </w:pPr>
      <w:r w:rsidRPr="005D7A20">
        <w:rPr>
          <w:color w:val="auto"/>
          <w:sz w:val="20"/>
          <w:szCs w:val="24"/>
        </w:rPr>
        <w:t>Conducted monthly presentations to management, providing insights on loan trends, customer behavior, and potential opportunities for growth.</w:t>
      </w:r>
    </w:p>
    <w:p w14:paraId="7A8B1B4E" w14:textId="77777777" w:rsidR="00541B54" w:rsidRDefault="00000000">
      <w:pPr>
        <w:pStyle w:val="Heading1"/>
        <w:rPr>
          <w:rFonts w:asciiTheme="minorHAnsi" w:hAnsiTheme="minorHAnsi" w:cstheme="minorHAnsi"/>
          <w:color w:val="auto"/>
        </w:rPr>
      </w:pPr>
      <w:r>
        <w:rPr>
          <w:rFonts w:asciiTheme="minorHAnsi" w:hAnsiTheme="minorHAnsi" w:cstheme="minorHAnsi"/>
          <w:color w:val="auto"/>
        </w:rPr>
        <w:t>Education</w:t>
      </w:r>
    </w:p>
    <w:p w14:paraId="45A381F0" w14:textId="77777777" w:rsidR="00541B54" w:rsidRDefault="00000000">
      <w:pPr>
        <w:rPr>
          <w:color w:val="auto"/>
        </w:rPr>
      </w:pPr>
      <w:r>
        <w:rPr>
          <w:rStyle w:val="CapsExpandedColored"/>
          <w:color w:val="auto"/>
        </w:rPr>
        <w:t>Bachelor of Science in computer science</w:t>
      </w:r>
      <w:r>
        <w:rPr>
          <w:color w:val="auto"/>
        </w:rPr>
        <w:t xml:space="preserve"> – Ambrose Alli University – Ekpoma, EKP </w:t>
      </w:r>
      <w:r>
        <w:rPr>
          <w:color w:val="auto"/>
        </w:rPr>
        <w:tab/>
        <w:t>May 2023</w:t>
      </w:r>
    </w:p>
    <w:sectPr w:rsidR="00541B54">
      <w:type w:val="continuous"/>
      <w:pgSz w:w="12240" w:h="15840"/>
      <w:pgMar w:top="288" w:right="720" w:bottom="288"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F7296" w14:textId="77777777" w:rsidR="00C1080A" w:rsidRDefault="00C1080A">
      <w:r>
        <w:separator/>
      </w:r>
    </w:p>
  </w:endnote>
  <w:endnote w:type="continuationSeparator" w:id="0">
    <w:p w14:paraId="0D0AC55A" w14:textId="77777777" w:rsidR="00C1080A" w:rsidRDefault="00C108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Droid Serif">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9851D" w14:textId="77777777" w:rsidR="00541B54" w:rsidRDefault="00000000">
    <w:pPr>
      <w:rPr>
        <w:rFonts w:ascii="Cambria" w:hAnsi="Cambria"/>
        <w:vanish/>
        <w:color w:val="auto"/>
        <w:sz w:val="22"/>
      </w:rPr>
    </w:pPr>
    <w:r>
      <w:rPr>
        <w:rStyle w:val="tgc"/>
        <w:rFonts w:ascii="Cambria" w:hAnsi="Cambria"/>
        <w:vanish/>
        <w:color w:val="auto"/>
        <w:sz w:val="22"/>
      </w:rPr>
      <w:t xml:space="preserve">© </w:t>
    </w:r>
    <w:r>
      <w:rPr>
        <w:rFonts w:ascii="Cambria" w:hAnsi="Cambria"/>
        <w:vanish/>
        <w:color w:val="auto"/>
        <w:sz w:val="22"/>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E20C9" w14:textId="77777777" w:rsidR="00C1080A" w:rsidRDefault="00C1080A">
      <w:r>
        <w:separator/>
      </w:r>
    </w:p>
  </w:footnote>
  <w:footnote w:type="continuationSeparator" w:id="0">
    <w:p w14:paraId="7563C241" w14:textId="77777777" w:rsidR="00C1080A" w:rsidRDefault="00C108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220D"/>
    <w:multiLevelType w:val="hybridMultilevel"/>
    <w:tmpl w:val="1CEC0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33E63"/>
    <w:multiLevelType w:val="hybridMultilevel"/>
    <w:tmpl w:val="8CD8D516"/>
    <w:lvl w:ilvl="0" w:tplc="08090001">
      <w:start w:val="1"/>
      <w:numFmt w:val="bullet"/>
      <w:lvlText w:val=""/>
      <w:lvlJc w:val="left"/>
      <w:pPr>
        <w:ind w:left="361" w:hanging="360"/>
      </w:pPr>
      <w:rPr>
        <w:rFonts w:ascii="Symbol" w:hAnsi="Symbol" w:hint="default"/>
      </w:rPr>
    </w:lvl>
    <w:lvl w:ilvl="1" w:tplc="08090003" w:tentative="1">
      <w:start w:val="1"/>
      <w:numFmt w:val="bullet"/>
      <w:lvlText w:val="o"/>
      <w:lvlJc w:val="left"/>
      <w:pPr>
        <w:ind w:left="1081" w:hanging="360"/>
      </w:pPr>
      <w:rPr>
        <w:rFonts w:ascii="Courier New" w:hAnsi="Courier New" w:cs="Courier New" w:hint="default"/>
      </w:rPr>
    </w:lvl>
    <w:lvl w:ilvl="2" w:tplc="08090005" w:tentative="1">
      <w:start w:val="1"/>
      <w:numFmt w:val="bullet"/>
      <w:lvlText w:val=""/>
      <w:lvlJc w:val="left"/>
      <w:pPr>
        <w:ind w:left="1801" w:hanging="360"/>
      </w:pPr>
      <w:rPr>
        <w:rFonts w:ascii="Wingdings" w:hAnsi="Wingdings" w:hint="default"/>
      </w:rPr>
    </w:lvl>
    <w:lvl w:ilvl="3" w:tplc="08090001" w:tentative="1">
      <w:start w:val="1"/>
      <w:numFmt w:val="bullet"/>
      <w:lvlText w:val=""/>
      <w:lvlJc w:val="left"/>
      <w:pPr>
        <w:ind w:left="2521" w:hanging="360"/>
      </w:pPr>
      <w:rPr>
        <w:rFonts w:ascii="Symbol" w:hAnsi="Symbol" w:hint="default"/>
      </w:rPr>
    </w:lvl>
    <w:lvl w:ilvl="4" w:tplc="08090003" w:tentative="1">
      <w:start w:val="1"/>
      <w:numFmt w:val="bullet"/>
      <w:lvlText w:val="o"/>
      <w:lvlJc w:val="left"/>
      <w:pPr>
        <w:ind w:left="3241" w:hanging="360"/>
      </w:pPr>
      <w:rPr>
        <w:rFonts w:ascii="Courier New" w:hAnsi="Courier New" w:cs="Courier New" w:hint="default"/>
      </w:rPr>
    </w:lvl>
    <w:lvl w:ilvl="5" w:tplc="08090005" w:tentative="1">
      <w:start w:val="1"/>
      <w:numFmt w:val="bullet"/>
      <w:lvlText w:val=""/>
      <w:lvlJc w:val="left"/>
      <w:pPr>
        <w:ind w:left="3961" w:hanging="360"/>
      </w:pPr>
      <w:rPr>
        <w:rFonts w:ascii="Wingdings" w:hAnsi="Wingdings" w:hint="default"/>
      </w:rPr>
    </w:lvl>
    <w:lvl w:ilvl="6" w:tplc="08090001" w:tentative="1">
      <w:start w:val="1"/>
      <w:numFmt w:val="bullet"/>
      <w:lvlText w:val=""/>
      <w:lvlJc w:val="left"/>
      <w:pPr>
        <w:ind w:left="4681" w:hanging="360"/>
      </w:pPr>
      <w:rPr>
        <w:rFonts w:ascii="Symbol" w:hAnsi="Symbol" w:hint="default"/>
      </w:rPr>
    </w:lvl>
    <w:lvl w:ilvl="7" w:tplc="08090003" w:tentative="1">
      <w:start w:val="1"/>
      <w:numFmt w:val="bullet"/>
      <w:lvlText w:val="o"/>
      <w:lvlJc w:val="left"/>
      <w:pPr>
        <w:ind w:left="5401" w:hanging="360"/>
      </w:pPr>
      <w:rPr>
        <w:rFonts w:ascii="Courier New" w:hAnsi="Courier New" w:cs="Courier New" w:hint="default"/>
      </w:rPr>
    </w:lvl>
    <w:lvl w:ilvl="8" w:tplc="08090005" w:tentative="1">
      <w:start w:val="1"/>
      <w:numFmt w:val="bullet"/>
      <w:lvlText w:val=""/>
      <w:lvlJc w:val="left"/>
      <w:pPr>
        <w:ind w:left="6121" w:hanging="360"/>
      </w:pPr>
      <w:rPr>
        <w:rFonts w:ascii="Wingdings" w:hAnsi="Wingdings" w:hint="default"/>
      </w:rPr>
    </w:lvl>
  </w:abstractNum>
  <w:abstractNum w:abstractNumId="2" w15:restartNumberingAfterBreak="0">
    <w:nsid w:val="445363A8"/>
    <w:multiLevelType w:val="multilevel"/>
    <w:tmpl w:val="445363A8"/>
    <w:lvl w:ilvl="0">
      <w:start w:val="1"/>
      <w:numFmt w:val="bullet"/>
      <w:lvlText w:val="•"/>
      <w:lvlJc w:val="left"/>
      <w:pPr>
        <w:ind w:left="720"/>
      </w:pPr>
      <w:rPr>
        <w:rFonts w:ascii="Arial" w:eastAsia="Arial" w:hAnsi="Arial" w:cs="Arial"/>
        <w:b w:val="0"/>
        <w:i w:val="0"/>
        <w:strike w:val="0"/>
        <w:dstrike w:val="0"/>
        <w:color w:val="000000"/>
        <w:sz w:val="22"/>
        <w:szCs w:val="22"/>
        <w:u w:val="none" w:color="000000"/>
        <w:shd w:val="clear" w:color="auto" w:fill="auto"/>
        <w:vertAlign w:val="baseline"/>
      </w:rPr>
    </w:lvl>
    <w:lvl w:ilvl="1">
      <w:start w:val="1"/>
      <w:numFmt w:val="bullet"/>
      <w:lvlText w:val="o"/>
      <w:lvlJc w:val="left"/>
      <w:pPr>
        <w:ind w:left="1455"/>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2">
      <w:start w:val="1"/>
      <w:numFmt w:val="bullet"/>
      <w:lvlText w:val="▪"/>
      <w:lvlJc w:val="left"/>
      <w:pPr>
        <w:ind w:left="2175"/>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3">
      <w:start w:val="1"/>
      <w:numFmt w:val="bullet"/>
      <w:lvlText w:val="•"/>
      <w:lvlJc w:val="left"/>
      <w:pPr>
        <w:ind w:left="2895"/>
      </w:pPr>
      <w:rPr>
        <w:rFonts w:ascii="Arial" w:eastAsia="Arial" w:hAnsi="Arial" w:cs="Arial"/>
        <w:b w:val="0"/>
        <w:i w:val="0"/>
        <w:strike w:val="0"/>
        <w:dstrike w:val="0"/>
        <w:color w:val="000000"/>
        <w:sz w:val="22"/>
        <w:szCs w:val="22"/>
        <w:u w:val="none" w:color="000000"/>
        <w:shd w:val="clear" w:color="auto" w:fill="auto"/>
        <w:vertAlign w:val="baseline"/>
      </w:rPr>
    </w:lvl>
    <w:lvl w:ilvl="4">
      <w:start w:val="1"/>
      <w:numFmt w:val="bullet"/>
      <w:lvlText w:val="o"/>
      <w:lvlJc w:val="left"/>
      <w:pPr>
        <w:ind w:left="3615"/>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5">
      <w:start w:val="1"/>
      <w:numFmt w:val="bullet"/>
      <w:lvlText w:val="▪"/>
      <w:lvlJc w:val="left"/>
      <w:pPr>
        <w:ind w:left="4335"/>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6">
      <w:start w:val="1"/>
      <w:numFmt w:val="bullet"/>
      <w:lvlText w:val="•"/>
      <w:lvlJc w:val="left"/>
      <w:pPr>
        <w:ind w:left="5055"/>
      </w:pPr>
      <w:rPr>
        <w:rFonts w:ascii="Arial" w:eastAsia="Arial" w:hAnsi="Arial" w:cs="Arial"/>
        <w:b w:val="0"/>
        <w:i w:val="0"/>
        <w:strike w:val="0"/>
        <w:dstrike w:val="0"/>
        <w:color w:val="000000"/>
        <w:sz w:val="22"/>
        <w:szCs w:val="22"/>
        <w:u w:val="none" w:color="000000"/>
        <w:shd w:val="clear" w:color="auto" w:fill="auto"/>
        <w:vertAlign w:val="baseline"/>
      </w:rPr>
    </w:lvl>
    <w:lvl w:ilvl="7">
      <w:start w:val="1"/>
      <w:numFmt w:val="bullet"/>
      <w:lvlText w:val="o"/>
      <w:lvlJc w:val="left"/>
      <w:pPr>
        <w:ind w:left="5775"/>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8">
      <w:start w:val="1"/>
      <w:numFmt w:val="bullet"/>
      <w:lvlText w:val="▪"/>
      <w:lvlJc w:val="left"/>
      <w:pPr>
        <w:ind w:left="6495"/>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abstractNum>
  <w:abstractNum w:abstractNumId="3" w15:restartNumberingAfterBreak="0">
    <w:nsid w:val="62594881"/>
    <w:multiLevelType w:val="hybridMultilevel"/>
    <w:tmpl w:val="C5F85E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6DC56AD0"/>
    <w:multiLevelType w:val="multilevel"/>
    <w:tmpl w:val="DBB4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35792D"/>
    <w:multiLevelType w:val="hybridMultilevel"/>
    <w:tmpl w:val="31F015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7D9B7E42"/>
    <w:multiLevelType w:val="multilevel"/>
    <w:tmpl w:val="7D9B7E42"/>
    <w:lvl w:ilvl="0">
      <w:start w:val="1"/>
      <w:numFmt w:val="bullet"/>
      <w:pStyle w:val="ListParagraph1"/>
      <w:lvlText w:val="●"/>
      <w:lvlJc w:val="left"/>
      <w:pPr>
        <w:ind w:left="225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num w:numId="1" w16cid:durableId="1345084250">
    <w:abstractNumId w:val="6"/>
  </w:num>
  <w:num w:numId="2" w16cid:durableId="880436520">
    <w:abstractNumId w:val="2"/>
  </w:num>
  <w:num w:numId="3" w16cid:durableId="1677927773">
    <w:abstractNumId w:val="4"/>
  </w:num>
  <w:num w:numId="4" w16cid:durableId="1320308530">
    <w:abstractNumId w:val="0"/>
  </w:num>
  <w:num w:numId="5" w16cid:durableId="1600674088">
    <w:abstractNumId w:val="1"/>
  </w:num>
  <w:num w:numId="6" w16cid:durableId="1108426297">
    <w:abstractNumId w:val="3"/>
  </w:num>
  <w:num w:numId="7" w16cid:durableId="11242780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B54"/>
    <w:rsid w:val="000A2EB0"/>
    <w:rsid w:val="000B449C"/>
    <w:rsid w:val="001159ED"/>
    <w:rsid w:val="001D11BF"/>
    <w:rsid w:val="001F29D4"/>
    <w:rsid w:val="00246F8E"/>
    <w:rsid w:val="002753E8"/>
    <w:rsid w:val="002B680B"/>
    <w:rsid w:val="003942A8"/>
    <w:rsid w:val="00401F75"/>
    <w:rsid w:val="0043276E"/>
    <w:rsid w:val="004D6277"/>
    <w:rsid w:val="00541B54"/>
    <w:rsid w:val="005D7A20"/>
    <w:rsid w:val="00672822"/>
    <w:rsid w:val="007913E5"/>
    <w:rsid w:val="008124F2"/>
    <w:rsid w:val="008D287D"/>
    <w:rsid w:val="00A836F6"/>
    <w:rsid w:val="00BD034F"/>
    <w:rsid w:val="00BE3EA5"/>
    <w:rsid w:val="00C1080A"/>
    <w:rsid w:val="00C714A1"/>
    <w:rsid w:val="00C90BFE"/>
    <w:rsid w:val="00CF66D5"/>
    <w:rsid w:val="00DE263C"/>
    <w:rsid w:val="00E93C4E"/>
    <w:rsid w:val="00F0687B"/>
    <w:rsid w:val="00F155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9562C"/>
  <w15:docId w15:val="{126FF691-1378-446C-B6D7-35A75E6EE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tabs>
        <w:tab w:val="right" w:pos="10800"/>
      </w:tabs>
      <w:spacing w:after="0" w:line="240" w:lineRule="auto"/>
    </w:pPr>
    <w:rPr>
      <w:rFonts w:asciiTheme="minorHAnsi" w:eastAsia="Verdana" w:hAnsiTheme="minorHAnsi" w:cs="Verdana"/>
      <w:color w:val="000000"/>
      <w:szCs w:val="22"/>
    </w:rPr>
  </w:style>
  <w:style w:type="paragraph" w:styleId="Heading1">
    <w:name w:val="heading 1"/>
    <w:next w:val="Normal"/>
    <w:link w:val="Heading1Char"/>
    <w:uiPriority w:val="9"/>
    <w:qFormat/>
    <w:pPr>
      <w:pBdr>
        <w:bottom w:val="single" w:sz="4" w:space="2" w:color="000000" w:themeColor="text1"/>
      </w:pBdr>
      <w:tabs>
        <w:tab w:val="left" w:pos="360"/>
      </w:tabs>
      <w:spacing w:before="200" w:after="200" w:line="240" w:lineRule="auto"/>
      <w:outlineLvl w:val="0"/>
    </w:pPr>
    <w:rPr>
      <w:rFonts w:ascii="Garamond" w:eastAsia="Droid Serif" w:hAnsi="Garamond" w:cs="Droid Serif"/>
      <w:b/>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Pr>
      <w:rFonts w:ascii="Segoe UI" w:hAnsi="Segoe UI" w:cs="Segoe UI"/>
      <w:sz w:val="18"/>
      <w:szCs w:val="18"/>
    </w:rPr>
  </w:style>
  <w:style w:type="paragraph" w:styleId="Footer">
    <w:name w:val="footer"/>
    <w:basedOn w:val="Normal"/>
    <w:link w:val="FooterChar"/>
    <w:uiPriority w:val="99"/>
    <w:unhideWhenUsed/>
    <w:pPr>
      <w:tabs>
        <w:tab w:val="clear" w:pos="10800"/>
        <w:tab w:val="center" w:pos="4680"/>
        <w:tab w:val="right" w:pos="9360"/>
      </w:tabs>
    </w:pPr>
  </w:style>
  <w:style w:type="paragraph" w:styleId="Header">
    <w:name w:val="header"/>
    <w:basedOn w:val="Normal"/>
    <w:link w:val="HeaderChar"/>
    <w:uiPriority w:val="99"/>
    <w:unhideWhenUsed/>
    <w:pPr>
      <w:tabs>
        <w:tab w:val="clear" w:pos="10800"/>
        <w:tab w:val="center" w:pos="4680"/>
        <w:tab w:val="right" w:pos="9360"/>
      </w:tabs>
    </w:pPr>
  </w:style>
  <w:style w:type="paragraph" w:styleId="NormalWeb">
    <w:name w:val="Normal (Web)"/>
    <w:basedOn w:val="Normal"/>
    <w:uiPriority w:val="99"/>
    <w:unhideWhenUsed/>
    <w:pPr>
      <w:widowControl/>
      <w:tabs>
        <w:tab w:val="clear" w:pos="10800"/>
      </w:tabs>
      <w:spacing w:before="100" w:beforeAutospacing="1" w:after="100" w:afterAutospacing="1"/>
    </w:pPr>
    <w:rPr>
      <w:rFonts w:ascii="Times New Roman" w:eastAsia="Times New Roman" w:hAnsi="Times New Roman" w:cs="Times New Roman"/>
      <w:color w:val="auto"/>
      <w:sz w:val="24"/>
      <w:szCs w:val="24"/>
    </w:rPr>
  </w:style>
  <w:style w:type="character" w:styleId="FollowedHyperlink">
    <w:name w:val="FollowedHyperlink"/>
    <w:basedOn w:val="DefaultParagraphFont"/>
    <w:uiPriority w:val="99"/>
    <w:unhideWhenUsed/>
    <w:rPr>
      <w:color w:val="B2B2B2" w:themeColor="followedHyperlink"/>
      <w:u w:val="single"/>
    </w:r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Spacing1">
    <w:name w:val="No Spacing1"/>
    <w:uiPriority w:val="1"/>
    <w:qFormat/>
    <w:pPr>
      <w:spacing w:after="0" w:line="240" w:lineRule="auto"/>
    </w:pPr>
    <w:rPr>
      <w:rFonts w:asciiTheme="majorHAnsi" w:eastAsiaTheme="minorHAnsi" w:hAnsiTheme="majorHAnsi" w:cstheme="minorBidi"/>
      <w:sz w:val="22"/>
      <w:szCs w:val="22"/>
    </w:rPr>
  </w:style>
  <w:style w:type="paragraph" w:customStyle="1" w:styleId="Name">
    <w:name w:val="Name"/>
    <w:pPr>
      <w:spacing w:after="0" w:line="276" w:lineRule="auto"/>
    </w:pPr>
    <w:rPr>
      <w:rFonts w:ascii="Garamond" w:eastAsia="Verdana" w:hAnsi="Garamond"/>
      <w:b/>
      <w:caps/>
      <w:color w:val="000000"/>
      <w:spacing w:val="40"/>
      <w:sz w:val="48"/>
      <w:szCs w:val="48"/>
    </w:rPr>
  </w:style>
  <w:style w:type="character" w:customStyle="1" w:styleId="Heading1Char">
    <w:name w:val="Heading 1 Char"/>
    <w:basedOn w:val="DefaultParagraphFont"/>
    <w:link w:val="Heading1"/>
    <w:uiPriority w:val="9"/>
    <w:rPr>
      <w:rFonts w:ascii="Garamond" w:eastAsia="Droid Serif" w:hAnsi="Garamond" w:cs="Droid Serif"/>
      <w:b/>
      <w:color w:val="000000" w:themeColor="text1"/>
      <w:sz w:val="24"/>
      <w:szCs w:val="24"/>
    </w:rPr>
  </w:style>
  <w:style w:type="paragraph" w:customStyle="1" w:styleId="ListParagraph1">
    <w:name w:val="List Paragraph1"/>
    <w:basedOn w:val="Normal"/>
    <w:uiPriority w:val="34"/>
    <w:qFormat/>
    <w:pPr>
      <w:numPr>
        <w:numId w:val="1"/>
      </w:numPr>
      <w:tabs>
        <w:tab w:val="clear" w:pos="10800"/>
        <w:tab w:val="left" w:pos="360"/>
      </w:tabs>
      <w:spacing w:before="90" w:after="90" w:line="276" w:lineRule="auto"/>
      <w:ind w:left="360" w:right="800" w:hanging="359"/>
      <w:contextualSpacing/>
    </w:pPr>
    <w:rPr>
      <w:rFonts w:ascii="Calibri" w:eastAsia="Calibri" w:hAnsi="Calibri" w:cs="Calibri"/>
      <w:color w:val="444444"/>
      <w:sz w:val="18"/>
    </w:rPr>
  </w:style>
  <w:style w:type="character" w:customStyle="1" w:styleId="CapsExpandedColored">
    <w:name w:val="Caps Expanded Colored"/>
    <w:basedOn w:val="DefaultParagraphFont"/>
    <w:uiPriority w:val="1"/>
    <w:rPr>
      <w:b/>
      <w:caps/>
      <w:color w:val="564B3C" w:themeColor="text2"/>
      <w:spacing w:val="20"/>
    </w:rPr>
  </w:style>
  <w:style w:type="paragraph" w:customStyle="1" w:styleId="JobTitle">
    <w:name w:val="Job Title"/>
    <w:basedOn w:val="Name"/>
    <w:rPr>
      <w:rFonts w:asciiTheme="minorHAnsi" w:hAnsiTheme="minorHAnsi" w:cs="Verdana"/>
      <w:b w:val="0"/>
      <w:caps w:val="0"/>
      <w:color w:val="808080" w:themeColor="background1" w:themeShade="80"/>
      <w:spacing w:val="0"/>
      <w:sz w:val="20"/>
      <w:szCs w:val="22"/>
    </w:rPr>
  </w:style>
  <w:style w:type="character" w:customStyle="1" w:styleId="HeaderChar">
    <w:name w:val="Header Char"/>
    <w:basedOn w:val="DefaultParagraphFont"/>
    <w:link w:val="Header"/>
    <w:uiPriority w:val="99"/>
    <w:semiHidden/>
    <w:rPr>
      <w:rFonts w:eastAsia="Verdana" w:cs="Verdana"/>
      <w:color w:val="000000"/>
      <w:sz w:val="20"/>
    </w:rPr>
  </w:style>
  <w:style w:type="character" w:customStyle="1" w:styleId="FooterChar">
    <w:name w:val="Footer Char"/>
    <w:basedOn w:val="DefaultParagraphFont"/>
    <w:link w:val="Footer"/>
    <w:uiPriority w:val="99"/>
    <w:semiHidden/>
    <w:rPr>
      <w:rFonts w:eastAsia="Verdana" w:cs="Verdana"/>
      <w:color w:val="000000"/>
      <w:sz w:val="20"/>
    </w:rPr>
  </w:style>
  <w:style w:type="character" w:customStyle="1" w:styleId="tgc">
    <w:name w:val="_tgc"/>
  </w:style>
  <w:style w:type="character" w:customStyle="1" w:styleId="BalloonTextChar">
    <w:name w:val="Balloon Text Char"/>
    <w:basedOn w:val="DefaultParagraphFont"/>
    <w:link w:val="BalloonText"/>
    <w:uiPriority w:val="99"/>
    <w:semiHidden/>
    <w:rPr>
      <w:rFonts w:ascii="Segoe UI" w:eastAsia="Verdana" w:hAnsi="Segoe UI" w:cs="Segoe UI"/>
      <w:color w:val="000000"/>
      <w:sz w:val="18"/>
      <w:szCs w:val="18"/>
    </w:rPr>
  </w:style>
  <w:style w:type="character" w:customStyle="1" w:styleId="UnresolvedMention1">
    <w:name w:val="Unresolved Mention1"/>
    <w:basedOn w:val="DefaultParagraphFont"/>
    <w:uiPriority w:val="99"/>
    <w:unhideWhenUsed/>
    <w:rPr>
      <w:color w:val="605E5C"/>
      <w:shd w:val="clear" w:color="auto" w:fill="E1DFDD"/>
    </w:rPr>
  </w:style>
  <w:style w:type="character" w:customStyle="1" w:styleId="lt-line-clampline">
    <w:name w:val="lt-line-clamp__line"/>
    <w:basedOn w:val="DefaultParagraphFont"/>
  </w:style>
  <w:style w:type="character" w:styleId="UnresolvedMention">
    <w:name w:val="Unresolved Mention"/>
    <w:basedOn w:val="DefaultParagraphFont"/>
    <w:uiPriority w:val="99"/>
    <w:semiHidden/>
    <w:unhideWhenUsed/>
    <w:rsid w:val="00A836F6"/>
    <w:rPr>
      <w:color w:val="605E5C"/>
      <w:shd w:val="clear" w:color="auto" w:fill="E1DFDD"/>
    </w:rPr>
  </w:style>
  <w:style w:type="character" w:customStyle="1" w:styleId="ui-provider">
    <w:name w:val="ui-provider"/>
    <w:basedOn w:val="DefaultParagraphFont"/>
    <w:rsid w:val="000A2EB0"/>
  </w:style>
  <w:style w:type="paragraph" w:styleId="ListParagraph">
    <w:name w:val="List Paragraph"/>
    <w:basedOn w:val="Normal"/>
    <w:uiPriority w:val="99"/>
    <w:unhideWhenUsed/>
    <w:rsid w:val="001159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69025">
      <w:bodyDiv w:val="1"/>
      <w:marLeft w:val="0"/>
      <w:marRight w:val="0"/>
      <w:marTop w:val="0"/>
      <w:marBottom w:val="0"/>
      <w:divBdr>
        <w:top w:val="none" w:sz="0" w:space="0" w:color="auto"/>
        <w:left w:val="none" w:sz="0" w:space="0" w:color="auto"/>
        <w:bottom w:val="none" w:sz="0" w:space="0" w:color="auto"/>
        <w:right w:val="none" w:sz="0" w:space="0" w:color="auto"/>
      </w:divBdr>
    </w:div>
    <w:div w:id="277181646">
      <w:bodyDiv w:val="1"/>
      <w:marLeft w:val="0"/>
      <w:marRight w:val="0"/>
      <w:marTop w:val="0"/>
      <w:marBottom w:val="0"/>
      <w:divBdr>
        <w:top w:val="none" w:sz="0" w:space="0" w:color="auto"/>
        <w:left w:val="none" w:sz="0" w:space="0" w:color="auto"/>
        <w:bottom w:val="none" w:sz="0" w:space="0" w:color="auto"/>
        <w:right w:val="none" w:sz="0" w:space="0" w:color="auto"/>
      </w:divBdr>
    </w:div>
    <w:div w:id="418064433">
      <w:bodyDiv w:val="1"/>
      <w:marLeft w:val="0"/>
      <w:marRight w:val="0"/>
      <w:marTop w:val="0"/>
      <w:marBottom w:val="0"/>
      <w:divBdr>
        <w:top w:val="none" w:sz="0" w:space="0" w:color="auto"/>
        <w:left w:val="none" w:sz="0" w:space="0" w:color="auto"/>
        <w:bottom w:val="none" w:sz="0" w:space="0" w:color="auto"/>
        <w:right w:val="none" w:sz="0" w:space="0" w:color="auto"/>
      </w:divBdr>
    </w:div>
    <w:div w:id="442850508">
      <w:bodyDiv w:val="1"/>
      <w:marLeft w:val="0"/>
      <w:marRight w:val="0"/>
      <w:marTop w:val="0"/>
      <w:marBottom w:val="0"/>
      <w:divBdr>
        <w:top w:val="none" w:sz="0" w:space="0" w:color="auto"/>
        <w:left w:val="none" w:sz="0" w:space="0" w:color="auto"/>
        <w:bottom w:val="none" w:sz="0" w:space="0" w:color="auto"/>
        <w:right w:val="none" w:sz="0" w:space="0" w:color="auto"/>
      </w:divBdr>
    </w:div>
    <w:div w:id="479466429">
      <w:bodyDiv w:val="1"/>
      <w:marLeft w:val="0"/>
      <w:marRight w:val="0"/>
      <w:marTop w:val="0"/>
      <w:marBottom w:val="0"/>
      <w:divBdr>
        <w:top w:val="none" w:sz="0" w:space="0" w:color="auto"/>
        <w:left w:val="none" w:sz="0" w:space="0" w:color="auto"/>
        <w:bottom w:val="none" w:sz="0" w:space="0" w:color="auto"/>
        <w:right w:val="none" w:sz="0" w:space="0" w:color="auto"/>
      </w:divBdr>
    </w:div>
    <w:div w:id="596061844">
      <w:bodyDiv w:val="1"/>
      <w:marLeft w:val="0"/>
      <w:marRight w:val="0"/>
      <w:marTop w:val="0"/>
      <w:marBottom w:val="0"/>
      <w:divBdr>
        <w:top w:val="none" w:sz="0" w:space="0" w:color="auto"/>
        <w:left w:val="none" w:sz="0" w:space="0" w:color="auto"/>
        <w:bottom w:val="none" w:sz="0" w:space="0" w:color="auto"/>
        <w:right w:val="none" w:sz="0" w:space="0" w:color="auto"/>
      </w:divBdr>
    </w:div>
    <w:div w:id="943532459">
      <w:bodyDiv w:val="1"/>
      <w:marLeft w:val="0"/>
      <w:marRight w:val="0"/>
      <w:marTop w:val="0"/>
      <w:marBottom w:val="0"/>
      <w:divBdr>
        <w:top w:val="none" w:sz="0" w:space="0" w:color="auto"/>
        <w:left w:val="none" w:sz="0" w:space="0" w:color="auto"/>
        <w:bottom w:val="none" w:sz="0" w:space="0" w:color="auto"/>
        <w:right w:val="none" w:sz="0" w:space="0" w:color="auto"/>
      </w:divBdr>
    </w:div>
    <w:div w:id="1104115004">
      <w:bodyDiv w:val="1"/>
      <w:marLeft w:val="0"/>
      <w:marRight w:val="0"/>
      <w:marTop w:val="0"/>
      <w:marBottom w:val="0"/>
      <w:divBdr>
        <w:top w:val="none" w:sz="0" w:space="0" w:color="auto"/>
        <w:left w:val="none" w:sz="0" w:space="0" w:color="auto"/>
        <w:bottom w:val="none" w:sz="0" w:space="0" w:color="auto"/>
        <w:right w:val="none" w:sz="0" w:space="0" w:color="auto"/>
      </w:divBdr>
    </w:div>
    <w:div w:id="1802265461">
      <w:bodyDiv w:val="1"/>
      <w:marLeft w:val="0"/>
      <w:marRight w:val="0"/>
      <w:marTop w:val="0"/>
      <w:marBottom w:val="0"/>
      <w:divBdr>
        <w:top w:val="none" w:sz="0" w:space="0" w:color="auto"/>
        <w:left w:val="none" w:sz="0" w:space="0" w:color="auto"/>
        <w:bottom w:val="none" w:sz="0" w:space="0" w:color="auto"/>
        <w:right w:val="none" w:sz="0" w:space="0" w:color="auto"/>
      </w:divBdr>
    </w:div>
    <w:div w:id="1840731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esestephe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20918</TotalTime>
  <Pages>2</Pages>
  <Words>1003</Words>
  <Characters>5721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Eseosa Isidahomhen</cp:lastModifiedBy>
  <cp:revision>10</cp:revision>
  <dcterms:created xsi:type="dcterms:W3CDTF">2024-02-03T14:13:00Z</dcterms:created>
  <dcterms:modified xsi:type="dcterms:W3CDTF">2024-05-15T23:47:00Z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455C5EA407C5F9638FF21E65CD8AD815_32</vt:lpwstr>
  </property>
  <property fmtid="{D5CDD505-2E9C-101B-9397-08002B2CF9AE}" pid="3" name="KSOProductBuildVer">
    <vt:lpwstr>3081-11.33.10</vt:lpwstr>
  </property>
</Properties>
</file>