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ffffff"/>
          <w:sz w:val="28"/>
          <w:szCs w:val="28"/>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-11810</wp:posOffset>
            </wp:positionV>
            <wp:extent cx="7558088" cy="10712026"/>
            <wp:effectExtent b="0" l="0" r="0" t="0"/>
            <wp:wrapNone/>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58088" cy="10712026"/>
                    </a:xfrm>
                    <a:prstGeom prst="rect"/>
                    <a:ln/>
                  </pic:spPr>
                </pic:pic>
              </a:graphicData>
            </a:graphic>
          </wp:anchor>
        </w:drawing>
      </w:r>
      <w:r w:rsidDel="00000000" w:rsidR="00000000" w:rsidRPr="00000000">
        <w:rPr>
          <w:rFonts w:ascii="Times New Roman" w:cs="Times New Roman" w:eastAsia="Times New Roman" w:hAnsi="Times New Roman"/>
          <w:color w:val="ffffff"/>
          <w:sz w:val="28"/>
          <w:szCs w:val="28"/>
          <w:rtl w:val="0"/>
        </w:rPr>
        <w:t xml:space="preserve">Universidad Nacional Mayor de San Marcos.</w:t>
      </w:r>
    </w:p>
    <w:p w:rsidR="00000000" w:rsidDel="00000000" w:rsidP="00000000" w:rsidRDefault="00000000" w:rsidRPr="00000000" w14:paraId="00000002">
      <w:pP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Facultad de Ingeniería de Sistemas e Informática.</w:t>
      </w:r>
    </w:p>
    <w:p w:rsidR="00000000" w:rsidDel="00000000" w:rsidP="00000000" w:rsidRDefault="00000000" w:rsidRPr="00000000" w14:paraId="00000003">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ffffff"/>
          <w:sz w:val="72"/>
          <w:szCs w:val="7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ffffff"/>
          <w:sz w:val="96"/>
          <w:szCs w:val="96"/>
        </w:rPr>
      </w:pPr>
      <w:r w:rsidDel="00000000" w:rsidR="00000000" w:rsidRPr="00000000">
        <w:rPr>
          <w:rFonts w:ascii="Times New Roman" w:cs="Times New Roman" w:eastAsia="Times New Roman" w:hAnsi="Times New Roman"/>
          <w:b w:val="1"/>
          <w:color w:val="ffffff"/>
          <w:sz w:val="96"/>
          <w:szCs w:val="96"/>
          <w:rtl w:val="0"/>
        </w:rPr>
        <w:t xml:space="preserve">PROYECTO</w:t>
      </w:r>
    </w:p>
    <w:p w:rsidR="00000000" w:rsidDel="00000000" w:rsidP="00000000" w:rsidRDefault="00000000" w:rsidRPr="00000000" w14:paraId="0000000B">
      <w:pPr>
        <w:rPr>
          <w:rFonts w:ascii="Times New Roman" w:cs="Times New Roman" w:eastAsia="Times New Roman" w:hAnsi="Times New Roman"/>
          <w:b w:val="1"/>
          <w:color w:val="ffffff"/>
          <w:sz w:val="96"/>
          <w:szCs w:val="96"/>
        </w:rPr>
      </w:pPr>
      <w:r w:rsidDel="00000000" w:rsidR="00000000" w:rsidRPr="00000000">
        <w:rPr>
          <w:rFonts w:ascii="Times New Roman" w:cs="Times New Roman" w:eastAsia="Times New Roman" w:hAnsi="Times New Roman"/>
          <w:b w:val="1"/>
          <w:color w:val="ffffff"/>
          <w:sz w:val="96"/>
          <w:szCs w:val="96"/>
          <w:rtl w:val="0"/>
        </w:rPr>
        <w:t xml:space="preserve">FINAL - G8</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8"/>
          <w:szCs w:val="28"/>
          <w:rtl w:val="0"/>
        </w:rPr>
        <w:t xml:space="preserve">Automatización y control de Software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Estudiantes:</w:t>
      </w:r>
    </w:p>
    <w:p w:rsidR="00000000" w:rsidDel="00000000" w:rsidP="00000000" w:rsidRDefault="00000000" w:rsidRPr="00000000" w14:paraId="00000016">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Jauregui Diaz, Yajahira Ysabel</w:t>
      </w:r>
    </w:p>
    <w:p w:rsidR="00000000" w:rsidDel="00000000" w:rsidP="00000000" w:rsidRDefault="00000000" w:rsidRPr="00000000" w14:paraId="00000018">
      <w:pPr>
        <w:numPr>
          <w:ilvl w:val="0"/>
          <w:numId w:val="6"/>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Escudero Principe, Álvaro</w:t>
      </w:r>
    </w:p>
    <w:p w:rsidR="00000000" w:rsidDel="00000000" w:rsidP="00000000" w:rsidRDefault="00000000" w:rsidRPr="00000000" w14:paraId="00000019">
      <w:pPr>
        <w:numPr>
          <w:ilvl w:val="0"/>
          <w:numId w:val="6"/>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Vasquez Gonzales, Pedro Sebastian</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Sotelo Arce, Jocelyn Estrella</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Collachagua Poma, Airton Wilson</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Victoria Escudero, Raul Antonio</w:t>
      </w:r>
    </w:p>
    <w:p w:rsidR="00000000" w:rsidDel="00000000" w:rsidP="00000000" w:rsidRDefault="00000000" w:rsidRPr="00000000" w14:paraId="0000001D">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F">
      <w:pPr>
        <w:ind w:left="0" w:firstLine="0"/>
        <w:jc w:val="right"/>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–/11/2024</w:t>
      </w:r>
    </w:p>
    <w:p w:rsidR="00000000" w:rsidDel="00000000" w:rsidP="00000000" w:rsidRDefault="00000000" w:rsidRPr="00000000" w14:paraId="00000020">
      <w:pPr>
        <w:ind w:left="0" w:firstLine="0"/>
        <w:jc w:val="right"/>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Semestre 2024-II</w:t>
      </w:r>
    </w:p>
    <w:p w:rsidR="00000000" w:rsidDel="00000000" w:rsidP="00000000" w:rsidRDefault="00000000" w:rsidRPr="00000000" w14:paraId="00000021">
      <w:pPr>
        <w:pStyle w:val="Title"/>
        <w:spacing w:before="240" w:line="276" w:lineRule="auto"/>
        <w:jc w:val="center"/>
        <w:rPr>
          <w:rFonts w:ascii="Times New Roman" w:cs="Times New Roman" w:eastAsia="Times New Roman" w:hAnsi="Times New Roman"/>
          <w:b w:val="1"/>
          <w:color w:val="0b5394"/>
          <w:sz w:val="36"/>
          <w:szCs w:val="36"/>
        </w:rPr>
      </w:pPr>
      <w:bookmarkStart w:colFirst="0" w:colLast="0" w:name="_263is0wgj75t" w:id="0"/>
      <w:bookmarkEnd w:id="0"/>
      <w:r w:rsidDel="00000000" w:rsidR="00000000" w:rsidRPr="00000000">
        <w:rPr>
          <w:rFonts w:ascii="Times New Roman" w:cs="Times New Roman" w:eastAsia="Times New Roman" w:hAnsi="Times New Roman"/>
          <w:b w:val="1"/>
          <w:color w:val="0b5394"/>
          <w:sz w:val="36"/>
          <w:szCs w:val="36"/>
          <w:rtl w:val="0"/>
        </w:rPr>
        <w:t xml:space="preserve">Proyecto 1. Control moderno del Péndulo Invertido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links </w:t>
      </w:r>
      <w:r w:rsidDel="00000000" w:rsidR="00000000" w:rsidRPr="00000000">
        <w:rPr>
          <w:rtl w:val="0"/>
        </w:rPr>
        <w:t xml:space="preserve">para la documentacion:</w:t>
        <w:br w:type="textWrapping"/>
      </w:r>
      <w:hyperlink r:id="rId7">
        <w:r w:rsidDel="00000000" w:rsidR="00000000" w:rsidRPr="00000000">
          <w:rPr>
            <w:color w:val="1155cc"/>
            <w:u w:val="single"/>
            <w:rtl w:val="0"/>
          </w:rPr>
          <w:t xml:space="preserve">https://ddd.uab.cat/pub/tfg/2020/234238/TFG_LuisGeovannyTrivinoMacias.pdf</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25">
      <w:pPr>
        <w:pStyle w:val="Heading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9x86db3y6hj8" w:id="1"/>
      <w:bookmarkEnd w:id="1"/>
      <w:r w:rsidDel="00000000" w:rsidR="00000000" w:rsidRPr="00000000">
        <w:rPr>
          <w:rFonts w:ascii="Times New Roman" w:cs="Times New Roman" w:eastAsia="Times New Roman" w:hAnsi="Times New Roman"/>
          <w:b w:val="1"/>
          <w:color w:val="ff0000"/>
          <w:sz w:val="24"/>
          <w:szCs w:val="24"/>
          <w:rtl w:val="0"/>
        </w:rPr>
        <w:t xml:space="preserve">Introducción</w:t>
      </w:r>
    </w:p>
    <w:p w:rsidR="00000000" w:rsidDel="00000000" w:rsidP="00000000" w:rsidRDefault="00000000" w:rsidRPr="00000000" w14:paraId="00000026">
      <w:pPr>
        <w:rPr>
          <w:b w:val="1"/>
          <w:color w:val="ff0000"/>
          <w:sz w:val="24"/>
          <w:szCs w:val="24"/>
        </w:rPr>
      </w:pPr>
      <w:r w:rsidDel="00000000" w:rsidR="00000000" w:rsidRPr="00000000">
        <w:rPr>
          <w:rtl w:val="0"/>
        </w:rPr>
      </w:r>
    </w:p>
    <w:p w:rsidR="00000000" w:rsidDel="00000000" w:rsidP="00000000" w:rsidRDefault="00000000" w:rsidRPr="00000000" w14:paraId="00000027">
      <w:pPr>
        <w:pStyle w:val="Heading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g15zs7voeopm" w:id="2"/>
      <w:bookmarkEnd w:id="2"/>
      <w:r w:rsidDel="00000000" w:rsidR="00000000" w:rsidRPr="00000000">
        <w:rPr>
          <w:rFonts w:ascii="Times New Roman" w:cs="Times New Roman" w:eastAsia="Times New Roman" w:hAnsi="Times New Roman"/>
          <w:b w:val="1"/>
          <w:color w:val="ff0000"/>
          <w:sz w:val="24"/>
          <w:szCs w:val="24"/>
          <w:rtl w:val="0"/>
        </w:rPr>
        <w:t xml:space="preserve">Marco teórico</w:t>
      </w:r>
    </w:p>
    <w:p w:rsidR="00000000" w:rsidDel="00000000" w:rsidP="00000000" w:rsidRDefault="00000000" w:rsidRPr="00000000" w14:paraId="00000028">
      <w:pPr>
        <w:pStyle w:val="Heading2"/>
        <w:numPr>
          <w:ilvl w:val="1"/>
          <w:numId w:val="2"/>
        </w:numPr>
        <w:ind w:left="1440" w:hanging="360"/>
        <w:rPr>
          <w:rFonts w:ascii="Times New Roman" w:cs="Times New Roman" w:eastAsia="Times New Roman" w:hAnsi="Times New Roman"/>
          <w:b w:val="1"/>
          <w:sz w:val="24"/>
          <w:szCs w:val="24"/>
        </w:rPr>
      </w:pPr>
      <w:bookmarkStart w:colFirst="0" w:colLast="0" w:name="_3ca8rutit2zu" w:id="3"/>
      <w:bookmarkEnd w:id="3"/>
      <w:r w:rsidDel="00000000" w:rsidR="00000000" w:rsidRPr="00000000">
        <w:rPr>
          <w:rFonts w:ascii="Times New Roman" w:cs="Times New Roman" w:eastAsia="Times New Roman" w:hAnsi="Times New Roman"/>
          <w:b w:val="1"/>
          <w:sz w:val="24"/>
          <w:szCs w:val="24"/>
          <w:rtl w:val="0"/>
        </w:rPr>
        <w:t xml:space="preserve">Modelado del Péndulo Invertido</w:t>
      </w:r>
    </w:p>
    <w:p w:rsidR="00000000" w:rsidDel="00000000" w:rsidP="00000000" w:rsidRDefault="00000000" w:rsidRPr="00000000" w14:paraId="00000029">
      <w:pPr>
        <w:numPr>
          <w:ilvl w:val="0"/>
          <w:numId w:val="8"/>
        </w:numPr>
        <w:ind w:left="2160" w:hanging="360"/>
        <w:rPr>
          <w:u w:val="none"/>
        </w:rPr>
      </w:pPr>
      <w:r w:rsidDel="00000000" w:rsidR="00000000" w:rsidRPr="00000000">
        <w:rPr>
          <w:b w:val="1"/>
          <w:rtl w:val="0"/>
        </w:rPr>
        <w:t xml:space="preserve">Sistema dinámico no lineal:</w:t>
      </w:r>
      <w:r w:rsidDel="00000000" w:rsidR="00000000" w:rsidRPr="00000000">
        <w:rPr>
          <w:rtl w:val="0"/>
        </w:rPr>
        <w:t xml:space="preserve"> El péndulo invertido es un sistema que ejemplifica la no linealidad debido a la presencia de términos como senos y cosenos en sus ecuaciones de movimiento. Esto lo convierte en un desafío para estrategias de control, y se utiliza frecuentemente para probar técnicas modernas debido a su naturaleza inherentemente inestable.</w:t>
      </w:r>
    </w:p>
    <w:p w:rsidR="00000000" w:rsidDel="00000000" w:rsidP="00000000" w:rsidRDefault="00000000" w:rsidRPr="00000000" w14:paraId="0000002A">
      <w:pPr>
        <w:numPr>
          <w:ilvl w:val="0"/>
          <w:numId w:val="8"/>
        </w:numPr>
        <w:ind w:left="2160" w:hanging="360"/>
        <w:rPr>
          <w:u w:val="none"/>
        </w:rPr>
      </w:pPr>
      <w:r w:rsidDel="00000000" w:rsidR="00000000" w:rsidRPr="00000000">
        <w:rPr>
          <w:b w:val="1"/>
          <w:rtl w:val="0"/>
        </w:rPr>
        <w:t xml:space="preserve">Ecuaciones de movimiento: </w:t>
      </w:r>
      <w:r w:rsidDel="00000000" w:rsidR="00000000" w:rsidRPr="00000000">
        <w:rPr>
          <w:rtl w:val="0"/>
        </w:rPr>
        <w:t xml:space="preserve">Se derivan mediante dos enfoques principales las Leyes de Newton y el Método de Lagrange</w:t>
      </w:r>
      <w:r w:rsidDel="00000000" w:rsidR="00000000" w:rsidRPr="00000000">
        <w:rPr>
          <w:rtl w:val="0"/>
        </w:rPr>
      </w:r>
    </w:p>
    <w:p w:rsidR="00000000" w:rsidDel="00000000" w:rsidP="00000000" w:rsidRDefault="00000000" w:rsidRPr="00000000" w14:paraId="0000002B">
      <w:pPr>
        <w:pStyle w:val="Heading2"/>
        <w:numPr>
          <w:ilvl w:val="1"/>
          <w:numId w:val="2"/>
        </w:numPr>
        <w:ind w:left="1440" w:hanging="360"/>
        <w:rPr>
          <w:rFonts w:ascii="Times New Roman" w:cs="Times New Roman" w:eastAsia="Times New Roman" w:hAnsi="Times New Roman"/>
          <w:b w:val="1"/>
          <w:sz w:val="24"/>
          <w:szCs w:val="24"/>
        </w:rPr>
      </w:pPr>
      <w:bookmarkStart w:colFirst="0" w:colLast="0" w:name="_crfcibt0uwqc" w:id="4"/>
      <w:bookmarkEnd w:id="4"/>
      <w:r w:rsidDel="00000000" w:rsidR="00000000" w:rsidRPr="00000000">
        <w:rPr>
          <w:b w:val="1"/>
          <w:sz w:val="24"/>
          <w:szCs w:val="24"/>
          <w:rtl w:val="0"/>
        </w:rPr>
        <w:t xml:space="preserve">Técnicas de Control</w:t>
      </w:r>
    </w:p>
    <w:p w:rsidR="00000000" w:rsidDel="00000000" w:rsidP="00000000" w:rsidRDefault="00000000" w:rsidRPr="00000000" w14:paraId="0000002C">
      <w:pPr>
        <w:numPr>
          <w:ilvl w:val="0"/>
          <w:numId w:val="9"/>
        </w:numPr>
        <w:ind w:left="2160" w:hanging="360"/>
        <w:rPr>
          <w:b w:val="1"/>
        </w:rPr>
      </w:pPr>
      <w:r w:rsidDel="00000000" w:rsidR="00000000" w:rsidRPr="00000000">
        <w:rPr>
          <w:b w:val="1"/>
          <w:rtl w:val="0"/>
        </w:rPr>
        <w:t xml:space="preserve">Control PID: </w:t>
      </w:r>
      <w:r w:rsidDel="00000000" w:rsidR="00000000" w:rsidRPr="00000000">
        <w:rPr>
          <w:rtl w:val="0"/>
        </w:rPr>
        <w:t xml:space="preserve">El controlador Proporcional-Integral-Derivativo (PID) ajusta la respuesta del sistema en función de tres componentes: el error presente (P), acumulado (I), y la tasa de cambio del error (D). Aunque generalmente se aplica a sistemas lineales, puede usarse en el péndulo invertido si este se linealiza alrededor del punto de equilibrio.</w:t>
      </w:r>
    </w:p>
    <w:p w:rsidR="00000000" w:rsidDel="00000000" w:rsidP="00000000" w:rsidRDefault="00000000" w:rsidRPr="00000000" w14:paraId="0000002D">
      <w:pPr>
        <w:numPr>
          <w:ilvl w:val="0"/>
          <w:numId w:val="9"/>
        </w:numPr>
        <w:ind w:left="2160" w:hanging="360"/>
        <w:rPr>
          <w:b w:val="1"/>
        </w:rPr>
      </w:pPr>
      <w:r w:rsidDel="00000000" w:rsidR="00000000" w:rsidRPr="00000000">
        <w:rPr>
          <w:b w:val="1"/>
          <w:rtl w:val="0"/>
        </w:rPr>
        <w:t xml:space="preserve">Control en espacio de estados: </w:t>
      </w:r>
      <w:r w:rsidDel="00000000" w:rsidR="00000000" w:rsidRPr="00000000">
        <w:rPr>
          <w:rtl w:val="0"/>
        </w:rPr>
        <w:t xml:space="preserve">Analizando y diseñando controles mediante matrices que describen el sistema.</w:t>
      </w:r>
      <w:r w:rsidDel="00000000" w:rsidR="00000000" w:rsidRPr="00000000">
        <w:rPr>
          <w:rtl w:val="0"/>
        </w:rPr>
      </w:r>
    </w:p>
    <w:p w:rsidR="00000000" w:rsidDel="00000000" w:rsidP="00000000" w:rsidRDefault="00000000" w:rsidRPr="00000000" w14:paraId="0000002E">
      <w:pPr>
        <w:pStyle w:val="Heading2"/>
        <w:numPr>
          <w:ilvl w:val="1"/>
          <w:numId w:val="2"/>
        </w:numPr>
        <w:ind w:left="1440" w:hanging="360"/>
        <w:rPr>
          <w:rFonts w:ascii="Times New Roman" w:cs="Times New Roman" w:eastAsia="Times New Roman" w:hAnsi="Times New Roman"/>
          <w:b w:val="1"/>
          <w:sz w:val="24"/>
          <w:szCs w:val="24"/>
        </w:rPr>
      </w:pPr>
      <w:bookmarkStart w:colFirst="0" w:colLast="0" w:name="_e9918x1ao79d" w:id="5"/>
      <w:bookmarkEnd w:id="5"/>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pStyle w:val="Heading1"/>
        <w:keepNext w:val="1"/>
        <w:keepLines w:val="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sgho3jrvudno" w:id="6"/>
      <w:bookmarkEnd w:id="6"/>
      <w:r w:rsidDel="00000000" w:rsidR="00000000" w:rsidRPr="00000000">
        <w:rPr>
          <w:rFonts w:ascii="Times New Roman" w:cs="Times New Roman" w:eastAsia="Times New Roman" w:hAnsi="Times New Roman"/>
          <w:b w:val="1"/>
          <w:color w:val="ff0000"/>
          <w:sz w:val="24"/>
          <w:szCs w:val="24"/>
          <w:rtl w:val="0"/>
        </w:rPr>
        <w:t xml:space="preserve">Analisis y explicacion</w:t>
      </w:r>
    </w:p>
    <w:p w:rsidR="00000000" w:rsidDel="00000000" w:rsidP="00000000" w:rsidRDefault="00000000" w:rsidRPr="00000000" w14:paraId="00000031">
      <w:pPr>
        <w:rPr>
          <w:b w:val="1"/>
          <w:color w:val="0b5394"/>
          <w:sz w:val="24"/>
          <w:szCs w:val="24"/>
        </w:rPr>
      </w:pPr>
      <w:r w:rsidDel="00000000" w:rsidR="00000000" w:rsidRPr="00000000">
        <w:rPr>
          <w:rtl w:val="0"/>
        </w:rPr>
      </w:r>
    </w:p>
    <w:p w:rsidR="00000000" w:rsidDel="00000000" w:rsidP="00000000" w:rsidRDefault="00000000" w:rsidRPr="00000000" w14:paraId="00000032">
      <w:pPr>
        <w:pStyle w:val="Heading1"/>
        <w:numPr>
          <w:ilvl w:val="0"/>
          <w:numId w:val="2"/>
        </w:numPr>
        <w:spacing w:before="240" w:line="276" w:lineRule="auto"/>
        <w:ind w:left="720" w:hanging="360"/>
        <w:jc w:val="both"/>
        <w:rPr>
          <w:rFonts w:ascii="Times New Roman" w:cs="Times New Roman" w:eastAsia="Times New Roman" w:hAnsi="Times New Roman"/>
          <w:b w:val="1"/>
          <w:color w:val="0b5394"/>
          <w:sz w:val="24"/>
          <w:szCs w:val="24"/>
        </w:rPr>
      </w:pPr>
      <w:bookmarkStart w:colFirst="0" w:colLast="0" w:name="_y1jkkhcrgybi" w:id="7"/>
      <w:bookmarkEnd w:id="7"/>
      <w:r w:rsidDel="00000000" w:rsidR="00000000" w:rsidRPr="00000000">
        <w:rPr>
          <w:rFonts w:ascii="Times New Roman" w:cs="Times New Roman" w:eastAsia="Times New Roman" w:hAnsi="Times New Roman"/>
          <w:b w:val="1"/>
          <w:color w:val="0b5394"/>
          <w:sz w:val="24"/>
          <w:szCs w:val="24"/>
          <w:rtl w:val="0"/>
        </w:rPr>
        <w:t xml:space="preserve">Desarrollo de Actividades</w:t>
      </w:r>
    </w:p>
    <w:p w:rsidR="00000000" w:rsidDel="00000000" w:rsidP="00000000" w:rsidRDefault="00000000" w:rsidRPr="00000000" w14:paraId="00000033">
      <w:pPr>
        <w:ind w:left="720" w:firstLine="0"/>
        <w:rPr>
          <w:highlight w:val="yellow"/>
        </w:rPr>
      </w:pPr>
      <w:r w:rsidDel="00000000" w:rsidR="00000000" w:rsidRPr="00000000">
        <w:rPr>
          <w:highlight w:val="yellow"/>
          <w:rtl w:val="0"/>
        </w:rPr>
        <w:t xml:space="preserve">la rayita </w:t>
      </w:r>
      <m:oMath>
        <m:bar>
          <m:barPr>
            <m:pos/>
          </m:barPr>
          <m:e/>
        </m:bar>
      </m:oMath>
      <w:r w:rsidDel="00000000" w:rsidR="00000000" w:rsidRPr="00000000">
        <w:rPr>
          <w:highlight w:val="yellow"/>
          <w:rtl w:val="0"/>
        </w:rPr>
        <w:t xml:space="preserve"> es un punto y </w:t>
      </w:r>
      <m:oMath>
        <m:acc>
          <m:accPr>
            <m:chr m:val="̂"/>
          </m:accPr>
          <m:e/>
        </m:acc>
        <m:r>
          <w:rPr>
            <w:highlight w:val="yellow"/>
          </w:rPr>
          <m:t xml:space="preserve"> es dos puntos, no sé como ponerlo :,v</m:t>
        </m:r>
      </m:oMath>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1"/>
          <w:numId w:val="2"/>
        </w:numPr>
        <w:spacing w:after="200" w:before="200" w:line="360" w:lineRule="auto"/>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Deriva la función de transferencia del sistema a partir de las ecuaciones (3) y (4). Calcula las raíces del sistema para determinar su estabilidad inicial sin control.</w:t>
      </w:r>
    </w:p>
    <w:p w:rsidR="00000000" w:rsidDel="00000000" w:rsidP="00000000" w:rsidRDefault="00000000" w:rsidRPr="00000000" w14:paraId="00000036">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derivar la función de transferencia, inicialmente vamos a definir la transformada de Laplace, que es la relación entre la salida y la entrada del sistema, bajo condiciones iniciales nulas. Se expresa de la siguiente forma:</w:t>
      </w:r>
      <w:r w:rsidDel="00000000" w:rsidR="00000000" w:rsidRPr="00000000">
        <w:rPr>
          <w:rtl w:val="0"/>
        </w:rPr>
      </w:r>
    </w:p>
    <w:p w:rsidR="00000000" w:rsidDel="00000000" w:rsidP="00000000" w:rsidRDefault="00000000" w:rsidRPr="00000000" w14:paraId="00000037">
      <w:pPr>
        <w:spacing w:after="200" w:before="20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 </w:t>
      </w:r>
      <m:oMath>
        <m:r>
          <w:rPr>
            <w:rFonts w:ascii="Times New Roman" w:cs="Times New Roman" w:eastAsia="Times New Roman" w:hAnsi="Times New Roman"/>
            <w:sz w:val="26"/>
            <w:szCs w:val="26"/>
          </w:rPr>
          <m:t xml:space="preserve">G(s)=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Laplace (salida)</m:t>
            </m:r>
          </m:num>
          <m:den>
            <m:r>
              <w:rPr>
                <w:rFonts w:ascii="Times New Roman" w:cs="Times New Roman" w:eastAsia="Times New Roman" w:hAnsi="Times New Roman"/>
                <w:sz w:val="26"/>
                <w:szCs w:val="26"/>
              </w:rPr>
              <m:t xml:space="preserve">Laplace (entrada)</m:t>
            </m:r>
          </m:den>
        </m:f>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m:t>
            </m:r>
          </m:num>
          <m:den>
            <m:r>
              <w:rPr>
                <w:rFonts w:ascii="Times New Roman" w:cs="Times New Roman" w:eastAsia="Times New Roman" w:hAnsi="Times New Roman"/>
                <w:sz w:val="26"/>
                <w:szCs w:val="26"/>
              </w:rPr>
              <m:t xml:space="preserve">U(s)</m:t>
            </m:r>
          </m:den>
        </m:f>
      </m:oMath>
      <w:r w:rsidDel="00000000" w:rsidR="00000000" w:rsidRPr="00000000">
        <w:rPr>
          <w:rtl w:val="0"/>
        </w:rPr>
      </w:r>
    </w:p>
    <w:p w:rsidR="00000000" w:rsidDel="00000000" w:rsidP="00000000" w:rsidRDefault="00000000" w:rsidRPr="00000000" w14:paraId="00000038">
      <w:pPr>
        <w:spacing w:after="200" w:before="200"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w:t>
      </w:r>
    </w:p>
    <w:p w:rsidR="00000000" w:rsidDel="00000000" w:rsidP="00000000" w:rsidRDefault="00000000" w:rsidRPr="00000000" w14:paraId="00000039">
      <w:pPr>
        <w:numPr>
          <w:ilvl w:val="0"/>
          <w:numId w:val="5"/>
        </w:numPr>
        <w:spacing w:after="0" w:afterAutospacing="0" w:before="200" w:line="360" w:lineRule="auto"/>
        <w:ind w:left="2160" w:hanging="360"/>
        <w:jc w:val="left"/>
        <w:rPr>
          <w:rFonts w:ascii="Times New Roman" w:cs="Times New Roman" w:eastAsia="Times New Roman" w:hAnsi="Times New Roman"/>
          <w:sz w:val="24"/>
          <w:szCs w:val="24"/>
        </w:rPr>
      </w:pPr>
      <m:oMath>
        <m:r>
          <m:t>θ</m:t>
        </m:r>
      </m:oMath>
      <w:r w:rsidDel="00000000" w:rsidR="00000000" w:rsidRPr="00000000">
        <w:rPr>
          <w:rFonts w:ascii="Times New Roman" w:cs="Times New Roman" w:eastAsia="Times New Roman" w:hAnsi="Times New Roman"/>
          <w:sz w:val="24"/>
          <w:szCs w:val="24"/>
          <w:rtl w:val="0"/>
        </w:rPr>
        <w:t xml:space="preserve">(s) : Transformada de Laplace de salida </w:t>
      </w:r>
      <m:oMath>
        <m:r>
          <m:t>θ</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que es el ángulo de inclinación del péndulo</w:t>
      </w:r>
    </w:p>
    <w:p w:rsidR="00000000" w:rsidDel="00000000" w:rsidP="00000000" w:rsidRDefault="00000000" w:rsidRPr="00000000" w14:paraId="0000003A">
      <w:pPr>
        <w:numPr>
          <w:ilvl w:val="0"/>
          <w:numId w:val="5"/>
        </w:numPr>
        <w:spacing w:after="200" w:before="0" w:beforeAutospacing="0" w:line="360" w:lineRule="auto"/>
        <w:ind w:left="216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U(s)</m:t>
        </m:r>
      </m:oMath>
      <w:r w:rsidDel="00000000" w:rsidR="00000000" w:rsidRPr="00000000">
        <w:rPr>
          <w:rFonts w:ascii="Times New Roman" w:cs="Times New Roman" w:eastAsia="Times New Roman" w:hAnsi="Times New Roman"/>
          <w:sz w:val="24"/>
          <w:szCs w:val="24"/>
          <w:rtl w:val="0"/>
        </w:rPr>
        <w:t xml:space="preserve">: Transformada de Laplace de la entrada </w:t>
      </w:r>
      <m:oMath>
        <m:r>
          <w:rPr>
            <w:rFonts w:ascii="Times New Roman" w:cs="Times New Roman" w:eastAsia="Times New Roman" w:hAnsi="Times New Roman"/>
            <w:sz w:val="24"/>
            <w:szCs w:val="24"/>
          </w:rPr>
          <m:t xml:space="preserve">u(t)</m:t>
        </m:r>
      </m:oMath>
      <w:r w:rsidDel="00000000" w:rsidR="00000000" w:rsidRPr="00000000">
        <w:rPr>
          <w:rFonts w:ascii="Times New Roman" w:cs="Times New Roman" w:eastAsia="Times New Roman" w:hAnsi="Times New Roman"/>
          <w:sz w:val="24"/>
          <w:szCs w:val="24"/>
          <w:rtl w:val="0"/>
        </w:rPr>
        <w:t xml:space="preserve">, que es la fuerza aplicada al sistema</w:t>
        <w:br w:type="textWrapping"/>
      </w:r>
    </w:p>
    <w:p w:rsidR="00000000" w:rsidDel="00000000" w:rsidP="00000000" w:rsidRDefault="00000000" w:rsidRPr="00000000" w14:paraId="0000003B">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ecuaciones brindadas que son parte del comportamiento del péndulo son: </w:t>
      </w:r>
    </w:p>
    <w:p w:rsidR="00000000" w:rsidDel="00000000" w:rsidP="00000000" w:rsidRDefault="00000000" w:rsidRPr="00000000" w14:paraId="0000003C">
      <w:pPr>
        <w:spacing w:after="200" w:before="200"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(Rotación del Péndulo) </w:t>
        <w:tab/>
        <w:tab/>
      </w:r>
      <m:oMath>
        <m:r>
          <w:rPr>
            <w:rFonts w:ascii="Times New Roman" w:cs="Times New Roman" w:eastAsia="Times New Roman" w:hAnsi="Times New Roman"/>
            <w:b w:val="1"/>
            <w:sz w:val="24"/>
            <w:szCs w:val="24"/>
          </w:rPr>
          <m:t xml:space="preserve">(3)</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6"/>
            <w:szCs w:val="26"/>
          </w:rPr>
          <m:t xml:space="preserve">Ml</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θ</m:t>
            </m:r>
          </m:e>
        </m:acc>
        <m:r>
          <w:rPr>
            <w:rFonts w:ascii="Times New Roman" w:cs="Times New Roman" w:eastAsia="Times New Roman" w:hAnsi="Times New Roman"/>
            <w:sz w:val="26"/>
            <w:szCs w:val="26"/>
          </w:rPr>
          <m:t xml:space="preserve">=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-u</m:t>
        </m:r>
      </m:oMath>
      <w:r w:rsidDel="00000000" w:rsidR="00000000" w:rsidRPr="00000000">
        <w:rPr>
          <w:rtl w:val="0"/>
        </w:rPr>
      </w:r>
    </w:p>
    <w:p w:rsidR="00000000" w:rsidDel="00000000" w:rsidP="00000000" w:rsidRDefault="00000000" w:rsidRPr="00000000" w14:paraId="0000003D">
      <w:pPr>
        <w:spacing w:after="200" w:before="200"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(Movimiento lineal del carrito)</w:t>
        <w:tab/>
      </w:r>
      <m:oMath>
        <m:r>
          <w:rPr>
            <w:rFonts w:ascii="Times New Roman" w:cs="Times New Roman" w:eastAsia="Times New Roman" w:hAnsi="Times New Roman"/>
            <w:b w:val="1"/>
            <w:sz w:val="24"/>
            <w:szCs w:val="24"/>
          </w:rPr>
          <m:t xml:space="preserve">(4)</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6"/>
            <w:szCs w:val="26"/>
          </w:rPr>
          <m:t xml:space="preserve"> M</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 xml:space="preserve">x</m:t>
            </m:r>
          </m:e>
        </m:acc>
        <m:r>
          <w:rPr>
            <w:rFonts w:ascii="Times New Roman" w:cs="Times New Roman" w:eastAsia="Times New Roman" w:hAnsi="Times New Roman"/>
            <w:sz w:val="26"/>
            <w:szCs w:val="26"/>
          </w:rPr>
          <m:t xml:space="preserve">=u-mg</m:t>
        </m:r>
        <m:r>
          <w:rPr>
            <w:rFonts w:ascii="Times New Roman" w:cs="Times New Roman" w:eastAsia="Times New Roman" w:hAnsi="Times New Roman"/>
            <w:sz w:val="26"/>
            <w:szCs w:val="26"/>
          </w:rPr>
          <m:t>θ</m:t>
        </m:r>
      </m:oMath>
      <w:r w:rsidDel="00000000" w:rsidR="00000000" w:rsidRPr="00000000">
        <w:rPr>
          <w:rtl w:val="0"/>
        </w:rPr>
      </w:r>
    </w:p>
    <w:p w:rsidR="00000000" w:rsidDel="00000000" w:rsidP="00000000" w:rsidRDefault="00000000" w:rsidRPr="00000000" w14:paraId="0000003E">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derivar la función transferencia, utilizamos la ecuación (3): </w:t>
      </w:r>
    </w:p>
    <w:p w:rsidR="00000000" w:rsidDel="00000000" w:rsidP="00000000" w:rsidRDefault="00000000" w:rsidRPr="00000000" w14:paraId="00000040">
      <w:pPr>
        <w:spacing w:after="200" w:before="200" w:line="360" w:lineRule="auto"/>
        <w:ind w:left="1440" w:firstLine="0"/>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Ml</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θ</m:t>
            </m:r>
          </m:e>
        </m:acc>
        <m:r>
          <w:rPr>
            <w:rFonts w:ascii="Times New Roman" w:cs="Times New Roman" w:eastAsia="Times New Roman" w:hAnsi="Times New Roman"/>
            <w:sz w:val="26"/>
            <w:szCs w:val="26"/>
          </w:rPr>
          <m:t xml:space="preserve">=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-u</m:t>
        </m:r>
      </m:oMath>
      <w:r w:rsidDel="00000000" w:rsidR="00000000" w:rsidRPr="00000000">
        <w:rPr>
          <w:rtl w:val="0"/>
        </w:rPr>
      </w:r>
    </w:p>
    <w:p w:rsidR="00000000" w:rsidDel="00000000" w:rsidP="00000000" w:rsidRDefault="00000000" w:rsidRPr="00000000" w14:paraId="00000041">
      <w:pPr>
        <w:spacing w:after="200" w:before="200" w:line="360" w:lineRule="auto"/>
        <w:ind w:left="1440" w:firstLine="0"/>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Ml(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s</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(s)-s</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(0)-</m:t>
        </m:r>
        <m:bar>
          <m:barPr>
            <m:pos/>
            <m:ctrlPr>
              <w:rPr>
                <w:rFonts w:ascii="Times New Roman" w:cs="Times New Roman" w:eastAsia="Times New Roman" w:hAnsi="Times New Roman"/>
                <w:sz w:val="26"/>
                <w:szCs w:val="26"/>
              </w:rPr>
            </m:ctrlPr>
          </m:barPr>
          <m:e>
            <m:r>
              <w:rPr>
                <w:rFonts w:ascii="Times New Roman" w:cs="Times New Roman" w:eastAsia="Times New Roman" w:hAnsi="Times New Roman"/>
                <w:sz w:val="26"/>
                <w:szCs w:val="26"/>
              </w:rPr>
              <m:t>θ</m:t>
            </m:r>
          </m:e>
        </m:bar>
        <m:r>
          <w:rPr>
            <w:rFonts w:ascii="Times New Roman" w:cs="Times New Roman" w:eastAsia="Times New Roman" w:hAnsi="Times New Roman"/>
            <w:sz w:val="26"/>
            <w:szCs w:val="26"/>
          </w:rPr>
          <m:t xml:space="preserve">(0))=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(s)-U(s)</m:t>
        </m:r>
      </m:oMath>
      <w:r w:rsidDel="00000000" w:rsidR="00000000" w:rsidRPr="00000000">
        <w:rPr>
          <w:rtl w:val="0"/>
        </w:rPr>
      </w:r>
    </w:p>
    <w:p w:rsidR="00000000" w:rsidDel="00000000" w:rsidP="00000000" w:rsidRDefault="00000000" w:rsidRPr="00000000" w14:paraId="00000042">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imponen condiciones iniciales nulas, es decir:</w:t>
        <w:br w:type="textWrapping"/>
        <w:tab/>
        <w:tab/>
        <w:tab/>
        <w:t xml:space="preserve"> </w:t>
      </w:r>
      <m:oMath>
        <m:r>
          <m:t>θ</m:t>
        </m:r>
        <m:r>
          <w:rPr>
            <w:rFonts w:ascii="Times New Roman" w:cs="Times New Roman" w:eastAsia="Times New Roman" w:hAnsi="Times New Roman"/>
            <w:sz w:val="24"/>
            <w:szCs w:val="24"/>
          </w:rPr>
          <m:t xml:space="preserve">(0)=0 ; </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θ</m:t>
            </m:r>
          </m:e>
        </m:bar>
        <m:r>
          <w:rPr>
            <w:rFonts w:ascii="Times New Roman" w:cs="Times New Roman" w:eastAsia="Times New Roman" w:hAnsi="Times New Roman"/>
            <w:sz w:val="24"/>
            <w:szCs w:val="24"/>
          </w:rPr>
          <m:t xml:space="preserve">(0)=0</m:t>
        </m:r>
      </m:oMath>
      <w:r w:rsidDel="00000000" w:rsidR="00000000" w:rsidRPr="00000000">
        <w:rPr>
          <w:rFonts w:ascii="Times New Roman" w:cs="Times New Roman" w:eastAsia="Times New Roman" w:hAnsi="Times New Roman"/>
          <w:sz w:val="24"/>
          <w:szCs w:val="24"/>
          <w:rtl w:val="0"/>
        </w:rPr>
        <w:br w:type="textWrapping"/>
        <w:t xml:space="preserve">donde la ecuación queda de la siguiente manera:</w:t>
      </w:r>
    </w:p>
    <w:p w:rsidR="00000000" w:rsidDel="00000000" w:rsidP="00000000" w:rsidRDefault="00000000" w:rsidRPr="00000000" w14:paraId="00000043">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 (M+m)g</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(s)-U(s)</m:t>
        </m:r>
      </m:oMath>
      <w:r w:rsidDel="00000000" w:rsidR="00000000" w:rsidRPr="00000000">
        <w:rPr>
          <w:rtl w:val="0"/>
        </w:rPr>
      </w:r>
    </w:p>
    <w:p w:rsidR="00000000" w:rsidDel="00000000" w:rsidP="00000000" w:rsidRDefault="00000000" w:rsidRPr="00000000" w14:paraId="00000044">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Despejamos el valor de </w:t>
      </w:r>
      <m:oMath>
        <m:r>
          <w:rPr>
            <w:rFonts w:ascii="Times New Roman" w:cs="Times New Roman" w:eastAsia="Times New Roman" w:hAnsi="Times New Roman"/>
            <w:sz w:val="24"/>
            <w:szCs w:val="24"/>
          </w:rPr>
          <m:t xml:space="preserve">U(s)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 (M+m)g</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(s)=-U(s)</m:t>
        </m:r>
      </m:oMath>
      <w:r w:rsidDel="00000000" w:rsidR="00000000" w:rsidRPr="00000000">
        <w:rPr>
          <w:rtl w:val="0"/>
        </w:rPr>
      </w:r>
    </w:p>
    <w:p w:rsidR="00000000" w:rsidDel="00000000" w:rsidP="00000000" w:rsidRDefault="00000000" w:rsidRPr="00000000" w14:paraId="00000046">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Factorizamos </w:t>
      </w: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-(M+m)g)=-U(s)</m:t>
        </m:r>
      </m:oMath>
      <w:r w:rsidDel="00000000" w:rsidR="00000000" w:rsidRPr="00000000">
        <w:rPr>
          <w:rtl w:val="0"/>
        </w:rPr>
      </w:r>
    </w:p>
    <w:p w:rsidR="00000000" w:rsidDel="00000000" w:rsidP="00000000" w:rsidRDefault="00000000" w:rsidRPr="00000000" w14:paraId="00000048">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obtenemos la función de transferencia:</w:t>
      </w:r>
    </w:p>
    <w:p w:rsidR="00000000" w:rsidDel="00000000" w:rsidP="00000000" w:rsidRDefault="00000000" w:rsidRPr="00000000" w14:paraId="00000049">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-(M+m)g)=-U(s)</m:t>
        </m:r>
      </m:oMath>
      <w:r w:rsidDel="00000000" w:rsidR="00000000" w:rsidRPr="00000000">
        <w:rPr>
          <w:rtl w:val="0"/>
        </w:rPr>
      </w:r>
    </w:p>
    <w:p w:rsidR="00000000" w:rsidDel="00000000" w:rsidP="00000000" w:rsidRDefault="00000000" w:rsidRPr="00000000" w14:paraId="0000004A">
      <w:pPr>
        <w:spacing w:after="200" w:before="200" w:line="360" w:lineRule="auto"/>
        <w:ind w:left="144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-U(s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m:t>
            </m:r>
          </m:den>
        </m:f>
      </m:oMath>
      <w:r w:rsidDel="00000000" w:rsidR="00000000" w:rsidRPr="00000000">
        <w:rPr>
          <w:rtl w:val="0"/>
        </w:rPr>
      </w:r>
    </w:p>
    <w:p w:rsidR="00000000" w:rsidDel="00000000" w:rsidP="00000000" w:rsidRDefault="00000000" w:rsidRPr="00000000" w14:paraId="0000004B">
      <w:pPr>
        <w:spacing w:after="200" w:before="200" w:line="360" w:lineRule="auto"/>
        <w:ind w:left="144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-U(s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(M+m)g</m:t>
                </m:r>
              </m:num>
              <m:den>
                <m:r>
                  <w:rPr>
                    <w:rFonts w:ascii="Times New Roman" w:cs="Times New Roman" w:eastAsia="Times New Roman" w:hAnsi="Times New Roman"/>
                    <w:sz w:val="24"/>
                    <w:szCs w:val="24"/>
                  </w:rPr>
                  <m:t xml:space="preserve">Ml</m:t>
                </m:r>
              </m:den>
            </m:f>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4C">
      <w:pPr>
        <w:spacing w:after="200" w:before="200" w:line="360" w:lineRule="auto"/>
        <w:ind w:left="1440" w:firstLine="0"/>
        <w:jc w:val="left"/>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rtl w:val="0"/>
        </w:rPr>
        <w:t xml:space="preserve">Aplicamos diferencia de cuadrados  </w:t>
      </w:r>
      <w:r w:rsidDel="00000000" w:rsidR="00000000" w:rsidRPr="00000000">
        <w:rPr>
          <w:rFonts w:ascii="Times New Roman" w:cs="Times New Roman" w:eastAsia="Times New Roman" w:hAnsi="Times New Roman"/>
          <w:sz w:val="24"/>
          <w:szCs w:val="24"/>
          <w:shd w:fill="d9d9d9" w:val="clear"/>
          <w:rtl w:val="0"/>
        </w:rPr>
        <w:t xml:space="preserve"> </w:t>
      </w:r>
      <m:oMath>
        <m:sSup>
          <m:sSupPr>
            <m:ctrlPr>
              <w:rPr>
                <w:rFonts w:ascii="Times New Roman" w:cs="Times New Roman" w:eastAsia="Times New Roman" w:hAnsi="Times New Roman"/>
                <w:sz w:val="24"/>
                <w:szCs w:val="24"/>
                <w:shd w:fill="d9d9d9" w:val="clear"/>
              </w:rPr>
            </m:ctrlPr>
          </m:sSupPr>
          <m:e>
            <m:r>
              <w:rPr>
                <w:rFonts w:ascii="Times New Roman" w:cs="Times New Roman" w:eastAsia="Times New Roman" w:hAnsi="Times New Roman"/>
                <w:sz w:val="24"/>
                <w:szCs w:val="24"/>
                <w:shd w:fill="d9d9d9" w:val="clear"/>
              </w:rPr>
              <m:t xml:space="preserve">a</m:t>
            </m:r>
          </m:e>
          <m:sup>
            <m:r>
              <w:rPr>
                <w:rFonts w:ascii="Times New Roman" w:cs="Times New Roman" w:eastAsia="Times New Roman" w:hAnsi="Times New Roman"/>
                <w:sz w:val="24"/>
                <w:szCs w:val="24"/>
                <w:shd w:fill="d9d9d9" w:val="clear"/>
              </w:rPr>
              <m:t xml:space="preserve">2</m:t>
            </m:r>
          </m:sup>
        </m:sSup>
        <m:r>
          <w:rPr>
            <w:rFonts w:ascii="Times New Roman" w:cs="Times New Roman" w:eastAsia="Times New Roman" w:hAnsi="Times New Roman"/>
            <w:sz w:val="24"/>
            <w:szCs w:val="24"/>
            <w:shd w:fill="d9d9d9" w:val="clear"/>
          </w:rPr>
          <m:t xml:space="preserve">-</m:t>
        </m:r>
        <m:sSup>
          <m:sSupPr>
            <m:ctrlPr>
              <w:rPr>
                <w:rFonts w:ascii="Times New Roman" w:cs="Times New Roman" w:eastAsia="Times New Roman" w:hAnsi="Times New Roman"/>
                <w:sz w:val="24"/>
                <w:szCs w:val="24"/>
                <w:shd w:fill="d9d9d9" w:val="clear"/>
              </w:rPr>
            </m:ctrlPr>
          </m:sSupPr>
          <m:e>
            <m:r>
              <w:rPr>
                <w:rFonts w:ascii="Times New Roman" w:cs="Times New Roman" w:eastAsia="Times New Roman" w:hAnsi="Times New Roman"/>
                <w:sz w:val="24"/>
                <w:szCs w:val="24"/>
                <w:shd w:fill="d9d9d9" w:val="clear"/>
              </w:rPr>
              <m:t xml:space="preserve">b</m:t>
            </m:r>
          </m:e>
          <m:sup>
            <m:r>
              <w:rPr>
                <w:rFonts w:ascii="Times New Roman" w:cs="Times New Roman" w:eastAsia="Times New Roman" w:hAnsi="Times New Roman"/>
                <w:sz w:val="24"/>
                <w:szCs w:val="24"/>
                <w:shd w:fill="d9d9d9" w:val="clear"/>
              </w:rPr>
              <m:t xml:space="preserve">2</m:t>
            </m:r>
          </m:sup>
        </m:sSup>
        <m:r>
          <w:rPr>
            <w:rFonts w:ascii="Times New Roman" w:cs="Times New Roman" w:eastAsia="Times New Roman" w:hAnsi="Times New Roman"/>
            <w:sz w:val="24"/>
            <w:szCs w:val="24"/>
            <w:shd w:fill="d9d9d9" w:val="clear"/>
          </w:rPr>
          <m:t xml:space="preserve">=(a+b)(a-b)</m:t>
        </m:r>
      </m:oMath>
      <w:r w:rsidDel="00000000" w:rsidR="00000000" w:rsidRPr="00000000">
        <w:rPr>
          <w:rtl w:val="0"/>
        </w:rPr>
      </w:r>
    </w:p>
    <w:p w:rsidR="00000000" w:rsidDel="00000000" w:rsidP="00000000" w:rsidRDefault="00000000" w:rsidRPr="00000000" w14:paraId="0000004D">
      <w:pPr>
        <w:spacing w:after="200" w:before="200" w:line="360" w:lineRule="auto"/>
        <w:ind w:left="1440" w:firstLine="0"/>
        <w:jc w:val="center"/>
        <w:rPr>
          <w:rFonts w:ascii="Times New Roman" w:cs="Times New Roman" w:eastAsia="Times New Roman" w:hAnsi="Times New Roman"/>
          <w:sz w:val="36"/>
          <w:szCs w:val="36"/>
        </w:rPr>
      </w:pP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 </m:t>
            </m:r>
            <m:r>
              <w:rPr>
                <w:rFonts w:ascii="Times New Roman" w:cs="Times New Roman" w:eastAsia="Times New Roman" w:hAnsi="Times New Roman"/>
                <w:sz w:val="36"/>
                <w:szCs w:val="36"/>
              </w:rPr>
              <m:t>θ</m:t>
            </m:r>
            <m:r>
              <w:rPr>
                <w:rFonts w:ascii="Times New Roman" w:cs="Times New Roman" w:eastAsia="Times New Roman" w:hAnsi="Times New Roman"/>
                <w:sz w:val="36"/>
                <w:szCs w:val="36"/>
              </w:rPr>
              <m:t xml:space="preserve">(s)</m:t>
            </m:r>
          </m:num>
          <m:den>
            <m:r>
              <w:rPr>
                <w:rFonts w:ascii="Times New Roman" w:cs="Times New Roman" w:eastAsia="Times New Roman" w:hAnsi="Times New Roman"/>
                <w:sz w:val="36"/>
                <w:szCs w:val="36"/>
              </w:rPr>
              <m:t xml:space="preserve">-U(s</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Ml(s+ </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(M+m)g</m:t>
                    </m:r>
                  </m:num>
                  <m:den>
                    <m:r>
                      <w:rPr>
                        <w:rFonts w:ascii="Times New Roman" w:cs="Times New Roman" w:eastAsia="Times New Roman" w:hAnsi="Times New Roman"/>
                        <w:sz w:val="36"/>
                        <w:szCs w:val="36"/>
                      </w:rPr>
                      <m:t xml:space="preserve">Ml</m:t>
                    </m:r>
                  </m:den>
                </m:f>
              </m:e>
            </m:rad>
            <m:r>
              <w:rPr>
                <w:rFonts w:ascii="Times New Roman" w:cs="Times New Roman" w:eastAsia="Times New Roman" w:hAnsi="Times New Roman"/>
                <w:sz w:val="36"/>
                <w:szCs w:val="36"/>
              </w:rPr>
              <m:t xml:space="preserve">)(s- </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(M+m)g</m:t>
                    </m:r>
                  </m:num>
                  <m:den>
                    <m:r>
                      <w:rPr>
                        <w:rFonts w:ascii="Times New Roman" w:cs="Times New Roman" w:eastAsia="Times New Roman" w:hAnsi="Times New Roman"/>
                        <w:sz w:val="36"/>
                        <w:szCs w:val="36"/>
                      </w:rPr>
                      <m:t xml:space="preserve">Ml</m:t>
                    </m:r>
                  </m:den>
                </m:f>
              </m:e>
            </m:rad>
            <m:r>
              <w:rPr>
                <w:rFonts w:ascii="Times New Roman" w:cs="Times New Roman" w:eastAsia="Times New Roman" w:hAnsi="Times New Roman"/>
                <w:sz w:val="36"/>
                <w:szCs w:val="36"/>
              </w:rPr>
              <m:t xml:space="preserve">)</m:t>
            </m:r>
          </m:den>
        </m:f>
      </m:oMath>
      <w:r w:rsidDel="00000000" w:rsidR="00000000" w:rsidRPr="00000000">
        <w:rPr>
          <w:rtl w:val="0"/>
        </w:rPr>
      </w:r>
    </w:p>
    <w:p w:rsidR="00000000" w:rsidDel="00000000" w:rsidP="00000000" w:rsidRDefault="00000000" w:rsidRPr="00000000" w14:paraId="0000004E">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Obteniendo las raíces del sistema, que  son las siguientes:</w:t>
      </w:r>
    </w:p>
    <w:p w:rsidR="00000000" w:rsidDel="00000000" w:rsidP="00000000" w:rsidRDefault="00000000" w:rsidRPr="00000000" w14:paraId="0000004F">
      <w:pPr>
        <w:spacing w:after="200" w:before="200" w:line="360" w:lineRule="auto"/>
        <w:ind w:left="144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 </m:t>
        </m:r>
        <m:rad>
          <m:radPr>
            <m:degHide m:val="1"/>
            <m:ctrlPr>
              <w:rPr>
                <w:rFonts w:ascii="Times New Roman" w:cs="Times New Roman" w:eastAsia="Times New Roman" w:hAnsi="Times New Roman"/>
                <w:sz w:val="30"/>
                <w:szCs w:val="30"/>
              </w:rPr>
            </m:ctrlPr>
          </m:ra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(M+m)g</m:t>
                </m:r>
              </m:num>
              <m:den>
                <m:r>
                  <w:rPr>
                    <w:rFonts w:ascii="Times New Roman" w:cs="Times New Roman" w:eastAsia="Times New Roman" w:hAnsi="Times New Roman"/>
                    <w:sz w:val="30"/>
                    <w:szCs w:val="30"/>
                  </w:rPr>
                  <m:t xml:space="preserve">Ml</m:t>
                </m:r>
              </m:den>
            </m:f>
          </m:e>
        </m:rad>
      </m:oMath>
      <w:r w:rsidDel="00000000" w:rsidR="00000000" w:rsidRPr="00000000">
        <w:rPr>
          <w:rtl w:val="0"/>
        </w:rPr>
      </w:r>
    </w:p>
    <w:p w:rsidR="00000000" w:rsidDel="00000000" w:rsidP="00000000" w:rsidRDefault="00000000" w:rsidRPr="00000000" w14:paraId="00000050">
      <w:pPr>
        <w:spacing w:after="200" w:before="200" w:line="360" w:lineRule="auto"/>
        <w:ind w:left="144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 </m:t>
        </m:r>
        <m:rad>
          <m:radPr>
            <m:degHide m:val="1"/>
            <m:ctrlPr>
              <w:rPr>
                <w:rFonts w:ascii="Times New Roman" w:cs="Times New Roman" w:eastAsia="Times New Roman" w:hAnsi="Times New Roman"/>
                <w:sz w:val="30"/>
                <w:szCs w:val="30"/>
              </w:rPr>
            </m:ctrlPr>
          </m:ra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(M+m)g</m:t>
                </m:r>
              </m:num>
              <m:den>
                <m:r>
                  <w:rPr>
                    <w:rFonts w:ascii="Times New Roman" w:cs="Times New Roman" w:eastAsia="Times New Roman" w:hAnsi="Times New Roman"/>
                    <w:sz w:val="30"/>
                    <w:szCs w:val="30"/>
                  </w:rPr>
                  <m:t xml:space="preserve">Ml</m:t>
                </m:r>
              </m:den>
            </m:f>
          </m:e>
        </m:rad>
      </m:oMath>
      <w:r w:rsidDel="00000000" w:rsidR="00000000" w:rsidRPr="00000000">
        <w:rPr>
          <w:rtl w:val="0"/>
        </w:rPr>
      </w:r>
    </w:p>
    <w:p w:rsidR="00000000" w:rsidDel="00000000" w:rsidP="00000000" w:rsidRDefault="00000000" w:rsidRPr="00000000" w14:paraId="0000005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las raíces del sistema tienen una parte real positiva, esto indica que el sistema es inestable sin control, ya que cualquier perturbación inicial crecerá con el tiempo. En este caso, encontramos dos raíces: </w:t>
      </w:r>
      <w:r w:rsidDel="00000000" w:rsidR="00000000" w:rsidRPr="00000000">
        <w:rPr>
          <w:rFonts w:ascii="Times New Roman" w:cs="Times New Roman" w:eastAsia="Times New Roman" w:hAnsi="Times New Roman"/>
          <w:b w:val="1"/>
          <w:sz w:val="24"/>
          <w:szCs w:val="24"/>
          <w:rtl w:val="0"/>
        </w:rPr>
        <w:t xml:space="preserve">una positiva y otra negativa</w:t>
      </w:r>
      <w:r w:rsidDel="00000000" w:rsidR="00000000" w:rsidRPr="00000000">
        <w:rPr>
          <w:rFonts w:ascii="Times New Roman" w:cs="Times New Roman" w:eastAsia="Times New Roman" w:hAnsi="Times New Roman"/>
          <w:sz w:val="24"/>
          <w:szCs w:val="24"/>
          <w:rtl w:val="0"/>
        </w:rPr>
        <w:t xml:space="preserve">. La raíz positiva confirma que el sistema, en su estado actual sin control, no puede mantenerse estable por sí solo. Por lo tanto, es necesario implementar un controlador para garantizar su estabilidad y funcionamiento adecuado.</w:t>
      </w:r>
    </w:p>
    <w:p w:rsidR="00000000" w:rsidDel="00000000" w:rsidP="00000000" w:rsidRDefault="00000000" w:rsidRPr="00000000" w14:paraId="0000005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Diseña un controlador PID que permita mantener el péndulo en posición vertical. Simula el comportamiento del sistema con cada tipo de controlador (P, PI, PD y PID). ¿Cómo influyen los parámetros individuales Kp,Ki y Kd en la respuesta del sistema? ¿Qué diferencias observas en el comportamiento del sistema al usar controladores P, PI, PD y PID?</w:t>
      </w:r>
    </w:p>
    <w:p w:rsidR="00000000" w:rsidDel="00000000" w:rsidP="00000000" w:rsidRDefault="00000000" w:rsidRPr="00000000" w14:paraId="00000055">
      <w:pPr>
        <w:ind w:left="1440" w:firstLine="0"/>
        <w:rPr>
          <w:b w:val="1"/>
          <w:i w:val="1"/>
          <w:color w:val="0b5394"/>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Variables  del Sistema :</w:t>
        <w:br w:type="textWrapping"/>
      </w:r>
    </w:p>
    <w:p w:rsidR="00000000" w:rsidDel="00000000" w:rsidP="00000000" w:rsidRDefault="00000000" w:rsidRPr="00000000" w14:paraId="00000057">
      <w:pPr>
        <w:numPr>
          <w:ilvl w:val="0"/>
          <w:numId w:val="7"/>
        </w:numPr>
        <w:ind w:left="2880" w:hanging="360"/>
        <w:rPr>
          <w:u w:val="none"/>
        </w:rPr>
      </w:pPr>
      <w:r w:rsidDel="00000000" w:rsidR="00000000" w:rsidRPr="00000000">
        <w:rPr>
          <w:rtl w:val="0"/>
        </w:rPr>
        <w:t xml:space="preserve">M: Masa del carro</w:t>
      </w:r>
    </w:p>
    <w:p w:rsidR="00000000" w:rsidDel="00000000" w:rsidP="00000000" w:rsidRDefault="00000000" w:rsidRPr="00000000" w14:paraId="00000058">
      <w:pPr>
        <w:numPr>
          <w:ilvl w:val="0"/>
          <w:numId w:val="7"/>
        </w:numPr>
        <w:ind w:left="2880" w:hanging="360"/>
        <w:rPr>
          <w:u w:val="none"/>
        </w:rPr>
      </w:pPr>
      <w:r w:rsidDel="00000000" w:rsidR="00000000" w:rsidRPr="00000000">
        <w:rPr>
          <w:rtl w:val="0"/>
        </w:rPr>
        <w:t xml:space="preserve">m: Masa del péndulo</w:t>
      </w:r>
    </w:p>
    <w:p w:rsidR="00000000" w:rsidDel="00000000" w:rsidP="00000000" w:rsidRDefault="00000000" w:rsidRPr="00000000" w14:paraId="00000059">
      <w:pPr>
        <w:numPr>
          <w:ilvl w:val="0"/>
          <w:numId w:val="7"/>
        </w:numPr>
        <w:ind w:left="2880" w:hanging="360"/>
        <w:rPr>
          <w:u w:val="none"/>
        </w:rPr>
      </w:pPr>
      <w:r w:rsidDel="00000000" w:rsidR="00000000" w:rsidRPr="00000000">
        <w:rPr>
          <w:rtl w:val="0"/>
        </w:rPr>
        <w:t xml:space="preserve">l: Longitud del péndulo</w:t>
      </w:r>
    </w:p>
    <w:p w:rsidR="00000000" w:rsidDel="00000000" w:rsidP="00000000" w:rsidRDefault="00000000" w:rsidRPr="00000000" w14:paraId="0000005A">
      <w:pPr>
        <w:numPr>
          <w:ilvl w:val="0"/>
          <w:numId w:val="7"/>
        </w:numPr>
        <w:ind w:left="2880" w:hanging="360"/>
        <w:rPr>
          <w:u w:val="none"/>
        </w:rPr>
      </w:pPr>
      <w:r w:rsidDel="00000000" w:rsidR="00000000" w:rsidRPr="00000000">
        <w:rPr>
          <w:rtl w:val="0"/>
        </w:rPr>
        <w:t xml:space="preserve">g: Aceleración de la gravedad</w:t>
      </w:r>
    </w:p>
    <w:p w:rsidR="00000000" w:rsidDel="00000000" w:rsidP="00000000" w:rsidRDefault="00000000" w:rsidRPr="00000000" w14:paraId="0000005B">
      <w:pPr>
        <w:ind w:left="720" w:firstLine="0"/>
        <w:rPr/>
      </w:pPr>
      <w:r w:rsidDel="00000000" w:rsidR="00000000" w:rsidRPr="00000000">
        <w:rPr>
          <w:rtl w:val="0"/>
        </w:rPr>
        <w:tab/>
      </w:r>
    </w:p>
    <w:p w:rsidR="00000000" w:rsidDel="00000000" w:rsidP="00000000" w:rsidRDefault="00000000" w:rsidRPr="00000000" w14:paraId="0000005C">
      <w:pPr>
        <w:ind w:left="720" w:firstLine="0"/>
        <w:rPr/>
      </w:pPr>
      <w:r w:rsidDel="00000000" w:rsidR="00000000" w:rsidRPr="00000000">
        <w:rPr>
          <w:rtl w:val="0"/>
        </w:rPr>
        <w:tab/>
        <w:t xml:space="preserve">Función de transferencia ya hallada del Sistema:</w:t>
      </w:r>
    </w:p>
    <w:p w:rsidR="00000000" w:rsidDel="00000000" w:rsidP="00000000" w:rsidRDefault="00000000" w:rsidRPr="00000000" w14:paraId="0000005D">
      <w:pPr>
        <w:ind w:left="720" w:firstLine="0"/>
        <w:rPr/>
      </w:pPr>
      <w:r w:rsidDel="00000000" w:rsidR="00000000" w:rsidRPr="00000000">
        <w:rPr>
          <w:rtl w:val="0"/>
        </w:rPr>
        <w:tab/>
        <w:tab/>
        <w:tab/>
        <w:tab/>
        <w:tab/>
        <w:br w:type="textWrapping"/>
        <w:tab/>
        <w:tab/>
        <w:tab/>
        <w:tab/>
        <w:tab/>
        <w:tab/>
      </w:r>
      <m:oMath>
        <m:f>
          <m:fPr>
            <m:ctrlPr>
              <w:rPr/>
            </m:ctrlPr>
          </m:fPr>
          <m:num>
            <m:r>
              <w:rPr/>
              <m:t xml:space="preserve">1</m:t>
            </m:r>
          </m:num>
          <m:den>
            <m:r>
              <w:rPr/>
              <m:t xml:space="preserve">Ml(</m:t>
            </m:r>
            <m:sSup>
              <m:sSupPr>
                <m:ctrlPr>
                  <w:rPr/>
                </m:ctrlPr>
              </m:sSupPr>
              <m:e>
                <m:r>
                  <w:rPr/>
                  <m:t xml:space="preserve">s</m:t>
                </m:r>
              </m:e>
              <m:sup>
                <m:r>
                  <w:rPr/>
                  <m:t xml:space="preserve">2</m:t>
                </m:r>
              </m:sup>
            </m:sSup>
            <m:r>
              <w:rPr/>
              <m:t xml:space="preserve">-</m:t>
            </m:r>
            <m:f>
              <m:fPr>
                <m:ctrlPr>
                  <w:rPr/>
                </m:ctrlPr>
              </m:fPr>
              <m:num>
                <m:r>
                  <w:rPr/>
                  <m:t xml:space="preserve">(M+m)g</m:t>
                </m:r>
              </m:num>
              <m:den>
                <m:r>
                  <w:rPr/>
                  <m:t xml:space="preserve">Ml</m:t>
                </m:r>
              </m:den>
            </m:f>
            <m:r>
              <w:rPr/>
              <m:t xml:space="preserve">)</m:t>
            </m:r>
          </m:den>
        </m:f>
      </m:oMath>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ab/>
        <w:tab/>
      </w:r>
    </w:p>
    <w:p w:rsidR="00000000" w:rsidDel="00000000" w:rsidP="00000000" w:rsidRDefault="00000000" w:rsidRPr="00000000" w14:paraId="00000060">
      <w:pPr>
        <w:ind w:left="720" w:firstLine="0"/>
        <w:rPr/>
      </w:pPr>
      <w:r w:rsidDel="00000000" w:rsidR="00000000" w:rsidRPr="00000000">
        <w:rPr>
          <w:rtl w:val="0"/>
        </w:rPr>
        <w:tab/>
        <w:t xml:space="preserve">Controlador P:</w:t>
      </w:r>
    </w:p>
    <w:p w:rsidR="00000000" w:rsidDel="00000000" w:rsidP="00000000" w:rsidRDefault="00000000" w:rsidRPr="00000000" w14:paraId="00000061">
      <w:pPr>
        <w:ind w:left="720" w:firstLine="0"/>
        <w:rPr/>
      </w:pPr>
      <w:r w:rsidDel="00000000" w:rsidR="00000000" w:rsidRPr="00000000">
        <w:rPr>
          <w:rtl w:val="0"/>
        </w:rPr>
        <w:tab/>
        <w:tab/>
        <w:tab/>
        <w:tab/>
        <w:tab/>
        <w:tab/>
      </w:r>
      <m:oMath>
        <m:r>
          <w:rPr/>
          <m:t xml:space="preserve">CP(s)=Kp</m:t>
        </m:r>
      </m:oMath>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ab/>
        <w:t xml:space="preserve">Controlador PI:</w:t>
        <w:tab/>
      </w:r>
    </w:p>
    <w:p w:rsidR="00000000" w:rsidDel="00000000" w:rsidP="00000000" w:rsidRDefault="00000000" w:rsidRPr="00000000" w14:paraId="00000064">
      <w:pPr>
        <w:ind w:left="4320" w:firstLine="0"/>
        <w:rPr/>
      </w:pPr>
      <w:r w:rsidDel="00000000" w:rsidR="00000000" w:rsidRPr="00000000">
        <w:rPr>
          <w:rtl w:val="0"/>
        </w:rPr>
        <w:br w:type="textWrapping"/>
        <w:tab/>
      </w:r>
      <m:oMath>
        <m:r>
          <w:rPr/>
          <m:t xml:space="preserve">CPI(s)=Kp+Ki/S </m:t>
        </m:r>
      </m:oMath>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tab/>
      </w:r>
    </w:p>
    <w:p w:rsidR="00000000" w:rsidDel="00000000" w:rsidP="00000000" w:rsidRDefault="00000000" w:rsidRPr="00000000" w14:paraId="00000066">
      <w:pPr>
        <w:ind w:left="720" w:firstLine="0"/>
        <w:rPr/>
      </w:pPr>
      <w:r w:rsidDel="00000000" w:rsidR="00000000" w:rsidRPr="00000000">
        <w:rPr>
          <w:rFonts w:ascii="Times New Roman" w:cs="Times New Roman" w:eastAsia="Times New Roman" w:hAnsi="Times New Roman"/>
          <w:b w:val="1"/>
          <w:i w:val="1"/>
          <w:color w:val="0b5394"/>
          <w:sz w:val="24"/>
          <w:szCs w:val="24"/>
          <w:rtl w:val="0"/>
        </w:rPr>
        <w:tab/>
      </w:r>
      <w:r w:rsidDel="00000000" w:rsidR="00000000" w:rsidRPr="00000000">
        <w:rPr>
          <w:rtl w:val="0"/>
        </w:rPr>
        <w:t xml:space="preserve">Controlador PD:</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4320" w:firstLine="0"/>
        <w:rPr/>
      </w:pPr>
      <m:oMath>
        <m:r>
          <w:rPr/>
          <m:t xml:space="preserve">CPD(s)=Kp+Ki*S </m:t>
        </m:r>
      </m:oMath>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ab/>
        <w:t xml:space="preserve">Controlador PID: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4320" w:firstLine="0"/>
        <w:rPr/>
      </w:pPr>
      <m:oMath>
        <m:r>
          <w:rPr/>
          <m:t xml:space="preserve">CPID(s)=Kp+Ki/S+Kd*S </m:t>
        </m:r>
      </m:oMath>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Sistema Cerrado con retroalimentación:</w:t>
        <w:br w:type="textWrapping"/>
      </w:r>
    </w:p>
    <w:p w:rsidR="00000000" w:rsidDel="00000000" w:rsidP="00000000" w:rsidRDefault="00000000" w:rsidRPr="00000000" w14:paraId="0000006F">
      <w:pPr>
        <w:ind w:left="1440" w:firstLine="0"/>
        <w:rPr/>
      </w:pPr>
      <w:r w:rsidDel="00000000" w:rsidR="00000000" w:rsidRPr="00000000">
        <w:rPr>
          <w:rtl w:val="0"/>
        </w:rPr>
        <w:t xml:space="preserve">El sistema de control implementado es de retroalimentación negativa, lo que significa que la salida del sistema (el ángulo del péndulo) se retroalimenta al controlador para corregir cualquier error. </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Teniendo en cuenta esos detalles se logra a hacer el simulador en python:</w:t>
      </w:r>
    </w:p>
    <w:p w:rsidR="00000000" w:rsidDel="00000000" w:rsidP="00000000" w:rsidRDefault="00000000" w:rsidRPr="00000000" w14:paraId="00000074">
      <w:pPr>
        <w:numPr>
          <w:ilvl w:val="0"/>
          <w:numId w:val="4"/>
        </w:numPr>
        <w:ind w:left="2160" w:hanging="360"/>
        <w:rPr>
          <w:u w:val="none"/>
        </w:rPr>
      </w:pPr>
      <w:r w:rsidDel="00000000" w:rsidR="00000000" w:rsidRPr="00000000">
        <w:rPr>
          <w:rtl w:val="0"/>
        </w:rPr>
        <w:t xml:space="preserve">Primero se definen los parámetros requeridos del sistema</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2160" w:firstLine="0"/>
        <w:rPr/>
      </w:pPr>
      <w:r w:rsidDel="00000000" w:rsidR="00000000" w:rsidRPr="00000000">
        <w:rPr/>
        <w:drawing>
          <wp:inline distB="114300" distT="114300" distL="114300" distR="114300">
            <wp:extent cx="4386263" cy="2419002"/>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86263" cy="241900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4"/>
        </w:numPr>
        <w:ind w:left="2160" w:hanging="360"/>
        <w:rPr>
          <w:u w:val="none"/>
        </w:rPr>
      </w:pPr>
      <w:r w:rsidDel="00000000" w:rsidR="00000000" w:rsidRPr="00000000">
        <w:rPr>
          <w:rtl w:val="0"/>
        </w:rPr>
        <w:t xml:space="preserve">Se configura la función de transferencia del péndulo invertido.</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ind w:left="2160" w:firstLine="0"/>
        <w:rPr/>
      </w:pPr>
      <w:r w:rsidDel="00000000" w:rsidR="00000000" w:rsidRPr="00000000">
        <w:rPr/>
        <w:drawing>
          <wp:inline distB="114300" distT="114300" distL="114300" distR="114300">
            <wp:extent cx="4376738" cy="93005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6738" cy="9300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4"/>
        </w:numPr>
        <w:ind w:left="2160" w:hanging="360"/>
        <w:rPr>
          <w:u w:val="none"/>
        </w:rPr>
      </w:pPr>
      <w:r w:rsidDel="00000000" w:rsidR="00000000" w:rsidRPr="00000000">
        <w:rPr>
          <w:rtl w:val="0"/>
        </w:rPr>
        <w:t xml:space="preserve">Se definen los cuatro tipos de controladores (P, PI, PD y PID)</w:t>
      </w:r>
    </w:p>
    <w:p w:rsidR="00000000" w:rsidDel="00000000" w:rsidP="00000000" w:rsidRDefault="00000000" w:rsidRPr="00000000" w14:paraId="0000007B">
      <w:pPr>
        <w:jc w:val="right"/>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190500</wp:posOffset>
            </wp:positionV>
            <wp:extent cx="5176838" cy="581025"/>
            <wp:effectExtent b="0" l="0" r="0" t="0"/>
            <wp:wrapNone/>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76838" cy="581025"/>
                    </a:xfrm>
                    <a:prstGeom prst="rect"/>
                    <a:ln/>
                  </pic:spPr>
                </pic:pic>
              </a:graphicData>
            </a:graphic>
          </wp:anchor>
        </w:drawing>
      </w:r>
    </w:p>
    <w:p w:rsidR="00000000" w:rsidDel="00000000" w:rsidP="00000000" w:rsidRDefault="00000000" w:rsidRPr="00000000" w14:paraId="0000007C">
      <w:pPr>
        <w:jc w:val="right"/>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2160" w:hanging="360"/>
        <w:rPr>
          <w:u w:val="none"/>
        </w:rPr>
      </w:pPr>
      <w:r w:rsidDel="00000000" w:rsidR="00000000" w:rsidRPr="00000000">
        <w:rPr>
          <w:rtl w:val="0"/>
        </w:rPr>
        <w:t xml:space="preserve">Se usa un sistema cerrado con retroalimentación para analizar la estabilidad y la respuesta del sistema con el controlador</w:t>
      </w:r>
    </w:p>
    <w:p w:rsidR="00000000" w:rsidDel="00000000" w:rsidP="00000000" w:rsidRDefault="00000000" w:rsidRPr="00000000" w14:paraId="00000081">
      <w:pPr>
        <w:rPr/>
      </w:pPr>
      <w:r w:rsidDel="00000000" w:rsidR="00000000" w:rsidRPr="00000000">
        <w:rPr>
          <w:rtl w:val="0"/>
        </w:rPr>
        <w:tab/>
        <w:tab/>
        <w:tab/>
      </w:r>
      <w:r w:rsidDel="00000000" w:rsidR="00000000" w:rsidRPr="00000000">
        <w:rPr/>
        <w:drawing>
          <wp:inline distB="114300" distT="114300" distL="114300" distR="114300">
            <wp:extent cx="3990975" cy="828675"/>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909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2160" w:hanging="360"/>
        <w:rPr>
          <w:u w:val="none"/>
        </w:rPr>
      </w:pPr>
      <w:r w:rsidDel="00000000" w:rsidR="00000000" w:rsidRPr="00000000">
        <w:rPr>
          <w:rtl w:val="0"/>
        </w:rPr>
        <w:t xml:space="preserve">Simula la respuesta al escalón del sistema bajo cada controlador.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ab/>
        <w:tab/>
      </w:r>
      <w:r w:rsidDel="00000000" w:rsidR="00000000" w:rsidRPr="00000000">
        <w:rPr/>
        <w:drawing>
          <wp:inline distB="114300" distT="114300" distL="114300" distR="114300">
            <wp:extent cx="3790950" cy="165735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909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4"/>
        </w:numPr>
        <w:ind w:left="2160" w:hanging="360"/>
        <w:rPr>
          <w:u w:val="none"/>
        </w:rPr>
      </w:pPr>
      <w:r w:rsidDel="00000000" w:rsidR="00000000" w:rsidRPr="00000000">
        <w:rPr>
          <w:rtl w:val="0"/>
        </w:rPr>
        <w:t xml:space="preserve">Por último se grafican las respuestas para poder analizarlas </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drawing>
          <wp:inline distB="114300" distT="114300" distL="114300" distR="114300">
            <wp:extent cx="5731200" cy="42037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Los  parámetros Kp, Ki y Kd influyen  de manera diferente en las características dinámicas del sistema, teniendo un impacto significativo en las respuestas.</w:t>
      </w:r>
    </w:p>
    <w:p w:rsidR="00000000" w:rsidDel="00000000" w:rsidP="00000000" w:rsidRDefault="00000000" w:rsidRPr="00000000" w14:paraId="0000008D">
      <w:pPr>
        <w:ind w:left="1440" w:firstLine="0"/>
        <w:rPr/>
      </w:pPr>
      <w:r w:rsidDel="00000000" w:rsidR="00000000" w:rsidRPr="00000000">
        <w:rPr>
          <w:rtl w:val="0"/>
        </w:rPr>
        <w:t xml:space="preserve">Kp:</w:t>
      </w:r>
    </w:p>
    <w:p w:rsidR="00000000" w:rsidDel="00000000" w:rsidP="00000000" w:rsidRDefault="00000000" w:rsidRPr="00000000" w14:paraId="0000008E">
      <w:pPr>
        <w:ind w:left="2160" w:firstLine="0"/>
        <w:rPr/>
      </w:pPr>
      <w:r w:rsidDel="00000000" w:rsidR="00000000" w:rsidRPr="00000000">
        <w:rPr>
          <w:rtl w:val="0"/>
        </w:rPr>
        <w:t xml:space="preserve">El Kp multiplica el error actual por un factor constante, aumentar este reduce el error en estado estacionario pero si es demasiado alto puede provocar oscilaciones en el sistema o causar inestabilidad</w:t>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ab/>
        <w:tab/>
        <w:t xml:space="preserve">Ki:</w:t>
      </w:r>
    </w:p>
    <w:p w:rsidR="00000000" w:rsidDel="00000000" w:rsidP="00000000" w:rsidRDefault="00000000" w:rsidRPr="00000000" w14:paraId="00000091">
      <w:pPr>
        <w:ind w:left="2160" w:firstLine="0"/>
        <w:rPr/>
      </w:pPr>
      <w:r w:rsidDel="00000000" w:rsidR="00000000" w:rsidRPr="00000000">
        <w:rPr>
          <w:rtl w:val="0"/>
        </w:rPr>
        <w:t xml:space="preserve">El ki acumula el error a lo largo del tiempo , si es demasiado alto puede causar oscilaciones persistentes debido a una acumulación excesiva de error .</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ab/>
        <w:tab/>
        <w:t xml:space="preserve">Kd:</w:t>
      </w:r>
    </w:p>
    <w:p w:rsidR="00000000" w:rsidDel="00000000" w:rsidP="00000000" w:rsidRDefault="00000000" w:rsidRPr="00000000" w14:paraId="00000094">
      <w:pPr>
        <w:ind w:left="2160" w:firstLine="0"/>
        <w:rPr/>
      </w:pPr>
      <w:r w:rsidDel="00000000" w:rsidR="00000000" w:rsidRPr="00000000">
        <w:rPr>
          <w:rtl w:val="0"/>
        </w:rPr>
        <w:t xml:space="preserve">Calcula la tasa de cambio  del error, si es demasiado alto  puede amplificar el ruido de alta frecuencia presente en el sistema</w:t>
      </w:r>
    </w:p>
    <w:p w:rsidR="00000000" w:rsidDel="00000000" w:rsidP="00000000" w:rsidRDefault="00000000" w:rsidRPr="00000000" w14:paraId="00000095">
      <w:pPr>
        <w:rPr>
          <w:b w:val="1"/>
          <w:i w:val="1"/>
          <w:color w:val="0b5394"/>
        </w:rPr>
      </w:pPr>
      <w:r w:rsidDel="00000000" w:rsidR="00000000" w:rsidRPr="00000000">
        <w:rPr>
          <w:b w:val="1"/>
          <w:i w:val="1"/>
          <w:color w:val="0b5394"/>
          <w:rtl w:val="0"/>
        </w:rPr>
        <w:tab/>
        <w:tab/>
      </w:r>
    </w:p>
    <w:p w:rsidR="00000000" w:rsidDel="00000000" w:rsidP="00000000" w:rsidRDefault="00000000" w:rsidRPr="00000000" w14:paraId="00000096">
      <w:pPr>
        <w:rPr/>
      </w:pPr>
      <w:r w:rsidDel="00000000" w:rsidR="00000000" w:rsidRPr="00000000">
        <w:rPr>
          <w:b w:val="1"/>
          <w:i w:val="1"/>
          <w:color w:val="0b5394"/>
          <w:rtl w:val="0"/>
        </w:rPr>
        <w:tab/>
        <w:tab/>
      </w:r>
      <w:r w:rsidDel="00000000" w:rsidR="00000000" w:rsidRPr="00000000">
        <w:rPr>
          <w:rtl w:val="0"/>
        </w:rPr>
        <w:t xml:space="preserve">El comportamiento de los sistemas al usar distintos controladores : </w:t>
      </w:r>
    </w:p>
    <w:p w:rsidR="00000000" w:rsidDel="00000000" w:rsidP="00000000" w:rsidRDefault="00000000" w:rsidRPr="00000000" w14:paraId="00000097">
      <w:pPr>
        <w:numPr>
          <w:ilvl w:val="0"/>
          <w:numId w:val="3"/>
        </w:numPr>
        <w:ind w:left="2160" w:hanging="360"/>
        <w:rPr>
          <w:b w:val="1"/>
          <w:i w:val="1"/>
          <w:color w:val="0b5394"/>
        </w:rPr>
      </w:pPr>
      <w:r w:rsidDel="00000000" w:rsidR="00000000" w:rsidRPr="00000000">
        <w:rPr>
          <w:rtl w:val="0"/>
        </w:rPr>
        <w:t xml:space="preserve">Controlador P: Genera oscilaciones constantes, por lo que no es adecuado para sistemas que requieren estabilidad.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ab/>
        <w:tab/>
      </w:r>
      <w:r w:rsidDel="00000000" w:rsidR="00000000" w:rsidRPr="00000000">
        <w:rPr/>
        <w:drawing>
          <wp:inline distB="114300" distT="114300" distL="114300" distR="114300">
            <wp:extent cx="3033713" cy="2428776"/>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33713" cy="242877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3"/>
        </w:numPr>
        <w:ind w:left="2160" w:hanging="360"/>
        <w:rPr>
          <w:b w:val="1"/>
          <w:i w:val="1"/>
          <w:color w:val="0b5394"/>
        </w:rPr>
      </w:pPr>
      <w:r w:rsidDel="00000000" w:rsidR="00000000" w:rsidRPr="00000000">
        <w:rPr>
          <w:rtl w:val="0"/>
        </w:rPr>
        <w:t xml:space="preserve">Controlador PI: Mejora la precisión eliminando el error en estado estacionario, pero introduce oscilaciones temporales.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ab/>
        <w:tab/>
      </w:r>
      <w:r w:rsidDel="00000000" w:rsidR="00000000" w:rsidRPr="00000000">
        <w:rPr/>
        <w:drawing>
          <wp:inline distB="114300" distT="114300" distL="114300" distR="114300">
            <wp:extent cx="2747963" cy="2267549"/>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47963" cy="226754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3"/>
        </w:numPr>
        <w:ind w:left="2160" w:hanging="360"/>
        <w:rPr>
          <w:b w:val="1"/>
          <w:i w:val="1"/>
          <w:color w:val="0b5394"/>
        </w:rPr>
      </w:pPr>
      <w:r w:rsidDel="00000000" w:rsidR="00000000" w:rsidRPr="00000000">
        <w:rPr>
          <w:rtl w:val="0"/>
        </w:rPr>
        <w:t xml:space="preserve">Controlador PD: Controla las oscilaciones rápidamente, pero no corrige el error en estado estacionario.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ab/>
        <w:tab/>
      </w:r>
      <w:r w:rsidDel="00000000" w:rsidR="00000000" w:rsidRPr="00000000">
        <w:rPr/>
        <w:drawing>
          <wp:inline distB="114300" distT="114300" distL="114300" distR="114300">
            <wp:extent cx="3386138" cy="2731997"/>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86138" cy="273199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ind w:left="2160" w:hanging="360"/>
        <w:rPr>
          <w:b w:val="1"/>
          <w:i w:val="1"/>
          <w:color w:val="0b5394"/>
        </w:rPr>
      </w:pPr>
      <w:r w:rsidDel="00000000" w:rsidR="00000000" w:rsidRPr="00000000">
        <w:rPr>
          <w:rtl w:val="0"/>
        </w:rPr>
        <w:t xml:space="preserve">Controlador PID: Combina las ventajas de PI y PD, logrando una respuesta equilibrada con estabilidad, rapidez y precisión. Es la mejor opción para un sistema que busca minimizar el sobre impulso y alcanzar la referencia de forma rápida.</w:t>
      </w:r>
    </w:p>
    <w:p w:rsidR="00000000" w:rsidDel="00000000" w:rsidP="00000000" w:rsidRDefault="00000000" w:rsidRPr="00000000" w14:paraId="000000A4">
      <w:pPr>
        <w:ind w:left="2160" w:firstLine="0"/>
        <w:rPr>
          <w:b w:val="1"/>
          <w:i w:val="1"/>
          <w:color w:val="0b5394"/>
        </w:rPr>
      </w:pPr>
      <w:r w:rsidDel="00000000" w:rsidR="00000000" w:rsidRPr="00000000">
        <w:rPr>
          <w:rtl w:val="0"/>
        </w:rPr>
      </w:r>
    </w:p>
    <w:p w:rsidR="00000000" w:rsidDel="00000000" w:rsidP="00000000" w:rsidRDefault="00000000" w:rsidRPr="00000000" w14:paraId="000000A5">
      <w:pPr>
        <w:ind w:left="2160" w:firstLine="0"/>
        <w:rPr>
          <w:b w:val="1"/>
          <w:i w:val="1"/>
          <w:color w:val="0b5394"/>
        </w:rPr>
      </w:pPr>
      <w:r w:rsidDel="00000000" w:rsidR="00000000" w:rsidRPr="00000000">
        <w:rPr>
          <w:b w:val="1"/>
          <w:i w:val="1"/>
          <w:color w:val="0b5394"/>
        </w:rPr>
        <w:drawing>
          <wp:inline distB="114300" distT="114300" distL="114300" distR="114300">
            <wp:extent cx="4229100" cy="33147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29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2160" w:firstLine="0"/>
        <w:rPr>
          <w:b w:val="1"/>
          <w:i w:val="1"/>
          <w:color w:val="0b5394"/>
        </w:rPr>
      </w:pPr>
      <w:r w:rsidDel="00000000" w:rsidR="00000000" w:rsidRPr="00000000">
        <w:rPr>
          <w:rtl w:val="0"/>
        </w:rPr>
      </w:r>
    </w:p>
    <w:p w:rsidR="00000000" w:rsidDel="00000000" w:rsidP="00000000" w:rsidRDefault="00000000" w:rsidRPr="00000000" w14:paraId="000000A7">
      <w:pPr>
        <w:rPr>
          <w:b w:val="1"/>
          <w:i w:val="1"/>
          <w:color w:val="0b5394"/>
        </w:rPr>
      </w:pPr>
      <w:r w:rsidDel="00000000" w:rsidR="00000000" w:rsidRPr="00000000">
        <w:rPr>
          <w:rtl w:val="0"/>
        </w:rPr>
      </w:r>
    </w:p>
    <w:p w:rsidR="00000000" w:rsidDel="00000000" w:rsidP="00000000" w:rsidRDefault="00000000" w:rsidRPr="00000000" w14:paraId="000000A8">
      <w:pPr>
        <w:rPr>
          <w:b w:val="1"/>
          <w:i w:val="1"/>
          <w:color w:val="0b5394"/>
        </w:rPr>
      </w:pPr>
      <w:r w:rsidDel="00000000" w:rsidR="00000000" w:rsidRPr="00000000">
        <w:rPr>
          <w:b w:val="1"/>
          <w:i w:val="1"/>
          <w:color w:val="0b5394"/>
          <w:rtl w:val="0"/>
        </w:rPr>
        <w:tab/>
        <w:tab/>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Analiza cómo cambia el desempeño del sistema al integrar los algoritmos genéticos para optimizar los parámetros Kp,Ki y Kd del controlador PID. Compara el desempeño del PID optimizado frente a uno ajustado manualmente, destacando sus ventajas y limitaciones.</w:t>
      </w:r>
    </w:p>
    <w:p w:rsidR="00000000" w:rsidDel="00000000" w:rsidP="00000000" w:rsidRDefault="00000000" w:rsidRPr="00000000" w14:paraId="000000AA">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Genera gráficos que permitan visualizar las dos leyes de control diseñadas (PID ajustado manualmente y PID optimizado), evaluando el comportamiento del sistema en términos de tiempo de estabilización y sobre impulso.</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sensible es el sistema con el controlador PID (manual u optimizado) ante variaciones en las condiciones iniciales, como un ángulo mayor del péndulo o una posición inicial desplazada del carro?</w:t>
      </w:r>
    </w:p>
    <w:p w:rsidR="00000000" w:rsidDel="00000000" w:rsidP="00000000" w:rsidRDefault="00000000" w:rsidRPr="00000000" w14:paraId="000000A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optimización, ¿qué cambios observas en la curva de error del sistema?</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diferencias importantes se identifican en el comportamiento del sistema con el controlador optimizado respecto a los ajustes manuales?</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1"/>
        <w:keepNext w:val="1"/>
        <w:keepLines w:val="1"/>
        <w:numPr>
          <w:ilvl w:val="0"/>
          <w:numId w:val="2"/>
        </w:numPr>
        <w:spacing w:after="0" w:afterAutospacing="0" w:before="240" w:line="276" w:lineRule="auto"/>
        <w:ind w:left="720" w:hanging="360"/>
        <w:jc w:val="both"/>
        <w:rPr>
          <w:rFonts w:ascii="Times New Roman" w:cs="Times New Roman" w:eastAsia="Times New Roman" w:hAnsi="Times New Roman"/>
          <w:b w:val="1"/>
          <w:color w:val="ff0000"/>
          <w:sz w:val="24"/>
          <w:szCs w:val="24"/>
        </w:rPr>
      </w:pPr>
      <w:bookmarkStart w:colFirst="0" w:colLast="0" w:name="_mubp7w6n8zzi" w:id="8"/>
      <w:bookmarkEnd w:id="8"/>
      <w:r w:rsidDel="00000000" w:rsidR="00000000" w:rsidRPr="00000000">
        <w:rPr>
          <w:rFonts w:ascii="Times New Roman" w:cs="Times New Roman" w:eastAsia="Times New Roman" w:hAnsi="Times New Roman"/>
          <w:b w:val="1"/>
          <w:color w:val="ff0000"/>
          <w:sz w:val="24"/>
          <w:szCs w:val="24"/>
          <w:rtl w:val="0"/>
        </w:rPr>
        <w:t xml:space="preserve">Bibliografía</w:t>
      </w:r>
    </w:p>
    <w:p w:rsidR="00000000" w:rsidDel="00000000" w:rsidP="00000000" w:rsidRDefault="00000000" w:rsidRPr="00000000" w14:paraId="000000B7">
      <w:pPr>
        <w:numPr>
          <w:ilvl w:val="0"/>
          <w:numId w:val="1"/>
        </w:numPr>
        <w:ind w:left="1440" w:hanging="360"/>
        <w:rPr>
          <w:u w:val="none"/>
        </w:rPr>
      </w:pPr>
      <w:r w:rsidDel="00000000" w:rsidR="00000000" w:rsidRPr="00000000">
        <w:rPr>
          <w:rtl w:val="0"/>
        </w:rPr>
        <w:t xml:space="preserve">Cañas, D.; Henao, P y Vidales, F. </w:t>
      </w:r>
      <w:r w:rsidDel="00000000" w:rsidR="00000000" w:rsidRPr="00000000">
        <w:rPr>
          <w:i w:val="1"/>
          <w:rtl w:val="0"/>
        </w:rPr>
        <w:t xml:space="preserve">Diseño, Elaboración e Implementación de un Control De Pendulo Invertido para el Laboratorio de P.L.C</w:t>
      </w:r>
      <w:r w:rsidDel="00000000" w:rsidR="00000000" w:rsidRPr="00000000">
        <w:rPr>
          <w:rtl w:val="0"/>
        </w:rPr>
        <w:t xml:space="preserve">. Informe Final de Trabajo de Grado - Institución Universitaria ITM - Colombia </w:t>
      </w:r>
      <w:hyperlink r:id="rId18">
        <w:r w:rsidDel="00000000" w:rsidR="00000000" w:rsidRPr="00000000">
          <w:rPr>
            <w:color w:val="1155cc"/>
            <w:u w:val="single"/>
            <w:rtl w:val="0"/>
          </w:rPr>
          <w:t xml:space="preserve">https://repositorio.itm.edu.co/bitstream/handle/20.500.12622/6047/Control_Pendulo_Invertido_Ca%C3%B1as_Henao_Vidales_2016.pdf?sequence=1</w:t>
        </w:r>
      </w:hyperlink>
      <w:r w:rsidDel="00000000" w:rsidR="00000000" w:rsidRPr="00000000">
        <w:rPr>
          <w:rtl w:val="0"/>
        </w:rPr>
      </w:r>
    </w:p>
    <w:p w:rsidR="00000000" w:rsidDel="00000000" w:rsidP="00000000" w:rsidRDefault="00000000" w:rsidRPr="00000000" w14:paraId="000000B8">
      <w:pPr>
        <w:numPr>
          <w:ilvl w:val="0"/>
          <w:numId w:val="1"/>
        </w:numPr>
        <w:ind w:left="1440" w:hanging="360"/>
        <w:rPr>
          <w:u w:val="none"/>
        </w:rPr>
      </w:pPr>
      <w:r w:rsidDel="00000000" w:rsidR="00000000" w:rsidRPr="00000000">
        <w:rPr>
          <w:rtl w:val="0"/>
        </w:rPr>
        <w:t xml:space="preserve">Tinoco Romero, R. y Orces, E. </w:t>
      </w:r>
      <w:r w:rsidDel="00000000" w:rsidR="00000000" w:rsidRPr="00000000">
        <w:rPr>
          <w:i w:val="1"/>
          <w:rtl w:val="0"/>
        </w:rPr>
        <w:t xml:space="preserve">Modelado, Simulación y Control de un Péndulo Invertido usando componentes análogos simples </w:t>
      </w:r>
      <w:r w:rsidDel="00000000" w:rsidR="00000000" w:rsidRPr="00000000">
        <w:rPr>
          <w:rtl w:val="0"/>
        </w:rPr>
        <w:t xml:space="preserve">- Tesis de Grado - California Institute of Technology - USA </w:t>
      </w:r>
      <w:hyperlink r:id="rId19">
        <w:r w:rsidDel="00000000" w:rsidR="00000000" w:rsidRPr="00000000">
          <w:rPr>
            <w:color w:val="1155cc"/>
            <w:u w:val="single"/>
            <w:rtl w:val="0"/>
          </w:rPr>
          <w:t xml:space="preserve">https://www.dspace.espol.edu.ec/bitstream/123456789/6118/36/CICYT.pdf</w:t>
        </w:r>
      </w:hyperlink>
      <w:r w:rsidDel="00000000" w:rsidR="00000000" w:rsidRPr="00000000">
        <w:rPr>
          <w:rtl w:val="0"/>
        </w:rPr>
      </w:r>
    </w:p>
    <w:p w:rsidR="00000000" w:rsidDel="00000000" w:rsidP="00000000" w:rsidRDefault="00000000" w:rsidRPr="00000000" w14:paraId="000000B9">
      <w:pPr>
        <w:numPr>
          <w:ilvl w:val="0"/>
          <w:numId w:val="1"/>
        </w:numPr>
        <w:ind w:left="1440" w:hanging="360"/>
        <w:rPr>
          <w:u w:val="none"/>
        </w:rPr>
      </w:pPr>
      <w:r w:rsidDel="00000000" w:rsidR="00000000" w:rsidRPr="00000000">
        <w:rPr>
          <w:rtl w:val="0"/>
        </w:rPr>
        <w:t xml:space="preserve">Triviño Macias, L. </w:t>
      </w:r>
      <w:r w:rsidDel="00000000" w:rsidR="00000000" w:rsidRPr="00000000">
        <w:rPr>
          <w:i w:val="1"/>
          <w:rtl w:val="0"/>
        </w:rPr>
        <w:t xml:space="preserve">Modelado, simulación y control de un péndulo invertido </w:t>
      </w:r>
      <w:r w:rsidDel="00000000" w:rsidR="00000000" w:rsidRPr="00000000">
        <w:rPr>
          <w:rtl w:val="0"/>
        </w:rPr>
        <w:t xml:space="preserve">- Trabajo de Fin de Grado en Ingeniería Electrónica de Telecomunicaciones - Universidad Autonoma de Barcelona - España </w:t>
      </w:r>
      <w:hyperlink r:id="rId20">
        <w:r w:rsidDel="00000000" w:rsidR="00000000" w:rsidRPr="00000000">
          <w:rPr>
            <w:color w:val="1155cc"/>
            <w:u w:val="single"/>
            <w:rtl w:val="0"/>
          </w:rPr>
          <w:t xml:space="preserve">https://ddd.uab.cat/pub/tfg/2020/234238/TFG_LuisGeovannyTrivinoMacias.pdf</w:t>
        </w:r>
      </w:hyperlink>
      <w:r w:rsidDel="00000000" w:rsidR="00000000" w:rsidRPr="00000000">
        <w:rPr>
          <w:rtl w:val="0"/>
        </w:rPr>
      </w:r>
    </w:p>
    <w:p w:rsidR="00000000" w:rsidDel="00000000" w:rsidP="00000000" w:rsidRDefault="00000000" w:rsidRPr="00000000" w14:paraId="000000BA">
      <w:pPr>
        <w:numPr>
          <w:ilvl w:val="0"/>
          <w:numId w:val="1"/>
        </w:numPr>
        <w:ind w:left="1440" w:hanging="360"/>
        <w:rPr>
          <w:u w:val="none"/>
        </w:rPr>
      </w:pPr>
      <w:hyperlink r:id="rId21">
        <w:r w:rsidDel="00000000" w:rsidR="00000000" w:rsidRPr="00000000">
          <w:rPr>
            <w:color w:val="1155cc"/>
            <w:u w:val="single"/>
            <w:rtl w:val="0"/>
          </w:rPr>
          <w:t xml:space="preserve">https://journals.plos.org/plosone/article?id=10.1371/journal.pone.0298093</w:t>
        </w:r>
      </w:hyperlink>
      <w:r w:rsidDel="00000000" w:rsidR="00000000" w:rsidRPr="00000000">
        <w:rPr>
          <w:rtl w:val="0"/>
        </w:rPr>
      </w:r>
    </w:p>
    <w:p w:rsidR="00000000" w:rsidDel="00000000" w:rsidP="00000000" w:rsidRDefault="00000000" w:rsidRPr="00000000" w14:paraId="000000BB">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BC">
      <w:pPr>
        <w:pStyle w:val="Heading2"/>
        <w:spacing w:line="276" w:lineRule="auto"/>
        <w:rPr>
          <w:sz w:val="24"/>
          <w:szCs w:val="24"/>
        </w:rPr>
      </w:pPr>
      <w:bookmarkStart w:colFirst="0" w:colLast="0" w:name="_qy5ymts7om2v" w:id="9"/>
      <w:bookmarkEnd w:id="9"/>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rFonts w:ascii="Times New Roman" w:cs="Times New Roman" w:eastAsia="Times New Roman" w:hAnsi="Times New Roman"/>
        <w:b w:val="1"/>
        <w:color w:val="213753"/>
      </w:rPr>
    </w:pPr>
    <w:r w:rsidDel="00000000" w:rsidR="00000000" w:rsidRPr="00000000">
      <w:rPr>
        <w:rFonts w:ascii="Times New Roman" w:cs="Times New Roman" w:eastAsia="Times New Roman" w:hAnsi="Times New Roman"/>
        <w:b w:val="1"/>
        <w:color w:val="213753"/>
      </w:rPr>
      <w:pict>
        <v:shape id="WordPictureWatermark1" style="position:absolute;width:225.65pt;height:258.15pt;rotation:0;z-index:-503316481;mso-position-horizontal-relative:margin;mso-position-horizontal:center;mso-position-vertical-relative:margin;mso-position-vertical:center;" alt="" type="#_x0000_t75">
          <v:imagedata cropbottom="0f" cropleft="0f" cropright="0f" croptop="0f" r:id="rId1" o:title="image10.png"/>
        </v:shape>
      </w:pict>
    </w:r>
    <w:r w:rsidDel="00000000" w:rsidR="00000000" w:rsidRPr="00000000">
      <w:rPr>
        <w:rFonts w:ascii="Times New Roman" w:cs="Times New Roman" w:eastAsia="Times New Roman" w:hAnsi="Times New Roman"/>
        <w:b w:val="1"/>
        <w:color w:val="213753"/>
        <w:rtl w:val="0"/>
      </w:rPr>
      <w:t xml:space="preserve">UNMSM</w:t>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-342898</wp:posOffset>
          </wp:positionV>
          <wp:extent cx="7562850" cy="209550"/>
          <wp:effectExtent b="0" l="0" r="0" t="0"/>
          <wp:wrapNone/>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62850" cy="209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dd.uab.cat/pub/tfg/2020/234238/TFG_LuisGeovannyTrivinoMacias.pdf"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hyperlink" Target="https://journals.plos.org/plosone/article?id=10.1371/journal.pone.0298093" TargetMode="External"/><Relationship Id="rId13" Type="http://schemas.openxmlformats.org/officeDocument/2006/relationships/image" Target="media/image5.png"/><Relationship Id="rId24" Type="http://schemas.openxmlformats.org/officeDocument/2006/relationships/footer" Target="footer2.xml"/><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dspace.espol.edu.ec/bitstream/123456789/6118/36/CICYT.pdf" TargetMode="External"/><Relationship Id="rId6" Type="http://schemas.openxmlformats.org/officeDocument/2006/relationships/image" Target="media/image6.png"/><Relationship Id="rId18" Type="http://schemas.openxmlformats.org/officeDocument/2006/relationships/hyperlink" Target="https://repositorio.itm.edu.co/bitstream/handle/20.500.12622/6047/Control_Pendulo_Invertido_Ca%C3%B1as_Henao_Vidales_2016.pdf?sequence=1" TargetMode="External"/><Relationship Id="rId7" Type="http://schemas.openxmlformats.org/officeDocument/2006/relationships/hyperlink" Target="https://ddd.uab.cat/pub/tfg/2020/234238/TFG_LuisGeovannyTrivinoMacias.pdf" TargetMode="External"/><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