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C0B087" w14:textId="77777777" w:rsidR="008934C8" w:rsidRPr="00CB1812" w:rsidRDefault="008934C8" w:rsidP="008934C8">
      <w:pPr>
        <w:pBdr>
          <w:bottom w:val="single" w:sz="4" w:space="1" w:color="auto"/>
        </w:pBdr>
        <w:rPr>
          <w:rFonts w:ascii="Segoe UI Light" w:hAnsi="Segoe UI Light" w:cs="Segoe UI Light"/>
          <w:noProof/>
          <w:sz w:val="52"/>
          <w:szCs w:val="52"/>
          <w:highlight w:val="yellow"/>
          <w:lang w:val="en-US"/>
        </w:rPr>
      </w:pPr>
      <w:r w:rsidRPr="00CB1812">
        <w:rPr>
          <w:rFonts w:ascii="Segoe UI Light" w:hAnsi="Segoe UI Light" w:cs="Segoe UI Light"/>
          <w:color w:val="0072C6"/>
          <w:spacing w:val="-30"/>
          <w:kern w:val="24"/>
          <w:position w:val="1"/>
          <w:sz w:val="52"/>
          <w:szCs w:val="52"/>
          <w:lang w:val="en-US"/>
          <w14:textFill>
            <w14:gradFill>
              <w14:gsLst>
                <w14:gs w14:pos="1250">
                  <w14:srgbClr w14:val="0072C6"/>
                </w14:gs>
                <w14:gs w14:pos="100000">
                  <w14:srgbClr w14:val="0072C6"/>
                </w14:gs>
              </w14:gsLst>
              <w14:lin w14:ang="5400000" w14:scaled="0"/>
            </w14:gradFill>
          </w14:textFill>
        </w:rPr>
        <w:t>Microsoft Azure - Starter Kits for Partners</w:t>
      </w:r>
    </w:p>
    <w:p w14:paraId="6F40CD0F" w14:textId="77777777" w:rsidR="008934C8" w:rsidRPr="00CB1812" w:rsidRDefault="008934C8" w:rsidP="008934C8">
      <w:pPr>
        <w:rPr>
          <w:rFonts w:ascii="Segoe UI Light" w:hAnsi="Segoe UI Light" w:cs="Segoe UI Light"/>
          <w:noProof/>
          <w:sz w:val="52"/>
          <w:highlight w:val="yellow"/>
          <w:lang w:val="en-US" w:bidi="en-US"/>
        </w:rPr>
      </w:pPr>
    </w:p>
    <w:p w14:paraId="2407A420" w14:textId="77777777" w:rsidR="008934C8" w:rsidRPr="00CB1812" w:rsidRDefault="008934C8" w:rsidP="008934C8">
      <w:pPr>
        <w:rPr>
          <w:rFonts w:ascii="Segoe UI Light" w:hAnsi="Segoe UI Light" w:cs="Segoe UI Light"/>
          <w:noProof/>
          <w:sz w:val="52"/>
          <w:highlight w:val="yellow"/>
          <w:lang w:val="en-US"/>
        </w:rPr>
      </w:pPr>
    </w:p>
    <w:p w14:paraId="543013D9" w14:textId="77777777" w:rsidR="008934C8" w:rsidRPr="00CB1812" w:rsidRDefault="008934C8" w:rsidP="008934C8">
      <w:pPr>
        <w:rPr>
          <w:rFonts w:ascii="Segoe UI Light" w:hAnsi="Segoe UI Light" w:cs="Segoe UI Light"/>
          <w:noProof/>
          <w:sz w:val="52"/>
          <w:highlight w:val="yellow"/>
          <w:lang w:val="en-US"/>
        </w:rPr>
      </w:pPr>
    </w:p>
    <w:p w14:paraId="53765CD3" w14:textId="159FF821" w:rsidR="008934C8" w:rsidRPr="00F65CF5" w:rsidRDefault="008934C8" w:rsidP="008934C8">
      <w:pPr>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pPr>
      <w:r w:rsidRPr="00F65CF5">
        <w:rPr>
          <w:rFonts w:ascii="Segoe UI Light" w:hAnsi="Segoe UI Light" w:cs="Segoe UI Light"/>
          <w:color w:val="0072C6"/>
          <w:spacing w:val="-30"/>
          <w:kern w:val="24"/>
          <w:position w:val="1"/>
          <w:sz w:val="96"/>
          <w:szCs w:val="96"/>
          <w:lang w:val="en-US"/>
          <w14:textFill>
            <w14:gradFill>
              <w14:gsLst>
                <w14:gs w14:pos="1250">
                  <w14:srgbClr w14:val="0072C6"/>
                </w14:gs>
                <w14:gs w14:pos="100000">
                  <w14:srgbClr w14:val="0072C6"/>
                </w14:gs>
              </w14:gsLst>
              <w14:lin w14:ang="5400000" w14:scaled="0"/>
            </w14:gradFill>
          </w14:textFill>
        </w:rPr>
        <w:t>Architecture</w:t>
      </w:r>
    </w:p>
    <w:p w14:paraId="7ED3E131" w14:textId="0B46676E" w:rsidR="008934C8" w:rsidRPr="00E858FD" w:rsidRDefault="00F65CF5" w:rsidP="008934C8">
      <w:pPr>
        <w:pStyle w:val="HOLTitle1"/>
        <w:rPr>
          <w:rFonts w:ascii="Segoe UI Light" w:hAnsi="Segoe UI Light" w:cs="Segoe UI Light"/>
          <w:noProof/>
          <w:sz w:val="56"/>
          <w:szCs w:val="56"/>
        </w:rPr>
      </w:pPr>
      <w:r w:rsidRPr="00E858FD">
        <w:rPr>
          <w:rFonts w:ascii="Segoe UI Light" w:hAnsi="Segoe UI Light" w:cs="Segoe UI Light"/>
          <w:noProof/>
          <w:sz w:val="56"/>
          <w:szCs w:val="56"/>
        </w:rPr>
        <w:t>Application Server</w:t>
      </w:r>
      <w:r w:rsidR="00547A84">
        <w:rPr>
          <w:rFonts w:ascii="Segoe UI Light" w:hAnsi="Segoe UI Light" w:cs="Segoe UI Light"/>
          <w:noProof/>
          <w:sz w:val="56"/>
          <w:szCs w:val="56"/>
        </w:rPr>
        <w:t>s</w:t>
      </w:r>
      <w:r w:rsidR="003D24BD" w:rsidRPr="00E858FD">
        <w:rPr>
          <w:rFonts w:ascii="Segoe UI Light" w:hAnsi="Segoe UI Light" w:cs="Segoe UI Light"/>
          <w:noProof/>
          <w:sz w:val="56"/>
          <w:szCs w:val="56"/>
        </w:rPr>
        <w:t xml:space="preserve"> Enviroment</w:t>
      </w:r>
    </w:p>
    <w:p w14:paraId="21730D23" w14:textId="77777777" w:rsidR="008934C8" w:rsidRPr="00CB1812" w:rsidRDefault="008934C8" w:rsidP="008934C8">
      <w:pPr>
        <w:spacing w:after="0" w:line="240" w:lineRule="auto"/>
        <w:rPr>
          <w:rFonts w:ascii="Segoe UI Light" w:eastAsia="Batang" w:hAnsi="Segoe UI Light" w:cs="Segoe UI Light"/>
          <w:noProof/>
          <w:szCs w:val="24"/>
          <w:lang w:val="en-US" w:eastAsia="ko-KR"/>
        </w:rPr>
      </w:pPr>
    </w:p>
    <w:p w14:paraId="55CBC6C3" w14:textId="77777777" w:rsidR="008934C8" w:rsidRPr="00CB1812" w:rsidRDefault="008934C8" w:rsidP="008934C8">
      <w:pPr>
        <w:rPr>
          <w:rFonts w:ascii="Segoe UI Light" w:eastAsiaTheme="minorEastAsia" w:hAnsi="Segoe UI Light" w:cs="Segoe UI Light"/>
          <w:noProof/>
          <w:szCs w:val="20"/>
          <w:lang w:val="en-US"/>
        </w:rPr>
      </w:pPr>
    </w:p>
    <w:p w14:paraId="059518E2" w14:textId="77777777" w:rsidR="008934C8" w:rsidRPr="00CB1812" w:rsidRDefault="008934C8" w:rsidP="008934C8">
      <w:pPr>
        <w:rPr>
          <w:rFonts w:ascii="Segoe UI Light" w:hAnsi="Segoe UI Light" w:cs="Segoe UI Light"/>
          <w:noProof/>
          <w:lang w:val="en-US"/>
        </w:rPr>
      </w:pPr>
    </w:p>
    <w:p w14:paraId="43E85B1C" w14:textId="77777777" w:rsidR="008934C8" w:rsidRPr="00CB1812" w:rsidRDefault="008934C8" w:rsidP="008934C8">
      <w:pPr>
        <w:rPr>
          <w:rFonts w:ascii="Segoe UI Light" w:hAnsi="Segoe UI Light" w:cs="Segoe UI Light"/>
          <w:noProof/>
          <w:lang w:val="en-US"/>
        </w:rPr>
      </w:pPr>
    </w:p>
    <w:p w14:paraId="43FC262D" w14:textId="77777777" w:rsidR="008934C8" w:rsidRPr="00CB1812" w:rsidRDefault="008934C8" w:rsidP="008934C8">
      <w:pPr>
        <w:rPr>
          <w:rFonts w:ascii="Segoe UI Light" w:hAnsi="Segoe UI Light" w:cs="Segoe UI Light"/>
          <w:noProof/>
          <w:lang w:val="en-US"/>
        </w:rPr>
      </w:pPr>
    </w:p>
    <w:p w14:paraId="3B51607E" w14:textId="77777777" w:rsidR="008934C8" w:rsidRPr="00CB1812" w:rsidRDefault="008934C8" w:rsidP="008934C8">
      <w:pPr>
        <w:rPr>
          <w:rFonts w:ascii="Segoe UI Light" w:hAnsi="Segoe UI Light" w:cs="Segoe UI Light"/>
          <w:noProof/>
          <w:lang w:val="en-US"/>
        </w:rPr>
      </w:pPr>
    </w:p>
    <w:p w14:paraId="35DD64DF" w14:textId="7884117E" w:rsidR="00EA4300" w:rsidRPr="00CC4E0B" w:rsidRDefault="00CC4E0B" w:rsidP="00EA4300">
      <w:pPr>
        <w:rPr>
          <w:rFonts w:ascii="Segoe UI Light" w:hAnsi="Segoe UI Light" w:cs="Segoe UI Light"/>
          <w:lang w:val="en-US"/>
        </w:rPr>
      </w:pPr>
      <w:r>
        <w:rPr>
          <w:rFonts w:ascii="Segoe UI Light" w:hAnsi="Segoe UI Light" w:cs="Segoe UI Light"/>
          <w:lang w:val="en-US"/>
        </w:rPr>
        <w:t>Last Update: September 2015</w:t>
      </w:r>
    </w:p>
    <w:p w14:paraId="7217C8DE" w14:textId="77777777" w:rsidR="008934C8" w:rsidRPr="00CB1812" w:rsidRDefault="008934C8" w:rsidP="008934C8">
      <w:pPr>
        <w:rPr>
          <w:rFonts w:ascii="Segoe UI Light" w:hAnsi="Segoe UI Light" w:cs="Segoe UI Light"/>
          <w:noProof/>
          <w:lang w:val="en-US"/>
        </w:rPr>
      </w:pPr>
    </w:p>
    <w:p w14:paraId="1581EB21" w14:textId="0D7BFD5C" w:rsidR="008934C8" w:rsidRPr="00F65CF5" w:rsidRDefault="008934C8" w:rsidP="008934C8">
      <w:pPr>
        <w:jc w:val="center"/>
        <w:rPr>
          <w:rFonts w:ascii="Segoe UI Light" w:hAnsi="Segoe UI Light" w:cs="Segoe UI Light"/>
          <w:noProof/>
        </w:rPr>
      </w:pPr>
      <w:r w:rsidRPr="00F65CF5">
        <w:rPr>
          <w:rFonts w:ascii="Segoe UI Light" w:hAnsi="Segoe UI Light" w:cs="Segoe UI Light"/>
          <w:noProof/>
          <w:lang w:val="en-US"/>
        </w:rPr>
        <w:drawing>
          <wp:inline distT="0" distB="0" distL="0" distR="0" wp14:anchorId="4DEFD4BA" wp14:editId="5A1FB552">
            <wp:extent cx="5947410" cy="63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10" cy="636270"/>
                    </a:xfrm>
                    <a:prstGeom prst="rect">
                      <a:avLst/>
                    </a:prstGeom>
                    <a:noFill/>
                    <a:ln>
                      <a:noFill/>
                    </a:ln>
                  </pic:spPr>
                </pic:pic>
              </a:graphicData>
            </a:graphic>
          </wp:inline>
        </w:drawing>
      </w:r>
    </w:p>
    <w:p w14:paraId="34261BD8" w14:textId="6F35192E" w:rsidR="008934C8" w:rsidRPr="00F65CF5" w:rsidRDefault="008934C8" w:rsidP="008934C8">
      <w:pPr>
        <w:pStyle w:val="TOC1"/>
        <w:rPr>
          <w:rFonts w:ascii="Segoe UI Light" w:hAnsi="Segoe UI Light" w:cs="Segoe UI Light"/>
        </w:rPr>
      </w:pPr>
      <w:r w:rsidRPr="00F65CF5">
        <w:rPr>
          <w:rFonts w:ascii="Segoe UI Light" w:hAnsi="Segoe UI Light" w:cs="Segoe UI Light"/>
          <w:lang w:eastAsia="en-US" w:bidi="ar-SA"/>
        </w:rPr>
        <w:drawing>
          <wp:anchor distT="0" distB="0" distL="114300" distR="114300" simplePos="0" relativeHeight="251658240" behindDoc="1" locked="0" layoutInCell="1" allowOverlap="1" wp14:anchorId="75D6D680" wp14:editId="036C5CE9">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3506F28E" w14:textId="77777777" w:rsidR="008934C8" w:rsidRPr="00F65CF5" w:rsidRDefault="008934C8" w:rsidP="008934C8">
      <w:pPr>
        <w:spacing w:line="254" w:lineRule="auto"/>
        <w:rPr>
          <w:rFonts w:ascii="Segoe UI Light" w:eastAsia="Batang" w:hAnsi="Segoe UI Light" w:cs="Segoe UI Light"/>
          <w:b/>
          <w:bCs/>
          <w:caps/>
          <w:noProof/>
          <w:lang w:eastAsia="ko-KR"/>
        </w:rPr>
      </w:pPr>
      <w:r w:rsidRPr="00F65CF5">
        <w:rPr>
          <w:rFonts w:ascii="Segoe UI Light" w:hAnsi="Segoe UI Light" w:cs="Segoe UI Light"/>
        </w:rPr>
        <w:br w:type="page"/>
      </w:r>
    </w:p>
    <w:p w14:paraId="6693F731" w14:textId="77777777" w:rsidR="008934C8" w:rsidRPr="00F65CF5" w:rsidRDefault="008934C8" w:rsidP="008934C8">
      <w:pPr>
        <w:pStyle w:val="DisclaimerTextMS"/>
        <w:rPr>
          <w:rFonts w:ascii="Segoe UI Light" w:hAnsi="Segoe UI Light" w:cs="Segoe UI Light"/>
          <w:b/>
        </w:rPr>
      </w:pPr>
      <w:r w:rsidRPr="00F65CF5">
        <w:rPr>
          <w:rFonts w:ascii="Segoe UI Light" w:hAnsi="Segoe UI Light" w:cs="Segoe UI Light"/>
          <w:b/>
        </w:rPr>
        <w:lastRenderedPageBreak/>
        <w:t>MICROSOFT MAKES NO WARRANTIES, EXPRESS, IMPLIED OR STATUTORY, AS TO THE INFORMATION IN THIS DOCUMENT.</w:t>
      </w:r>
    </w:p>
    <w:p w14:paraId="557F0930" w14:textId="77777777" w:rsidR="008934C8" w:rsidRPr="00F65CF5" w:rsidRDefault="008934C8" w:rsidP="008934C8">
      <w:pPr>
        <w:pStyle w:val="DisclaimerTextMS"/>
        <w:rPr>
          <w:rFonts w:ascii="Segoe UI Light" w:hAnsi="Segoe UI Light" w:cs="Segoe UI Light"/>
        </w:rPr>
      </w:pPr>
      <w:r w:rsidRPr="00F65CF5">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05904FFB" w14:textId="77777777" w:rsidR="008934C8" w:rsidRPr="00F65CF5" w:rsidRDefault="008934C8" w:rsidP="008934C8">
      <w:pPr>
        <w:pStyle w:val="DisclaimerTextMS"/>
        <w:rPr>
          <w:rFonts w:ascii="Segoe UI Light" w:hAnsi="Segoe UI Light" w:cs="Segoe UI Light"/>
        </w:rPr>
      </w:pPr>
      <w:r w:rsidRPr="00F65CF5">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C5905FC" w14:textId="77777777" w:rsidR="008934C8" w:rsidRPr="00F65CF5" w:rsidRDefault="008934C8" w:rsidP="008934C8">
      <w:pPr>
        <w:pStyle w:val="DisclaimerTextMS"/>
        <w:rPr>
          <w:rFonts w:ascii="Segoe UI Light" w:hAnsi="Segoe UI Light" w:cs="Segoe UI Light"/>
        </w:rPr>
      </w:pPr>
      <w:r w:rsidRPr="00F65CF5">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4E47580F" w14:textId="77777777" w:rsidR="008934C8" w:rsidRPr="00F65CF5" w:rsidRDefault="008934C8" w:rsidP="008934C8">
      <w:pPr>
        <w:pStyle w:val="DisclaimerTextMS"/>
        <w:rPr>
          <w:rFonts w:ascii="Segoe UI Light" w:hAnsi="Segoe UI Light" w:cs="Segoe UI Light"/>
        </w:rPr>
      </w:pPr>
      <w:r w:rsidRPr="00F65CF5">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220A042E" w14:textId="40E11C70" w:rsidR="008934C8" w:rsidRPr="00F65CF5" w:rsidRDefault="008934C8" w:rsidP="008934C8">
      <w:pPr>
        <w:pStyle w:val="DisclaimerTextMS"/>
        <w:rPr>
          <w:rFonts w:ascii="Segoe UI Light" w:hAnsi="Segoe UI Light" w:cs="Segoe UI Light"/>
        </w:rPr>
      </w:pPr>
      <w:r w:rsidRPr="00F65CF5">
        <w:rPr>
          <w:rFonts w:ascii="Segoe UI Light" w:hAnsi="Segoe UI Light" w:cs="Segoe UI Light"/>
        </w:rPr>
        <w:t>© 201</w:t>
      </w:r>
      <w:r w:rsidR="0009085C">
        <w:rPr>
          <w:rFonts w:ascii="Segoe UI Light" w:hAnsi="Segoe UI Light" w:cs="Segoe UI Light"/>
        </w:rPr>
        <w:t>5</w:t>
      </w:r>
      <w:bookmarkStart w:id="0" w:name="_GoBack"/>
      <w:bookmarkEnd w:id="0"/>
      <w:r w:rsidRPr="00F65CF5">
        <w:rPr>
          <w:rFonts w:ascii="Segoe UI Light" w:hAnsi="Segoe UI Light" w:cs="Segoe UI Light"/>
        </w:rPr>
        <w:t xml:space="preserve"> Microsoft Corporation. All rights reserved. Any use or distribution of these materials without express authorization of Microsoft Corp. is strictly prohibited.</w:t>
      </w:r>
    </w:p>
    <w:p w14:paraId="754F0C2F" w14:textId="77777777" w:rsidR="008934C8" w:rsidRPr="00F65CF5" w:rsidRDefault="008934C8" w:rsidP="008934C8">
      <w:pPr>
        <w:pStyle w:val="DisclaimerTextMS"/>
        <w:rPr>
          <w:rFonts w:ascii="Segoe UI Light" w:hAnsi="Segoe UI Light" w:cs="Segoe UI Light"/>
        </w:rPr>
      </w:pPr>
      <w:r w:rsidRPr="00F65CF5">
        <w:rPr>
          <w:rFonts w:ascii="Segoe UI Light" w:hAnsi="Segoe UI Light" w:cs="Segoe UI Light"/>
        </w:rPr>
        <w:t>Microsoft and Windows are either registered trademarks of Microsoft Corporation in the United States and/or other countries.</w:t>
      </w:r>
    </w:p>
    <w:p w14:paraId="74935F1B" w14:textId="77777777" w:rsidR="008934C8" w:rsidRPr="00F65CF5" w:rsidRDefault="008934C8" w:rsidP="008934C8">
      <w:pPr>
        <w:pStyle w:val="DisclaimerTextMS"/>
        <w:rPr>
          <w:rFonts w:ascii="Segoe UI Light" w:hAnsi="Segoe UI Light" w:cs="Segoe UI Light"/>
          <w:i/>
          <w:sz w:val="18"/>
          <w:szCs w:val="18"/>
        </w:rPr>
      </w:pPr>
      <w:r w:rsidRPr="00F65CF5">
        <w:rPr>
          <w:rFonts w:ascii="Segoe UI Light" w:hAnsi="Segoe UI Light" w:cs="Segoe UI Light"/>
        </w:rPr>
        <w:t>The names of actual companies and products mentioned herein may be the trademarks of their respective owners.</w:t>
      </w:r>
      <w:r w:rsidRPr="00F65CF5">
        <w:rPr>
          <w:rFonts w:ascii="Segoe UI Light" w:hAnsi="Segoe UI Light" w:cs="Segoe UI Light"/>
          <w:i/>
          <w:szCs w:val="18"/>
        </w:rPr>
        <w:t xml:space="preserve"> </w:t>
      </w:r>
    </w:p>
    <w:p w14:paraId="54B48EB6" w14:textId="77777777" w:rsidR="008934C8" w:rsidRPr="00F65CF5" w:rsidRDefault="008934C8" w:rsidP="008934C8">
      <w:pPr>
        <w:pStyle w:val="TOC1"/>
        <w:jc w:val="right"/>
        <w:rPr>
          <w:rFonts w:ascii="Segoe UI Light" w:hAnsi="Segoe UI Light" w:cs="Segoe UI Light"/>
          <w:caps w:val="0"/>
        </w:rPr>
      </w:pPr>
      <w:r w:rsidRPr="00F65CF5">
        <w:rPr>
          <w:rFonts w:ascii="Segoe UI Light" w:hAnsi="Segoe UI Light" w:cs="Segoe UI Light"/>
          <w:b w:val="0"/>
          <w:bCs w:val="0"/>
          <w:caps w:val="0"/>
        </w:rPr>
        <w:br w:type="page"/>
      </w:r>
      <w:r w:rsidRPr="00F65CF5">
        <w:rPr>
          <w:rFonts w:ascii="Segoe UI Light" w:hAnsi="Segoe UI Light" w:cs="Segoe UI Light"/>
        </w:rPr>
        <w:lastRenderedPageBreak/>
        <w:t xml:space="preserve"> </w:t>
      </w:r>
      <w:r w:rsidRPr="00F65CF5">
        <w:rPr>
          <w:rFonts w:ascii="Segoe UI Light" w:hAnsi="Segoe UI Light" w:cs="Segoe UI Light"/>
        </w:rPr>
        <w:fldChar w:fldCharType="begin"/>
      </w:r>
      <w:r w:rsidRPr="00F65CF5">
        <w:rPr>
          <w:rFonts w:ascii="Segoe UI Light" w:hAnsi="Segoe UI Light" w:cs="Segoe UI Light"/>
        </w:rPr>
        <w:fldChar w:fldCharType="end"/>
      </w:r>
    </w:p>
    <w:sdt>
      <w:sdtPr>
        <w:rPr>
          <w:rFonts w:ascii="Segoe UI Light" w:eastAsiaTheme="minorEastAsia" w:hAnsi="Segoe UI Light" w:cs="Segoe UI Light"/>
          <w:color w:val="auto"/>
          <w:sz w:val="22"/>
          <w:szCs w:val="22"/>
          <w:lang w:val="es-ES" w:bidi="en-US"/>
        </w:rPr>
        <w:id w:val="2041086389"/>
        <w:docPartObj>
          <w:docPartGallery w:val="Table of Contents"/>
          <w:docPartUnique/>
        </w:docPartObj>
      </w:sdtPr>
      <w:sdtEndPr>
        <w:rPr>
          <w:rFonts w:eastAsiaTheme="minorHAnsi"/>
          <w:lang w:bidi="ar-SA"/>
        </w:rPr>
      </w:sdtEndPr>
      <w:sdtContent>
        <w:p w14:paraId="2DD3B85B" w14:textId="77777777" w:rsidR="008934C8" w:rsidRPr="00F65CF5" w:rsidRDefault="008934C8" w:rsidP="008934C8">
          <w:pPr>
            <w:pStyle w:val="TOCHeading"/>
            <w:rPr>
              <w:rFonts w:ascii="Segoe UI Light" w:hAnsi="Segoe UI Light" w:cs="Segoe UI Light"/>
            </w:rPr>
          </w:pPr>
          <w:r w:rsidRPr="00F65CF5">
            <w:rPr>
              <w:rFonts w:ascii="Segoe UI Light" w:hAnsi="Segoe UI Light" w:cs="Segoe UI Light"/>
            </w:rPr>
            <w:t>Contents</w:t>
          </w:r>
        </w:p>
        <w:p w14:paraId="4FF39BDC" w14:textId="77777777" w:rsidR="00E858FD" w:rsidRDefault="008934C8">
          <w:pPr>
            <w:pStyle w:val="TOC1"/>
            <w:rPr>
              <w:rFonts w:asciiTheme="minorHAnsi" w:eastAsiaTheme="minorEastAsia" w:hAnsiTheme="minorHAnsi" w:cstheme="minorBidi"/>
              <w:b w:val="0"/>
              <w:bCs w:val="0"/>
              <w:caps w:val="0"/>
              <w:sz w:val="22"/>
              <w:szCs w:val="22"/>
              <w:lang w:val="pt-BR" w:eastAsia="pt-BR" w:bidi="ar-SA"/>
            </w:rPr>
          </w:pPr>
          <w:r w:rsidRPr="00F65CF5">
            <w:rPr>
              <w:rFonts w:ascii="Segoe UI Light" w:hAnsi="Segoe UI Light" w:cs="Segoe UI Light"/>
              <w:caps w:val="0"/>
            </w:rPr>
            <w:fldChar w:fldCharType="begin"/>
          </w:r>
          <w:r w:rsidRPr="00F65CF5">
            <w:rPr>
              <w:rFonts w:ascii="Segoe UI Light" w:hAnsi="Segoe UI Light" w:cs="Segoe UI Light"/>
            </w:rPr>
            <w:instrText xml:space="preserve"> TOC \o "1-3" \h \z \u </w:instrText>
          </w:r>
          <w:r w:rsidRPr="00F65CF5">
            <w:rPr>
              <w:rFonts w:ascii="Segoe UI Light" w:hAnsi="Segoe UI Light" w:cs="Segoe UI Light"/>
              <w:caps w:val="0"/>
            </w:rPr>
            <w:fldChar w:fldCharType="separate"/>
          </w:r>
          <w:hyperlink w:anchor="_Toc400875651" w:history="1">
            <w:r w:rsidR="00E858FD" w:rsidRPr="00121E33">
              <w:rPr>
                <w:rStyle w:val="Hyperlink"/>
                <w:rFonts w:ascii="Segoe UI Light" w:hAnsi="Segoe UI Light" w:cs="Segoe UI Light"/>
              </w:rPr>
              <w:t>Overview</w:t>
            </w:r>
            <w:r w:rsidR="00E858FD">
              <w:rPr>
                <w:webHidden/>
              </w:rPr>
              <w:tab/>
            </w:r>
            <w:r w:rsidR="00E858FD">
              <w:rPr>
                <w:webHidden/>
              </w:rPr>
              <w:fldChar w:fldCharType="begin"/>
            </w:r>
            <w:r w:rsidR="00E858FD">
              <w:rPr>
                <w:webHidden/>
              </w:rPr>
              <w:instrText xml:space="preserve"> PAGEREF _Toc400875651 \h </w:instrText>
            </w:r>
            <w:r w:rsidR="00E858FD">
              <w:rPr>
                <w:webHidden/>
              </w:rPr>
            </w:r>
            <w:r w:rsidR="00E858FD">
              <w:rPr>
                <w:webHidden/>
              </w:rPr>
              <w:fldChar w:fldCharType="separate"/>
            </w:r>
            <w:r w:rsidR="00684927">
              <w:rPr>
                <w:webHidden/>
              </w:rPr>
              <w:t>4</w:t>
            </w:r>
            <w:r w:rsidR="00E858FD">
              <w:rPr>
                <w:webHidden/>
              </w:rPr>
              <w:fldChar w:fldCharType="end"/>
            </w:r>
          </w:hyperlink>
        </w:p>
        <w:p w14:paraId="4FAF301F" w14:textId="77777777" w:rsidR="00E858FD" w:rsidRDefault="0009085C">
          <w:pPr>
            <w:pStyle w:val="TOC1"/>
            <w:rPr>
              <w:rFonts w:asciiTheme="minorHAnsi" w:eastAsiaTheme="minorEastAsia" w:hAnsiTheme="minorHAnsi" w:cstheme="minorBidi"/>
              <w:b w:val="0"/>
              <w:bCs w:val="0"/>
              <w:caps w:val="0"/>
              <w:sz w:val="22"/>
              <w:szCs w:val="22"/>
              <w:lang w:val="pt-BR" w:eastAsia="pt-BR" w:bidi="ar-SA"/>
            </w:rPr>
          </w:pPr>
          <w:hyperlink w:anchor="_Toc400875652" w:history="1">
            <w:r w:rsidR="00E858FD" w:rsidRPr="00121E33">
              <w:rPr>
                <w:rStyle w:val="Hyperlink"/>
                <w:rFonts w:ascii="Segoe UI Light" w:hAnsi="Segoe UI Light" w:cs="Segoe UI Light"/>
              </w:rPr>
              <w:t>This Starter Kit Selected Architecture</w:t>
            </w:r>
            <w:r w:rsidR="00E858FD">
              <w:rPr>
                <w:webHidden/>
              </w:rPr>
              <w:tab/>
            </w:r>
            <w:r w:rsidR="00E858FD">
              <w:rPr>
                <w:webHidden/>
              </w:rPr>
              <w:fldChar w:fldCharType="begin"/>
            </w:r>
            <w:r w:rsidR="00E858FD">
              <w:rPr>
                <w:webHidden/>
              </w:rPr>
              <w:instrText xml:space="preserve"> PAGEREF _Toc400875652 \h </w:instrText>
            </w:r>
            <w:r w:rsidR="00E858FD">
              <w:rPr>
                <w:webHidden/>
              </w:rPr>
            </w:r>
            <w:r w:rsidR="00E858FD">
              <w:rPr>
                <w:webHidden/>
              </w:rPr>
              <w:fldChar w:fldCharType="separate"/>
            </w:r>
            <w:r w:rsidR="00684927">
              <w:rPr>
                <w:webHidden/>
              </w:rPr>
              <w:t>4</w:t>
            </w:r>
            <w:r w:rsidR="00E858FD">
              <w:rPr>
                <w:webHidden/>
              </w:rPr>
              <w:fldChar w:fldCharType="end"/>
            </w:r>
          </w:hyperlink>
        </w:p>
        <w:p w14:paraId="0ED5F001" w14:textId="77777777" w:rsidR="00E858FD" w:rsidRDefault="0009085C">
          <w:pPr>
            <w:pStyle w:val="TOC1"/>
            <w:rPr>
              <w:rFonts w:asciiTheme="minorHAnsi" w:eastAsiaTheme="minorEastAsia" w:hAnsiTheme="minorHAnsi" w:cstheme="minorBidi"/>
              <w:b w:val="0"/>
              <w:bCs w:val="0"/>
              <w:caps w:val="0"/>
              <w:sz w:val="22"/>
              <w:szCs w:val="22"/>
              <w:lang w:val="pt-BR" w:eastAsia="pt-BR" w:bidi="ar-SA"/>
            </w:rPr>
          </w:pPr>
          <w:hyperlink w:anchor="_Toc400875653" w:history="1">
            <w:r w:rsidR="00E858FD" w:rsidRPr="00121E33">
              <w:rPr>
                <w:rStyle w:val="Hyperlink"/>
                <w:rFonts w:ascii="Segoe UI Light" w:hAnsi="Segoe UI Light" w:cs="Segoe UI Light"/>
              </w:rPr>
              <w:t>Choosing a Compute Service</w:t>
            </w:r>
            <w:r w:rsidR="00E858FD">
              <w:rPr>
                <w:webHidden/>
              </w:rPr>
              <w:tab/>
            </w:r>
            <w:r w:rsidR="00E858FD">
              <w:rPr>
                <w:webHidden/>
              </w:rPr>
              <w:fldChar w:fldCharType="begin"/>
            </w:r>
            <w:r w:rsidR="00E858FD">
              <w:rPr>
                <w:webHidden/>
              </w:rPr>
              <w:instrText xml:space="preserve"> PAGEREF _Toc400875653 \h </w:instrText>
            </w:r>
            <w:r w:rsidR="00E858FD">
              <w:rPr>
                <w:webHidden/>
              </w:rPr>
            </w:r>
            <w:r w:rsidR="00E858FD">
              <w:rPr>
                <w:webHidden/>
              </w:rPr>
              <w:fldChar w:fldCharType="separate"/>
            </w:r>
            <w:r w:rsidR="00684927">
              <w:rPr>
                <w:webHidden/>
              </w:rPr>
              <w:t>4</w:t>
            </w:r>
            <w:r w:rsidR="00E858FD">
              <w:rPr>
                <w:webHidden/>
              </w:rPr>
              <w:fldChar w:fldCharType="end"/>
            </w:r>
          </w:hyperlink>
        </w:p>
        <w:p w14:paraId="40650891" w14:textId="77777777" w:rsidR="00E858FD" w:rsidRDefault="0009085C">
          <w:pPr>
            <w:pStyle w:val="TOC1"/>
            <w:rPr>
              <w:rFonts w:asciiTheme="minorHAnsi" w:eastAsiaTheme="minorEastAsia" w:hAnsiTheme="minorHAnsi" w:cstheme="minorBidi"/>
              <w:b w:val="0"/>
              <w:bCs w:val="0"/>
              <w:caps w:val="0"/>
              <w:sz w:val="22"/>
              <w:szCs w:val="22"/>
              <w:lang w:val="pt-BR" w:eastAsia="pt-BR" w:bidi="ar-SA"/>
            </w:rPr>
          </w:pPr>
          <w:hyperlink w:anchor="_Toc400875654" w:history="1">
            <w:r w:rsidR="00E858FD" w:rsidRPr="00121E33">
              <w:rPr>
                <w:rStyle w:val="Hyperlink"/>
              </w:rPr>
              <w:t>Auto Scaling</w:t>
            </w:r>
            <w:r w:rsidR="00E858FD">
              <w:rPr>
                <w:webHidden/>
              </w:rPr>
              <w:tab/>
            </w:r>
            <w:r w:rsidR="00E858FD">
              <w:rPr>
                <w:webHidden/>
              </w:rPr>
              <w:fldChar w:fldCharType="begin"/>
            </w:r>
            <w:r w:rsidR="00E858FD">
              <w:rPr>
                <w:webHidden/>
              </w:rPr>
              <w:instrText xml:space="preserve"> PAGEREF _Toc400875654 \h </w:instrText>
            </w:r>
            <w:r w:rsidR="00E858FD">
              <w:rPr>
                <w:webHidden/>
              </w:rPr>
            </w:r>
            <w:r w:rsidR="00E858FD">
              <w:rPr>
                <w:webHidden/>
              </w:rPr>
              <w:fldChar w:fldCharType="separate"/>
            </w:r>
            <w:r w:rsidR="00684927">
              <w:rPr>
                <w:webHidden/>
              </w:rPr>
              <w:t>5</w:t>
            </w:r>
            <w:r w:rsidR="00E858FD">
              <w:rPr>
                <w:webHidden/>
              </w:rPr>
              <w:fldChar w:fldCharType="end"/>
            </w:r>
          </w:hyperlink>
        </w:p>
        <w:p w14:paraId="7F0670F9" w14:textId="77777777" w:rsidR="00E858FD" w:rsidRDefault="0009085C">
          <w:pPr>
            <w:pStyle w:val="TOC2"/>
            <w:rPr>
              <w:rFonts w:asciiTheme="minorHAnsi" w:hAnsiTheme="minorHAnsi"/>
              <w:noProof/>
              <w:sz w:val="22"/>
              <w:lang w:val="pt-BR" w:eastAsia="pt-BR" w:bidi="ar-SA"/>
            </w:rPr>
          </w:pPr>
          <w:hyperlink w:anchor="_Toc400875655" w:history="1">
            <w:r w:rsidR="00E858FD" w:rsidRPr="00121E33">
              <w:rPr>
                <w:rStyle w:val="Hyperlink"/>
                <w:noProof/>
              </w:rPr>
              <w:t>What is auto scale?</w:t>
            </w:r>
            <w:r w:rsidR="00E858FD">
              <w:rPr>
                <w:noProof/>
                <w:webHidden/>
              </w:rPr>
              <w:tab/>
            </w:r>
            <w:r w:rsidR="00E858FD">
              <w:rPr>
                <w:noProof/>
                <w:webHidden/>
              </w:rPr>
              <w:fldChar w:fldCharType="begin"/>
            </w:r>
            <w:r w:rsidR="00E858FD">
              <w:rPr>
                <w:noProof/>
                <w:webHidden/>
              </w:rPr>
              <w:instrText xml:space="preserve"> PAGEREF _Toc400875655 \h </w:instrText>
            </w:r>
            <w:r w:rsidR="00E858FD">
              <w:rPr>
                <w:noProof/>
                <w:webHidden/>
              </w:rPr>
            </w:r>
            <w:r w:rsidR="00E858FD">
              <w:rPr>
                <w:noProof/>
                <w:webHidden/>
              </w:rPr>
              <w:fldChar w:fldCharType="separate"/>
            </w:r>
            <w:r w:rsidR="00684927">
              <w:rPr>
                <w:noProof/>
                <w:webHidden/>
              </w:rPr>
              <w:t>5</w:t>
            </w:r>
            <w:r w:rsidR="00E858FD">
              <w:rPr>
                <w:noProof/>
                <w:webHidden/>
              </w:rPr>
              <w:fldChar w:fldCharType="end"/>
            </w:r>
          </w:hyperlink>
        </w:p>
        <w:p w14:paraId="3528F98B" w14:textId="77777777" w:rsidR="00E858FD" w:rsidRDefault="0009085C">
          <w:pPr>
            <w:pStyle w:val="TOC2"/>
            <w:rPr>
              <w:rFonts w:asciiTheme="minorHAnsi" w:hAnsiTheme="minorHAnsi"/>
              <w:noProof/>
              <w:sz w:val="22"/>
              <w:lang w:val="pt-BR" w:eastAsia="pt-BR" w:bidi="ar-SA"/>
            </w:rPr>
          </w:pPr>
          <w:hyperlink w:anchor="_Toc400875656" w:history="1">
            <w:r w:rsidR="00E858FD" w:rsidRPr="00121E33">
              <w:rPr>
                <w:rStyle w:val="Hyperlink"/>
                <w:noProof/>
              </w:rPr>
              <w:t>How to auto scale an application on Azure?</w:t>
            </w:r>
            <w:r w:rsidR="00E858FD">
              <w:rPr>
                <w:noProof/>
                <w:webHidden/>
              </w:rPr>
              <w:tab/>
            </w:r>
            <w:r w:rsidR="00E858FD">
              <w:rPr>
                <w:noProof/>
                <w:webHidden/>
              </w:rPr>
              <w:fldChar w:fldCharType="begin"/>
            </w:r>
            <w:r w:rsidR="00E858FD">
              <w:rPr>
                <w:noProof/>
                <w:webHidden/>
              </w:rPr>
              <w:instrText xml:space="preserve"> PAGEREF _Toc400875656 \h </w:instrText>
            </w:r>
            <w:r w:rsidR="00E858FD">
              <w:rPr>
                <w:noProof/>
                <w:webHidden/>
              </w:rPr>
            </w:r>
            <w:r w:rsidR="00E858FD">
              <w:rPr>
                <w:noProof/>
                <w:webHidden/>
              </w:rPr>
              <w:fldChar w:fldCharType="separate"/>
            </w:r>
            <w:r w:rsidR="00684927">
              <w:rPr>
                <w:noProof/>
                <w:webHidden/>
              </w:rPr>
              <w:t>6</w:t>
            </w:r>
            <w:r w:rsidR="00E858FD">
              <w:rPr>
                <w:noProof/>
                <w:webHidden/>
              </w:rPr>
              <w:fldChar w:fldCharType="end"/>
            </w:r>
          </w:hyperlink>
        </w:p>
        <w:p w14:paraId="7FFA1159" w14:textId="77777777" w:rsidR="00E858FD" w:rsidRDefault="0009085C">
          <w:pPr>
            <w:pStyle w:val="TOC1"/>
            <w:rPr>
              <w:rFonts w:asciiTheme="minorHAnsi" w:eastAsiaTheme="minorEastAsia" w:hAnsiTheme="minorHAnsi" w:cstheme="minorBidi"/>
              <w:b w:val="0"/>
              <w:bCs w:val="0"/>
              <w:caps w:val="0"/>
              <w:sz w:val="22"/>
              <w:szCs w:val="22"/>
              <w:lang w:val="pt-BR" w:eastAsia="pt-BR" w:bidi="ar-SA"/>
            </w:rPr>
          </w:pPr>
          <w:hyperlink w:anchor="_Toc400875657" w:history="1">
            <w:r w:rsidR="00E858FD" w:rsidRPr="00121E33">
              <w:rPr>
                <w:rStyle w:val="Hyperlink"/>
                <w:rFonts w:ascii="Segoe UI Light" w:hAnsi="Segoe UI Light" w:cs="Segoe UI Light"/>
              </w:rPr>
              <w:t>Network and Domain Integration</w:t>
            </w:r>
            <w:r w:rsidR="00E858FD">
              <w:rPr>
                <w:webHidden/>
              </w:rPr>
              <w:tab/>
            </w:r>
            <w:r w:rsidR="00E858FD">
              <w:rPr>
                <w:webHidden/>
              </w:rPr>
              <w:fldChar w:fldCharType="begin"/>
            </w:r>
            <w:r w:rsidR="00E858FD">
              <w:rPr>
                <w:webHidden/>
              </w:rPr>
              <w:instrText xml:space="preserve"> PAGEREF _Toc400875657 \h </w:instrText>
            </w:r>
            <w:r w:rsidR="00E858FD">
              <w:rPr>
                <w:webHidden/>
              </w:rPr>
            </w:r>
            <w:r w:rsidR="00E858FD">
              <w:rPr>
                <w:webHidden/>
              </w:rPr>
              <w:fldChar w:fldCharType="separate"/>
            </w:r>
            <w:r w:rsidR="00684927">
              <w:rPr>
                <w:webHidden/>
              </w:rPr>
              <w:t>7</w:t>
            </w:r>
            <w:r w:rsidR="00E858FD">
              <w:rPr>
                <w:webHidden/>
              </w:rPr>
              <w:fldChar w:fldCharType="end"/>
            </w:r>
          </w:hyperlink>
        </w:p>
        <w:p w14:paraId="37788AF4" w14:textId="77777777" w:rsidR="00E858FD" w:rsidRDefault="0009085C">
          <w:pPr>
            <w:pStyle w:val="TOC1"/>
            <w:rPr>
              <w:rFonts w:asciiTheme="minorHAnsi" w:eastAsiaTheme="minorEastAsia" w:hAnsiTheme="minorHAnsi" w:cstheme="minorBidi"/>
              <w:b w:val="0"/>
              <w:bCs w:val="0"/>
              <w:caps w:val="0"/>
              <w:sz w:val="22"/>
              <w:szCs w:val="22"/>
              <w:lang w:val="pt-BR" w:eastAsia="pt-BR" w:bidi="ar-SA"/>
            </w:rPr>
          </w:pPr>
          <w:hyperlink w:anchor="_Toc400875658" w:history="1">
            <w:r w:rsidR="00E858FD" w:rsidRPr="00121E33">
              <w:rPr>
                <w:rStyle w:val="Hyperlink"/>
                <w:rFonts w:ascii="Segoe UI Light" w:hAnsi="Segoe UI Light" w:cs="Segoe UI Light"/>
              </w:rPr>
              <w:t>Application Server Infrastructure Deployment</w:t>
            </w:r>
            <w:r w:rsidR="00E858FD">
              <w:rPr>
                <w:webHidden/>
              </w:rPr>
              <w:tab/>
            </w:r>
            <w:r w:rsidR="00E858FD">
              <w:rPr>
                <w:webHidden/>
              </w:rPr>
              <w:fldChar w:fldCharType="begin"/>
            </w:r>
            <w:r w:rsidR="00E858FD">
              <w:rPr>
                <w:webHidden/>
              </w:rPr>
              <w:instrText xml:space="preserve"> PAGEREF _Toc400875658 \h </w:instrText>
            </w:r>
            <w:r w:rsidR="00E858FD">
              <w:rPr>
                <w:webHidden/>
              </w:rPr>
            </w:r>
            <w:r w:rsidR="00E858FD">
              <w:rPr>
                <w:webHidden/>
              </w:rPr>
              <w:fldChar w:fldCharType="separate"/>
            </w:r>
            <w:r w:rsidR="00684927">
              <w:rPr>
                <w:webHidden/>
              </w:rPr>
              <w:t>9</w:t>
            </w:r>
            <w:r w:rsidR="00E858FD">
              <w:rPr>
                <w:webHidden/>
              </w:rPr>
              <w:fldChar w:fldCharType="end"/>
            </w:r>
          </w:hyperlink>
        </w:p>
        <w:p w14:paraId="267783CA" w14:textId="77777777" w:rsidR="00E858FD" w:rsidRDefault="0009085C">
          <w:pPr>
            <w:pStyle w:val="TOC1"/>
            <w:rPr>
              <w:rFonts w:asciiTheme="minorHAnsi" w:eastAsiaTheme="minorEastAsia" w:hAnsiTheme="minorHAnsi" w:cstheme="minorBidi"/>
              <w:b w:val="0"/>
              <w:bCs w:val="0"/>
              <w:caps w:val="0"/>
              <w:sz w:val="22"/>
              <w:szCs w:val="22"/>
              <w:lang w:val="pt-BR" w:eastAsia="pt-BR" w:bidi="ar-SA"/>
            </w:rPr>
          </w:pPr>
          <w:hyperlink w:anchor="_Toc400875659" w:history="1">
            <w:r w:rsidR="00E858FD" w:rsidRPr="00121E33">
              <w:rPr>
                <w:rStyle w:val="Hyperlink"/>
                <w:rFonts w:ascii="Segoe UI Light" w:hAnsi="Segoe UI Light" w:cs="Segoe UI Light"/>
              </w:rPr>
              <w:t>Application Deployment</w:t>
            </w:r>
            <w:r w:rsidR="00E858FD">
              <w:rPr>
                <w:webHidden/>
              </w:rPr>
              <w:tab/>
            </w:r>
            <w:r w:rsidR="00E858FD">
              <w:rPr>
                <w:webHidden/>
              </w:rPr>
              <w:fldChar w:fldCharType="begin"/>
            </w:r>
            <w:r w:rsidR="00E858FD">
              <w:rPr>
                <w:webHidden/>
              </w:rPr>
              <w:instrText xml:space="preserve"> PAGEREF _Toc400875659 \h </w:instrText>
            </w:r>
            <w:r w:rsidR="00E858FD">
              <w:rPr>
                <w:webHidden/>
              </w:rPr>
            </w:r>
            <w:r w:rsidR="00E858FD">
              <w:rPr>
                <w:webHidden/>
              </w:rPr>
              <w:fldChar w:fldCharType="separate"/>
            </w:r>
            <w:r w:rsidR="00684927">
              <w:rPr>
                <w:webHidden/>
              </w:rPr>
              <w:t>11</w:t>
            </w:r>
            <w:r w:rsidR="00E858FD">
              <w:rPr>
                <w:webHidden/>
              </w:rPr>
              <w:fldChar w:fldCharType="end"/>
            </w:r>
          </w:hyperlink>
        </w:p>
        <w:p w14:paraId="5207AB5B" w14:textId="77777777" w:rsidR="00E858FD" w:rsidRDefault="0009085C">
          <w:pPr>
            <w:pStyle w:val="TOC1"/>
            <w:rPr>
              <w:rFonts w:asciiTheme="minorHAnsi" w:eastAsiaTheme="minorEastAsia" w:hAnsiTheme="minorHAnsi" w:cstheme="minorBidi"/>
              <w:b w:val="0"/>
              <w:bCs w:val="0"/>
              <w:caps w:val="0"/>
              <w:sz w:val="22"/>
              <w:szCs w:val="22"/>
              <w:lang w:val="pt-BR" w:eastAsia="pt-BR" w:bidi="ar-SA"/>
            </w:rPr>
          </w:pPr>
          <w:hyperlink w:anchor="_Toc400875660" w:history="1">
            <w:r w:rsidR="00E858FD" w:rsidRPr="00121E33">
              <w:rPr>
                <w:rStyle w:val="Hyperlink"/>
                <w:rFonts w:ascii="Segoe UI Light" w:hAnsi="Segoe UI Light" w:cs="Segoe UI Light"/>
              </w:rPr>
              <w:t>Additional Considerations for Web Workloads</w:t>
            </w:r>
            <w:r w:rsidR="00E858FD">
              <w:rPr>
                <w:webHidden/>
              </w:rPr>
              <w:tab/>
            </w:r>
            <w:r w:rsidR="00E858FD">
              <w:rPr>
                <w:webHidden/>
              </w:rPr>
              <w:fldChar w:fldCharType="begin"/>
            </w:r>
            <w:r w:rsidR="00E858FD">
              <w:rPr>
                <w:webHidden/>
              </w:rPr>
              <w:instrText xml:space="preserve"> PAGEREF _Toc400875660 \h </w:instrText>
            </w:r>
            <w:r w:rsidR="00E858FD">
              <w:rPr>
                <w:webHidden/>
              </w:rPr>
            </w:r>
            <w:r w:rsidR="00E858FD">
              <w:rPr>
                <w:webHidden/>
              </w:rPr>
              <w:fldChar w:fldCharType="separate"/>
            </w:r>
            <w:r w:rsidR="00684927">
              <w:rPr>
                <w:webHidden/>
              </w:rPr>
              <w:t>11</w:t>
            </w:r>
            <w:r w:rsidR="00E858FD">
              <w:rPr>
                <w:webHidden/>
              </w:rPr>
              <w:fldChar w:fldCharType="end"/>
            </w:r>
          </w:hyperlink>
        </w:p>
        <w:p w14:paraId="0B45AD22" w14:textId="77777777" w:rsidR="00E858FD" w:rsidRDefault="0009085C">
          <w:pPr>
            <w:pStyle w:val="TOC2"/>
            <w:rPr>
              <w:rFonts w:asciiTheme="minorHAnsi" w:hAnsiTheme="minorHAnsi"/>
              <w:noProof/>
              <w:sz w:val="22"/>
              <w:lang w:val="pt-BR" w:eastAsia="pt-BR" w:bidi="ar-SA"/>
            </w:rPr>
          </w:pPr>
          <w:hyperlink w:anchor="_Toc400875661" w:history="1">
            <w:r w:rsidR="00E858FD" w:rsidRPr="00121E33">
              <w:rPr>
                <w:rStyle w:val="Hyperlink"/>
                <w:rFonts w:ascii="Segoe UI Light" w:hAnsi="Segoe UI Light" w:cs="Segoe UI Light"/>
                <w:noProof/>
              </w:rPr>
              <w:t>High Availability</w:t>
            </w:r>
            <w:r w:rsidR="00E858FD">
              <w:rPr>
                <w:noProof/>
                <w:webHidden/>
              </w:rPr>
              <w:tab/>
            </w:r>
            <w:r w:rsidR="00E858FD">
              <w:rPr>
                <w:noProof/>
                <w:webHidden/>
              </w:rPr>
              <w:fldChar w:fldCharType="begin"/>
            </w:r>
            <w:r w:rsidR="00E858FD">
              <w:rPr>
                <w:noProof/>
                <w:webHidden/>
              </w:rPr>
              <w:instrText xml:space="preserve"> PAGEREF _Toc400875661 \h </w:instrText>
            </w:r>
            <w:r w:rsidR="00E858FD">
              <w:rPr>
                <w:noProof/>
                <w:webHidden/>
              </w:rPr>
            </w:r>
            <w:r w:rsidR="00E858FD">
              <w:rPr>
                <w:noProof/>
                <w:webHidden/>
              </w:rPr>
              <w:fldChar w:fldCharType="separate"/>
            </w:r>
            <w:r w:rsidR="00684927">
              <w:rPr>
                <w:noProof/>
                <w:webHidden/>
              </w:rPr>
              <w:t>11</w:t>
            </w:r>
            <w:r w:rsidR="00E858FD">
              <w:rPr>
                <w:noProof/>
                <w:webHidden/>
              </w:rPr>
              <w:fldChar w:fldCharType="end"/>
            </w:r>
          </w:hyperlink>
        </w:p>
        <w:p w14:paraId="0B0FBA7C" w14:textId="77777777" w:rsidR="00E858FD" w:rsidRDefault="0009085C">
          <w:pPr>
            <w:pStyle w:val="TOC2"/>
            <w:rPr>
              <w:rFonts w:asciiTheme="minorHAnsi" w:hAnsiTheme="minorHAnsi"/>
              <w:noProof/>
              <w:sz w:val="22"/>
              <w:lang w:val="pt-BR" w:eastAsia="pt-BR" w:bidi="ar-SA"/>
            </w:rPr>
          </w:pPr>
          <w:hyperlink w:anchor="_Toc400875662" w:history="1">
            <w:r w:rsidR="00E858FD" w:rsidRPr="00121E33">
              <w:rPr>
                <w:rStyle w:val="Hyperlink"/>
                <w:rFonts w:ascii="Segoe UI Light" w:hAnsi="Segoe UI Light" w:cs="Segoe UI Light"/>
                <w:noProof/>
              </w:rPr>
              <w:t>Session affinity</w:t>
            </w:r>
            <w:r w:rsidR="00E858FD">
              <w:rPr>
                <w:noProof/>
                <w:webHidden/>
              </w:rPr>
              <w:tab/>
            </w:r>
            <w:r w:rsidR="00E858FD">
              <w:rPr>
                <w:noProof/>
                <w:webHidden/>
              </w:rPr>
              <w:fldChar w:fldCharType="begin"/>
            </w:r>
            <w:r w:rsidR="00E858FD">
              <w:rPr>
                <w:noProof/>
                <w:webHidden/>
              </w:rPr>
              <w:instrText xml:space="preserve"> PAGEREF _Toc400875662 \h </w:instrText>
            </w:r>
            <w:r w:rsidR="00E858FD">
              <w:rPr>
                <w:noProof/>
                <w:webHidden/>
              </w:rPr>
            </w:r>
            <w:r w:rsidR="00E858FD">
              <w:rPr>
                <w:noProof/>
                <w:webHidden/>
              </w:rPr>
              <w:fldChar w:fldCharType="separate"/>
            </w:r>
            <w:r w:rsidR="00684927">
              <w:rPr>
                <w:noProof/>
                <w:webHidden/>
              </w:rPr>
              <w:t>13</w:t>
            </w:r>
            <w:r w:rsidR="00E858FD">
              <w:rPr>
                <w:noProof/>
                <w:webHidden/>
              </w:rPr>
              <w:fldChar w:fldCharType="end"/>
            </w:r>
          </w:hyperlink>
        </w:p>
        <w:p w14:paraId="474F65CE" w14:textId="77777777" w:rsidR="008934C8" w:rsidRPr="00F65CF5" w:rsidRDefault="008934C8" w:rsidP="008934C8">
          <w:pPr>
            <w:rPr>
              <w:rFonts w:ascii="Segoe UI Light" w:hAnsi="Segoe UI Light" w:cs="Segoe UI Light"/>
              <w:b/>
              <w:bCs/>
              <w:noProof/>
              <w:lang w:val="en-US" w:bidi="en-US"/>
            </w:rPr>
          </w:pPr>
          <w:r w:rsidRPr="00F65CF5">
            <w:rPr>
              <w:rFonts w:ascii="Segoe UI Light" w:eastAsiaTheme="minorEastAsia" w:hAnsi="Segoe UI Light" w:cs="Segoe UI Light"/>
              <w:b/>
              <w:bCs/>
              <w:noProof/>
            </w:rPr>
            <w:fldChar w:fldCharType="end"/>
          </w:r>
        </w:p>
      </w:sdtContent>
    </w:sdt>
    <w:p w14:paraId="4C015A04" w14:textId="77777777" w:rsidR="008934C8" w:rsidRPr="00F65CF5" w:rsidRDefault="008934C8" w:rsidP="008934C8">
      <w:pPr>
        <w:rPr>
          <w:rFonts w:ascii="Segoe UI Light" w:hAnsi="Segoe UI Light" w:cs="Segoe UI Light"/>
          <w:b/>
          <w:bCs/>
          <w:noProof/>
        </w:rPr>
      </w:pPr>
    </w:p>
    <w:p w14:paraId="6AE71E8C" w14:textId="77777777" w:rsidR="008934C8" w:rsidRPr="00F65CF5" w:rsidRDefault="008934C8" w:rsidP="008934C8">
      <w:pPr>
        <w:rPr>
          <w:rFonts w:ascii="Segoe UI Light" w:hAnsi="Segoe UI Light" w:cs="Segoe UI Light"/>
          <w:b/>
          <w:bCs/>
          <w:noProof/>
        </w:rPr>
      </w:pPr>
    </w:p>
    <w:p w14:paraId="3F8BCB8F" w14:textId="77777777" w:rsidR="008934C8" w:rsidRPr="00F65CF5" w:rsidRDefault="008934C8" w:rsidP="008934C8">
      <w:pPr>
        <w:rPr>
          <w:rFonts w:ascii="Segoe UI Light" w:hAnsi="Segoe UI Light" w:cs="Segoe UI Light"/>
          <w:b/>
          <w:bCs/>
          <w:noProof/>
        </w:rPr>
      </w:pPr>
    </w:p>
    <w:p w14:paraId="710CF999" w14:textId="77777777" w:rsidR="008934C8" w:rsidRPr="00F65CF5" w:rsidRDefault="008934C8" w:rsidP="008934C8">
      <w:pPr>
        <w:rPr>
          <w:rFonts w:ascii="Segoe UI Light" w:hAnsi="Segoe UI Light" w:cs="Segoe UI Light"/>
        </w:rPr>
      </w:pPr>
    </w:p>
    <w:p w14:paraId="19D05BD2" w14:textId="77777777" w:rsidR="008934C8" w:rsidRPr="00F65CF5" w:rsidRDefault="008934C8" w:rsidP="008934C8">
      <w:pPr>
        <w:rPr>
          <w:rFonts w:ascii="Segoe UI Light" w:hAnsi="Segoe UI Light" w:cs="Segoe UI Light"/>
        </w:rPr>
      </w:pPr>
    </w:p>
    <w:p w14:paraId="695F36DE" w14:textId="77777777" w:rsidR="008934C8" w:rsidRPr="00F65CF5" w:rsidRDefault="008934C8" w:rsidP="008934C8">
      <w:pPr>
        <w:rPr>
          <w:rFonts w:ascii="Segoe UI Light" w:hAnsi="Segoe UI Light" w:cs="Segoe UI Light"/>
        </w:rPr>
      </w:pPr>
    </w:p>
    <w:p w14:paraId="04C8C99B" w14:textId="77777777" w:rsidR="008934C8" w:rsidRPr="00F65CF5" w:rsidRDefault="008934C8" w:rsidP="008934C8">
      <w:pPr>
        <w:rPr>
          <w:rFonts w:ascii="Segoe UI Light" w:hAnsi="Segoe UI Light" w:cs="Segoe UI Light"/>
        </w:rPr>
      </w:pPr>
    </w:p>
    <w:p w14:paraId="3A9768D5" w14:textId="77777777" w:rsidR="008934C8" w:rsidRPr="00F65CF5" w:rsidRDefault="008934C8" w:rsidP="002C0D43">
      <w:pPr>
        <w:pStyle w:val="Title"/>
        <w:rPr>
          <w:rFonts w:ascii="Segoe UI Light" w:hAnsi="Segoe UI Light" w:cs="Segoe UI Light"/>
          <w:lang w:val="en-US"/>
        </w:rPr>
      </w:pPr>
    </w:p>
    <w:p w14:paraId="0CE6032C" w14:textId="77777777" w:rsidR="00E62E61" w:rsidRPr="00F65CF5" w:rsidRDefault="00E62E61">
      <w:pPr>
        <w:rPr>
          <w:rFonts w:ascii="Segoe UI Light" w:eastAsiaTheme="majorEastAsia" w:hAnsi="Segoe UI Light" w:cs="Segoe UI Light"/>
          <w:spacing w:val="-10"/>
          <w:kern w:val="28"/>
          <w:sz w:val="56"/>
          <w:szCs w:val="56"/>
          <w:lang w:val="en-US"/>
        </w:rPr>
      </w:pPr>
      <w:r w:rsidRPr="00F65CF5">
        <w:rPr>
          <w:rFonts w:ascii="Segoe UI Light" w:hAnsi="Segoe UI Light" w:cs="Segoe UI Light"/>
          <w:lang w:val="en-US"/>
        </w:rPr>
        <w:br w:type="page"/>
      </w:r>
    </w:p>
    <w:p w14:paraId="5A9EC0BB" w14:textId="335FBFD4" w:rsidR="00E62E61" w:rsidRPr="00F65CF5" w:rsidRDefault="00851C43" w:rsidP="00E62E61">
      <w:pPr>
        <w:pStyle w:val="Title"/>
        <w:rPr>
          <w:rFonts w:ascii="Segoe UI Light" w:hAnsi="Segoe UI Light" w:cs="Segoe UI Light"/>
          <w:lang w:val="en-US"/>
        </w:rPr>
      </w:pPr>
      <w:r w:rsidRPr="00F65CF5">
        <w:rPr>
          <w:rFonts w:ascii="Segoe UI Light" w:hAnsi="Segoe UI Light" w:cs="Segoe UI Light"/>
          <w:lang w:val="en-US"/>
        </w:rPr>
        <w:lastRenderedPageBreak/>
        <w:t>Architecture</w:t>
      </w:r>
      <w:r w:rsidR="00C90D7B" w:rsidRPr="00F65CF5">
        <w:rPr>
          <w:rFonts w:ascii="Segoe UI Light" w:hAnsi="Segoe UI Light" w:cs="Segoe UI Light"/>
          <w:lang w:val="en-US"/>
        </w:rPr>
        <w:t xml:space="preserve"> for </w:t>
      </w:r>
      <w:r w:rsidR="00F65CF5" w:rsidRPr="00F65CF5">
        <w:rPr>
          <w:rFonts w:ascii="Segoe UI Light" w:hAnsi="Segoe UI Light" w:cs="Segoe UI Light"/>
          <w:lang w:val="en-US"/>
        </w:rPr>
        <w:t>Applications Servers on Azure</w:t>
      </w:r>
    </w:p>
    <w:p w14:paraId="36C26EF5" w14:textId="09BF52C6" w:rsidR="00E62E61" w:rsidRPr="00F65CF5" w:rsidRDefault="00E62E61" w:rsidP="00E62E61">
      <w:pPr>
        <w:pStyle w:val="Heading1"/>
        <w:rPr>
          <w:rFonts w:ascii="Segoe UI Light" w:hAnsi="Segoe UI Light" w:cs="Segoe UI Light"/>
          <w:lang w:val="en-US"/>
        </w:rPr>
      </w:pPr>
      <w:bookmarkStart w:id="1" w:name="_Toc400875651"/>
      <w:r w:rsidRPr="00F65CF5">
        <w:rPr>
          <w:rFonts w:ascii="Segoe UI Light" w:hAnsi="Segoe UI Light" w:cs="Segoe UI Light"/>
          <w:lang w:val="en-US"/>
        </w:rPr>
        <w:t>Overview</w:t>
      </w:r>
      <w:bookmarkEnd w:id="1"/>
    </w:p>
    <w:p w14:paraId="684AF5B6" w14:textId="1BA67B13" w:rsidR="00E62E61" w:rsidRPr="00F65CF5" w:rsidRDefault="00E62E61" w:rsidP="00E62E61">
      <w:pPr>
        <w:pStyle w:val="Subtitle"/>
        <w:rPr>
          <w:rFonts w:ascii="Segoe UI Light" w:hAnsi="Segoe UI Light" w:cs="Segoe UI Light"/>
          <w:lang w:val="en-US"/>
        </w:rPr>
      </w:pPr>
      <w:r w:rsidRPr="00F65CF5">
        <w:rPr>
          <w:rFonts w:ascii="Segoe UI Light" w:hAnsi="Segoe UI Light" w:cs="Segoe UI Light"/>
          <w:lang w:val="en-US"/>
        </w:rPr>
        <w:t>The purpose of this document is to complement the lab document to include a broader discussion of co</w:t>
      </w:r>
      <w:r w:rsidR="00F65CF5" w:rsidRPr="00F65CF5">
        <w:rPr>
          <w:rFonts w:ascii="Segoe UI Light" w:hAnsi="Segoe UI Light" w:cs="Segoe UI Light"/>
          <w:lang w:val="en-US"/>
        </w:rPr>
        <w:t>ncepts relevant to setting up an application server Environment</w:t>
      </w:r>
      <w:r w:rsidRPr="00F65CF5">
        <w:rPr>
          <w:rFonts w:ascii="Segoe UI Light" w:hAnsi="Segoe UI Light" w:cs="Segoe UI Light"/>
          <w:lang w:val="en-US"/>
        </w:rPr>
        <w:t xml:space="preserve"> in Azure Virtual Machines service.</w:t>
      </w:r>
    </w:p>
    <w:p w14:paraId="3B60B64F" w14:textId="1F75FD23" w:rsidR="00705185" w:rsidRPr="00F65CF5" w:rsidRDefault="00705185" w:rsidP="00705185">
      <w:pPr>
        <w:pStyle w:val="Heading1"/>
        <w:rPr>
          <w:rFonts w:ascii="Segoe UI Light" w:hAnsi="Segoe UI Light" w:cs="Segoe UI Light"/>
          <w:lang w:val="en-US"/>
        </w:rPr>
      </w:pPr>
      <w:bookmarkStart w:id="2" w:name="_Toc400875652"/>
      <w:r w:rsidRPr="00F65CF5">
        <w:rPr>
          <w:rFonts w:ascii="Segoe UI Light" w:hAnsi="Segoe UI Light" w:cs="Segoe UI Light"/>
          <w:lang w:val="en-US"/>
        </w:rPr>
        <w:t>This Starter Kit Selected Architecture</w:t>
      </w:r>
      <w:bookmarkEnd w:id="2"/>
    </w:p>
    <w:p w14:paraId="0C7CF545" w14:textId="6A6950CC" w:rsidR="00705185" w:rsidRDefault="00705185" w:rsidP="00705185">
      <w:pPr>
        <w:rPr>
          <w:rFonts w:ascii="Segoe UI Light" w:eastAsiaTheme="minorEastAsia" w:hAnsi="Segoe UI Light" w:cs="Segoe UI Light"/>
          <w:color w:val="5A5A5A" w:themeColor="text1" w:themeTint="A5"/>
          <w:spacing w:val="15"/>
          <w:lang w:val="en-US"/>
        </w:rPr>
      </w:pPr>
      <w:r w:rsidRPr="00F65CF5">
        <w:rPr>
          <w:rFonts w:ascii="Segoe UI Light" w:hAnsi="Segoe UI Light" w:cs="Segoe UI Light"/>
          <w:color w:val="000000"/>
          <w:sz w:val="24"/>
          <w:szCs w:val="24"/>
          <w:lang w:val="en-US"/>
        </w:rPr>
        <w:br/>
      </w:r>
      <w:r w:rsidRPr="00F65CF5">
        <w:rPr>
          <w:rFonts w:ascii="Segoe UI Light" w:eastAsiaTheme="minorEastAsia" w:hAnsi="Segoe UI Light" w:cs="Segoe UI Light"/>
          <w:color w:val="5A5A5A" w:themeColor="text1" w:themeTint="A5"/>
          <w:spacing w:val="15"/>
          <w:lang w:val="en-US"/>
        </w:rPr>
        <w:t xml:space="preserve">The scenario </w:t>
      </w:r>
      <w:r w:rsidR="00B3132C" w:rsidRPr="00F65CF5">
        <w:rPr>
          <w:rFonts w:ascii="Segoe UI Light" w:eastAsiaTheme="minorEastAsia" w:hAnsi="Segoe UI Light" w:cs="Segoe UI Light"/>
          <w:color w:val="5A5A5A" w:themeColor="text1" w:themeTint="A5"/>
          <w:spacing w:val="15"/>
          <w:lang w:val="en-US"/>
        </w:rPr>
        <w:t xml:space="preserve">below is </w:t>
      </w:r>
      <w:r w:rsidRPr="00F65CF5">
        <w:rPr>
          <w:rFonts w:ascii="Segoe UI Light" w:eastAsiaTheme="minorEastAsia" w:hAnsi="Segoe UI Light" w:cs="Segoe UI Light"/>
          <w:color w:val="5A5A5A" w:themeColor="text1" w:themeTint="A5"/>
          <w:spacing w:val="15"/>
          <w:lang w:val="en-US"/>
        </w:rPr>
        <w:t xml:space="preserve">illustrated in the Cost Calculator and implemented </w:t>
      </w:r>
      <w:r w:rsidR="00B3132C" w:rsidRPr="00F65CF5">
        <w:rPr>
          <w:rFonts w:ascii="Segoe UI Light" w:eastAsiaTheme="minorEastAsia" w:hAnsi="Segoe UI Light" w:cs="Segoe UI Light"/>
          <w:color w:val="5A5A5A" w:themeColor="text1" w:themeTint="A5"/>
          <w:spacing w:val="15"/>
          <w:lang w:val="en-US"/>
        </w:rPr>
        <w:t xml:space="preserve">in the </w:t>
      </w:r>
      <w:r w:rsidRPr="00F65CF5">
        <w:rPr>
          <w:rFonts w:ascii="Segoe UI Light" w:eastAsiaTheme="minorEastAsia" w:hAnsi="Segoe UI Light" w:cs="Segoe UI Light"/>
          <w:color w:val="5A5A5A" w:themeColor="text1" w:themeTint="A5"/>
          <w:spacing w:val="15"/>
          <w:lang w:val="en-US"/>
        </w:rPr>
        <w:t xml:space="preserve">Deployment Guidance (Hand </w:t>
      </w:r>
      <w:r w:rsidR="00975D95" w:rsidRPr="00F65CF5">
        <w:rPr>
          <w:rFonts w:ascii="Segoe UI Light" w:eastAsiaTheme="minorEastAsia" w:hAnsi="Segoe UI Light" w:cs="Segoe UI Light"/>
          <w:color w:val="5A5A5A" w:themeColor="text1" w:themeTint="A5"/>
          <w:spacing w:val="15"/>
          <w:lang w:val="en-US"/>
        </w:rPr>
        <w:t>on</w:t>
      </w:r>
      <w:r w:rsidRPr="00F65CF5">
        <w:rPr>
          <w:rFonts w:ascii="Segoe UI Light" w:eastAsiaTheme="minorEastAsia" w:hAnsi="Segoe UI Light" w:cs="Segoe UI Light"/>
          <w:color w:val="5A5A5A" w:themeColor="text1" w:themeTint="A5"/>
          <w:spacing w:val="15"/>
          <w:lang w:val="en-US"/>
        </w:rPr>
        <w:t xml:space="preserve"> Labs). However, you may make changes in the architecture and topology as appropriate.</w:t>
      </w:r>
    </w:p>
    <w:p w14:paraId="6FDB18B2" w14:textId="1105748D" w:rsidR="00F65CF5" w:rsidRPr="00F65CF5" w:rsidRDefault="0009085C" w:rsidP="00705185">
      <w:pPr>
        <w:rPr>
          <w:rFonts w:ascii="Segoe UI Light" w:eastAsiaTheme="minorEastAsia" w:hAnsi="Segoe UI Light" w:cs="Segoe UI Light"/>
          <w:color w:val="5A5A5A" w:themeColor="text1" w:themeTint="A5"/>
          <w:spacing w:val="15"/>
          <w:lang w:val="en-US"/>
        </w:rPr>
      </w:pPr>
      <w:r>
        <w:rPr>
          <w:noProof/>
        </w:rPr>
        <w:object w:dxaOrig="1440" w:dyaOrig="1440" w14:anchorId="30A21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11.65pt;margin-top:53.5pt;width:425pt;height:127pt;z-index:251660288;mso-position-horizontal-relative:text;mso-position-vertical-relative:text">
            <v:imagedata r:id="rId10" o:title=""/>
            <w10:wrap type="square"/>
          </v:shape>
          <o:OLEObject Type="Embed" ProgID="Visio.Drawing.15" ShapeID="_x0000_s1032" DrawAspect="Content" ObjectID="_1503318155" r:id="rId11"/>
        </w:object>
      </w:r>
      <w:r w:rsidR="00F65CF5">
        <w:rPr>
          <w:rFonts w:ascii="Segoe UI Light" w:eastAsiaTheme="minorEastAsia" w:hAnsi="Segoe UI Light" w:cs="Segoe UI Light"/>
          <w:color w:val="5A5A5A" w:themeColor="text1" w:themeTint="A5"/>
          <w:spacing w:val="15"/>
          <w:lang w:val="en-US"/>
        </w:rPr>
        <w:t>Th</w:t>
      </w:r>
      <w:r w:rsidR="00D4277C">
        <w:rPr>
          <w:rFonts w:ascii="Segoe UI Light" w:eastAsiaTheme="minorEastAsia" w:hAnsi="Segoe UI Light" w:cs="Segoe UI Light"/>
          <w:color w:val="5A5A5A" w:themeColor="text1" w:themeTint="A5"/>
          <w:spacing w:val="15"/>
          <w:lang w:val="en-US"/>
        </w:rPr>
        <w:t>is</w:t>
      </w:r>
      <w:r w:rsidR="00F65CF5">
        <w:rPr>
          <w:rFonts w:ascii="Segoe UI Light" w:eastAsiaTheme="minorEastAsia" w:hAnsi="Segoe UI Light" w:cs="Segoe UI Light"/>
          <w:color w:val="5A5A5A" w:themeColor="text1" w:themeTint="A5"/>
          <w:spacing w:val="15"/>
          <w:lang w:val="en-US"/>
        </w:rPr>
        <w:t xml:space="preserve"> scenario is purely based on Infrastructure as </w:t>
      </w:r>
      <w:r w:rsidR="00CB1812">
        <w:rPr>
          <w:rFonts w:ascii="Segoe UI Light" w:eastAsiaTheme="minorEastAsia" w:hAnsi="Segoe UI Light" w:cs="Segoe UI Light"/>
          <w:color w:val="5A5A5A" w:themeColor="text1" w:themeTint="A5"/>
          <w:spacing w:val="15"/>
          <w:lang w:val="en-US"/>
        </w:rPr>
        <w:t>a S</w:t>
      </w:r>
      <w:r w:rsidR="00F65CF5">
        <w:rPr>
          <w:rFonts w:ascii="Segoe UI Light" w:eastAsiaTheme="minorEastAsia" w:hAnsi="Segoe UI Light" w:cs="Segoe UI Light"/>
          <w:color w:val="5A5A5A" w:themeColor="text1" w:themeTint="A5"/>
          <w:spacing w:val="15"/>
          <w:lang w:val="en-US"/>
        </w:rPr>
        <w:t xml:space="preserve">ervice features, virtual machines. </w:t>
      </w:r>
      <w:r w:rsidR="00D4277C">
        <w:rPr>
          <w:rFonts w:ascii="Segoe UI Light" w:eastAsiaTheme="minorEastAsia" w:hAnsi="Segoe UI Light" w:cs="Segoe UI Light"/>
          <w:color w:val="5A5A5A" w:themeColor="text1" w:themeTint="A5"/>
          <w:spacing w:val="15"/>
          <w:lang w:val="en-US"/>
        </w:rPr>
        <w:t xml:space="preserve">It provides higher flexibility and control of resources, which is key </w:t>
      </w:r>
      <w:r w:rsidR="00E858FD">
        <w:rPr>
          <w:rFonts w:ascii="Segoe UI Light" w:eastAsiaTheme="minorEastAsia" w:hAnsi="Segoe UI Light" w:cs="Segoe UI Light"/>
          <w:color w:val="5A5A5A" w:themeColor="text1" w:themeTint="A5"/>
          <w:spacing w:val="15"/>
          <w:lang w:val="en-US"/>
        </w:rPr>
        <w:t>for migrating existing application to Microsoft Azure</w:t>
      </w:r>
      <w:r w:rsidR="00D4277C">
        <w:rPr>
          <w:rFonts w:ascii="Segoe UI Light" w:eastAsiaTheme="minorEastAsia" w:hAnsi="Segoe UI Light" w:cs="Segoe UI Light"/>
          <w:color w:val="5A5A5A" w:themeColor="text1" w:themeTint="A5"/>
          <w:spacing w:val="15"/>
          <w:lang w:val="en-US"/>
        </w:rPr>
        <w:t>.</w:t>
      </w:r>
    </w:p>
    <w:p w14:paraId="601858AD" w14:textId="4B1C2006" w:rsidR="00822090" w:rsidRDefault="00822090" w:rsidP="00822090">
      <w:pPr>
        <w:pStyle w:val="DisclaimerTextMS"/>
        <w:ind w:hanging="900"/>
        <w:rPr>
          <w:rFonts w:ascii="Segoe UI Light" w:hAnsi="Segoe UI Light" w:cs="Segoe UI Light"/>
          <w:color w:val="auto"/>
          <w:sz w:val="22"/>
          <w:szCs w:val="22"/>
        </w:rPr>
      </w:pPr>
    </w:p>
    <w:p w14:paraId="3C30D668" w14:textId="0438B316" w:rsidR="00975D95" w:rsidRPr="00F65CF5" w:rsidRDefault="00975D95" w:rsidP="00975D95">
      <w:pPr>
        <w:pStyle w:val="DisclaimerTextMS"/>
        <w:rPr>
          <w:rFonts w:ascii="Segoe UI Light" w:hAnsi="Segoe UI Light" w:cs="Segoe UI Light"/>
          <w:color w:val="auto"/>
          <w:sz w:val="22"/>
          <w:szCs w:val="22"/>
        </w:rPr>
      </w:pPr>
      <w:r w:rsidRPr="00F65CF5">
        <w:rPr>
          <w:rFonts w:ascii="Segoe UI Light" w:hAnsi="Segoe UI Light" w:cs="Segoe UI Light"/>
          <w:color w:val="auto"/>
          <w:sz w:val="22"/>
          <w:szCs w:val="22"/>
        </w:rPr>
        <w:t>The rest of this document</w:t>
      </w:r>
      <w:r w:rsidR="00A00501" w:rsidRPr="00F65CF5">
        <w:rPr>
          <w:rFonts w:ascii="Segoe UI Light" w:hAnsi="Segoe UI Light" w:cs="Segoe UI Light"/>
          <w:color w:val="auto"/>
          <w:sz w:val="22"/>
          <w:szCs w:val="22"/>
        </w:rPr>
        <w:t xml:space="preserve"> will discuss the other </w:t>
      </w:r>
      <w:r w:rsidR="00CB1812">
        <w:rPr>
          <w:rFonts w:ascii="Segoe UI Light" w:hAnsi="Segoe UI Light" w:cs="Segoe UI Light"/>
          <w:color w:val="auto"/>
          <w:sz w:val="22"/>
          <w:szCs w:val="22"/>
        </w:rPr>
        <w:t xml:space="preserve">possible </w:t>
      </w:r>
      <w:r w:rsidR="00A00501" w:rsidRPr="00F65CF5">
        <w:rPr>
          <w:rFonts w:ascii="Segoe UI Light" w:hAnsi="Segoe UI Light" w:cs="Segoe UI Light"/>
          <w:color w:val="auto"/>
          <w:sz w:val="22"/>
          <w:szCs w:val="22"/>
        </w:rPr>
        <w:t>architecture aspects for this scenario.</w:t>
      </w:r>
    </w:p>
    <w:p w14:paraId="5A13342F" w14:textId="070C97C1" w:rsidR="00C90D7B" w:rsidRPr="00F65CF5" w:rsidRDefault="00C90D7B" w:rsidP="002C0D43">
      <w:pPr>
        <w:pStyle w:val="Heading1"/>
        <w:rPr>
          <w:rFonts w:ascii="Segoe UI Light" w:hAnsi="Segoe UI Light" w:cs="Segoe UI Light"/>
          <w:lang w:val="en-US"/>
        </w:rPr>
      </w:pPr>
      <w:bookmarkStart w:id="3" w:name="_Toc400875653"/>
      <w:r w:rsidRPr="00F65CF5">
        <w:rPr>
          <w:rFonts w:ascii="Segoe UI Light" w:hAnsi="Segoe UI Light" w:cs="Segoe UI Light"/>
          <w:lang w:val="en-US"/>
        </w:rPr>
        <w:t>Choosing a Compute Service</w:t>
      </w:r>
      <w:bookmarkEnd w:id="3"/>
    </w:p>
    <w:p w14:paraId="6B62CD6F" w14:textId="00DE5966" w:rsidR="000D5157" w:rsidRPr="00F65CF5" w:rsidRDefault="00C90D7B" w:rsidP="00C90D7B">
      <w:pPr>
        <w:rPr>
          <w:rFonts w:ascii="Segoe UI Light" w:hAnsi="Segoe UI Light" w:cs="Segoe UI Light"/>
          <w:lang w:val="en-US"/>
        </w:rPr>
      </w:pPr>
      <w:r w:rsidRPr="00F65CF5">
        <w:rPr>
          <w:rFonts w:ascii="Segoe UI Light" w:hAnsi="Segoe UI Light" w:cs="Segoe UI Light"/>
          <w:lang w:val="en-US"/>
        </w:rPr>
        <w:t>Microsoft Azure Platform offers three compute services: Azure V</w:t>
      </w:r>
      <w:r w:rsidR="00CC4E0B">
        <w:rPr>
          <w:rFonts w:ascii="Segoe UI Light" w:hAnsi="Segoe UI Light" w:cs="Segoe UI Light"/>
          <w:lang w:val="en-US"/>
        </w:rPr>
        <w:t xml:space="preserve">irtual Machines, Azure Webs Apps </w:t>
      </w:r>
      <w:r w:rsidRPr="00F65CF5">
        <w:rPr>
          <w:rFonts w:ascii="Segoe UI Light" w:hAnsi="Segoe UI Light" w:cs="Segoe UI Light"/>
          <w:lang w:val="en-US"/>
        </w:rPr>
        <w:t xml:space="preserve">and Azure Cloud Services (Web and Worker roles). Azure Virtual Machines offer image state persistency </w:t>
      </w:r>
      <w:r w:rsidR="000D5157" w:rsidRPr="00F65CF5">
        <w:rPr>
          <w:rFonts w:ascii="Segoe UI Light" w:hAnsi="Segoe UI Light" w:cs="Segoe UI Light"/>
          <w:lang w:val="en-US"/>
        </w:rPr>
        <w:t>as well as the choice of the operating system (Windows Server or LINUX) and</w:t>
      </w:r>
      <w:r w:rsidRPr="00F65CF5">
        <w:rPr>
          <w:rFonts w:ascii="Segoe UI Light" w:hAnsi="Segoe UI Light" w:cs="Segoe UI Light"/>
          <w:lang w:val="en-US"/>
        </w:rPr>
        <w:t xml:space="preserve"> therefore are suitable for the majority of the applications. </w:t>
      </w:r>
    </w:p>
    <w:p w14:paraId="1A01EF06" w14:textId="265F8472" w:rsidR="00C90D7B" w:rsidRPr="00F65CF5" w:rsidRDefault="000D5157" w:rsidP="00C90D7B">
      <w:pPr>
        <w:rPr>
          <w:rFonts w:ascii="Segoe UI Light" w:hAnsi="Segoe UI Light" w:cs="Segoe UI Light"/>
          <w:lang w:val="en-US"/>
        </w:rPr>
      </w:pPr>
      <w:r w:rsidRPr="00F65CF5">
        <w:rPr>
          <w:rFonts w:ascii="Segoe UI Light" w:hAnsi="Segoe UI Light" w:cs="Segoe UI Light"/>
          <w:lang w:val="en-US"/>
        </w:rPr>
        <w:t>Web workloads (websites and web services), however, can al</w:t>
      </w:r>
      <w:r w:rsidR="00CC4E0B">
        <w:rPr>
          <w:rFonts w:ascii="Segoe UI Light" w:hAnsi="Segoe UI Light" w:cs="Segoe UI Light"/>
          <w:lang w:val="en-US"/>
        </w:rPr>
        <w:t xml:space="preserve">so be deployed to Azure Web Apps </w:t>
      </w:r>
      <w:r w:rsidRPr="00F65CF5">
        <w:rPr>
          <w:rFonts w:ascii="Segoe UI Light" w:hAnsi="Segoe UI Light" w:cs="Segoe UI Light"/>
          <w:lang w:val="en-US"/>
        </w:rPr>
        <w:t>and the Azure Cloud Services (Web and Worker roles). Due the nature of these services, more detailed technical analysis of the application in question is required to</w:t>
      </w:r>
      <w:r w:rsidR="00446953" w:rsidRPr="00F65CF5">
        <w:rPr>
          <w:rFonts w:ascii="Segoe UI Light" w:hAnsi="Segoe UI Light" w:cs="Segoe UI Light"/>
          <w:lang w:val="en-US"/>
        </w:rPr>
        <w:t xml:space="preserve"> determine hosting feasibility such as </w:t>
      </w:r>
      <w:r w:rsidRPr="00F65CF5">
        <w:rPr>
          <w:rFonts w:ascii="Segoe UI Light" w:hAnsi="Segoe UI Light" w:cs="Segoe UI Light"/>
          <w:lang w:val="en-US"/>
        </w:rPr>
        <w:t xml:space="preserve">access to </w:t>
      </w:r>
      <w:r w:rsidR="00446953" w:rsidRPr="00F65CF5">
        <w:rPr>
          <w:rFonts w:ascii="Segoe UI Light" w:hAnsi="Segoe UI Light" w:cs="Segoe UI Light"/>
          <w:lang w:val="en-US"/>
        </w:rPr>
        <w:t xml:space="preserve">the underlying </w:t>
      </w:r>
      <w:r w:rsidRPr="00F65CF5">
        <w:rPr>
          <w:rFonts w:ascii="Segoe UI Light" w:hAnsi="Segoe UI Light" w:cs="Segoe UI Light"/>
          <w:lang w:val="en-US"/>
        </w:rPr>
        <w:t xml:space="preserve">application server </w:t>
      </w:r>
      <w:r w:rsidR="00446953" w:rsidRPr="00F65CF5">
        <w:rPr>
          <w:rFonts w:ascii="Segoe UI Light" w:hAnsi="Segoe UI Light" w:cs="Segoe UI Light"/>
          <w:lang w:val="en-US"/>
        </w:rPr>
        <w:t xml:space="preserve">configuration, operating system dependencies, access to domain protected resources, etc. </w:t>
      </w:r>
    </w:p>
    <w:p w14:paraId="6715CA25" w14:textId="5D227246" w:rsidR="00446953" w:rsidRDefault="006900E8" w:rsidP="00C90D7B">
      <w:pPr>
        <w:rPr>
          <w:rFonts w:ascii="Segoe UI Light" w:hAnsi="Segoe UI Light" w:cs="Segoe UI Light"/>
          <w:lang w:val="en-US"/>
        </w:rPr>
      </w:pPr>
      <w:r w:rsidRPr="00F65CF5">
        <w:rPr>
          <w:rFonts w:ascii="Segoe UI Light" w:hAnsi="Segoe UI Light" w:cs="Segoe UI Light"/>
          <w:lang w:val="en-US"/>
        </w:rPr>
        <w:lastRenderedPageBreak/>
        <w:t xml:space="preserve">Because Azure Virtual Machines </w:t>
      </w:r>
      <w:hyperlink r:id="rId12" w:history="1">
        <w:r w:rsidRPr="00F65CF5">
          <w:rPr>
            <w:rStyle w:val="Hyperlink"/>
            <w:rFonts w:ascii="Segoe UI Light" w:hAnsi="Segoe UI Light" w:cs="Segoe UI Light"/>
            <w:lang w:val="en-US"/>
          </w:rPr>
          <w:t>offer full control</w:t>
        </w:r>
      </w:hyperlink>
      <w:r w:rsidRPr="00F65CF5">
        <w:rPr>
          <w:rFonts w:ascii="Segoe UI Light" w:hAnsi="Segoe UI Light" w:cs="Segoe UI Light"/>
          <w:lang w:val="en-US"/>
        </w:rPr>
        <w:t xml:space="preserve"> over the environment, the rest of the discussion here focuses on this service for </w:t>
      </w:r>
      <w:r w:rsidR="00CF6B1B" w:rsidRPr="00F65CF5">
        <w:rPr>
          <w:rFonts w:ascii="Segoe UI Light" w:hAnsi="Segoe UI Light" w:cs="Segoe UI Light"/>
          <w:lang w:val="en-US"/>
        </w:rPr>
        <w:t xml:space="preserve">the </w:t>
      </w:r>
      <w:r w:rsidRPr="00F65CF5">
        <w:rPr>
          <w:rFonts w:ascii="Segoe UI Light" w:hAnsi="Segoe UI Light" w:cs="Segoe UI Light"/>
          <w:lang w:val="en-US"/>
        </w:rPr>
        <w:t>application hosting.</w:t>
      </w:r>
    </w:p>
    <w:p w14:paraId="52F19B03" w14:textId="77777777" w:rsidR="00E858FD" w:rsidRDefault="00E858FD" w:rsidP="00E858FD">
      <w:pPr>
        <w:pStyle w:val="Heading1"/>
        <w:rPr>
          <w:lang w:val="en-US"/>
        </w:rPr>
      </w:pPr>
      <w:bookmarkStart w:id="4" w:name="_Toc400875654"/>
      <w:r w:rsidRPr="00D4277C">
        <w:rPr>
          <w:lang w:val="en-US"/>
        </w:rPr>
        <w:t>Auto Scaling</w:t>
      </w:r>
      <w:bookmarkEnd w:id="4"/>
    </w:p>
    <w:p w14:paraId="19D4A094" w14:textId="77777777" w:rsidR="00E858FD" w:rsidRDefault="00E858FD" w:rsidP="00E858FD">
      <w:pPr>
        <w:pStyle w:val="Heading2"/>
        <w:rPr>
          <w:lang w:val="en-US"/>
        </w:rPr>
      </w:pPr>
      <w:bookmarkStart w:id="5" w:name="_Toc400875655"/>
      <w:r>
        <w:rPr>
          <w:lang w:val="en-US"/>
        </w:rPr>
        <w:t>What is auto scale?</w:t>
      </w:r>
      <w:bookmarkEnd w:id="5"/>
    </w:p>
    <w:p w14:paraId="0D210E95" w14:textId="77777777" w:rsidR="00E858FD" w:rsidRDefault="00E858FD" w:rsidP="00E858FD">
      <w:pPr>
        <w:pStyle w:val="NormalWeb"/>
        <w:rPr>
          <w:rFonts w:ascii="Segoe UI Light" w:hAnsi="Segoe UI Light" w:cs="Segoe UI Light"/>
          <w:sz w:val="24"/>
          <w:szCs w:val="24"/>
          <w:lang w:val="en"/>
        </w:rPr>
      </w:pPr>
      <w:r w:rsidRPr="00D4277C">
        <w:rPr>
          <w:rFonts w:ascii="Segoe UI Light" w:hAnsi="Segoe UI Light" w:cs="Segoe UI Light"/>
          <w:sz w:val="24"/>
          <w:szCs w:val="24"/>
          <w:lang w:val="en"/>
        </w:rPr>
        <w:t xml:space="preserve">One of the key benefits that the </w:t>
      </w:r>
      <w:r>
        <w:rPr>
          <w:rFonts w:ascii="Segoe UI Light" w:hAnsi="Segoe UI Light" w:cs="Segoe UI Light"/>
          <w:sz w:val="24"/>
          <w:szCs w:val="24"/>
          <w:lang w:val="en"/>
        </w:rPr>
        <w:t>Microsoft</w:t>
      </w:r>
      <w:r w:rsidRPr="00D4277C">
        <w:rPr>
          <w:rFonts w:ascii="Segoe UI Light" w:hAnsi="Segoe UI Light" w:cs="Segoe UI Light"/>
          <w:sz w:val="24"/>
          <w:szCs w:val="24"/>
          <w:lang w:val="en"/>
        </w:rPr>
        <w:t xml:space="preserve"> Azure</w:t>
      </w:r>
      <w:r>
        <w:rPr>
          <w:rFonts w:ascii="Segoe UI Light" w:hAnsi="Segoe UI Light" w:cs="Segoe UI Light"/>
          <w:sz w:val="24"/>
          <w:szCs w:val="24"/>
          <w:lang w:val="en"/>
        </w:rPr>
        <w:t xml:space="preserve"> </w:t>
      </w:r>
      <w:r w:rsidRPr="00D4277C">
        <w:rPr>
          <w:rFonts w:ascii="Segoe UI Light" w:hAnsi="Segoe UI Light" w:cs="Segoe UI Light"/>
          <w:sz w:val="24"/>
          <w:szCs w:val="24"/>
          <w:lang w:val="en"/>
        </w:rPr>
        <w:t>technology platform delivers is the ability to rapidly scale your application in the cloud in response to changes in demand.</w:t>
      </w:r>
    </w:p>
    <w:p w14:paraId="4839222D" w14:textId="77777777" w:rsidR="00E858FD" w:rsidRPr="00D4277C" w:rsidRDefault="00E858FD" w:rsidP="00E858FD">
      <w:pPr>
        <w:pStyle w:val="NormalWeb"/>
        <w:rPr>
          <w:rFonts w:ascii="Segoe UI Light" w:hAnsi="Segoe UI Light" w:cs="Segoe UI Light"/>
          <w:b/>
          <w:sz w:val="24"/>
          <w:szCs w:val="24"/>
          <w:lang w:val="en"/>
        </w:rPr>
      </w:pPr>
      <w:r w:rsidRPr="00D4277C">
        <w:rPr>
          <w:rFonts w:ascii="Segoe UI Light" w:hAnsi="Segoe UI Light" w:cs="Segoe UI Light"/>
          <w:b/>
          <w:sz w:val="24"/>
          <w:szCs w:val="24"/>
          <w:lang w:val="en"/>
        </w:rPr>
        <w:t>Scalability is a key feature of Azure.</w:t>
      </w:r>
    </w:p>
    <w:p w14:paraId="52E0ED17" w14:textId="7D53FF69" w:rsidR="00E858FD" w:rsidRPr="00D4277C" w:rsidRDefault="00E858FD" w:rsidP="00E858FD">
      <w:pPr>
        <w:pStyle w:val="NormalWeb"/>
        <w:jc w:val="both"/>
        <w:rPr>
          <w:rFonts w:ascii="Segoe UI Light" w:hAnsi="Segoe UI Light" w:cs="Segoe UI Light"/>
          <w:sz w:val="24"/>
          <w:szCs w:val="24"/>
          <w:lang w:val="en"/>
        </w:rPr>
      </w:pPr>
      <w:r w:rsidRPr="00D4277C">
        <w:rPr>
          <w:rFonts w:ascii="Segoe UI Light" w:hAnsi="Segoe UI Light" w:cs="Segoe UI Light"/>
          <w:sz w:val="24"/>
          <w:szCs w:val="24"/>
          <w:lang w:val="en"/>
        </w:rPr>
        <w:t xml:space="preserve">When you deploy an application to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you deploy roles: web roles for the externally facing portions of your application and worker roles to handle back-end processing. When you run your application in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your roles run as role instances (you can think of role instances as virtual machines). You can specify how many role instances you want for each of your roles; the more instances you have, the more computing power you have available for that role, but the more it will cost you. There are, of course, some specific design requirements if your roles are to operate correctly when there are multiple instances of that role, but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looks after the infrastructure requirements for you. For more information about design requirements, see "</w:t>
      </w:r>
      <w:hyperlink r:id="rId13" w:history="1">
        <w:r w:rsidR="00CC4E0B">
          <w:rPr>
            <w:rStyle w:val="Hyperlink"/>
            <w:rFonts w:ascii="Segoe UI Light" w:hAnsi="Segoe UI Light" w:cs="Segoe UI Light"/>
            <w:sz w:val="24"/>
            <w:szCs w:val="24"/>
            <w:lang w:val="en"/>
          </w:rPr>
          <w:t>Cloud Development</w:t>
        </w:r>
      </w:hyperlink>
      <w:r w:rsidRPr="00D4277C">
        <w:rPr>
          <w:rFonts w:ascii="Segoe UI Light" w:hAnsi="Segoe UI Light" w:cs="Segoe UI Light"/>
          <w:sz w:val="24"/>
          <w:szCs w:val="24"/>
          <w:lang w:val="e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423"/>
      </w:tblGrid>
      <w:tr w:rsidR="00E858FD" w:rsidRPr="00CC4E0B" w14:paraId="525C03FF" w14:textId="77777777" w:rsidTr="00205B17">
        <w:trPr>
          <w:tblCellSpacing w:w="15" w:type="dxa"/>
        </w:trPr>
        <w:tc>
          <w:tcPr>
            <w:tcW w:w="0" w:type="auto"/>
            <w:gridSpan w:val="2"/>
            <w:vAlign w:val="center"/>
            <w:hideMark/>
          </w:tcPr>
          <w:p w14:paraId="19F475E8" w14:textId="77777777" w:rsidR="00E858FD" w:rsidRPr="00E858FD" w:rsidRDefault="00E858FD" w:rsidP="00205B17">
            <w:pPr>
              <w:rPr>
                <w:rFonts w:ascii="Segoe UI Light" w:hAnsi="Segoe UI Light" w:cs="Segoe UI Light"/>
                <w:b/>
                <w:bCs/>
                <w:sz w:val="24"/>
                <w:szCs w:val="24"/>
                <w:lang w:val="en-US"/>
              </w:rPr>
            </w:pPr>
          </w:p>
        </w:tc>
      </w:tr>
      <w:tr w:rsidR="00E858FD" w:rsidRPr="005203AD" w14:paraId="5AEDA5CE" w14:textId="77777777" w:rsidTr="00205B17">
        <w:trPr>
          <w:tblCellSpacing w:w="15" w:type="dxa"/>
        </w:trPr>
        <w:tc>
          <w:tcPr>
            <w:tcW w:w="0" w:type="auto"/>
            <w:vAlign w:val="center"/>
            <w:hideMark/>
          </w:tcPr>
          <w:p w14:paraId="2F1228C0" w14:textId="77777777" w:rsidR="00E858FD" w:rsidRPr="00CB1812" w:rsidRDefault="00E858FD" w:rsidP="00205B17">
            <w:pPr>
              <w:rPr>
                <w:rFonts w:ascii="Segoe UI Light" w:hAnsi="Segoe UI Light" w:cs="Segoe UI Light"/>
                <w:sz w:val="24"/>
                <w:szCs w:val="24"/>
                <w:lang w:val="en-US"/>
              </w:rPr>
            </w:pPr>
          </w:p>
        </w:tc>
        <w:tc>
          <w:tcPr>
            <w:tcW w:w="0" w:type="auto"/>
            <w:vAlign w:val="center"/>
            <w:hideMark/>
          </w:tcPr>
          <w:p w14:paraId="66B222CB" w14:textId="77777777" w:rsidR="00E858FD" w:rsidRPr="00CB1812" w:rsidRDefault="00E858FD" w:rsidP="00205B17">
            <w:pPr>
              <w:rPr>
                <w:rFonts w:ascii="Segoe UI Light" w:hAnsi="Segoe UI Light" w:cs="Segoe UI Light"/>
                <w:sz w:val="24"/>
                <w:szCs w:val="24"/>
                <w:lang w:val="en-US"/>
              </w:rPr>
            </w:pPr>
            <w:r w:rsidRPr="00CB1812">
              <w:rPr>
                <w:rFonts w:ascii="Segoe UI Light" w:hAnsi="Segoe UI Light" w:cs="Segoe UI Light"/>
                <w:sz w:val="24"/>
                <w:szCs w:val="24"/>
                <w:lang w:val="en-US"/>
              </w:rPr>
              <w:t xml:space="preserve">Scaling by adding additional instances is often referred to as </w:t>
            </w:r>
            <w:r w:rsidRPr="00CB1812">
              <w:rPr>
                <w:rStyle w:val="Emphasis"/>
                <w:rFonts w:ascii="Segoe UI Light" w:hAnsi="Segoe UI Light" w:cs="Segoe UI Light"/>
                <w:b/>
                <w:sz w:val="24"/>
                <w:szCs w:val="24"/>
                <w:lang w:val="en-US"/>
              </w:rPr>
              <w:t>scaling ou</w:t>
            </w:r>
            <w:r w:rsidRPr="00CB1812">
              <w:rPr>
                <w:rStyle w:val="Emphasis"/>
                <w:rFonts w:ascii="Segoe UI Light" w:hAnsi="Segoe UI Light" w:cs="Segoe UI Light"/>
                <w:sz w:val="24"/>
                <w:szCs w:val="24"/>
                <w:lang w:val="en-US"/>
              </w:rPr>
              <w:t>t</w:t>
            </w:r>
            <w:r w:rsidRPr="00CB1812">
              <w:rPr>
                <w:rFonts w:ascii="Segoe UI Light" w:hAnsi="Segoe UI Light" w:cs="Segoe UI Light"/>
                <w:sz w:val="24"/>
                <w:szCs w:val="24"/>
                <w:lang w:val="en-US"/>
              </w:rPr>
              <w:t xml:space="preserve">. Microsoft Azure also supports </w:t>
            </w:r>
            <w:r w:rsidRPr="00CB1812">
              <w:rPr>
                <w:rStyle w:val="Emphasis"/>
                <w:rFonts w:ascii="Segoe UI Light" w:hAnsi="Segoe UI Light" w:cs="Segoe UI Light"/>
                <w:sz w:val="24"/>
                <w:szCs w:val="24"/>
                <w:lang w:val="en-US"/>
              </w:rPr>
              <w:t>scaling up</w:t>
            </w:r>
            <w:r w:rsidRPr="00CB1812">
              <w:rPr>
                <w:rFonts w:ascii="Segoe UI Light" w:hAnsi="Segoe UI Light" w:cs="Segoe UI Light"/>
                <w:sz w:val="24"/>
                <w:szCs w:val="24"/>
                <w:lang w:val="en-US"/>
              </w:rPr>
              <w:t xml:space="preserve"> by using larger role instances instead of more role instances.</w:t>
            </w:r>
          </w:p>
        </w:tc>
      </w:tr>
    </w:tbl>
    <w:p w14:paraId="69FEA46E" w14:textId="77777777" w:rsidR="00E858FD" w:rsidRPr="00D4277C" w:rsidRDefault="00E858FD" w:rsidP="00E858FD">
      <w:pPr>
        <w:pStyle w:val="NormalWeb"/>
        <w:rPr>
          <w:rFonts w:ascii="Segoe UI Light" w:hAnsi="Segoe UI Light" w:cs="Segoe UI Light"/>
          <w:sz w:val="24"/>
          <w:szCs w:val="24"/>
          <w:lang w:val="en"/>
        </w:rPr>
      </w:pPr>
      <w:r w:rsidRPr="00D4277C">
        <w:rPr>
          <w:rFonts w:ascii="Segoe UI Light" w:hAnsi="Segoe UI Light" w:cs="Segoe UI Light"/>
          <w:sz w:val="24"/>
          <w:szCs w:val="24"/>
          <w:lang w:val="en"/>
        </w:rPr>
        <w:t xml:space="preserve">You can specify the size and the number of instances you require for each of your roles when you first deploy an application to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You can also add or remove role instances on the fly while the application is running, either manually through the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portal, or programmatically by using the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Management API.</w:t>
      </w:r>
    </w:p>
    <w:p w14:paraId="68F6EC92" w14:textId="77777777" w:rsidR="00E858FD" w:rsidRPr="00D4277C" w:rsidRDefault="00E858FD" w:rsidP="00E858FD">
      <w:pPr>
        <w:pStyle w:val="NormalWeb"/>
        <w:rPr>
          <w:rFonts w:ascii="Segoe UI Light" w:hAnsi="Segoe UI Light" w:cs="Segoe UI Light"/>
          <w:sz w:val="24"/>
          <w:szCs w:val="24"/>
          <w:lang w:val="en"/>
        </w:rPr>
      </w:pPr>
      <w:r w:rsidRPr="00D4277C">
        <w:rPr>
          <w:rFonts w:ascii="Segoe UI Light" w:hAnsi="Segoe UI Light" w:cs="Segoe UI Light"/>
          <w:sz w:val="24"/>
          <w:szCs w:val="24"/>
          <w:lang w:val="en"/>
        </w:rPr>
        <w:t xml:space="preserve">By adding and removing role instances to your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application while it is running, you can balance the performance of the application against its running costs. You can add new instances when demand is high, and remove instances when you no longer need them in order to reduce running costs.</w:t>
      </w:r>
    </w:p>
    <w:p w14:paraId="63DE8A5C" w14:textId="77777777" w:rsidR="00E858FD" w:rsidRPr="00D4277C" w:rsidRDefault="00E858FD" w:rsidP="00E858FD">
      <w:pPr>
        <w:pStyle w:val="NormalWeb"/>
        <w:rPr>
          <w:rFonts w:ascii="Segoe UI Light" w:hAnsi="Segoe UI Light" w:cs="Segoe UI Light"/>
          <w:sz w:val="24"/>
          <w:szCs w:val="24"/>
          <w:lang w:val="en"/>
        </w:rPr>
      </w:pPr>
      <w:r w:rsidRPr="00D4277C">
        <w:rPr>
          <w:rFonts w:ascii="Segoe UI Light" w:hAnsi="Segoe UI Light" w:cs="Segoe UI Light"/>
          <w:sz w:val="24"/>
          <w:szCs w:val="24"/>
          <w:lang w:val="en"/>
        </w:rPr>
        <w:t xml:space="preserve">If you rely on manual interventions to scale your application, you may not always achieve the optimal balance between costs and performance; an operator may </w:t>
      </w:r>
      <w:r w:rsidRPr="00D4277C">
        <w:rPr>
          <w:rFonts w:ascii="Segoe UI Light" w:hAnsi="Segoe UI Light" w:cs="Segoe UI Light"/>
          <w:sz w:val="24"/>
          <w:szCs w:val="24"/>
          <w:lang w:val="en"/>
        </w:rPr>
        <w:lastRenderedPageBreak/>
        <w:t>respond late, or underestimate the number of role instances that you need to maintain throughput.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423"/>
      </w:tblGrid>
      <w:tr w:rsidR="00E858FD" w:rsidRPr="00D4277C" w14:paraId="13A68C1C" w14:textId="77777777" w:rsidTr="00205B17">
        <w:trPr>
          <w:tblCellSpacing w:w="15" w:type="dxa"/>
        </w:trPr>
        <w:tc>
          <w:tcPr>
            <w:tcW w:w="0" w:type="auto"/>
            <w:gridSpan w:val="2"/>
            <w:vAlign w:val="center"/>
            <w:hideMark/>
          </w:tcPr>
          <w:p w14:paraId="6B6EC5C8" w14:textId="77777777" w:rsidR="00E858FD" w:rsidRPr="00D4277C" w:rsidRDefault="00E858FD" w:rsidP="00205B17">
            <w:pPr>
              <w:jc w:val="center"/>
              <w:rPr>
                <w:rFonts w:ascii="Segoe UI Light" w:hAnsi="Segoe UI Light" w:cs="Segoe UI Light"/>
                <w:b/>
                <w:bCs/>
                <w:sz w:val="24"/>
                <w:szCs w:val="24"/>
                <w:lang w:val="pt-BR"/>
              </w:rPr>
            </w:pPr>
            <w:r w:rsidRPr="00D4277C">
              <w:rPr>
                <w:rFonts w:ascii="Segoe UI Light" w:hAnsi="Segoe UI Light" w:cs="Segoe UI Light"/>
                <w:b/>
                <w:bCs/>
                <w:noProof/>
                <w:sz w:val="24"/>
                <w:szCs w:val="24"/>
                <w:lang w:val="en-US"/>
              </w:rPr>
              <w:drawing>
                <wp:inline distT="0" distB="0" distL="0" distR="0" wp14:anchorId="5E38786F" wp14:editId="377121CD">
                  <wp:extent cx="8255" cy="8255"/>
                  <wp:effectExtent l="0" t="0" r="0" b="0"/>
                  <wp:docPr id="5" name="Picture 5" descr="Hh680945.note(en-us,PandP.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Hh680945.note(en-us,PandP.5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r>
      <w:tr w:rsidR="00E858FD" w:rsidRPr="005203AD" w14:paraId="15AD9CE0" w14:textId="77777777" w:rsidTr="00205B17">
        <w:trPr>
          <w:tblCellSpacing w:w="15" w:type="dxa"/>
        </w:trPr>
        <w:tc>
          <w:tcPr>
            <w:tcW w:w="0" w:type="auto"/>
            <w:vAlign w:val="center"/>
            <w:hideMark/>
          </w:tcPr>
          <w:p w14:paraId="7759CAC9" w14:textId="77777777" w:rsidR="00E858FD" w:rsidRPr="00D4277C" w:rsidRDefault="00E858FD" w:rsidP="00205B17">
            <w:pPr>
              <w:rPr>
                <w:rFonts w:ascii="Segoe UI Light" w:hAnsi="Segoe UI Light" w:cs="Segoe UI Light"/>
                <w:sz w:val="24"/>
                <w:szCs w:val="24"/>
              </w:rPr>
            </w:pPr>
          </w:p>
        </w:tc>
        <w:tc>
          <w:tcPr>
            <w:tcW w:w="0" w:type="auto"/>
            <w:vAlign w:val="center"/>
            <w:hideMark/>
          </w:tcPr>
          <w:p w14:paraId="4AC57F33" w14:textId="77777777" w:rsidR="00E858FD" w:rsidRPr="00CB1812" w:rsidRDefault="00E858FD" w:rsidP="00205B17">
            <w:pPr>
              <w:rPr>
                <w:rFonts w:ascii="Segoe UI Light" w:hAnsi="Segoe UI Light" w:cs="Segoe UI Light"/>
                <w:sz w:val="24"/>
                <w:szCs w:val="24"/>
                <w:lang w:val="en-US"/>
              </w:rPr>
            </w:pPr>
            <w:r w:rsidRPr="00CB1812">
              <w:rPr>
                <w:rFonts w:ascii="Segoe UI Light" w:hAnsi="Segoe UI Light" w:cs="Segoe UI Light"/>
                <w:sz w:val="24"/>
                <w:szCs w:val="24"/>
                <w:lang w:val="en-US"/>
              </w:rPr>
              <w:t>You also need to consider the cost of having human operators performing this task, especially if you have hundreds or even thousands of role instances running in Microsoft Azure data centers around the globe.</w:t>
            </w:r>
          </w:p>
        </w:tc>
      </w:tr>
    </w:tbl>
    <w:p w14:paraId="4067EC95" w14:textId="77777777" w:rsidR="00E858FD" w:rsidRPr="00D4277C" w:rsidRDefault="00E858FD" w:rsidP="00E858FD">
      <w:pPr>
        <w:pStyle w:val="NormalWeb"/>
        <w:rPr>
          <w:rFonts w:ascii="Segoe UI Light" w:hAnsi="Segoe UI Light" w:cs="Segoe UI Light"/>
          <w:sz w:val="24"/>
          <w:szCs w:val="24"/>
          <w:lang w:val="en"/>
        </w:rPr>
      </w:pPr>
      <w:r w:rsidRPr="00D4277C">
        <w:rPr>
          <w:rFonts w:ascii="Segoe UI Light" w:hAnsi="Segoe UI Light" w:cs="Segoe UI Light"/>
          <w:sz w:val="24"/>
          <w:szCs w:val="24"/>
          <w:lang w:val="en"/>
        </w:rPr>
        <w:t xml:space="preserve">An autoscaling solution reduces the amount of manual work involved in dynamically scaling an application. It can do this in two different ways: either preemptively by setting constraints on the number of role instances based on a timetable, or reactively by adjusting the number of role instances in response to some counter(s) or measurement(s) that you can collect from your application or from the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environment.</w:t>
      </w:r>
    </w:p>
    <w:p w14:paraId="6DEBD43C" w14:textId="77777777" w:rsidR="00E858FD" w:rsidRPr="00D4277C" w:rsidRDefault="00E858FD" w:rsidP="00E858FD">
      <w:pPr>
        <w:pStyle w:val="NormalWeb"/>
        <w:rPr>
          <w:rFonts w:ascii="Segoe UI Light" w:hAnsi="Segoe UI Light" w:cs="Segoe UI Light"/>
          <w:sz w:val="24"/>
          <w:szCs w:val="24"/>
          <w:lang w:val="en"/>
        </w:rPr>
      </w:pPr>
      <w:r w:rsidRPr="00D4277C">
        <w:rPr>
          <w:rFonts w:ascii="Segoe UI Light" w:hAnsi="Segoe UI Light" w:cs="Segoe UI Light"/>
          <w:sz w:val="24"/>
          <w:szCs w:val="24"/>
          <w:lang w:val="en"/>
        </w:rPr>
        <w:t xml:space="preserve">You will still need to evaluate the results of your autoscaling solution on a regular basis to ensure that it is delivering the optimal balance between costs and performance. Your environment is unlikely to be static; overall, the numbers of users can change, access patterns by users can change, your application may perform differently as it stores more data, or you may deploy your application to additional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data centers.</w:t>
      </w:r>
    </w:p>
    <w:p w14:paraId="0B3A0646" w14:textId="77777777" w:rsidR="00E858FD" w:rsidRPr="00F1319B" w:rsidRDefault="00E858FD" w:rsidP="00E858FD">
      <w:pPr>
        <w:pStyle w:val="annotationbody"/>
        <w:rPr>
          <w:rFonts w:ascii="Segoe UI Light" w:hAnsi="Segoe UI Light" w:cs="Segoe UI Light"/>
          <w:b/>
          <w:lang w:val="en"/>
        </w:rPr>
      </w:pPr>
      <w:r w:rsidRPr="00F1319B">
        <w:rPr>
          <w:rFonts w:ascii="Segoe UI Light" w:hAnsi="Segoe UI Light" w:cs="Segoe UI Light"/>
          <w:b/>
          <w:lang w:val="en"/>
        </w:rPr>
        <w:t>You should evaluate your autoscaling behavior on a regular basis. Even with autoscaling in place, fire-and-forget is not the best practice.</w:t>
      </w:r>
    </w:p>
    <w:p w14:paraId="4C0F644D" w14:textId="77777777" w:rsidR="00E858FD" w:rsidRPr="00F1319B" w:rsidRDefault="00E858FD" w:rsidP="00E858FD">
      <w:pPr>
        <w:pStyle w:val="NormalWeb"/>
        <w:rPr>
          <w:rFonts w:ascii="Segoe UI Light" w:hAnsi="Segoe UI Light" w:cs="Segoe UI Light"/>
          <w:sz w:val="24"/>
          <w:szCs w:val="24"/>
          <w:lang w:val="en"/>
        </w:rPr>
      </w:pPr>
      <w:r w:rsidRPr="00D4277C">
        <w:rPr>
          <w:rFonts w:ascii="Segoe UI Light" w:hAnsi="Segoe UI Light" w:cs="Segoe UI Light"/>
          <w:sz w:val="24"/>
          <w:szCs w:val="24"/>
          <w:lang w:val="en"/>
        </w:rPr>
        <w:t xml:space="preserve">Scaling your application by adjusting the number of role instances may not be the best or only way to scale your application. For example, you may want to modify the behavior of your application in some way during bursts in demand, or to alter the number of </w:t>
      </w:r>
      <w:r>
        <w:rPr>
          <w:rFonts w:ascii="Segoe UI Light" w:hAnsi="Segoe UI Light" w:cs="Segoe UI Light"/>
          <w:sz w:val="24"/>
          <w:szCs w:val="24"/>
          <w:lang w:val="en"/>
        </w:rPr>
        <w:t>Microsoft Azure</w:t>
      </w:r>
      <w:r w:rsidRPr="00D4277C">
        <w:rPr>
          <w:rFonts w:ascii="Segoe UI Light" w:hAnsi="Segoe UI Light" w:cs="Segoe UI Light"/>
          <w:sz w:val="24"/>
          <w:szCs w:val="24"/>
          <w:lang w:val="en"/>
        </w:rPr>
        <w:t xml:space="preserve"> queues, or the size of your SQL Azure database. An autoscaling solution may not be limited to just adjusting the number of role instances.</w:t>
      </w:r>
    </w:p>
    <w:p w14:paraId="0587B2A5" w14:textId="77777777" w:rsidR="00E858FD" w:rsidRPr="00D4277C" w:rsidRDefault="00E858FD" w:rsidP="00E858FD">
      <w:pPr>
        <w:pStyle w:val="Heading2"/>
        <w:rPr>
          <w:lang w:val="en-US"/>
        </w:rPr>
      </w:pPr>
      <w:bookmarkStart w:id="6" w:name="_Toc400875656"/>
      <w:r>
        <w:rPr>
          <w:lang w:val="en-US"/>
        </w:rPr>
        <w:t>How to auto scale an application on Azure?</w:t>
      </w:r>
      <w:bookmarkEnd w:id="6"/>
    </w:p>
    <w:p w14:paraId="41DD2128" w14:textId="77777777" w:rsidR="00E858FD" w:rsidRPr="00D4277C" w:rsidRDefault="00E858FD" w:rsidP="00E858FD">
      <w:pPr>
        <w:pStyle w:val="NormalWeb"/>
        <w:shd w:val="clear" w:color="auto" w:fill="FFFFFF"/>
        <w:rPr>
          <w:rFonts w:ascii="Segoe UI Light" w:hAnsi="Segoe UI Light" w:cs="Segoe UI Light"/>
          <w:sz w:val="24"/>
          <w:szCs w:val="24"/>
          <w:lang w:val="en"/>
        </w:rPr>
      </w:pPr>
      <w:r w:rsidRPr="00D4277C">
        <w:rPr>
          <w:rFonts w:ascii="Segoe UI Light" w:hAnsi="Segoe UI Light" w:cs="Segoe UI Light"/>
          <w:sz w:val="24"/>
          <w:szCs w:val="24"/>
          <w:lang w:val="en"/>
        </w:rPr>
        <w:t>On the Scale page of the Azure Management Portal, you can manually scale your application or you can set parameters to automatically scale it. You can scale applications that are running Web Roles, Worker Roles, or Virtual Machines. To scale an application that is running instances of Web Roles or Worker Roles, you add or remove role instances to accommodate the work load.</w:t>
      </w:r>
    </w:p>
    <w:p w14:paraId="5B4DE4BB" w14:textId="77777777" w:rsidR="00E858FD" w:rsidRPr="00D4277C" w:rsidRDefault="00E858FD" w:rsidP="00E858FD">
      <w:pPr>
        <w:pStyle w:val="NormalWeb"/>
        <w:shd w:val="clear" w:color="auto" w:fill="FFFFFF"/>
        <w:rPr>
          <w:rFonts w:ascii="Segoe UI Light" w:hAnsi="Segoe UI Light" w:cs="Segoe UI Light"/>
          <w:sz w:val="24"/>
          <w:szCs w:val="24"/>
          <w:lang w:val="en"/>
        </w:rPr>
      </w:pPr>
      <w:r w:rsidRPr="00D4277C">
        <w:rPr>
          <w:rFonts w:ascii="Segoe UI Light" w:hAnsi="Segoe UI Light" w:cs="Segoe UI Light"/>
          <w:sz w:val="24"/>
          <w:szCs w:val="24"/>
          <w:lang w:val="en"/>
        </w:rPr>
        <w:t xml:space="preserve">When you scale an application up or down that is running Virtual Machines, new machines are not created or deleted, but are turned on or turned off from an </w:t>
      </w:r>
      <w:r w:rsidRPr="00D4277C">
        <w:rPr>
          <w:rFonts w:ascii="Segoe UI Light" w:hAnsi="Segoe UI Light" w:cs="Segoe UI Light"/>
          <w:sz w:val="24"/>
          <w:szCs w:val="24"/>
          <w:lang w:val="en"/>
        </w:rPr>
        <w:lastRenderedPageBreak/>
        <w:t>availability set of previously created machines. You can specify scaling based on average percentage of CPU usage or based on the number of messages in a queue.</w:t>
      </w:r>
    </w:p>
    <w:p w14:paraId="564CB4AC" w14:textId="77777777" w:rsidR="00E858FD" w:rsidRPr="00D4277C" w:rsidRDefault="00E858FD" w:rsidP="00E858FD">
      <w:pPr>
        <w:pStyle w:val="NormalWeb"/>
        <w:shd w:val="clear" w:color="auto" w:fill="FFFFFF"/>
        <w:rPr>
          <w:rFonts w:ascii="Segoe UI Light" w:hAnsi="Segoe UI Light" w:cs="Segoe UI Light"/>
          <w:sz w:val="24"/>
          <w:szCs w:val="24"/>
          <w:lang w:val="en"/>
        </w:rPr>
      </w:pPr>
      <w:r w:rsidRPr="00D4277C">
        <w:rPr>
          <w:rFonts w:ascii="Segoe UI Light" w:hAnsi="Segoe UI Light" w:cs="Segoe UI Light"/>
          <w:sz w:val="24"/>
          <w:szCs w:val="24"/>
          <w:lang w:val="en"/>
        </w:rPr>
        <w:t>You should consider the following information before you configure scaling for your application:</w:t>
      </w:r>
    </w:p>
    <w:p w14:paraId="57BC030C" w14:textId="2C624688" w:rsidR="00E858FD" w:rsidRPr="00D4277C" w:rsidRDefault="00E858FD" w:rsidP="00E858FD">
      <w:pPr>
        <w:numPr>
          <w:ilvl w:val="0"/>
          <w:numId w:val="1"/>
        </w:numPr>
        <w:shd w:val="clear" w:color="auto" w:fill="FFFFFF"/>
        <w:spacing w:before="100" w:beforeAutospacing="1" w:after="150" w:line="360" w:lineRule="atLeast"/>
        <w:ind w:left="0"/>
        <w:rPr>
          <w:rFonts w:ascii="Segoe UI Light" w:hAnsi="Segoe UI Light" w:cs="Segoe UI Light"/>
          <w:color w:val="505050"/>
          <w:sz w:val="24"/>
          <w:szCs w:val="24"/>
          <w:lang w:val="en"/>
        </w:rPr>
      </w:pPr>
      <w:r w:rsidRPr="00D4277C">
        <w:rPr>
          <w:rFonts w:ascii="Segoe UI Light" w:hAnsi="Segoe UI Light" w:cs="Segoe UI Light"/>
          <w:color w:val="505050"/>
          <w:sz w:val="24"/>
          <w:szCs w:val="24"/>
          <w:lang w:val="en"/>
        </w:rPr>
        <w:t xml:space="preserve">You must add Virtual Machines that you create to an availability set to scale an application that uses them. The Virtual Machines that you add can be initially turned on or turned off, but they will be turned on in a scale-up action and turned off in a scale-down action. For more information about Virtual Machines and availability sets, see </w:t>
      </w:r>
      <w:hyperlink r:id="rId15" w:history="1">
        <w:r w:rsidRPr="00D4277C">
          <w:rPr>
            <w:rStyle w:val="Hyperlink"/>
            <w:rFonts w:ascii="Segoe UI Light" w:hAnsi="Segoe UI Light" w:cs="Segoe UI Light"/>
            <w:sz w:val="24"/>
            <w:szCs w:val="24"/>
            <w:lang w:val="en"/>
          </w:rPr>
          <w:t>Manage the Availability of Virtual Machines</w:t>
        </w:r>
      </w:hyperlink>
      <w:r w:rsidRPr="00D4277C">
        <w:rPr>
          <w:rFonts w:ascii="Segoe UI Light" w:hAnsi="Segoe UI Light" w:cs="Segoe UI Light"/>
          <w:color w:val="505050"/>
          <w:sz w:val="24"/>
          <w:szCs w:val="24"/>
          <w:lang w:val="en"/>
        </w:rPr>
        <w:t>.</w:t>
      </w:r>
    </w:p>
    <w:p w14:paraId="62CDD805" w14:textId="04B265F4" w:rsidR="00E858FD" w:rsidRPr="00D4277C" w:rsidRDefault="00E858FD" w:rsidP="00E858FD">
      <w:pPr>
        <w:numPr>
          <w:ilvl w:val="0"/>
          <w:numId w:val="1"/>
        </w:numPr>
        <w:shd w:val="clear" w:color="auto" w:fill="FFFFFF"/>
        <w:spacing w:before="100" w:beforeAutospacing="1" w:after="150" w:line="360" w:lineRule="atLeast"/>
        <w:ind w:left="0"/>
        <w:rPr>
          <w:rFonts w:ascii="Segoe UI Light" w:hAnsi="Segoe UI Light" w:cs="Segoe UI Light"/>
          <w:color w:val="505050"/>
          <w:sz w:val="24"/>
          <w:szCs w:val="24"/>
          <w:lang w:val="en"/>
        </w:rPr>
      </w:pPr>
      <w:r w:rsidRPr="00D4277C">
        <w:rPr>
          <w:rFonts w:ascii="Segoe UI Light" w:hAnsi="Segoe UI Light" w:cs="Segoe UI Light"/>
          <w:color w:val="505050"/>
          <w:sz w:val="24"/>
          <w:szCs w:val="24"/>
          <w:lang w:val="en"/>
        </w:rPr>
        <w:t xml:space="preserve">Scaling is affected by core usage. Larger role instances or Virtual Machines use more cores. You can only scale an application within the limit of cores for your subscription. For example, if your subscription has a limit of twenty cores and you run an application with two medium sized Virtual Machines (a total of four cores), you can only scale up other cloud service deployments in your subscription by sixteen cores. All Virtual Machines in an availability set that are used in scaling an application must be the same size. For more information about core usage and machine sizes, see </w:t>
      </w:r>
      <w:hyperlink r:id="rId16" w:history="1">
        <w:r w:rsidR="00CC4E0B">
          <w:rPr>
            <w:rStyle w:val="Hyperlink"/>
            <w:rFonts w:ascii="Segoe UI Light" w:hAnsi="Segoe UI Light" w:cs="Segoe UI Light"/>
            <w:sz w:val="24"/>
            <w:szCs w:val="24"/>
            <w:lang w:val="en"/>
          </w:rPr>
          <w:t>Sizes for Virtual Machines</w:t>
        </w:r>
      </w:hyperlink>
      <w:r w:rsidRPr="00D4277C">
        <w:rPr>
          <w:rFonts w:ascii="Segoe UI Light" w:hAnsi="Segoe UI Light" w:cs="Segoe UI Light"/>
          <w:color w:val="505050"/>
          <w:sz w:val="24"/>
          <w:szCs w:val="24"/>
          <w:lang w:val="en"/>
        </w:rPr>
        <w:t>.</w:t>
      </w:r>
    </w:p>
    <w:p w14:paraId="0DE530E7" w14:textId="01D538AC" w:rsidR="00E858FD" w:rsidRPr="00D4277C" w:rsidRDefault="00E858FD" w:rsidP="00E858FD">
      <w:pPr>
        <w:numPr>
          <w:ilvl w:val="0"/>
          <w:numId w:val="1"/>
        </w:numPr>
        <w:shd w:val="clear" w:color="auto" w:fill="FFFFFF"/>
        <w:spacing w:before="100" w:beforeAutospacing="1" w:after="150" w:line="360" w:lineRule="atLeast"/>
        <w:ind w:left="0"/>
        <w:rPr>
          <w:rFonts w:ascii="Segoe UI Light" w:hAnsi="Segoe UI Light" w:cs="Segoe UI Light"/>
          <w:color w:val="505050"/>
          <w:sz w:val="24"/>
          <w:szCs w:val="24"/>
          <w:lang w:val="en"/>
        </w:rPr>
      </w:pPr>
      <w:r w:rsidRPr="00D4277C">
        <w:rPr>
          <w:rFonts w:ascii="Segoe UI Light" w:hAnsi="Segoe UI Light" w:cs="Segoe UI Light"/>
          <w:color w:val="505050"/>
          <w:sz w:val="24"/>
          <w:szCs w:val="24"/>
          <w:lang w:val="en"/>
        </w:rPr>
        <w:t xml:space="preserve">You must create a queue and associate it with a role or availability set before you can scale an application based on a message threshold. For more information, see </w:t>
      </w:r>
      <w:hyperlink r:id="rId17" w:history="1">
        <w:r w:rsidRPr="00D4277C">
          <w:rPr>
            <w:rStyle w:val="Hyperlink"/>
            <w:rFonts w:ascii="Segoe UI Light" w:hAnsi="Segoe UI Light" w:cs="Segoe UI Light"/>
            <w:sz w:val="24"/>
            <w:szCs w:val="24"/>
            <w:lang w:val="en"/>
          </w:rPr>
          <w:t>How to use the Queue Storage Service</w:t>
        </w:r>
      </w:hyperlink>
      <w:r w:rsidRPr="00D4277C">
        <w:rPr>
          <w:rFonts w:ascii="Segoe UI Light" w:hAnsi="Segoe UI Light" w:cs="Segoe UI Light"/>
          <w:color w:val="505050"/>
          <w:sz w:val="24"/>
          <w:szCs w:val="24"/>
          <w:lang w:val="en"/>
        </w:rPr>
        <w:t>.</w:t>
      </w:r>
    </w:p>
    <w:p w14:paraId="2C91D5C7" w14:textId="5A348C5A" w:rsidR="00E858FD" w:rsidRPr="00D4277C" w:rsidRDefault="00E858FD" w:rsidP="00E858FD">
      <w:pPr>
        <w:numPr>
          <w:ilvl w:val="0"/>
          <w:numId w:val="1"/>
        </w:numPr>
        <w:shd w:val="clear" w:color="auto" w:fill="FFFFFF"/>
        <w:spacing w:before="100" w:beforeAutospacing="1" w:after="150" w:line="360" w:lineRule="atLeast"/>
        <w:ind w:left="0"/>
        <w:rPr>
          <w:rFonts w:ascii="Segoe UI Light" w:hAnsi="Segoe UI Light" w:cs="Segoe UI Light"/>
          <w:color w:val="505050"/>
          <w:sz w:val="24"/>
          <w:szCs w:val="24"/>
          <w:lang w:val="en"/>
        </w:rPr>
      </w:pPr>
      <w:r w:rsidRPr="00D4277C">
        <w:rPr>
          <w:rFonts w:ascii="Segoe UI Light" w:hAnsi="Segoe UI Light" w:cs="Segoe UI Light"/>
          <w:color w:val="505050"/>
          <w:sz w:val="24"/>
          <w:szCs w:val="24"/>
          <w:lang w:val="en"/>
        </w:rPr>
        <w:t xml:space="preserve">You can scale resources that are linked to your cloud service. For more information about linking resources, see </w:t>
      </w:r>
      <w:hyperlink r:id="rId18" w:anchor="linkresources" w:history="1">
        <w:r w:rsidRPr="00D4277C">
          <w:rPr>
            <w:rStyle w:val="Hyperlink"/>
            <w:rFonts w:ascii="Segoe UI Light" w:hAnsi="Segoe UI Light" w:cs="Segoe UI Light"/>
            <w:sz w:val="24"/>
            <w:szCs w:val="24"/>
            <w:lang w:val="en"/>
          </w:rPr>
          <w:t>How to: Link a resource to a cloud service</w:t>
        </w:r>
      </w:hyperlink>
      <w:r w:rsidRPr="00D4277C">
        <w:rPr>
          <w:rFonts w:ascii="Segoe UI Light" w:hAnsi="Segoe UI Light" w:cs="Segoe UI Light"/>
          <w:color w:val="505050"/>
          <w:sz w:val="24"/>
          <w:szCs w:val="24"/>
          <w:lang w:val="en"/>
        </w:rPr>
        <w:t>.</w:t>
      </w:r>
    </w:p>
    <w:p w14:paraId="71C2EE2F" w14:textId="0E3AB757" w:rsidR="00E858FD" w:rsidRPr="00D4277C" w:rsidRDefault="00E858FD" w:rsidP="00E858FD">
      <w:pPr>
        <w:numPr>
          <w:ilvl w:val="0"/>
          <w:numId w:val="1"/>
        </w:numPr>
        <w:shd w:val="clear" w:color="auto" w:fill="FFFFFF"/>
        <w:spacing w:before="100" w:beforeAutospacing="1" w:after="150" w:line="360" w:lineRule="atLeast"/>
        <w:ind w:left="0"/>
        <w:rPr>
          <w:rFonts w:ascii="Segoe UI Light" w:hAnsi="Segoe UI Light" w:cs="Segoe UI Light"/>
          <w:color w:val="505050"/>
          <w:sz w:val="24"/>
          <w:szCs w:val="24"/>
          <w:lang w:val="en"/>
        </w:rPr>
      </w:pPr>
      <w:r w:rsidRPr="00D4277C">
        <w:rPr>
          <w:rFonts w:ascii="Segoe UI Light" w:hAnsi="Segoe UI Light" w:cs="Segoe UI Light"/>
          <w:color w:val="505050"/>
          <w:sz w:val="24"/>
          <w:szCs w:val="24"/>
          <w:lang w:val="en"/>
        </w:rPr>
        <w:t xml:space="preserve">To enable high availability of your application, you should ensure that it is deployed with two or more role instances or Virtual Machines. For more information, see </w:t>
      </w:r>
      <w:hyperlink r:id="rId19" w:history="1">
        <w:r w:rsidRPr="00D4277C">
          <w:rPr>
            <w:rStyle w:val="Hyperlink"/>
            <w:rFonts w:ascii="Segoe UI Light" w:hAnsi="Segoe UI Light" w:cs="Segoe UI Light"/>
            <w:sz w:val="24"/>
            <w:szCs w:val="24"/>
            <w:lang w:val="en"/>
          </w:rPr>
          <w:t>Service Level Agreements</w:t>
        </w:r>
      </w:hyperlink>
      <w:r w:rsidRPr="00D4277C">
        <w:rPr>
          <w:rFonts w:ascii="Segoe UI Light" w:hAnsi="Segoe UI Light" w:cs="Segoe UI Light"/>
          <w:color w:val="505050"/>
          <w:sz w:val="24"/>
          <w:szCs w:val="24"/>
          <w:lang w:val="en"/>
        </w:rPr>
        <w:t>.</w:t>
      </w:r>
    </w:p>
    <w:p w14:paraId="64422FBB" w14:textId="77777777" w:rsidR="00E858FD" w:rsidRPr="00F65CF5" w:rsidRDefault="00E858FD" w:rsidP="00C90D7B">
      <w:pPr>
        <w:rPr>
          <w:rFonts w:ascii="Segoe UI Light" w:hAnsi="Segoe UI Light" w:cs="Segoe UI Light"/>
          <w:lang w:val="en-US"/>
        </w:rPr>
      </w:pPr>
    </w:p>
    <w:p w14:paraId="2E067DA9" w14:textId="77777777" w:rsidR="00221436" w:rsidRPr="00F65CF5" w:rsidRDefault="00221436" w:rsidP="002C0D43">
      <w:pPr>
        <w:pStyle w:val="Heading1"/>
        <w:rPr>
          <w:rFonts w:ascii="Segoe UI Light" w:hAnsi="Segoe UI Light" w:cs="Segoe UI Light"/>
          <w:lang w:val="en-US"/>
        </w:rPr>
      </w:pPr>
      <w:bookmarkStart w:id="7" w:name="_Toc400875657"/>
      <w:r w:rsidRPr="00F65CF5">
        <w:rPr>
          <w:rFonts w:ascii="Segoe UI Light" w:hAnsi="Segoe UI Light" w:cs="Segoe UI Light"/>
          <w:lang w:val="en-US"/>
        </w:rPr>
        <w:t>Network and Domain Integration</w:t>
      </w:r>
      <w:bookmarkEnd w:id="7"/>
    </w:p>
    <w:p w14:paraId="1E7192F9" w14:textId="23D71D1C" w:rsidR="001128FE" w:rsidRPr="00F65CF5" w:rsidRDefault="006C7EC2" w:rsidP="00851C43">
      <w:pPr>
        <w:rPr>
          <w:rFonts w:ascii="Segoe UI Light" w:hAnsi="Segoe UI Light" w:cs="Segoe UI Light"/>
          <w:lang w:val="en-US"/>
        </w:rPr>
      </w:pPr>
      <w:r w:rsidRPr="00F65CF5">
        <w:rPr>
          <w:rFonts w:ascii="Segoe UI Light" w:hAnsi="Segoe UI Light" w:cs="Segoe UI Light"/>
          <w:lang w:val="en-US"/>
        </w:rPr>
        <w:t xml:space="preserve">Many </w:t>
      </w:r>
      <w:r w:rsidR="00E858FD">
        <w:rPr>
          <w:rFonts w:ascii="Segoe UI Light" w:hAnsi="Segoe UI Light" w:cs="Segoe UI Light"/>
          <w:lang w:val="en-US"/>
        </w:rPr>
        <w:t>application server</w:t>
      </w:r>
      <w:r w:rsidRPr="00F65CF5">
        <w:rPr>
          <w:rFonts w:ascii="Segoe UI Light" w:hAnsi="Segoe UI Light" w:cs="Segoe UI Light"/>
          <w:lang w:val="en-US"/>
        </w:rPr>
        <w:t xml:space="preserve"> workloads require domain environment. </w:t>
      </w:r>
      <w:r w:rsidR="00FE5B02" w:rsidRPr="00F65CF5">
        <w:rPr>
          <w:rFonts w:ascii="Segoe UI Light" w:hAnsi="Segoe UI Light" w:cs="Segoe UI Light"/>
          <w:lang w:val="en-US"/>
        </w:rPr>
        <w:t xml:space="preserve">This can be achieved by integrating </w:t>
      </w:r>
      <w:r w:rsidR="006900E8" w:rsidRPr="00F65CF5">
        <w:rPr>
          <w:rFonts w:ascii="Segoe UI Light" w:hAnsi="Segoe UI Light" w:cs="Segoe UI Light"/>
          <w:lang w:val="en-US"/>
        </w:rPr>
        <w:t xml:space="preserve"> at the network level using</w:t>
      </w:r>
      <w:r w:rsidR="00FE5B02" w:rsidRPr="00F65CF5">
        <w:rPr>
          <w:rFonts w:ascii="Segoe UI Light" w:hAnsi="Segoe UI Light" w:cs="Segoe UI Light"/>
          <w:lang w:val="en-US"/>
        </w:rPr>
        <w:t xml:space="preserve"> site to site</w:t>
      </w:r>
      <w:r w:rsidR="006900E8" w:rsidRPr="00F65CF5">
        <w:rPr>
          <w:rFonts w:ascii="Segoe UI Light" w:hAnsi="Segoe UI Light" w:cs="Segoe UI Light"/>
          <w:lang w:val="en-US"/>
        </w:rPr>
        <w:t xml:space="preserve"> </w:t>
      </w:r>
      <w:hyperlink r:id="rId20" w:history="1">
        <w:r w:rsidR="006900E8" w:rsidRPr="00F65CF5">
          <w:rPr>
            <w:rStyle w:val="Hyperlink"/>
            <w:rFonts w:ascii="Segoe UI Light" w:hAnsi="Segoe UI Light" w:cs="Segoe UI Light"/>
            <w:lang w:val="en-US"/>
          </w:rPr>
          <w:t>Azure Virtual Network</w:t>
        </w:r>
      </w:hyperlink>
      <w:r w:rsidR="006900E8" w:rsidRPr="00F65CF5">
        <w:rPr>
          <w:rFonts w:ascii="Segoe UI Light" w:hAnsi="Segoe UI Light" w:cs="Segoe UI Light"/>
          <w:lang w:val="en-US"/>
        </w:rPr>
        <w:t xml:space="preserve"> and make use of </w:t>
      </w:r>
      <w:r w:rsidR="00FE5B02" w:rsidRPr="00F65CF5">
        <w:rPr>
          <w:rFonts w:ascii="Segoe UI Light" w:hAnsi="Segoe UI Light" w:cs="Segoe UI Light"/>
          <w:lang w:val="en-US"/>
        </w:rPr>
        <w:t>the</w:t>
      </w:r>
      <w:r w:rsidR="006900E8" w:rsidRPr="00F65CF5">
        <w:rPr>
          <w:rFonts w:ascii="Segoe UI Light" w:hAnsi="Segoe UI Light" w:cs="Segoe UI Light"/>
          <w:lang w:val="en-US"/>
        </w:rPr>
        <w:t xml:space="preserve"> existing domain controller.</w:t>
      </w:r>
      <w:r w:rsidR="001128FE" w:rsidRPr="00F65CF5">
        <w:rPr>
          <w:rFonts w:ascii="Segoe UI Light" w:hAnsi="Segoe UI Light" w:cs="Segoe UI Light"/>
          <w:lang w:val="en-US"/>
        </w:rPr>
        <w:t xml:space="preserve"> </w:t>
      </w:r>
      <w:r w:rsidR="000E56C5" w:rsidRPr="00F65CF5">
        <w:rPr>
          <w:rFonts w:ascii="Segoe UI Light" w:hAnsi="Segoe UI Light" w:cs="Segoe UI Light"/>
          <w:lang w:val="en-US"/>
        </w:rPr>
        <w:t xml:space="preserve">This configuration requires that you configure a VPN Device in your intranet and configure Azure Virtual Network Gateway. </w:t>
      </w:r>
      <w:r w:rsidR="001128FE" w:rsidRPr="00F65CF5">
        <w:rPr>
          <w:rFonts w:ascii="Segoe UI Light" w:hAnsi="Segoe UI Light" w:cs="Segoe UI Light"/>
          <w:lang w:val="en-US"/>
        </w:rPr>
        <w:t xml:space="preserve">The advantage of </w:t>
      </w:r>
      <w:r w:rsidR="0065029F" w:rsidRPr="00F65CF5">
        <w:rPr>
          <w:rFonts w:ascii="Segoe UI Light" w:hAnsi="Segoe UI Light" w:cs="Segoe UI Light"/>
          <w:lang w:val="en-US"/>
        </w:rPr>
        <w:t xml:space="preserve">using </w:t>
      </w:r>
      <w:r w:rsidR="001128FE" w:rsidRPr="00F65CF5">
        <w:rPr>
          <w:rFonts w:ascii="Segoe UI Light" w:hAnsi="Segoe UI Light" w:cs="Segoe UI Light"/>
          <w:lang w:val="en-US"/>
        </w:rPr>
        <w:t xml:space="preserve">Azure </w:t>
      </w:r>
      <w:r w:rsidR="000E56C5" w:rsidRPr="00F65CF5">
        <w:rPr>
          <w:rFonts w:ascii="Segoe UI Light" w:hAnsi="Segoe UI Light" w:cs="Segoe UI Light"/>
          <w:lang w:val="en-US"/>
        </w:rPr>
        <w:t>VPN</w:t>
      </w:r>
      <w:r w:rsidR="001128FE" w:rsidRPr="00F65CF5">
        <w:rPr>
          <w:rFonts w:ascii="Segoe UI Light" w:hAnsi="Segoe UI Light" w:cs="Segoe UI Light"/>
          <w:lang w:val="en-US"/>
        </w:rPr>
        <w:t xml:space="preserve"> is that it creates a direct connection between </w:t>
      </w:r>
      <w:r w:rsidR="0065029F" w:rsidRPr="00F65CF5">
        <w:rPr>
          <w:rFonts w:ascii="Segoe UI Light" w:hAnsi="Segoe UI Light" w:cs="Segoe UI Light"/>
          <w:lang w:val="en-US"/>
        </w:rPr>
        <w:t>the</w:t>
      </w:r>
      <w:r w:rsidR="001128FE" w:rsidRPr="00F65CF5">
        <w:rPr>
          <w:rFonts w:ascii="Segoe UI Light" w:hAnsi="Segoe UI Light" w:cs="Segoe UI Light"/>
          <w:lang w:val="en-US"/>
        </w:rPr>
        <w:t xml:space="preserve"> development machine</w:t>
      </w:r>
      <w:r w:rsidR="0065029F" w:rsidRPr="00F65CF5">
        <w:rPr>
          <w:rFonts w:ascii="Segoe UI Light" w:hAnsi="Segoe UI Light" w:cs="Segoe UI Light"/>
          <w:lang w:val="en-US"/>
        </w:rPr>
        <w:t xml:space="preserve"> in your intranet</w:t>
      </w:r>
      <w:r w:rsidR="001128FE" w:rsidRPr="00F65CF5">
        <w:rPr>
          <w:rFonts w:ascii="Segoe UI Light" w:hAnsi="Segoe UI Light" w:cs="Segoe UI Light"/>
          <w:lang w:val="en-US"/>
        </w:rPr>
        <w:t xml:space="preserve"> and Azure Virtual Machines</w:t>
      </w:r>
      <w:r w:rsidR="0065029F" w:rsidRPr="00F65CF5">
        <w:rPr>
          <w:rFonts w:ascii="Segoe UI Light" w:hAnsi="Segoe UI Light" w:cs="Segoe UI Light"/>
          <w:lang w:val="en-US"/>
        </w:rPr>
        <w:t xml:space="preserve"> and</w:t>
      </w:r>
      <w:r w:rsidR="001128FE" w:rsidRPr="00F65CF5">
        <w:rPr>
          <w:rFonts w:ascii="Segoe UI Light" w:hAnsi="Segoe UI Light" w:cs="Segoe UI Light"/>
          <w:lang w:val="en-US"/>
        </w:rPr>
        <w:t xml:space="preserve"> you can troubleshoot and debug them using the same tools you would use for on-premises applications.</w:t>
      </w:r>
      <w:r w:rsidR="00723296" w:rsidRPr="00F65CF5">
        <w:rPr>
          <w:rFonts w:ascii="Segoe UI Light" w:hAnsi="Segoe UI Light" w:cs="Segoe UI Light"/>
          <w:lang w:val="en-US"/>
        </w:rPr>
        <w:t xml:space="preserve"> You can also connect tools like SQL Server Management Studio </w:t>
      </w:r>
      <w:r w:rsidR="0065029F" w:rsidRPr="00F65CF5">
        <w:rPr>
          <w:rFonts w:ascii="Segoe UI Light" w:hAnsi="Segoe UI Light" w:cs="Segoe UI Light"/>
          <w:lang w:val="en-US"/>
        </w:rPr>
        <w:t>to manage the database</w:t>
      </w:r>
      <w:r w:rsidR="00FE5B02" w:rsidRPr="00F65CF5">
        <w:rPr>
          <w:rFonts w:ascii="Segoe UI Light" w:hAnsi="Segoe UI Light" w:cs="Segoe UI Light"/>
          <w:lang w:val="en-US"/>
        </w:rPr>
        <w:t xml:space="preserve"> directly.</w:t>
      </w:r>
      <w:r w:rsidR="0093489B" w:rsidRPr="00F65CF5">
        <w:rPr>
          <w:rFonts w:ascii="Segoe UI Light" w:hAnsi="Segoe UI Light" w:cs="Segoe UI Light"/>
          <w:lang w:val="en-US"/>
        </w:rPr>
        <w:t xml:space="preserve"> Note that the Azure virtual </w:t>
      </w:r>
      <w:r w:rsidR="0093489B" w:rsidRPr="00F65CF5">
        <w:rPr>
          <w:rFonts w:ascii="Segoe UI Light" w:hAnsi="Segoe UI Light" w:cs="Segoe UI Light"/>
          <w:lang w:val="en-US"/>
        </w:rPr>
        <w:lastRenderedPageBreak/>
        <w:t>machines are not exposed to the Internet traffic (do not have VM endpoints configured) and that all network communication happens through the VPN channel established</w:t>
      </w:r>
    </w:p>
    <w:p w14:paraId="0EADB3AB" w14:textId="64B3215D" w:rsidR="00582122" w:rsidRPr="00F65CF5" w:rsidRDefault="00D4277C" w:rsidP="00851C43">
      <w:pPr>
        <w:rPr>
          <w:rFonts w:ascii="Segoe UI Light" w:hAnsi="Segoe UI Light" w:cs="Segoe UI Light"/>
          <w:lang w:val="en-US"/>
        </w:rPr>
      </w:pPr>
      <w:r w:rsidRPr="00F65CF5">
        <w:rPr>
          <w:rFonts w:ascii="Segoe UI Light" w:hAnsi="Segoe UI Light" w:cs="Segoe UI Light"/>
        </w:rPr>
        <w:object w:dxaOrig="8446" w:dyaOrig="7036" w14:anchorId="69A0CBE0">
          <v:shape id="_x0000_i1026" type="#_x0000_t75" style="width:337.3pt;height:280.3pt" o:ole="">
            <v:imagedata r:id="rId21" o:title=""/>
          </v:shape>
          <o:OLEObject Type="Embed" ProgID="Visio.Drawing.15" ShapeID="_x0000_i1026" DrawAspect="Content" ObjectID="_1503318150" r:id="rId22"/>
        </w:object>
      </w:r>
    </w:p>
    <w:p w14:paraId="0E080E2C" w14:textId="74CF4AA5" w:rsidR="00582122" w:rsidRPr="00F65CF5" w:rsidRDefault="00582122" w:rsidP="00851C43">
      <w:pPr>
        <w:rPr>
          <w:rFonts w:ascii="Segoe UI Light" w:hAnsi="Segoe UI Light" w:cs="Segoe UI Light"/>
          <w:lang w:val="en-US"/>
        </w:rPr>
      </w:pPr>
      <w:r w:rsidRPr="00F65CF5">
        <w:rPr>
          <w:rFonts w:ascii="Segoe UI Light" w:hAnsi="Segoe UI Light" w:cs="Segoe UI Light"/>
          <w:b/>
          <w:lang w:val="en-US"/>
        </w:rPr>
        <w:t>Figure 1</w:t>
      </w:r>
      <w:r w:rsidR="000E56C5" w:rsidRPr="00F65CF5">
        <w:rPr>
          <w:rFonts w:ascii="Segoe UI Light" w:hAnsi="Segoe UI Light" w:cs="Segoe UI Light"/>
          <w:lang w:val="en-US"/>
        </w:rPr>
        <w:t xml:space="preserve">. </w:t>
      </w:r>
      <w:r w:rsidR="00E858FD">
        <w:rPr>
          <w:rFonts w:ascii="Segoe UI Light" w:hAnsi="Segoe UI Light" w:cs="Segoe UI Light"/>
          <w:lang w:val="en-US"/>
        </w:rPr>
        <w:t>App Server</w:t>
      </w:r>
      <w:r w:rsidR="000E56C5" w:rsidRPr="00F65CF5">
        <w:rPr>
          <w:rFonts w:ascii="Segoe UI Light" w:hAnsi="Segoe UI Light" w:cs="Segoe UI Light"/>
          <w:lang w:val="en-US"/>
        </w:rPr>
        <w:t xml:space="preserve"> environment integrated using Azure site to site </w:t>
      </w:r>
      <w:r w:rsidR="00165746" w:rsidRPr="00F65CF5">
        <w:rPr>
          <w:rFonts w:ascii="Segoe UI Light" w:hAnsi="Segoe UI Light" w:cs="Segoe UI Light"/>
          <w:lang w:val="en-US"/>
        </w:rPr>
        <w:t xml:space="preserve">(s2s) and point to site (p2s) virtual </w:t>
      </w:r>
      <w:r w:rsidR="000E56C5" w:rsidRPr="00F65CF5">
        <w:rPr>
          <w:rFonts w:ascii="Segoe UI Light" w:hAnsi="Segoe UI Light" w:cs="Segoe UI Light"/>
          <w:lang w:val="en-US"/>
        </w:rPr>
        <w:t>network</w:t>
      </w:r>
      <w:r w:rsidR="00165746" w:rsidRPr="00F65CF5">
        <w:rPr>
          <w:rFonts w:ascii="Segoe UI Light" w:hAnsi="Segoe UI Light" w:cs="Segoe UI Light"/>
          <w:lang w:val="en-US"/>
        </w:rPr>
        <w:t>.</w:t>
      </w:r>
      <w:r w:rsidR="005063A8" w:rsidRPr="00F65CF5">
        <w:rPr>
          <w:rFonts w:ascii="Segoe UI Light" w:hAnsi="Segoe UI Light" w:cs="Segoe UI Light"/>
          <w:lang w:val="en-US"/>
        </w:rPr>
        <w:t xml:space="preserve"> </w:t>
      </w:r>
    </w:p>
    <w:p w14:paraId="39005F35" w14:textId="0E7B0903" w:rsidR="0093489B" w:rsidRPr="00F65CF5" w:rsidRDefault="00CA38D0" w:rsidP="00851C43">
      <w:pPr>
        <w:rPr>
          <w:rFonts w:ascii="Segoe UI Light" w:hAnsi="Segoe UI Light" w:cs="Segoe UI Light"/>
          <w:lang w:val="en-US"/>
        </w:rPr>
      </w:pPr>
      <w:r>
        <w:rPr>
          <w:rFonts w:ascii="Segoe UI Light" w:hAnsi="Segoe UI Light" w:cs="Segoe UI Light"/>
          <w:lang w:val="en-US"/>
        </w:rPr>
        <w:t>Additional option to have</w:t>
      </w:r>
      <w:r w:rsidR="0093489B" w:rsidRPr="00F65CF5">
        <w:rPr>
          <w:rFonts w:ascii="Segoe UI Light" w:hAnsi="Segoe UI Light" w:cs="Segoe UI Light"/>
          <w:lang w:val="en-US"/>
        </w:rPr>
        <w:t xml:space="preserve"> full network integration is to </w:t>
      </w:r>
      <w:r w:rsidR="00200C74" w:rsidRPr="00F65CF5">
        <w:rPr>
          <w:rFonts w:ascii="Segoe UI Light" w:hAnsi="Segoe UI Light" w:cs="Segoe UI Light"/>
          <w:lang w:val="en-US"/>
        </w:rPr>
        <w:t>configure</w:t>
      </w:r>
      <w:r w:rsidR="0093489B" w:rsidRPr="00F65CF5">
        <w:rPr>
          <w:rFonts w:ascii="Segoe UI Light" w:hAnsi="Segoe UI Light" w:cs="Segoe UI Light"/>
          <w:lang w:val="en-US"/>
        </w:rPr>
        <w:t xml:space="preserve"> </w:t>
      </w:r>
      <w:hyperlink r:id="rId23" w:history="1">
        <w:r w:rsidR="0093489B" w:rsidRPr="00F65CF5">
          <w:rPr>
            <w:rStyle w:val="Hyperlink"/>
            <w:rFonts w:ascii="Segoe UI Light" w:hAnsi="Segoe UI Light" w:cs="Segoe UI Light"/>
            <w:lang w:val="en-US"/>
          </w:rPr>
          <w:t>point to site Azure virtual network</w:t>
        </w:r>
      </w:hyperlink>
      <w:r w:rsidR="0093489B" w:rsidRPr="00F65CF5">
        <w:rPr>
          <w:rFonts w:ascii="Segoe UI Light" w:hAnsi="Segoe UI Light" w:cs="Segoe UI Light"/>
          <w:lang w:val="en-US"/>
        </w:rPr>
        <w:t xml:space="preserve">. </w:t>
      </w:r>
      <w:r w:rsidR="00FF5CE9" w:rsidRPr="00F65CF5">
        <w:rPr>
          <w:rFonts w:ascii="Segoe UI Light" w:hAnsi="Segoe UI Light" w:cs="Segoe UI Light"/>
          <w:lang w:val="en-US"/>
        </w:rPr>
        <w:t>In that scenario a developer (perhaps a contractor) can connect to the VM on Azure virtual network through the VPN client software after appropriate certificates to secure the connection are configured in the Gateway.</w:t>
      </w:r>
    </w:p>
    <w:p w14:paraId="628DF874" w14:textId="377AD7F9" w:rsidR="002102DC" w:rsidRPr="00F65CF5" w:rsidRDefault="00A96B41" w:rsidP="00851C43">
      <w:pPr>
        <w:rPr>
          <w:rFonts w:ascii="Segoe UI Light" w:hAnsi="Segoe UI Light" w:cs="Segoe UI Light"/>
          <w:lang w:val="en-US"/>
        </w:rPr>
      </w:pPr>
      <w:r w:rsidRPr="00F65CF5">
        <w:rPr>
          <w:rFonts w:ascii="Segoe UI Light" w:hAnsi="Segoe UI Light" w:cs="Segoe UI Light"/>
          <w:lang w:val="en-US"/>
        </w:rPr>
        <w:t>If</w:t>
      </w:r>
      <w:r w:rsidR="00582122" w:rsidRPr="00F65CF5">
        <w:rPr>
          <w:rFonts w:ascii="Segoe UI Light" w:hAnsi="Segoe UI Light" w:cs="Segoe UI Light"/>
          <w:lang w:val="en-US"/>
        </w:rPr>
        <w:t xml:space="preserve"> the network integration between the Azure platform and company intranet does not exist, </w:t>
      </w:r>
      <w:r w:rsidR="004666C5" w:rsidRPr="00F65CF5">
        <w:rPr>
          <w:rFonts w:ascii="Segoe UI Light" w:hAnsi="Segoe UI Light" w:cs="Segoe UI Light"/>
          <w:lang w:val="en-US"/>
        </w:rPr>
        <w:t xml:space="preserve">the developer can </w:t>
      </w:r>
      <w:r w:rsidRPr="00F65CF5">
        <w:rPr>
          <w:rFonts w:ascii="Segoe UI Light" w:hAnsi="Segoe UI Light" w:cs="Segoe UI Light"/>
          <w:lang w:val="en-US"/>
        </w:rPr>
        <w:t xml:space="preserve">still </w:t>
      </w:r>
      <w:r w:rsidR="004666C5" w:rsidRPr="00F65CF5">
        <w:rPr>
          <w:rFonts w:ascii="Segoe UI Light" w:hAnsi="Segoe UI Light" w:cs="Segoe UI Light"/>
          <w:lang w:val="en-US"/>
        </w:rPr>
        <w:t xml:space="preserve">debug code in </w:t>
      </w:r>
      <w:r w:rsidR="00397350" w:rsidRPr="00F65CF5">
        <w:rPr>
          <w:rFonts w:ascii="Segoe UI Light" w:hAnsi="Segoe UI Light" w:cs="Segoe UI Light"/>
          <w:lang w:val="en-US"/>
        </w:rPr>
        <w:t xml:space="preserve">the </w:t>
      </w:r>
      <w:r w:rsidR="004666C5" w:rsidRPr="00F65CF5">
        <w:rPr>
          <w:rFonts w:ascii="Segoe UI Light" w:hAnsi="Segoe UI Light" w:cs="Segoe UI Light"/>
          <w:lang w:val="en-US"/>
        </w:rPr>
        <w:t xml:space="preserve">individual virtual machines by enabling the </w:t>
      </w:r>
      <w:hyperlink r:id="rId24" w:history="1">
        <w:r w:rsidR="004666C5" w:rsidRPr="00F65CF5">
          <w:rPr>
            <w:rStyle w:val="Hyperlink"/>
            <w:rFonts w:ascii="Segoe UI Light" w:hAnsi="Segoe UI Light" w:cs="Segoe UI Light"/>
            <w:lang w:val="en-US"/>
          </w:rPr>
          <w:t xml:space="preserve">Remote Debugger </w:t>
        </w:r>
        <w:r w:rsidR="00961ECB" w:rsidRPr="00F65CF5">
          <w:rPr>
            <w:rStyle w:val="Hyperlink"/>
            <w:rFonts w:ascii="Segoe UI Light" w:hAnsi="Segoe UI Light" w:cs="Segoe UI Light"/>
            <w:lang w:val="en-US"/>
          </w:rPr>
          <w:t>Virtual</w:t>
        </w:r>
        <w:r w:rsidR="0071458C" w:rsidRPr="00F65CF5">
          <w:rPr>
            <w:rStyle w:val="Hyperlink"/>
            <w:rFonts w:ascii="Segoe UI Light" w:hAnsi="Segoe UI Light" w:cs="Segoe UI Light"/>
            <w:lang w:val="en-US"/>
          </w:rPr>
          <w:t xml:space="preserve"> machine extension</w:t>
        </w:r>
      </w:hyperlink>
      <w:r w:rsidR="00582122" w:rsidRPr="00F65CF5">
        <w:rPr>
          <w:rFonts w:ascii="Segoe UI Light" w:hAnsi="Segoe UI Light" w:cs="Segoe UI Light"/>
          <w:lang w:val="en-US"/>
        </w:rPr>
        <w:t xml:space="preserve">. </w:t>
      </w:r>
      <w:r w:rsidR="0065029F" w:rsidRPr="00F65CF5">
        <w:rPr>
          <w:rFonts w:ascii="Segoe UI Light" w:hAnsi="Segoe UI Light" w:cs="Segoe UI Light"/>
          <w:lang w:val="en-US"/>
        </w:rPr>
        <w:t xml:space="preserve">This procedure opens public endpoints in Azure VM to which the developer </w:t>
      </w:r>
      <w:r w:rsidR="00055FB0" w:rsidRPr="00F65CF5">
        <w:rPr>
          <w:rFonts w:ascii="Segoe UI Light" w:hAnsi="Segoe UI Light" w:cs="Segoe UI Light"/>
          <w:lang w:val="en-US"/>
        </w:rPr>
        <w:t>will connect the debugger</w:t>
      </w:r>
      <w:r w:rsidR="00582122" w:rsidRPr="00F65CF5">
        <w:rPr>
          <w:rFonts w:ascii="Segoe UI Light" w:hAnsi="Segoe UI Light" w:cs="Segoe UI Light"/>
          <w:lang w:val="en-US"/>
        </w:rPr>
        <w:t xml:space="preserve"> over the Internet</w:t>
      </w:r>
      <w:r w:rsidR="00055FB0" w:rsidRPr="00F65CF5">
        <w:rPr>
          <w:rFonts w:ascii="Segoe UI Light" w:hAnsi="Segoe UI Light" w:cs="Segoe UI Light"/>
          <w:lang w:val="en-US"/>
        </w:rPr>
        <w:t xml:space="preserve">. Similarly to be able to connect to SQL Server with Management Studio </w:t>
      </w:r>
      <w:r w:rsidR="00EE018A" w:rsidRPr="00F65CF5">
        <w:rPr>
          <w:rFonts w:ascii="Segoe UI Light" w:hAnsi="Segoe UI Light" w:cs="Segoe UI Light"/>
          <w:lang w:val="en-US"/>
        </w:rPr>
        <w:t>would require</w:t>
      </w:r>
      <w:r w:rsidR="00055FB0" w:rsidRPr="00F65CF5">
        <w:rPr>
          <w:rFonts w:ascii="Segoe UI Light" w:hAnsi="Segoe UI Light" w:cs="Segoe UI Light"/>
          <w:lang w:val="en-US"/>
        </w:rPr>
        <w:t xml:space="preserve"> public endpoint</w:t>
      </w:r>
      <w:r w:rsidR="00EE018A" w:rsidRPr="00F65CF5">
        <w:rPr>
          <w:rFonts w:ascii="Segoe UI Light" w:hAnsi="Segoe UI Light" w:cs="Segoe UI Light"/>
          <w:lang w:val="en-US"/>
        </w:rPr>
        <w:t xml:space="preserve"> </w:t>
      </w:r>
      <w:r w:rsidR="00A0512E" w:rsidRPr="00F65CF5">
        <w:rPr>
          <w:rFonts w:ascii="Segoe UI Light" w:hAnsi="Segoe UI Light" w:cs="Segoe UI Light"/>
          <w:lang w:val="en-US"/>
        </w:rPr>
        <w:t>configuration</w:t>
      </w:r>
      <w:r w:rsidR="00EE018A" w:rsidRPr="00F65CF5">
        <w:rPr>
          <w:rFonts w:ascii="Segoe UI Light" w:hAnsi="Segoe UI Light" w:cs="Segoe UI Light"/>
          <w:lang w:val="en-US"/>
        </w:rPr>
        <w:t xml:space="preserve"> to allow</w:t>
      </w:r>
      <w:r w:rsidR="00055FB0" w:rsidRPr="00F65CF5">
        <w:rPr>
          <w:rFonts w:ascii="Segoe UI Light" w:hAnsi="Segoe UI Light" w:cs="Segoe UI Light"/>
          <w:lang w:val="en-US"/>
        </w:rPr>
        <w:t xml:space="preserve"> SQL Server traffic.</w:t>
      </w:r>
    </w:p>
    <w:p w14:paraId="6443D2E4" w14:textId="564598D3" w:rsidR="00582122" w:rsidRPr="00F65CF5" w:rsidRDefault="00582122" w:rsidP="00851C43">
      <w:pPr>
        <w:rPr>
          <w:rFonts w:ascii="Segoe UI Light" w:hAnsi="Segoe UI Light" w:cs="Segoe UI Light"/>
          <w:lang w:val="en-US"/>
        </w:rPr>
      </w:pPr>
      <w:r w:rsidRPr="00F65CF5">
        <w:rPr>
          <w:rFonts w:ascii="Segoe UI Light" w:hAnsi="Segoe UI Light" w:cs="Segoe UI Light"/>
          <w:lang w:val="en-US"/>
        </w:rPr>
        <w:t xml:space="preserve">For security reasons </w:t>
      </w:r>
      <w:r w:rsidR="00EE4922" w:rsidRPr="00F65CF5">
        <w:rPr>
          <w:rFonts w:ascii="Segoe UI Light" w:hAnsi="Segoe UI Light" w:cs="Segoe UI Light"/>
          <w:lang w:val="en-US"/>
        </w:rPr>
        <w:t xml:space="preserve">the remote debugging is automatically disabled </w:t>
      </w:r>
      <w:r w:rsidR="003528A3" w:rsidRPr="00F65CF5">
        <w:rPr>
          <w:rFonts w:ascii="Segoe UI Light" w:hAnsi="Segoe UI Light" w:cs="Segoe UI Light"/>
          <w:lang w:val="en-US"/>
        </w:rPr>
        <w:t xml:space="preserve">after </w:t>
      </w:r>
      <w:r w:rsidR="00EE4922" w:rsidRPr="00F65CF5">
        <w:rPr>
          <w:rFonts w:ascii="Segoe UI Light" w:hAnsi="Segoe UI Light" w:cs="Segoe UI Light"/>
          <w:lang w:val="en-US"/>
        </w:rPr>
        <w:t>48 hours but it can be enabled again easily from Visual Studio</w:t>
      </w:r>
      <w:r w:rsidR="00661301" w:rsidRPr="00F65CF5">
        <w:rPr>
          <w:rFonts w:ascii="Segoe UI Light" w:hAnsi="Segoe UI Light" w:cs="Segoe UI Light"/>
          <w:lang w:val="en-US"/>
        </w:rPr>
        <w:t xml:space="preserve"> if required</w:t>
      </w:r>
      <w:r w:rsidR="00EE4922" w:rsidRPr="00F65CF5">
        <w:rPr>
          <w:rFonts w:ascii="Segoe UI Light" w:hAnsi="Segoe UI Light" w:cs="Segoe UI Light"/>
          <w:lang w:val="en-US"/>
        </w:rPr>
        <w:t>.</w:t>
      </w:r>
      <w:r w:rsidR="00EE018A" w:rsidRPr="00F65CF5">
        <w:rPr>
          <w:rFonts w:ascii="Segoe UI Light" w:hAnsi="Segoe UI Light" w:cs="Segoe UI Light"/>
          <w:lang w:val="en-US"/>
        </w:rPr>
        <w:t xml:space="preserve"> </w:t>
      </w:r>
    </w:p>
    <w:p w14:paraId="12FBC37B" w14:textId="64F37660" w:rsidR="00EE018A" w:rsidRPr="00F65CF5" w:rsidRDefault="00EE018A" w:rsidP="00851C43">
      <w:pPr>
        <w:rPr>
          <w:rFonts w:ascii="Segoe UI Light" w:hAnsi="Segoe UI Light" w:cs="Segoe UI Light"/>
        </w:rPr>
      </w:pPr>
      <w:r w:rsidRPr="00F65CF5">
        <w:rPr>
          <w:rFonts w:ascii="Segoe UI Light" w:hAnsi="Segoe UI Light" w:cs="Segoe UI Light"/>
        </w:rPr>
        <w:object w:dxaOrig="8146" w:dyaOrig="6751" w14:anchorId="1A8493C4">
          <v:shape id="_x0000_i1027" type="#_x0000_t75" style="width:408pt;height:337.7pt" o:ole="">
            <v:imagedata r:id="rId25" o:title=""/>
          </v:shape>
          <o:OLEObject Type="Embed" ProgID="Visio.Drawing.15" ShapeID="_x0000_i1027" DrawAspect="Content" ObjectID="_1503318151" r:id="rId26"/>
        </w:object>
      </w:r>
    </w:p>
    <w:p w14:paraId="1DC7D703" w14:textId="2C7F32CA" w:rsidR="00582122" w:rsidRPr="00F65CF5" w:rsidRDefault="00582122" w:rsidP="00851C43">
      <w:pPr>
        <w:rPr>
          <w:rFonts w:ascii="Segoe UI Light" w:hAnsi="Segoe UI Light" w:cs="Segoe UI Light"/>
          <w:lang w:val="en-US"/>
        </w:rPr>
      </w:pPr>
      <w:r w:rsidRPr="00F65CF5">
        <w:rPr>
          <w:rFonts w:ascii="Segoe UI Light" w:hAnsi="Segoe UI Light" w:cs="Segoe UI Light"/>
          <w:b/>
          <w:lang w:val="en-US"/>
        </w:rPr>
        <w:t>Figure 2</w:t>
      </w:r>
      <w:r w:rsidRPr="00F65CF5">
        <w:rPr>
          <w:rFonts w:ascii="Segoe UI Light" w:hAnsi="Segoe UI Light" w:cs="Segoe UI Light"/>
          <w:lang w:val="en-US"/>
        </w:rPr>
        <w:t>. Dev &amp; Test environment</w:t>
      </w:r>
      <w:r w:rsidR="00A96B41" w:rsidRPr="00F65CF5">
        <w:rPr>
          <w:rFonts w:ascii="Segoe UI Light" w:hAnsi="Segoe UI Light" w:cs="Segoe UI Light"/>
          <w:lang w:val="en-US"/>
        </w:rPr>
        <w:t xml:space="preserve"> with no network integration</w:t>
      </w:r>
      <w:r w:rsidRPr="00F65CF5">
        <w:rPr>
          <w:rFonts w:ascii="Segoe UI Light" w:hAnsi="Segoe UI Light" w:cs="Segoe UI Light"/>
          <w:lang w:val="en-US"/>
        </w:rPr>
        <w:t xml:space="preserve">. Virtual Machines have been configured with debugging extension that also </w:t>
      </w:r>
      <w:r w:rsidR="003528A3" w:rsidRPr="00F65CF5">
        <w:rPr>
          <w:rFonts w:ascii="Segoe UI Light" w:hAnsi="Segoe UI Light" w:cs="Segoe UI Light"/>
          <w:lang w:val="en-US"/>
        </w:rPr>
        <w:t>enables</w:t>
      </w:r>
      <w:r w:rsidRPr="00F65CF5">
        <w:rPr>
          <w:rFonts w:ascii="Segoe UI Light" w:hAnsi="Segoe UI Light" w:cs="Segoe UI Light"/>
          <w:lang w:val="en-US"/>
        </w:rPr>
        <w:t xml:space="preserve"> required endpoints for the VMs.  Developers connect through the Internet</w:t>
      </w:r>
      <w:r w:rsidR="00FE5B02" w:rsidRPr="00F65CF5">
        <w:rPr>
          <w:rFonts w:ascii="Segoe UI Light" w:hAnsi="Segoe UI Light" w:cs="Segoe UI Light"/>
          <w:lang w:val="en-US"/>
        </w:rPr>
        <w:t>,</w:t>
      </w:r>
      <w:r w:rsidRPr="00F65CF5">
        <w:rPr>
          <w:rFonts w:ascii="Segoe UI Light" w:hAnsi="Segoe UI Light" w:cs="Segoe UI Light"/>
          <w:lang w:val="en-US"/>
        </w:rPr>
        <w:t xml:space="preserve"> Azure Load Balancer </w:t>
      </w:r>
      <w:r w:rsidR="00FE5B02" w:rsidRPr="00F65CF5">
        <w:rPr>
          <w:rFonts w:ascii="Segoe UI Light" w:hAnsi="Segoe UI Light" w:cs="Segoe UI Light"/>
          <w:lang w:val="en-US"/>
        </w:rPr>
        <w:t xml:space="preserve">and configured endpoints </w:t>
      </w:r>
      <w:r w:rsidRPr="00F65CF5">
        <w:rPr>
          <w:rFonts w:ascii="Segoe UI Light" w:hAnsi="Segoe UI Light" w:cs="Segoe UI Light"/>
          <w:lang w:val="en-US"/>
        </w:rPr>
        <w:t>to individual VMs.</w:t>
      </w:r>
    </w:p>
    <w:p w14:paraId="10BD1885" w14:textId="5D69D7D7" w:rsidR="00A96B41" w:rsidRPr="00F65CF5" w:rsidRDefault="00A96B41" w:rsidP="00A96B41">
      <w:pPr>
        <w:rPr>
          <w:rFonts w:ascii="Segoe UI Light" w:hAnsi="Segoe UI Light" w:cs="Segoe UI Light"/>
          <w:lang w:val="en-US"/>
        </w:rPr>
      </w:pPr>
      <w:r w:rsidRPr="00F65CF5">
        <w:rPr>
          <w:rFonts w:ascii="Segoe UI Light" w:hAnsi="Segoe UI Light" w:cs="Segoe UI Light"/>
          <w:lang w:val="en-US"/>
        </w:rPr>
        <w:t>Finally</w:t>
      </w:r>
      <w:r w:rsidR="00DE0DF6" w:rsidRPr="00F65CF5">
        <w:rPr>
          <w:rFonts w:ascii="Segoe UI Light" w:hAnsi="Segoe UI Light" w:cs="Segoe UI Light"/>
          <w:lang w:val="en-US"/>
        </w:rPr>
        <w:t>,</w:t>
      </w:r>
      <w:r w:rsidRPr="00F65CF5">
        <w:rPr>
          <w:rFonts w:ascii="Segoe UI Light" w:hAnsi="Segoe UI Light" w:cs="Segoe UI Light"/>
          <w:lang w:val="en-US"/>
        </w:rPr>
        <w:t xml:space="preserve"> a cloud-only dev</w:t>
      </w:r>
      <w:r w:rsidR="00DE0DF6" w:rsidRPr="00F65CF5">
        <w:rPr>
          <w:rFonts w:ascii="Segoe UI Light" w:hAnsi="Segoe UI Light" w:cs="Segoe UI Light"/>
          <w:lang w:val="en-US"/>
        </w:rPr>
        <w:t xml:space="preserve"> </w:t>
      </w:r>
      <w:r w:rsidRPr="00F65CF5">
        <w:rPr>
          <w:rFonts w:ascii="Segoe UI Light" w:hAnsi="Segoe UI Light" w:cs="Segoe UI Light"/>
          <w:lang w:val="en-US"/>
        </w:rPr>
        <w:t>&amp;</w:t>
      </w:r>
      <w:r w:rsidR="00DE0DF6" w:rsidRPr="00F65CF5">
        <w:rPr>
          <w:rFonts w:ascii="Segoe UI Light" w:hAnsi="Segoe UI Light" w:cs="Segoe UI Light"/>
          <w:lang w:val="en-US"/>
        </w:rPr>
        <w:t xml:space="preserve"> </w:t>
      </w:r>
      <w:r w:rsidRPr="00F65CF5">
        <w:rPr>
          <w:rFonts w:ascii="Segoe UI Light" w:hAnsi="Segoe UI Light" w:cs="Segoe UI Light"/>
          <w:lang w:val="en-US"/>
        </w:rPr>
        <w:t xml:space="preserve">test environment is possible, where the development machine is a virtual machine running in the Azure platform. The Azure MSDN subscription includes pre-build Windows 8 image with Visual Studio pre-installed. In that scenario the developer </w:t>
      </w:r>
      <w:r w:rsidR="00DE0DF6" w:rsidRPr="00F65CF5">
        <w:rPr>
          <w:rFonts w:ascii="Segoe UI Light" w:hAnsi="Segoe UI Light" w:cs="Segoe UI Light"/>
          <w:lang w:val="en-US"/>
        </w:rPr>
        <w:t>would use RDP connection to the VM but that option has a disadvantage of increased latency and bandwidth consumption.</w:t>
      </w:r>
    </w:p>
    <w:p w14:paraId="307DCA86" w14:textId="789B8AD7" w:rsidR="00A96B41" w:rsidRPr="00F65CF5" w:rsidRDefault="00F65CF5" w:rsidP="00CF6B1B">
      <w:pPr>
        <w:pStyle w:val="Heading1"/>
        <w:rPr>
          <w:rFonts w:ascii="Segoe UI Light" w:hAnsi="Segoe UI Light" w:cs="Segoe UI Light"/>
          <w:lang w:val="en-US"/>
        </w:rPr>
      </w:pPr>
      <w:bookmarkStart w:id="8" w:name="_Toc400875658"/>
      <w:r w:rsidRPr="00F65CF5">
        <w:rPr>
          <w:rFonts w:ascii="Segoe UI Light" w:hAnsi="Segoe UI Light" w:cs="Segoe UI Light"/>
          <w:lang w:val="en-US"/>
        </w:rPr>
        <w:t>Application Server</w:t>
      </w:r>
      <w:r w:rsidR="005063A8" w:rsidRPr="00F65CF5">
        <w:rPr>
          <w:rFonts w:ascii="Segoe UI Light" w:hAnsi="Segoe UI Light" w:cs="Segoe UI Light"/>
          <w:lang w:val="en-US"/>
        </w:rPr>
        <w:t xml:space="preserve"> Infrastructure</w:t>
      </w:r>
      <w:r w:rsidR="00961ECB" w:rsidRPr="00F65CF5">
        <w:rPr>
          <w:rFonts w:ascii="Segoe UI Light" w:hAnsi="Segoe UI Light" w:cs="Segoe UI Light"/>
          <w:lang w:val="en-US"/>
        </w:rPr>
        <w:t xml:space="preserve"> Deployment</w:t>
      </w:r>
      <w:bookmarkEnd w:id="8"/>
    </w:p>
    <w:p w14:paraId="75CC91AD" w14:textId="772B431D" w:rsidR="003D5C5F" w:rsidRPr="00F65CF5" w:rsidRDefault="00530A82" w:rsidP="00530A82">
      <w:pPr>
        <w:rPr>
          <w:rFonts w:ascii="Segoe UI Light" w:hAnsi="Segoe UI Light" w:cs="Segoe UI Light"/>
          <w:lang w:val="en-US"/>
        </w:rPr>
      </w:pPr>
      <w:r w:rsidRPr="00F65CF5">
        <w:rPr>
          <w:rFonts w:ascii="Segoe UI Light" w:hAnsi="Segoe UI Light" w:cs="Segoe UI Light"/>
          <w:lang w:val="en-US"/>
        </w:rPr>
        <w:t>The decision about the integration of Azure virtual network with the intranet deter</w:t>
      </w:r>
      <w:r w:rsidR="004535A9" w:rsidRPr="00F65CF5">
        <w:rPr>
          <w:rFonts w:ascii="Segoe UI Light" w:hAnsi="Segoe UI Light" w:cs="Segoe UI Light"/>
          <w:lang w:val="en-US"/>
        </w:rPr>
        <w:t xml:space="preserve">mines the need for a VPN device, </w:t>
      </w:r>
      <w:r w:rsidRPr="00F65CF5">
        <w:rPr>
          <w:rFonts w:ascii="Segoe UI Light" w:hAnsi="Segoe UI Light" w:cs="Segoe UI Light"/>
          <w:lang w:val="en-US"/>
        </w:rPr>
        <w:t>creation of the VPN Gateway</w:t>
      </w:r>
      <w:r w:rsidR="004535A9" w:rsidRPr="00F65CF5">
        <w:rPr>
          <w:rFonts w:ascii="Segoe UI Light" w:hAnsi="Segoe UI Light" w:cs="Segoe UI Light"/>
          <w:lang w:val="en-US"/>
        </w:rPr>
        <w:t xml:space="preserve"> and use of </w:t>
      </w:r>
      <w:r w:rsidR="00FA17BE" w:rsidRPr="00F65CF5">
        <w:rPr>
          <w:rFonts w:ascii="Segoe UI Light" w:hAnsi="Segoe UI Light" w:cs="Segoe UI Light"/>
          <w:lang w:val="en-US"/>
        </w:rPr>
        <w:t>on premises DNS for name resolution</w:t>
      </w:r>
      <w:r w:rsidRPr="00F65CF5">
        <w:rPr>
          <w:rFonts w:ascii="Segoe UI Light" w:hAnsi="Segoe UI Light" w:cs="Segoe UI Light"/>
          <w:lang w:val="en-US"/>
        </w:rPr>
        <w:t>. To complete the network desi</w:t>
      </w:r>
      <w:r w:rsidR="00381E71" w:rsidRPr="00F65CF5">
        <w:rPr>
          <w:rFonts w:ascii="Segoe UI Light" w:hAnsi="Segoe UI Light" w:cs="Segoe UI Light"/>
          <w:lang w:val="en-US"/>
        </w:rPr>
        <w:t xml:space="preserve">gn it is important to carry out </w:t>
      </w:r>
      <w:r w:rsidR="00381E71" w:rsidRPr="0076038C">
        <w:rPr>
          <w:rFonts w:ascii="Segoe UI Light" w:hAnsi="Segoe UI Light" w:cs="Segoe UI Light"/>
          <w:lang w:val="en-US"/>
        </w:rPr>
        <w:t>further configuration</w:t>
      </w:r>
      <w:r w:rsidR="00381E71" w:rsidRPr="00F65CF5">
        <w:rPr>
          <w:rFonts w:ascii="Segoe UI Light" w:hAnsi="Segoe UI Light" w:cs="Segoe UI Light"/>
          <w:lang w:val="en-US"/>
        </w:rPr>
        <w:t xml:space="preserve"> </w:t>
      </w:r>
      <w:r w:rsidRPr="00F65CF5">
        <w:rPr>
          <w:rFonts w:ascii="Segoe UI Light" w:hAnsi="Segoe UI Light" w:cs="Segoe UI Light"/>
          <w:lang w:val="en-US"/>
        </w:rPr>
        <w:t>such as IP ranges and network segm</w:t>
      </w:r>
      <w:r w:rsidR="003D5C5F" w:rsidRPr="00F65CF5">
        <w:rPr>
          <w:rFonts w:ascii="Segoe UI Light" w:hAnsi="Segoe UI Light" w:cs="Segoe UI Light"/>
          <w:lang w:val="en-US"/>
        </w:rPr>
        <w:t xml:space="preserve">entation, </w:t>
      </w:r>
      <w:r w:rsidR="00FA17BE" w:rsidRPr="0076038C">
        <w:rPr>
          <w:rFonts w:ascii="Segoe UI Light" w:hAnsi="Segoe UI Light" w:cs="Segoe UI Light"/>
          <w:lang w:val="en-US"/>
        </w:rPr>
        <w:t>DNS configuration</w:t>
      </w:r>
      <w:r w:rsidR="00C90DF7" w:rsidRPr="00F65CF5">
        <w:rPr>
          <w:rFonts w:ascii="Segoe UI Light" w:hAnsi="Segoe UI Light" w:cs="Segoe UI Light"/>
          <w:lang w:val="en-US"/>
        </w:rPr>
        <w:t xml:space="preserve"> </w:t>
      </w:r>
      <w:r w:rsidR="003D5C5F" w:rsidRPr="00F65CF5">
        <w:rPr>
          <w:rFonts w:ascii="Segoe UI Light" w:hAnsi="Segoe UI Light" w:cs="Segoe UI Light"/>
          <w:lang w:val="en-US"/>
        </w:rPr>
        <w:t xml:space="preserve">etc. </w:t>
      </w:r>
      <w:r w:rsidR="00FC388B" w:rsidRPr="00F65CF5">
        <w:rPr>
          <w:rFonts w:ascii="Segoe UI Light" w:hAnsi="Segoe UI Light" w:cs="Segoe UI Light"/>
          <w:lang w:val="en-US"/>
        </w:rPr>
        <w:t xml:space="preserve">This detail will depend on the application. In the Figure below as an example the </w:t>
      </w:r>
      <w:r w:rsidR="00381E71" w:rsidRPr="00F65CF5">
        <w:rPr>
          <w:rFonts w:ascii="Segoe UI Light" w:hAnsi="Segoe UI Light" w:cs="Segoe UI Light"/>
          <w:lang w:val="en-US"/>
        </w:rPr>
        <w:t xml:space="preserve">cloud only </w:t>
      </w:r>
      <w:r w:rsidR="00FC388B" w:rsidRPr="00F65CF5">
        <w:rPr>
          <w:rFonts w:ascii="Segoe UI Light" w:hAnsi="Segoe UI Light" w:cs="Segoe UI Light"/>
          <w:lang w:val="en-US"/>
        </w:rPr>
        <w:t xml:space="preserve">virtual network </w:t>
      </w:r>
      <w:r w:rsidR="00381E71" w:rsidRPr="00F65CF5">
        <w:rPr>
          <w:rFonts w:ascii="Segoe UI Light" w:hAnsi="Segoe UI Light" w:cs="Segoe UI Light"/>
          <w:lang w:val="en-US"/>
        </w:rPr>
        <w:t xml:space="preserve">is created </w:t>
      </w:r>
      <w:r w:rsidR="00FC388B" w:rsidRPr="00F65CF5">
        <w:rPr>
          <w:rFonts w:ascii="Segoe UI Light" w:hAnsi="Segoe UI Light" w:cs="Segoe UI Light"/>
          <w:lang w:val="en-US"/>
        </w:rPr>
        <w:t>assigned IP range has been divided between a frontend and a backend</w:t>
      </w:r>
      <w:r w:rsidR="00AB0AAB" w:rsidRPr="00F65CF5">
        <w:rPr>
          <w:rFonts w:ascii="Segoe UI Light" w:hAnsi="Segoe UI Light" w:cs="Segoe UI Light"/>
          <w:lang w:val="en-US"/>
        </w:rPr>
        <w:t>:</w:t>
      </w:r>
    </w:p>
    <w:p w14:paraId="41F23838" w14:textId="5680ED38" w:rsidR="003D5C5F" w:rsidRPr="00F65CF5" w:rsidRDefault="003D5C5F" w:rsidP="00530A82">
      <w:pPr>
        <w:rPr>
          <w:rFonts w:ascii="Segoe UI Light" w:hAnsi="Segoe UI Light" w:cs="Segoe UI Light"/>
          <w:lang w:val="en-US"/>
        </w:rPr>
      </w:pPr>
    </w:p>
    <w:p w14:paraId="75DF79F3" w14:textId="03340AA4" w:rsidR="00530A82" w:rsidRPr="00F65CF5" w:rsidRDefault="00572556" w:rsidP="00530A82">
      <w:pPr>
        <w:rPr>
          <w:rFonts w:ascii="Segoe UI Light" w:hAnsi="Segoe UI Light" w:cs="Segoe UI Light"/>
          <w:lang w:val="en-US"/>
        </w:rPr>
      </w:pPr>
      <w:r w:rsidRPr="00F65CF5">
        <w:rPr>
          <w:rFonts w:ascii="Segoe UI Light" w:hAnsi="Segoe UI Light" w:cs="Segoe UI Light"/>
        </w:rPr>
        <w:object w:dxaOrig="7231" w:dyaOrig="4861" w14:anchorId="7BD3B0D6">
          <v:shape id="_x0000_i1028" type="#_x0000_t75" style="width:360.85pt;height:243pt" o:ole="">
            <v:imagedata r:id="rId27" o:title=""/>
          </v:shape>
          <o:OLEObject Type="Embed" ProgID="Visio.Drawing.15" ShapeID="_x0000_i1028" DrawAspect="Content" ObjectID="_1503318152" r:id="rId28"/>
        </w:object>
      </w:r>
    </w:p>
    <w:p w14:paraId="1A86F4C2" w14:textId="64929912" w:rsidR="00AB0AAB" w:rsidRPr="00F65CF5" w:rsidRDefault="00AB0AAB" w:rsidP="00530A82">
      <w:pPr>
        <w:rPr>
          <w:rFonts w:ascii="Segoe UI Light" w:hAnsi="Segoe UI Light" w:cs="Segoe UI Light"/>
          <w:lang w:val="en-US"/>
        </w:rPr>
      </w:pPr>
      <w:r w:rsidRPr="00F65CF5">
        <w:rPr>
          <w:rFonts w:ascii="Segoe UI Light" w:hAnsi="Segoe UI Light" w:cs="Segoe UI Light"/>
          <w:b/>
          <w:lang w:val="en-US"/>
        </w:rPr>
        <w:t>Figure 3</w:t>
      </w:r>
      <w:r w:rsidRPr="00F65CF5">
        <w:rPr>
          <w:rFonts w:ascii="Segoe UI Light" w:hAnsi="Segoe UI Light" w:cs="Segoe UI Light"/>
          <w:lang w:val="en-US"/>
        </w:rPr>
        <w:t xml:space="preserve">. IP address and network segmentation in Azure Virtual Network with two sub-networks.  The virtual machines are assigned dynamic IP addresses from the assigned </w:t>
      </w:r>
      <w:r w:rsidR="00572556" w:rsidRPr="00F65CF5">
        <w:rPr>
          <w:rFonts w:ascii="Segoe UI Light" w:hAnsi="Segoe UI Light" w:cs="Segoe UI Light"/>
          <w:lang w:val="en-US"/>
        </w:rPr>
        <w:t>IP range</w:t>
      </w:r>
    </w:p>
    <w:p w14:paraId="4C1A08E2" w14:textId="63A69D04" w:rsidR="00572556" w:rsidRPr="00F65CF5" w:rsidRDefault="00572556" w:rsidP="00A96B41">
      <w:pPr>
        <w:rPr>
          <w:rFonts w:ascii="Segoe UI Light" w:hAnsi="Segoe UI Light" w:cs="Segoe UI Light"/>
          <w:lang w:val="en-US"/>
        </w:rPr>
      </w:pPr>
      <w:r w:rsidRPr="00F65CF5">
        <w:rPr>
          <w:rFonts w:ascii="Segoe UI Light" w:hAnsi="Segoe UI Light" w:cs="Segoe UI Light"/>
          <w:lang w:val="en-US"/>
        </w:rPr>
        <w:t>With the network integration and design in place you can proceed to virtual machines to the environment (note that you cannot modify your network after virtual machines are deployed onto it so it is essential to include this in your planning).</w:t>
      </w:r>
    </w:p>
    <w:p w14:paraId="4AEB441F" w14:textId="71FDAF88" w:rsidR="008218CF" w:rsidRPr="00F65CF5" w:rsidRDefault="00A96B41" w:rsidP="00A96B41">
      <w:pPr>
        <w:rPr>
          <w:rFonts w:ascii="Segoe UI Light" w:hAnsi="Segoe UI Light" w:cs="Segoe UI Light"/>
          <w:lang w:val="en-US"/>
        </w:rPr>
      </w:pPr>
      <w:r w:rsidRPr="00F65CF5">
        <w:rPr>
          <w:rFonts w:ascii="Segoe UI Light" w:hAnsi="Segoe UI Light" w:cs="Segoe UI Light"/>
          <w:lang w:val="en-US"/>
        </w:rPr>
        <w:t>The infrastructure required for the dev &amp; test environment</w:t>
      </w:r>
      <w:r w:rsidR="00661301" w:rsidRPr="00F65CF5">
        <w:rPr>
          <w:rFonts w:ascii="Segoe UI Light" w:hAnsi="Segoe UI Light" w:cs="Segoe UI Light"/>
          <w:lang w:val="en-US"/>
        </w:rPr>
        <w:t xml:space="preserve"> (virtual network, storage, virtual machines and any additional Azure services</w:t>
      </w:r>
      <w:r w:rsidR="00967D1E">
        <w:rPr>
          <w:rFonts w:ascii="Segoe UI Light" w:hAnsi="Segoe UI Light" w:cs="Segoe UI Light"/>
          <w:lang w:val="en-US"/>
        </w:rPr>
        <w:t>)</w:t>
      </w:r>
      <w:r w:rsidRPr="00F65CF5">
        <w:rPr>
          <w:rFonts w:ascii="Segoe UI Light" w:hAnsi="Segoe UI Light" w:cs="Segoe UI Light"/>
          <w:lang w:val="en-US"/>
        </w:rPr>
        <w:t xml:space="preserve"> can be provisioned through the </w:t>
      </w:r>
      <w:hyperlink r:id="rId29" w:history="1">
        <w:r w:rsidRPr="00F65CF5">
          <w:rPr>
            <w:rStyle w:val="Hyperlink"/>
            <w:rFonts w:ascii="Segoe UI Light" w:hAnsi="Segoe UI Light" w:cs="Segoe UI Light"/>
            <w:lang w:val="en-US"/>
          </w:rPr>
          <w:t>Powershell</w:t>
        </w:r>
      </w:hyperlink>
      <w:r w:rsidRPr="00F65CF5">
        <w:rPr>
          <w:rFonts w:ascii="Segoe UI Light" w:hAnsi="Segoe UI Light" w:cs="Segoe UI Light"/>
          <w:lang w:val="en-US"/>
        </w:rPr>
        <w:t xml:space="preserve"> scripts</w:t>
      </w:r>
      <w:r w:rsidR="008218CF" w:rsidRPr="00F65CF5">
        <w:rPr>
          <w:rFonts w:ascii="Segoe UI Light" w:hAnsi="Segoe UI Light" w:cs="Segoe UI Light"/>
          <w:lang w:val="en-US"/>
        </w:rPr>
        <w:t xml:space="preserve"> or </w:t>
      </w:r>
      <w:hyperlink r:id="rId30" w:history="1">
        <w:r w:rsidR="008218CF" w:rsidRPr="00F65CF5">
          <w:rPr>
            <w:rStyle w:val="Hyperlink"/>
            <w:rFonts w:ascii="Segoe UI Light" w:hAnsi="Segoe UI Light" w:cs="Segoe UI Light"/>
            <w:lang w:val="en-US"/>
          </w:rPr>
          <w:t>cross platform command line interface</w:t>
        </w:r>
      </w:hyperlink>
      <w:r w:rsidRPr="00F65CF5">
        <w:rPr>
          <w:rFonts w:ascii="Segoe UI Light" w:hAnsi="Segoe UI Light" w:cs="Segoe UI Light"/>
          <w:lang w:val="en-US"/>
        </w:rPr>
        <w:t xml:space="preserve">. </w:t>
      </w:r>
      <w:r w:rsidR="00CF4C43" w:rsidRPr="00F65CF5">
        <w:rPr>
          <w:rFonts w:ascii="Segoe UI Light" w:hAnsi="Segoe UI Light" w:cs="Segoe UI Light"/>
          <w:lang w:val="en-US"/>
        </w:rPr>
        <w:t xml:space="preserve">Examples of scripts are available on </w:t>
      </w:r>
      <w:hyperlink r:id="rId31" w:history="1">
        <w:r w:rsidR="00CF4C43" w:rsidRPr="00F65CF5">
          <w:rPr>
            <w:rStyle w:val="Hyperlink"/>
            <w:rFonts w:ascii="Segoe UI Light" w:hAnsi="Segoe UI Light" w:cs="Segoe UI Light"/>
            <w:lang w:val="en-US"/>
          </w:rPr>
          <w:t>Azure script center</w:t>
        </w:r>
      </w:hyperlink>
      <w:r w:rsidR="00CF4C43" w:rsidRPr="00F65CF5">
        <w:rPr>
          <w:rFonts w:ascii="Segoe UI Light" w:hAnsi="Segoe UI Light" w:cs="Segoe UI Light"/>
          <w:lang w:val="en-US"/>
        </w:rPr>
        <w:t xml:space="preserve">. </w:t>
      </w:r>
    </w:p>
    <w:p w14:paraId="6949AF80" w14:textId="390E54B8" w:rsidR="0016726C" w:rsidRPr="00F65CF5" w:rsidRDefault="00A96B41" w:rsidP="00A96B41">
      <w:pPr>
        <w:rPr>
          <w:rFonts w:ascii="Segoe UI Light" w:hAnsi="Segoe UI Light" w:cs="Segoe UI Light"/>
          <w:lang w:val="en-US"/>
        </w:rPr>
      </w:pPr>
      <w:r w:rsidRPr="00F65CF5">
        <w:rPr>
          <w:rFonts w:ascii="Segoe UI Light" w:hAnsi="Segoe UI Light" w:cs="Segoe UI Light"/>
          <w:lang w:val="en-US"/>
        </w:rPr>
        <w:t xml:space="preserve">The MSDN Azure subscription contains a number of pre-configured images </w:t>
      </w:r>
      <w:r w:rsidR="00DE0DF6" w:rsidRPr="00F65CF5">
        <w:rPr>
          <w:rFonts w:ascii="Segoe UI Light" w:hAnsi="Segoe UI Light" w:cs="Segoe UI Light"/>
          <w:lang w:val="en-US"/>
        </w:rPr>
        <w:t>that can be used as a starting point o</w:t>
      </w:r>
      <w:r w:rsidR="00661301" w:rsidRPr="00F65CF5">
        <w:rPr>
          <w:rFonts w:ascii="Segoe UI Light" w:hAnsi="Segoe UI Light" w:cs="Segoe UI Light"/>
          <w:lang w:val="en-US"/>
        </w:rPr>
        <w:t xml:space="preserve">r you can upload your own image. After the </w:t>
      </w:r>
      <w:r w:rsidR="00417DD3" w:rsidRPr="00F65CF5">
        <w:rPr>
          <w:rFonts w:ascii="Segoe UI Light" w:hAnsi="Segoe UI Light" w:cs="Segoe UI Light"/>
          <w:lang w:val="en-US"/>
        </w:rPr>
        <w:t>initial configuration of the image</w:t>
      </w:r>
      <w:r w:rsidR="00661301" w:rsidRPr="00F65CF5">
        <w:rPr>
          <w:rFonts w:ascii="Segoe UI Light" w:hAnsi="Segoe UI Light" w:cs="Segoe UI Light"/>
          <w:lang w:val="en-US"/>
        </w:rPr>
        <w:t xml:space="preserve"> </w:t>
      </w:r>
      <w:r w:rsidR="00417DD3" w:rsidRPr="00F65CF5">
        <w:rPr>
          <w:rFonts w:ascii="Segoe UI Light" w:hAnsi="Segoe UI Light" w:cs="Segoe UI Light"/>
          <w:lang w:val="en-US"/>
        </w:rPr>
        <w:t>it</w:t>
      </w:r>
      <w:r w:rsidR="00661301" w:rsidRPr="00F65CF5">
        <w:rPr>
          <w:rFonts w:ascii="Segoe UI Light" w:hAnsi="Segoe UI Light" w:cs="Segoe UI Light"/>
          <w:lang w:val="en-US"/>
        </w:rPr>
        <w:t xml:space="preserve"> can be snapshotted</w:t>
      </w:r>
      <w:r w:rsidR="0016726C" w:rsidRPr="00F65CF5">
        <w:rPr>
          <w:rFonts w:ascii="Segoe UI Light" w:hAnsi="Segoe UI Light" w:cs="Segoe UI Light"/>
          <w:lang w:val="en-US"/>
        </w:rPr>
        <w:t xml:space="preserve"> and </w:t>
      </w:r>
      <w:hyperlink r:id="rId32" w:history="1">
        <w:r w:rsidR="0016726C" w:rsidRPr="00F65CF5">
          <w:rPr>
            <w:rStyle w:val="Hyperlink"/>
            <w:rFonts w:ascii="Segoe UI Light" w:hAnsi="Segoe UI Light" w:cs="Segoe UI Light"/>
            <w:lang w:val="en-US"/>
          </w:rPr>
          <w:t>generalized</w:t>
        </w:r>
      </w:hyperlink>
      <w:r w:rsidR="00661301" w:rsidRPr="00F65CF5">
        <w:rPr>
          <w:rFonts w:ascii="Segoe UI Light" w:hAnsi="Segoe UI Light" w:cs="Segoe UI Light"/>
          <w:lang w:val="en-US"/>
        </w:rPr>
        <w:t xml:space="preserve"> so that </w:t>
      </w:r>
      <w:r w:rsidR="00F461F9" w:rsidRPr="00F65CF5">
        <w:rPr>
          <w:rFonts w:ascii="Segoe UI Light" w:hAnsi="Segoe UI Light" w:cs="Segoe UI Light"/>
          <w:lang w:val="en-US"/>
        </w:rPr>
        <w:t xml:space="preserve">additional </w:t>
      </w:r>
      <w:r w:rsidR="00661301" w:rsidRPr="00F65CF5">
        <w:rPr>
          <w:rFonts w:ascii="Segoe UI Light" w:hAnsi="Segoe UI Light" w:cs="Segoe UI Light"/>
          <w:lang w:val="en-US"/>
        </w:rPr>
        <w:t>virtual machine instances</w:t>
      </w:r>
      <w:r w:rsidR="008218CF" w:rsidRPr="00F65CF5">
        <w:rPr>
          <w:rFonts w:ascii="Segoe UI Light" w:hAnsi="Segoe UI Light" w:cs="Segoe UI Light"/>
          <w:lang w:val="en-US"/>
        </w:rPr>
        <w:t xml:space="preserve"> can be created from </w:t>
      </w:r>
      <w:r w:rsidR="0016726C" w:rsidRPr="00F65CF5">
        <w:rPr>
          <w:rFonts w:ascii="Segoe UI Light" w:hAnsi="Segoe UI Light" w:cs="Segoe UI Light"/>
          <w:lang w:val="en-US"/>
        </w:rPr>
        <w:t>them and used with scripts.</w:t>
      </w:r>
    </w:p>
    <w:p w14:paraId="31723BEE" w14:textId="74BE2F23" w:rsidR="0016726C" w:rsidRPr="00F65CF5" w:rsidRDefault="0016726C" w:rsidP="00A96B41">
      <w:pPr>
        <w:rPr>
          <w:rFonts w:ascii="Segoe UI Light" w:hAnsi="Segoe UI Light" w:cs="Segoe UI Light"/>
          <w:lang w:val="en-US"/>
        </w:rPr>
      </w:pPr>
      <w:r w:rsidRPr="00F65CF5">
        <w:rPr>
          <w:rFonts w:ascii="Segoe UI Light" w:hAnsi="Segoe UI Light" w:cs="Segoe UI Light"/>
          <w:lang w:val="en-US"/>
        </w:rPr>
        <w:t>For web applications, Visual Studio 2013 offers developers possibility to deploy the application to new or existing virtual machine</w:t>
      </w:r>
      <w:r w:rsidR="004F0D5A" w:rsidRPr="00F65CF5">
        <w:rPr>
          <w:rFonts w:ascii="Segoe UI Light" w:hAnsi="Segoe UI Light" w:cs="Segoe UI Light"/>
          <w:lang w:val="en-US"/>
        </w:rPr>
        <w:t xml:space="preserve"> and </w:t>
      </w:r>
      <w:r w:rsidRPr="00F65CF5">
        <w:rPr>
          <w:rFonts w:ascii="Segoe UI Light" w:hAnsi="Segoe UI Light" w:cs="Segoe UI Light"/>
          <w:lang w:val="en-US"/>
        </w:rPr>
        <w:t xml:space="preserve">generates </w:t>
      </w:r>
      <w:r w:rsidR="004F0D5A" w:rsidRPr="00F65CF5">
        <w:rPr>
          <w:rFonts w:ascii="Segoe UI Light" w:hAnsi="Segoe UI Light" w:cs="Segoe UI Light"/>
          <w:lang w:val="en-US"/>
        </w:rPr>
        <w:t xml:space="preserve">and adds to the solution </w:t>
      </w:r>
      <w:hyperlink r:id="rId33" w:history="1">
        <w:r w:rsidR="004F0D5A" w:rsidRPr="00F65CF5">
          <w:rPr>
            <w:rStyle w:val="Hyperlink"/>
            <w:rFonts w:ascii="Segoe UI Light" w:hAnsi="Segoe UI Light" w:cs="Segoe UI Light"/>
            <w:lang w:val="en-US"/>
          </w:rPr>
          <w:t>Powershell scripts</w:t>
        </w:r>
      </w:hyperlink>
      <w:r w:rsidR="004F0D5A" w:rsidRPr="00F65CF5">
        <w:rPr>
          <w:rFonts w:ascii="Segoe UI Light" w:hAnsi="Segoe UI Light" w:cs="Segoe UI Light"/>
          <w:lang w:val="en-US"/>
        </w:rPr>
        <w:t xml:space="preserve"> containing instructions for the creation, configuration of the VM and deployment of the application package through web deploy. This script can be modified as required and used to </w:t>
      </w:r>
      <w:r w:rsidR="004E1BF2" w:rsidRPr="00F65CF5">
        <w:rPr>
          <w:rFonts w:ascii="Segoe UI Light" w:hAnsi="Segoe UI Light" w:cs="Segoe UI Light"/>
          <w:lang w:val="en-US"/>
        </w:rPr>
        <w:t>re-</w:t>
      </w:r>
      <w:r w:rsidR="004F0D5A" w:rsidRPr="00F65CF5">
        <w:rPr>
          <w:rFonts w:ascii="Segoe UI Light" w:hAnsi="Segoe UI Light" w:cs="Segoe UI Light"/>
          <w:lang w:val="en-US"/>
        </w:rPr>
        <w:t>deploy the infrastructure</w:t>
      </w:r>
      <w:r w:rsidR="004E1BF2" w:rsidRPr="00F65CF5">
        <w:rPr>
          <w:rFonts w:ascii="Segoe UI Light" w:hAnsi="Segoe UI Light" w:cs="Segoe UI Light"/>
          <w:lang w:val="en-US"/>
        </w:rPr>
        <w:t xml:space="preserve"> again.</w:t>
      </w:r>
    </w:p>
    <w:p w14:paraId="213DC383" w14:textId="681FCA35" w:rsidR="004E1BF2" w:rsidRPr="00F65CF5" w:rsidRDefault="004E1BF2" w:rsidP="00A96B41">
      <w:pPr>
        <w:rPr>
          <w:rFonts w:ascii="Segoe UI Light" w:hAnsi="Segoe UI Light" w:cs="Segoe UI Light"/>
          <w:lang w:val="en-US"/>
        </w:rPr>
      </w:pPr>
      <w:r w:rsidRPr="00F65CF5">
        <w:rPr>
          <w:rFonts w:ascii="Segoe UI Light" w:hAnsi="Segoe UI Light" w:cs="Segoe UI Light"/>
          <w:lang w:val="en-US"/>
        </w:rPr>
        <w:t>Currently the Visual Studio 2013 generated script will skip configuration for already existing resourc</w:t>
      </w:r>
      <w:r w:rsidR="0050168B" w:rsidRPr="00F65CF5">
        <w:rPr>
          <w:rFonts w:ascii="Segoe UI Light" w:hAnsi="Segoe UI Light" w:cs="Segoe UI Light"/>
          <w:lang w:val="en-US"/>
        </w:rPr>
        <w:t xml:space="preserve">es, i.e.: each resource in the infrastructure is handled individually. Because of this limitation Azure Resource Manager has been created to </w:t>
      </w:r>
      <w:r w:rsidR="008C05D4">
        <w:rPr>
          <w:rFonts w:ascii="Segoe UI Light" w:hAnsi="Segoe UI Light" w:cs="Segoe UI Light"/>
          <w:lang w:val="en-US"/>
        </w:rPr>
        <w:t xml:space="preserve">enable it to </w:t>
      </w:r>
      <w:r w:rsidR="0050168B" w:rsidRPr="00F65CF5">
        <w:rPr>
          <w:rFonts w:ascii="Segoe UI Light" w:hAnsi="Segoe UI Light" w:cs="Segoe UI Light"/>
          <w:lang w:val="en-US"/>
        </w:rPr>
        <w:t xml:space="preserve">manage and deploy a group of resources as a logical unit. You interact with the Resource Manager through a </w:t>
      </w:r>
      <w:r w:rsidR="003D24AB" w:rsidRPr="00F65CF5">
        <w:rPr>
          <w:rFonts w:ascii="Segoe UI Light" w:hAnsi="Segoe UI Light" w:cs="Segoe UI Light"/>
          <w:lang w:val="en-US"/>
        </w:rPr>
        <w:t xml:space="preserve">different </w:t>
      </w:r>
      <w:r w:rsidR="0050168B" w:rsidRPr="00F65CF5">
        <w:rPr>
          <w:rFonts w:ascii="Segoe UI Light" w:hAnsi="Segoe UI Light" w:cs="Segoe UI Light"/>
          <w:lang w:val="en-US"/>
        </w:rPr>
        <w:t xml:space="preserve">set of </w:t>
      </w:r>
      <w:hyperlink r:id="rId34" w:history="1">
        <w:r w:rsidR="0050168B" w:rsidRPr="00F65CF5">
          <w:rPr>
            <w:rStyle w:val="Hyperlink"/>
            <w:rFonts w:ascii="Segoe UI Light" w:hAnsi="Segoe UI Light" w:cs="Segoe UI Light"/>
            <w:lang w:val="en-US"/>
          </w:rPr>
          <w:t>Powershell commands</w:t>
        </w:r>
      </w:hyperlink>
      <w:r w:rsidR="0050168B" w:rsidRPr="00F65CF5">
        <w:rPr>
          <w:rFonts w:ascii="Segoe UI Light" w:hAnsi="Segoe UI Light" w:cs="Segoe UI Light"/>
          <w:lang w:val="en-US"/>
        </w:rPr>
        <w:t xml:space="preserve"> and supply it with the template file that describes </w:t>
      </w:r>
      <w:r w:rsidR="0050168B" w:rsidRPr="00F65CF5">
        <w:rPr>
          <w:rFonts w:ascii="Segoe UI Light" w:hAnsi="Segoe UI Light" w:cs="Segoe UI Light"/>
          <w:lang w:val="en-US"/>
        </w:rPr>
        <w:lastRenderedPageBreak/>
        <w:t>individual resources and dependencies between them</w:t>
      </w:r>
      <w:r w:rsidR="003D24AB" w:rsidRPr="00F65CF5">
        <w:rPr>
          <w:rFonts w:ascii="Segoe UI Light" w:hAnsi="Segoe UI Light" w:cs="Segoe UI Light"/>
          <w:lang w:val="en-US"/>
        </w:rPr>
        <w:t>.</w:t>
      </w:r>
      <w:r w:rsidR="008C05D4">
        <w:rPr>
          <w:rFonts w:ascii="Segoe UI Light" w:hAnsi="Segoe UI Light" w:cs="Segoe UI Light"/>
          <w:lang w:val="en-US"/>
        </w:rPr>
        <w:t xml:space="preserve"> The set of templates is</w:t>
      </w:r>
      <w:r w:rsidR="001B685E" w:rsidRPr="00F65CF5">
        <w:rPr>
          <w:rFonts w:ascii="Segoe UI Light" w:hAnsi="Segoe UI Light" w:cs="Segoe UI Light"/>
          <w:lang w:val="en-US"/>
        </w:rPr>
        <w:t xml:space="preserve"> likely to expand to cover additional services and to include virtual machines as well.</w:t>
      </w:r>
    </w:p>
    <w:p w14:paraId="3438C8F7" w14:textId="77777777" w:rsidR="001B685E" w:rsidRPr="00F65CF5" w:rsidRDefault="001B685E" w:rsidP="00A96B41">
      <w:pPr>
        <w:rPr>
          <w:rFonts w:ascii="Segoe UI Light" w:hAnsi="Segoe UI Light" w:cs="Segoe UI Light"/>
          <w:lang w:val="en-US"/>
        </w:rPr>
      </w:pPr>
    </w:p>
    <w:p w14:paraId="3B9451B0" w14:textId="48E4CDC9" w:rsidR="00A96B41" w:rsidRPr="00F65CF5" w:rsidRDefault="00A96B41" w:rsidP="00661301">
      <w:pPr>
        <w:pStyle w:val="Heading1"/>
        <w:rPr>
          <w:rFonts w:ascii="Segoe UI Light" w:hAnsi="Segoe UI Light" w:cs="Segoe UI Light"/>
          <w:lang w:val="en-US"/>
        </w:rPr>
      </w:pPr>
      <w:bookmarkStart w:id="9" w:name="_Toc400875659"/>
      <w:r w:rsidRPr="00F65CF5">
        <w:rPr>
          <w:rFonts w:ascii="Segoe UI Light" w:hAnsi="Segoe UI Light" w:cs="Segoe UI Light"/>
          <w:lang w:val="en-US"/>
        </w:rPr>
        <w:t>Application Deployment</w:t>
      </w:r>
      <w:bookmarkEnd w:id="9"/>
    </w:p>
    <w:p w14:paraId="6EE0239A" w14:textId="1E837DCD" w:rsidR="005F285E" w:rsidRPr="00F65CF5" w:rsidRDefault="00661301" w:rsidP="00661301">
      <w:pPr>
        <w:rPr>
          <w:rFonts w:ascii="Segoe UI Light" w:hAnsi="Segoe UI Light" w:cs="Segoe UI Light"/>
          <w:lang w:val="en-US"/>
        </w:rPr>
      </w:pPr>
      <w:r w:rsidRPr="00F65CF5">
        <w:rPr>
          <w:rFonts w:ascii="Segoe UI Light" w:hAnsi="Segoe UI Light" w:cs="Segoe UI Light"/>
          <w:lang w:val="en-US"/>
        </w:rPr>
        <w:t>The application deployme</w:t>
      </w:r>
      <w:r w:rsidR="00F207A0" w:rsidRPr="00F65CF5">
        <w:rPr>
          <w:rFonts w:ascii="Segoe UI Light" w:hAnsi="Segoe UI Light" w:cs="Segoe UI Light"/>
          <w:lang w:val="en-US"/>
        </w:rPr>
        <w:t>nt varies with the application type. Web applications can be deployed using</w:t>
      </w:r>
      <w:r w:rsidR="00DF43F4" w:rsidRPr="00F65CF5">
        <w:rPr>
          <w:rFonts w:ascii="Segoe UI Light" w:hAnsi="Segoe UI Light" w:cs="Segoe UI Light"/>
          <w:lang w:val="en-US"/>
        </w:rPr>
        <w:t xml:space="preserve"> </w:t>
      </w:r>
      <w:hyperlink r:id="rId35" w:history="1">
        <w:r w:rsidR="00DF43F4" w:rsidRPr="00F65CF5">
          <w:rPr>
            <w:rStyle w:val="Hyperlink"/>
            <w:rFonts w:ascii="Segoe UI Light" w:hAnsi="Segoe UI Light" w:cs="Segoe UI Light"/>
            <w:lang w:val="en-US"/>
          </w:rPr>
          <w:t>WebDeploy</w:t>
        </w:r>
      </w:hyperlink>
      <w:r w:rsidR="00DF43F4" w:rsidRPr="00F65CF5">
        <w:rPr>
          <w:rFonts w:ascii="Segoe UI Light" w:hAnsi="Segoe UI Light" w:cs="Segoe UI Light"/>
          <w:lang w:val="en-US"/>
        </w:rPr>
        <w:t xml:space="preserve"> tool</w:t>
      </w:r>
      <w:r w:rsidR="007954FC">
        <w:rPr>
          <w:rFonts w:ascii="Segoe UI Light" w:hAnsi="Segoe UI Light" w:cs="Segoe UI Light"/>
          <w:lang w:val="en-US"/>
        </w:rPr>
        <w:t>,</w:t>
      </w:r>
      <w:r w:rsidR="00F207A0" w:rsidRPr="00F65CF5">
        <w:rPr>
          <w:rFonts w:ascii="Segoe UI Light" w:hAnsi="Segoe UI Light" w:cs="Segoe UI Light"/>
          <w:lang w:val="en-US"/>
        </w:rPr>
        <w:t xml:space="preserve"> and Visual Studio 2013 Update 3 allows the developer to create </w:t>
      </w:r>
      <w:r w:rsidR="00EB427A" w:rsidRPr="00F65CF5">
        <w:rPr>
          <w:rFonts w:ascii="Segoe UI Light" w:hAnsi="Segoe UI Light" w:cs="Segoe UI Light"/>
          <w:lang w:val="en-US"/>
        </w:rPr>
        <w:t xml:space="preserve">a virtual machine </w:t>
      </w:r>
      <w:r w:rsidR="005F285E" w:rsidRPr="00F65CF5">
        <w:rPr>
          <w:rFonts w:ascii="Segoe UI Light" w:hAnsi="Segoe UI Light" w:cs="Segoe UI Light"/>
          <w:lang w:val="en-US"/>
        </w:rPr>
        <w:t xml:space="preserve">with IIS, </w:t>
      </w:r>
      <w:r w:rsidR="00F207A0" w:rsidRPr="00F65CF5">
        <w:rPr>
          <w:rFonts w:ascii="Segoe UI Light" w:hAnsi="Segoe UI Light" w:cs="Segoe UI Light"/>
          <w:lang w:val="en-US"/>
        </w:rPr>
        <w:t xml:space="preserve">WebDeploy and Remote Debugging enabled. This functionality implemented in Azure virtual machine through </w:t>
      </w:r>
      <w:r w:rsidR="005F285E" w:rsidRPr="00F65CF5">
        <w:rPr>
          <w:rFonts w:ascii="Segoe UI Light" w:hAnsi="Segoe UI Light" w:cs="Segoe UI Light"/>
          <w:lang w:val="en-US"/>
        </w:rPr>
        <w:t xml:space="preserve">the </w:t>
      </w:r>
      <w:r w:rsidR="00F207A0" w:rsidRPr="00F65CF5">
        <w:rPr>
          <w:rFonts w:ascii="Segoe UI Light" w:hAnsi="Segoe UI Light" w:cs="Segoe UI Light"/>
          <w:lang w:val="en-US"/>
        </w:rPr>
        <w:t xml:space="preserve">Virtual Machine </w:t>
      </w:r>
      <w:hyperlink r:id="rId36" w:history="1">
        <w:r w:rsidR="00F207A0" w:rsidRPr="00F65CF5">
          <w:rPr>
            <w:rStyle w:val="Hyperlink"/>
            <w:rFonts w:ascii="Segoe UI Light" w:hAnsi="Segoe UI Light" w:cs="Segoe UI Light"/>
            <w:lang w:val="en-US"/>
          </w:rPr>
          <w:t>extensions</w:t>
        </w:r>
      </w:hyperlink>
      <w:r w:rsidR="00F207A0" w:rsidRPr="00F65CF5">
        <w:rPr>
          <w:rFonts w:ascii="Segoe UI Light" w:hAnsi="Segoe UI Light" w:cs="Segoe UI Light"/>
          <w:lang w:val="en-US"/>
        </w:rPr>
        <w:t xml:space="preserve">: </w:t>
      </w:r>
      <w:r w:rsidR="00D4277C">
        <w:rPr>
          <w:rFonts w:ascii="Segoe UI Light" w:hAnsi="Segoe UI Light" w:cs="Segoe UI Light"/>
          <w:lang w:val="en-US"/>
        </w:rPr>
        <w:t>Microsoft Azure</w:t>
      </w:r>
      <w:r w:rsidR="00EB427A" w:rsidRPr="00F65CF5">
        <w:rPr>
          <w:rFonts w:ascii="Segoe UI Light" w:hAnsi="Segoe UI Light" w:cs="Segoe UI Light"/>
          <w:lang w:val="en-US"/>
        </w:rPr>
        <w:t xml:space="preserve"> WebDeploy Extension for DevTest</w:t>
      </w:r>
      <w:r w:rsidR="005F285E" w:rsidRPr="00F65CF5">
        <w:rPr>
          <w:rFonts w:ascii="Segoe UI Light" w:hAnsi="Segoe UI Light" w:cs="Segoe UI Light"/>
          <w:lang w:val="en-US"/>
        </w:rPr>
        <w:t xml:space="preserve"> and Remote Debugging. They</w:t>
      </w:r>
      <w:r w:rsidR="00EB427A" w:rsidRPr="00F65CF5">
        <w:rPr>
          <w:rFonts w:ascii="Segoe UI Light" w:hAnsi="Segoe UI Light" w:cs="Segoe UI Light"/>
          <w:lang w:val="en-US"/>
        </w:rPr>
        <w:t xml:space="preserve"> </w:t>
      </w:r>
      <w:hyperlink r:id="rId37" w:history="1">
        <w:r w:rsidR="00427ABD" w:rsidRPr="00F65CF5">
          <w:rPr>
            <w:rStyle w:val="Hyperlink"/>
            <w:rFonts w:ascii="Segoe UI Light" w:hAnsi="Segoe UI Light" w:cs="Segoe UI Light"/>
            <w:lang w:val="en-US"/>
          </w:rPr>
          <w:t>can also be added</w:t>
        </w:r>
      </w:hyperlink>
      <w:r w:rsidR="00427ABD" w:rsidRPr="00F65CF5">
        <w:rPr>
          <w:rFonts w:ascii="Segoe UI Light" w:hAnsi="Segoe UI Light" w:cs="Segoe UI Light"/>
          <w:lang w:val="en-US"/>
        </w:rPr>
        <w:t xml:space="preserve"> to existing virtual machine instances. </w:t>
      </w:r>
    </w:p>
    <w:p w14:paraId="50769802" w14:textId="2D233DCD" w:rsidR="0069158B" w:rsidRPr="00F65CF5" w:rsidRDefault="0069158B" w:rsidP="00661301">
      <w:pPr>
        <w:rPr>
          <w:rFonts w:ascii="Segoe UI Light" w:hAnsi="Segoe UI Light" w:cs="Segoe UI Light"/>
          <w:lang w:val="en-US"/>
        </w:rPr>
      </w:pPr>
      <w:r w:rsidRPr="00F65CF5">
        <w:rPr>
          <w:rFonts w:ascii="Segoe UI Light" w:hAnsi="Segoe UI Light" w:cs="Segoe UI Light"/>
          <w:lang w:val="en-US"/>
        </w:rPr>
        <w:t xml:space="preserve">Visual Studio can build, package and deploy the application to the virtual machine as one automated workflow or you </w:t>
      </w:r>
      <w:r w:rsidR="004B6CC6" w:rsidRPr="00F65CF5">
        <w:rPr>
          <w:rFonts w:ascii="Segoe UI Light" w:hAnsi="Segoe UI Light" w:cs="Segoe UI Light"/>
          <w:lang w:val="en-US"/>
        </w:rPr>
        <w:t xml:space="preserve">can build the Web Deploy Package only and then use the </w:t>
      </w:r>
      <w:hyperlink r:id="rId38" w:history="1">
        <w:r w:rsidR="004B6CC6" w:rsidRPr="00F65CF5">
          <w:rPr>
            <w:rStyle w:val="Hyperlink"/>
            <w:rFonts w:ascii="Segoe UI Light" w:hAnsi="Segoe UI Light" w:cs="Segoe UI Light"/>
            <w:lang w:val="en-US"/>
          </w:rPr>
          <w:t>Publish-WebApplicationVM</w:t>
        </w:r>
      </w:hyperlink>
      <w:r w:rsidR="004B6CC6" w:rsidRPr="00F65CF5">
        <w:rPr>
          <w:rFonts w:ascii="Segoe UI Light" w:hAnsi="Segoe UI Light" w:cs="Segoe UI Light"/>
          <w:lang w:val="en-US"/>
        </w:rPr>
        <w:t xml:space="preserve"> Powershell script to deploy it later.</w:t>
      </w:r>
    </w:p>
    <w:p w14:paraId="6DAF191C" w14:textId="1CBFCB35" w:rsidR="004B6CC6" w:rsidRPr="00F65CF5" w:rsidRDefault="004B6CC6" w:rsidP="00661301">
      <w:pPr>
        <w:rPr>
          <w:rFonts w:ascii="Segoe UI Light" w:hAnsi="Segoe UI Light" w:cs="Segoe UI Light"/>
          <w:lang w:val="en-US"/>
        </w:rPr>
      </w:pPr>
      <w:r w:rsidRPr="00F65CF5">
        <w:rPr>
          <w:rFonts w:ascii="Segoe UI Light" w:hAnsi="Segoe UI Light" w:cs="Segoe UI Light"/>
          <w:lang w:val="en-US"/>
        </w:rPr>
        <w:t>Furthermore</w:t>
      </w:r>
      <w:r w:rsidR="00586166" w:rsidRPr="00F65CF5">
        <w:rPr>
          <w:rFonts w:ascii="Segoe UI Light" w:hAnsi="Segoe UI Light" w:cs="Segoe UI Light"/>
          <w:lang w:val="en-US"/>
        </w:rPr>
        <w:t xml:space="preserve">, </w:t>
      </w:r>
      <w:r w:rsidRPr="00F65CF5">
        <w:rPr>
          <w:rFonts w:ascii="Segoe UI Light" w:hAnsi="Segoe UI Light" w:cs="Segoe UI Light"/>
          <w:lang w:val="en-US"/>
        </w:rPr>
        <w:t xml:space="preserve">it is possible to integrate the process of </w:t>
      </w:r>
      <w:r w:rsidR="00586166" w:rsidRPr="00F65CF5">
        <w:rPr>
          <w:rFonts w:ascii="Segoe UI Light" w:hAnsi="Segoe UI Light" w:cs="Segoe UI Light"/>
          <w:lang w:val="en-US"/>
        </w:rPr>
        <w:t xml:space="preserve">the </w:t>
      </w:r>
      <w:r w:rsidRPr="00F65CF5">
        <w:rPr>
          <w:rFonts w:ascii="Segoe UI Light" w:hAnsi="Segoe UI Light" w:cs="Segoe UI Light"/>
          <w:lang w:val="en-US"/>
        </w:rPr>
        <w:t xml:space="preserve">infrastructure creation and application deployment with Visual Studio </w:t>
      </w:r>
      <w:r w:rsidR="009D44B9" w:rsidRPr="00F65CF5">
        <w:rPr>
          <w:rFonts w:ascii="Segoe UI Light" w:hAnsi="Segoe UI Light" w:cs="Segoe UI Light"/>
          <w:lang w:val="en-US"/>
        </w:rPr>
        <w:t>Online (or Team Foundation Serv</w:t>
      </w:r>
      <w:r w:rsidRPr="00F65CF5">
        <w:rPr>
          <w:rFonts w:ascii="Segoe UI Light" w:hAnsi="Segoe UI Light" w:cs="Segoe UI Light"/>
          <w:lang w:val="en-US"/>
        </w:rPr>
        <w:t>er running on-premise</w:t>
      </w:r>
      <w:r w:rsidR="00586166" w:rsidRPr="00F65CF5">
        <w:rPr>
          <w:rFonts w:ascii="Segoe UI Light" w:hAnsi="Segoe UI Light" w:cs="Segoe UI Light"/>
          <w:lang w:val="en-US"/>
        </w:rPr>
        <w:t>s</w:t>
      </w:r>
      <w:r w:rsidRPr="00F65CF5">
        <w:rPr>
          <w:rFonts w:ascii="Segoe UI Light" w:hAnsi="Segoe UI Light" w:cs="Segoe UI Light"/>
          <w:lang w:val="en-US"/>
        </w:rPr>
        <w:t xml:space="preserve">) </w:t>
      </w:r>
      <w:r w:rsidR="00417DD3" w:rsidRPr="00F65CF5">
        <w:rPr>
          <w:rFonts w:ascii="Segoe UI Light" w:hAnsi="Segoe UI Light" w:cs="Segoe UI Light"/>
          <w:lang w:val="en-US"/>
        </w:rPr>
        <w:t>build by running Powershell script as a pre or post compilation step of the process.</w:t>
      </w:r>
    </w:p>
    <w:p w14:paraId="6693DBC3" w14:textId="24A96E99" w:rsidR="004F0A8D" w:rsidRDefault="00427ABD" w:rsidP="00661301">
      <w:pPr>
        <w:rPr>
          <w:rFonts w:ascii="Segoe UI Light" w:hAnsi="Segoe UI Light" w:cs="Segoe UI Light"/>
          <w:lang w:val="en-US"/>
        </w:rPr>
      </w:pPr>
      <w:r w:rsidRPr="00F65CF5">
        <w:rPr>
          <w:rFonts w:ascii="Segoe UI Light" w:hAnsi="Segoe UI Light" w:cs="Segoe UI Light"/>
          <w:lang w:val="en-US"/>
        </w:rPr>
        <w:t>In case of web farms</w:t>
      </w:r>
      <w:r w:rsidR="004662CF" w:rsidRPr="00F65CF5">
        <w:rPr>
          <w:rFonts w:ascii="Segoe UI Light" w:hAnsi="Segoe UI Light" w:cs="Segoe UI Light"/>
          <w:lang w:val="en-US"/>
        </w:rPr>
        <w:t xml:space="preserve"> on Azure Virtual Machines, unlike </w:t>
      </w:r>
      <w:r w:rsidR="00572556" w:rsidRPr="00F65CF5">
        <w:rPr>
          <w:rFonts w:ascii="Segoe UI Light" w:hAnsi="Segoe UI Light" w:cs="Segoe UI Light"/>
          <w:lang w:val="en-US"/>
        </w:rPr>
        <w:t>is the case with</w:t>
      </w:r>
      <w:r w:rsidR="0076038C">
        <w:rPr>
          <w:rFonts w:ascii="Segoe UI Light" w:hAnsi="Segoe UI Light" w:cs="Segoe UI Light"/>
          <w:lang w:val="en-US"/>
        </w:rPr>
        <w:t xml:space="preserve"> PaaS services (Azure Web Apps</w:t>
      </w:r>
      <w:r w:rsidR="004662CF" w:rsidRPr="00F65CF5">
        <w:rPr>
          <w:rFonts w:ascii="Segoe UI Light" w:hAnsi="Segoe UI Light" w:cs="Segoe UI Light"/>
          <w:lang w:val="en-US"/>
        </w:rPr>
        <w:t xml:space="preserve"> or Azure Cloud servic</w:t>
      </w:r>
      <w:r w:rsidR="0069158B" w:rsidRPr="00F65CF5">
        <w:rPr>
          <w:rFonts w:ascii="Segoe UI Light" w:hAnsi="Segoe UI Light" w:cs="Segoe UI Light"/>
          <w:lang w:val="en-US"/>
        </w:rPr>
        <w:t xml:space="preserve">es) you have to </w:t>
      </w:r>
      <w:r w:rsidR="007954FC">
        <w:rPr>
          <w:rFonts w:ascii="Segoe UI Light" w:hAnsi="Segoe UI Light" w:cs="Segoe UI Light"/>
          <w:lang w:val="en-US"/>
        </w:rPr>
        <w:t xml:space="preserve">verify </w:t>
      </w:r>
      <w:r w:rsidR="004662CF" w:rsidRPr="00F65CF5">
        <w:rPr>
          <w:rFonts w:ascii="Segoe UI Light" w:hAnsi="Segoe UI Light" w:cs="Segoe UI Light"/>
          <w:lang w:val="en-US"/>
        </w:rPr>
        <w:t>that the application is deployed to all servers in a web farm. You can achieve this by configuring the IIS web farm to use an operating s</w:t>
      </w:r>
      <w:r w:rsidR="0069158B" w:rsidRPr="00F65CF5">
        <w:rPr>
          <w:rFonts w:ascii="Segoe UI Light" w:hAnsi="Segoe UI Light" w:cs="Segoe UI Light"/>
          <w:lang w:val="en-US"/>
        </w:rPr>
        <w:t>ystem Task that</w:t>
      </w:r>
      <w:r w:rsidR="003B7D2A" w:rsidRPr="00F65CF5">
        <w:rPr>
          <w:rFonts w:ascii="Segoe UI Light" w:hAnsi="Segoe UI Light" w:cs="Segoe UI Light"/>
          <w:lang w:val="en-US"/>
        </w:rPr>
        <w:t xml:space="preserve"> runs periodically a</w:t>
      </w:r>
      <w:r w:rsidR="00480631" w:rsidRPr="00F65CF5">
        <w:rPr>
          <w:rFonts w:ascii="Segoe UI Light" w:hAnsi="Segoe UI Light" w:cs="Segoe UI Light"/>
          <w:lang w:val="en-US"/>
        </w:rPr>
        <w:t xml:space="preserve">nd </w:t>
      </w:r>
      <w:r w:rsidR="007C6792" w:rsidRPr="00F65CF5">
        <w:rPr>
          <w:rFonts w:ascii="Segoe UI Light" w:hAnsi="Segoe UI Light" w:cs="Segoe UI Light"/>
          <w:lang w:val="en-US"/>
        </w:rPr>
        <w:t xml:space="preserve">uses web deploy </w:t>
      </w:r>
      <w:hyperlink r:id="rId39" w:history="1">
        <w:r w:rsidR="003B7D2A" w:rsidRPr="00F65CF5">
          <w:rPr>
            <w:rStyle w:val="Hyperlink"/>
            <w:rFonts w:ascii="Segoe UI Light" w:hAnsi="Segoe UI Light" w:cs="Segoe UI Light"/>
            <w:lang w:val="en-US"/>
          </w:rPr>
          <w:t xml:space="preserve">to </w:t>
        </w:r>
        <w:r w:rsidR="00480631" w:rsidRPr="00F65CF5">
          <w:rPr>
            <w:rStyle w:val="Hyperlink"/>
            <w:rFonts w:ascii="Segoe UI Light" w:hAnsi="Segoe UI Light" w:cs="Segoe UI Light"/>
            <w:lang w:val="en-US"/>
          </w:rPr>
          <w:t>synchronize the changes</w:t>
        </w:r>
      </w:hyperlink>
      <w:r w:rsidR="00480631" w:rsidRPr="00F65CF5">
        <w:rPr>
          <w:rFonts w:ascii="Segoe UI Light" w:hAnsi="Segoe UI Light" w:cs="Segoe UI Light"/>
          <w:lang w:val="en-US"/>
        </w:rPr>
        <w:t xml:space="preserve"> across the web farm.</w:t>
      </w:r>
    </w:p>
    <w:p w14:paraId="12411A76" w14:textId="577A7777" w:rsidR="000D5157" w:rsidRPr="00F65CF5" w:rsidRDefault="006E0E3D" w:rsidP="008A63A1">
      <w:pPr>
        <w:pStyle w:val="Heading1"/>
        <w:rPr>
          <w:rFonts w:ascii="Segoe UI Light" w:hAnsi="Segoe UI Light" w:cs="Segoe UI Light"/>
          <w:lang w:val="en-US"/>
        </w:rPr>
      </w:pPr>
      <w:bookmarkStart w:id="10" w:name="_Toc400875660"/>
      <w:r w:rsidRPr="00F65CF5">
        <w:rPr>
          <w:rFonts w:ascii="Segoe UI Light" w:hAnsi="Segoe UI Light" w:cs="Segoe UI Light"/>
          <w:lang w:val="en-US"/>
        </w:rPr>
        <w:t xml:space="preserve">Additional </w:t>
      </w:r>
      <w:r w:rsidR="000D5157" w:rsidRPr="00F65CF5">
        <w:rPr>
          <w:rFonts w:ascii="Segoe UI Light" w:hAnsi="Segoe UI Light" w:cs="Segoe UI Light"/>
          <w:lang w:val="en-US"/>
        </w:rPr>
        <w:t>Considerations</w:t>
      </w:r>
      <w:r w:rsidR="008A63A1" w:rsidRPr="00F65CF5">
        <w:rPr>
          <w:rFonts w:ascii="Segoe UI Light" w:hAnsi="Segoe UI Light" w:cs="Segoe UI Light"/>
          <w:lang w:val="en-US"/>
        </w:rPr>
        <w:t xml:space="preserve"> for Web Workloads</w:t>
      </w:r>
      <w:bookmarkEnd w:id="10"/>
    </w:p>
    <w:p w14:paraId="3F5BAB22" w14:textId="489AB4A9" w:rsidR="00A0512E" w:rsidRPr="00F65CF5" w:rsidRDefault="003B7D2A" w:rsidP="00A0512E">
      <w:pPr>
        <w:rPr>
          <w:rFonts w:ascii="Segoe UI Light" w:hAnsi="Segoe UI Light" w:cs="Segoe UI Light"/>
          <w:lang w:val="en-US"/>
        </w:rPr>
      </w:pPr>
      <w:r w:rsidRPr="00F65CF5">
        <w:rPr>
          <w:rFonts w:ascii="Segoe UI Light" w:hAnsi="Segoe UI Light" w:cs="Segoe UI Light"/>
          <w:lang w:val="en-US"/>
        </w:rPr>
        <w:t xml:space="preserve">One of the advantages of </w:t>
      </w:r>
      <w:r w:rsidR="002A5310" w:rsidRPr="00F65CF5">
        <w:rPr>
          <w:rFonts w:ascii="Segoe UI Light" w:hAnsi="Segoe UI Light" w:cs="Segoe UI Light"/>
          <w:lang w:val="en-US"/>
        </w:rPr>
        <w:t xml:space="preserve">the </w:t>
      </w:r>
      <w:r w:rsidRPr="00F65CF5">
        <w:rPr>
          <w:rFonts w:ascii="Segoe UI Light" w:hAnsi="Segoe UI Light" w:cs="Segoe UI Light"/>
          <w:lang w:val="en-US"/>
        </w:rPr>
        <w:t>Azure platform is the availability of compute resources on demand that makes it easy to carry out tests of your application when it is scaled out.</w:t>
      </w:r>
      <w:r w:rsidR="002A5310" w:rsidRPr="00F65CF5">
        <w:rPr>
          <w:rFonts w:ascii="Segoe UI Light" w:hAnsi="Segoe UI Light" w:cs="Segoe UI Light"/>
          <w:lang w:val="en-US"/>
        </w:rPr>
        <w:t xml:space="preserve"> In this section we discuss additional</w:t>
      </w:r>
      <w:r w:rsidR="00CC6FE7" w:rsidRPr="00F65CF5">
        <w:rPr>
          <w:rFonts w:ascii="Segoe UI Light" w:hAnsi="Segoe UI Light" w:cs="Segoe UI Light"/>
          <w:lang w:val="en-US"/>
        </w:rPr>
        <w:t>, more advanced</w:t>
      </w:r>
      <w:r w:rsidR="002A5310" w:rsidRPr="00F65CF5">
        <w:rPr>
          <w:rFonts w:ascii="Segoe UI Light" w:hAnsi="Segoe UI Light" w:cs="Segoe UI Light"/>
          <w:lang w:val="en-US"/>
        </w:rPr>
        <w:t xml:space="preserve"> considerations when working with web applications deployed to more than one virtual machine.</w:t>
      </w:r>
    </w:p>
    <w:p w14:paraId="12A22E84" w14:textId="0CD555E5" w:rsidR="00961ECB" w:rsidRPr="00F65CF5" w:rsidRDefault="00961ECB" w:rsidP="000D5157">
      <w:pPr>
        <w:pStyle w:val="Heading2"/>
        <w:rPr>
          <w:rFonts w:ascii="Segoe UI Light" w:hAnsi="Segoe UI Light" w:cs="Segoe UI Light"/>
          <w:lang w:val="en-US"/>
        </w:rPr>
      </w:pPr>
      <w:bookmarkStart w:id="11" w:name="_Toc400875661"/>
      <w:r w:rsidRPr="00F65CF5">
        <w:rPr>
          <w:rFonts w:ascii="Segoe UI Light" w:hAnsi="Segoe UI Light" w:cs="Segoe UI Light"/>
          <w:lang w:val="en-US"/>
        </w:rPr>
        <w:t>High Availability</w:t>
      </w:r>
      <w:bookmarkEnd w:id="11"/>
    </w:p>
    <w:p w14:paraId="6779AD99" w14:textId="2DB8F6D7" w:rsidR="002A5310" w:rsidRPr="00F65CF5" w:rsidRDefault="00DB0140" w:rsidP="002A5310">
      <w:pPr>
        <w:rPr>
          <w:rFonts w:ascii="Segoe UI Light" w:hAnsi="Segoe UI Light" w:cs="Segoe UI Light"/>
          <w:lang w:val="en-US"/>
        </w:rPr>
      </w:pPr>
      <w:r w:rsidRPr="00F65CF5">
        <w:rPr>
          <w:rFonts w:ascii="Segoe UI Light" w:hAnsi="Segoe UI Light" w:cs="Segoe UI Light"/>
          <w:lang w:val="en-US"/>
        </w:rPr>
        <w:t xml:space="preserve">Issues regarding high availability can be of interest in </w:t>
      </w:r>
      <w:r w:rsidR="00E858FD">
        <w:rPr>
          <w:rFonts w:ascii="Segoe UI Light" w:hAnsi="Segoe UI Light" w:cs="Segoe UI Light"/>
          <w:lang w:val="en-US"/>
        </w:rPr>
        <w:t>Application Servers</w:t>
      </w:r>
      <w:r w:rsidRPr="00F65CF5">
        <w:rPr>
          <w:rFonts w:ascii="Segoe UI Light" w:hAnsi="Segoe UI Light" w:cs="Segoe UI Light"/>
          <w:lang w:val="en-US"/>
        </w:rPr>
        <w:t xml:space="preserve"> environments when </w:t>
      </w:r>
      <w:r w:rsidR="00E858FD">
        <w:rPr>
          <w:rFonts w:ascii="Segoe UI Light" w:hAnsi="Segoe UI Light" w:cs="Segoe UI Light"/>
          <w:lang w:val="en-US"/>
        </w:rPr>
        <w:t xml:space="preserve">the applications requires </w:t>
      </w:r>
      <w:r w:rsidR="00F27C04" w:rsidRPr="00F65CF5">
        <w:rPr>
          <w:rFonts w:ascii="Segoe UI Light" w:hAnsi="Segoe UI Light" w:cs="Segoe UI Light"/>
          <w:lang w:val="en-US"/>
        </w:rPr>
        <w:t>scaled out</w:t>
      </w:r>
      <w:r w:rsidR="001A6EFB" w:rsidRPr="00F65CF5">
        <w:rPr>
          <w:rFonts w:ascii="Segoe UI Light" w:hAnsi="Segoe UI Light" w:cs="Segoe UI Light"/>
          <w:lang w:val="en-US"/>
        </w:rPr>
        <w:t>,</w:t>
      </w:r>
      <w:r w:rsidR="00F27C04" w:rsidRPr="00F65CF5">
        <w:rPr>
          <w:rFonts w:ascii="Segoe UI Light" w:hAnsi="Segoe UI Light" w:cs="Segoe UI Light"/>
          <w:lang w:val="en-US"/>
        </w:rPr>
        <w:t xml:space="preserve"> </w:t>
      </w:r>
      <w:r w:rsidR="00785615" w:rsidRPr="00F65CF5">
        <w:rPr>
          <w:rFonts w:ascii="Segoe UI Light" w:hAnsi="Segoe UI Light" w:cs="Segoe UI Light"/>
          <w:lang w:val="en-US"/>
        </w:rPr>
        <w:t xml:space="preserve">highly available </w:t>
      </w:r>
      <w:r w:rsidR="00F27C04" w:rsidRPr="00F65CF5">
        <w:rPr>
          <w:rFonts w:ascii="Segoe UI Light" w:hAnsi="Segoe UI Light" w:cs="Segoe UI Light"/>
          <w:lang w:val="en-US"/>
        </w:rPr>
        <w:t xml:space="preserve">environment. Indeed, Azure platform only offers </w:t>
      </w:r>
      <w:hyperlink r:id="rId40" w:history="1">
        <w:r w:rsidR="00F27C04" w:rsidRPr="00F65CF5">
          <w:rPr>
            <w:rStyle w:val="Hyperlink"/>
            <w:rFonts w:ascii="Segoe UI Light" w:hAnsi="Segoe UI Light" w:cs="Segoe UI Light"/>
            <w:lang w:val="en-US"/>
          </w:rPr>
          <w:t>Service Level Agreement</w:t>
        </w:r>
      </w:hyperlink>
      <w:r w:rsidR="00F27C04" w:rsidRPr="00F65CF5">
        <w:rPr>
          <w:rFonts w:ascii="Segoe UI Light" w:hAnsi="Segoe UI Light" w:cs="Segoe UI Light"/>
          <w:lang w:val="en-US"/>
        </w:rPr>
        <w:t xml:space="preserve"> (SLA) for Azure virtual machines </w:t>
      </w:r>
      <w:r w:rsidR="00785615" w:rsidRPr="00F65CF5">
        <w:rPr>
          <w:rFonts w:ascii="Segoe UI Light" w:hAnsi="Segoe UI Light" w:cs="Segoe UI Light"/>
          <w:lang w:val="en-US"/>
        </w:rPr>
        <w:t>if they are</w:t>
      </w:r>
      <w:r w:rsidR="00F27C04" w:rsidRPr="00F65CF5">
        <w:rPr>
          <w:rFonts w:ascii="Segoe UI Light" w:hAnsi="Segoe UI Light" w:cs="Segoe UI Light"/>
          <w:lang w:val="en-US"/>
        </w:rPr>
        <w:t xml:space="preserve"> configured for high availability. The reason is that the platform, which relies on virtualization, requires </w:t>
      </w:r>
      <w:r w:rsidR="00C30CF8" w:rsidRPr="00F65CF5">
        <w:rPr>
          <w:rFonts w:ascii="Segoe UI Light" w:hAnsi="Segoe UI Light" w:cs="Segoe UI Light"/>
          <w:lang w:val="en-US"/>
        </w:rPr>
        <w:t xml:space="preserve">periodic </w:t>
      </w:r>
      <w:hyperlink r:id="rId41" w:history="1">
        <w:r w:rsidR="00C30CF8" w:rsidRPr="00F65CF5">
          <w:rPr>
            <w:rStyle w:val="Hyperlink"/>
            <w:rFonts w:ascii="Segoe UI Light" w:hAnsi="Segoe UI Light" w:cs="Segoe UI Light"/>
            <w:lang w:val="en-US"/>
          </w:rPr>
          <w:t>host updates</w:t>
        </w:r>
      </w:hyperlink>
      <w:r w:rsidR="00C30CF8" w:rsidRPr="00F65CF5">
        <w:rPr>
          <w:rFonts w:ascii="Segoe UI Light" w:hAnsi="Segoe UI Light" w:cs="Segoe UI Light"/>
          <w:lang w:val="en-US"/>
        </w:rPr>
        <w:t xml:space="preserve"> (security, reliability and performance updates) that may </w:t>
      </w:r>
      <w:r w:rsidR="00FD56FB" w:rsidRPr="00F65CF5">
        <w:rPr>
          <w:rFonts w:ascii="Segoe UI Light" w:hAnsi="Segoe UI Light" w:cs="Segoe UI Light"/>
          <w:lang w:val="en-US"/>
        </w:rPr>
        <w:t>cause</w:t>
      </w:r>
      <w:r w:rsidR="00C30CF8" w:rsidRPr="00F65CF5">
        <w:rPr>
          <w:rFonts w:ascii="Segoe UI Light" w:hAnsi="Segoe UI Light" w:cs="Segoe UI Light"/>
          <w:lang w:val="en-US"/>
        </w:rPr>
        <w:t xml:space="preserve"> the virtual machine (guest OS) to be rebooted. To achieve high availability regardless of the host updates</w:t>
      </w:r>
      <w:r w:rsidR="00785615" w:rsidRPr="00F65CF5">
        <w:rPr>
          <w:rFonts w:ascii="Segoe UI Light" w:hAnsi="Segoe UI Light" w:cs="Segoe UI Light"/>
          <w:lang w:val="en-US"/>
        </w:rPr>
        <w:t xml:space="preserve"> it is necessary to assign two or more virtual machines to </w:t>
      </w:r>
      <w:hyperlink r:id="rId42" w:history="1">
        <w:r w:rsidR="00785615" w:rsidRPr="00F65CF5">
          <w:rPr>
            <w:rStyle w:val="Hyperlink"/>
            <w:rFonts w:ascii="Segoe UI Light" w:hAnsi="Segoe UI Light" w:cs="Segoe UI Light"/>
            <w:lang w:val="en-US"/>
          </w:rPr>
          <w:t>Availability Set</w:t>
        </w:r>
      </w:hyperlink>
      <w:r w:rsidR="00785615" w:rsidRPr="00F65CF5">
        <w:rPr>
          <w:rFonts w:ascii="Segoe UI Light" w:hAnsi="Segoe UI Light" w:cs="Segoe UI Light"/>
          <w:lang w:val="en-US"/>
        </w:rPr>
        <w:t xml:space="preserve">. Machines in the same availability set will not reboot all at once, leaving at least one virtual machine operational. </w:t>
      </w:r>
    </w:p>
    <w:p w14:paraId="48A9CDAE" w14:textId="2143784D" w:rsidR="001A6EFB" w:rsidRPr="00F65CF5" w:rsidRDefault="002A751E" w:rsidP="002A5310">
      <w:pPr>
        <w:rPr>
          <w:rFonts w:ascii="Segoe UI Light" w:hAnsi="Segoe UI Light" w:cs="Segoe UI Light"/>
          <w:lang w:val="en-US"/>
        </w:rPr>
      </w:pPr>
      <w:r w:rsidRPr="00F65CF5">
        <w:rPr>
          <w:rFonts w:ascii="Segoe UI Light" w:hAnsi="Segoe UI Light" w:cs="Segoe UI Light"/>
          <w:lang w:val="en-US"/>
        </w:rPr>
        <w:lastRenderedPageBreak/>
        <w:t>Therefore, the general recommendation is to place each application tier into separate Availability Set</w:t>
      </w:r>
      <w:r w:rsidR="001A6EFB" w:rsidRPr="00F65CF5">
        <w:rPr>
          <w:rFonts w:ascii="Segoe UI Light" w:hAnsi="Segoe UI Light" w:cs="Segoe UI Light"/>
          <w:lang w:val="en-US"/>
        </w:rPr>
        <w:t>, for example</w:t>
      </w:r>
      <w:r w:rsidR="00572556" w:rsidRPr="00F65CF5">
        <w:rPr>
          <w:rFonts w:ascii="Segoe UI Light" w:hAnsi="Segoe UI Light" w:cs="Segoe UI Light"/>
          <w:lang w:val="en-US"/>
        </w:rPr>
        <w:t>,</w:t>
      </w:r>
      <w:r w:rsidR="001A6EFB" w:rsidRPr="00F65CF5">
        <w:rPr>
          <w:rFonts w:ascii="Segoe UI Light" w:hAnsi="Segoe UI Light" w:cs="Segoe UI Light"/>
          <w:lang w:val="en-US"/>
        </w:rPr>
        <w:t xml:space="preserve"> web server machines and database server machines would be placed into separate sets.</w:t>
      </w:r>
    </w:p>
    <w:p w14:paraId="10A9B73B" w14:textId="6BD91F4A" w:rsidR="00FD56FB" w:rsidRPr="00F65CF5" w:rsidRDefault="003638CE" w:rsidP="002A5310">
      <w:pPr>
        <w:rPr>
          <w:rFonts w:ascii="Segoe UI Light" w:hAnsi="Segoe UI Light" w:cs="Segoe UI Light"/>
          <w:lang w:val="en-US"/>
        </w:rPr>
      </w:pPr>
      <w:r w:rsidRPr="00F65CF5">
        <w:rPr>
          <w:rFonts w:ascii="Segoe UI Light" w:hAnsi="Segoe UI Light" w:cs="Segoe UI Light"/>
        </w:rPr>
        <w:object w:dxaOrig="7636" w:dyaOrig="5101" w14:anchorId="4A41BBA1">
          <v:shape id="_x0000_i1029" type="#_x0000_t75" style="width:340.7pt;height:227.15pt" o:ole="">
            <v:imagedata r:id="rId43" o:title=""/>
          </v:shape>
          <o:OLEObject Type="Embed" ProgID="Visio.Drawing.15" ShapeID="_x0000_i1029" DrawAspect="Content" ObjectID="_1503318153" r:id="rId44"/>
        </w:object>
      </w:r>
    </w:p>
    <w:p w14:paraId="7FD383DE" w14:textId="634704F4" w:rsidR="002A751E" w:rsidRPr="00F65CF5" w:rsidRDefault="001A6EFB" w:rsidP="002A5310">
      <w:pPr>
        <w:rPr>
          <w:rFonts w:ascii="Segoe UI Light" w:hAnsi="Segoe UI Light" w:cs="Segoe UI Light"/>
          <w:lang w:val="en-US"/>
        </w:rPr>
      </w:pPr>
      <w:r w:rsidRPr="00F65CF5">
        <w:rPr>
          <w:rFonts w:ascii="Segoe UI Light" w:hAnsi="Segoe UI Light" w:cs="Segoe UI Light"/>
          <w:b/>
          <w:lang w:val="en-US"/>
        </w:rPr>
        <w:t xml:space="preserve"> </w:t>
      </w:r>
      <w:r w:rsidR="00FD56FB" w:rsidRPr="00F65CF5">
        <w:rPr>
          <w:rFonts w:ascii="Segoe UI Light" w:hAnsi="Segoe UI Light" w:cs="Segoe UI Light"/>
          <w:b/>
          <w:lang w:val="en-US"/>
        </w:rPr>
        <w:t>Figure 4</w:t>
      </w:r>
      <w:r w:rsidR="00FD56FB" w:rsidRPr="00F65CF5">
        <w:rPr>
          <w:rFonts w:ascii="Segoe UI Light" w:hAnsi="Segoe UI Light" w:cs="Segoe UI Light"/>
          <w:lang w:val="en-US"/>
        </w:rPr>
        <w:t>. Machines in the web tier and database tier assignment to the Availability Sets.</w:t>
      </w:r>
    </w:p>
    <w:p w14:paraId="67131CDC" w14:textId="58F44D03" w:rsidR="00FD56FB" w:rsidRPr="00F65CF5" w:rsidRDefault="006F3130" w:rsidP="002A5310">
      <w:pPr>
        <w:rPr>
          <w:rFonts w:ascii="Segoe UI Light" w:hAnsi="Segoe UI Light" w:cs="Segoe UI Light"/>
          <w:lang w:val="en-US"/>
        </w:rPr>
      </w:pPr>
      <w:r w:rsidRPr="00F65CF5">
        <w:rPr>
          <w:rFonts w:ascii="Segoe UI Light" w:hAnsi="Segoe UI Light" w:cs="Segoe UI Light"/>
          <w:lang w:val="en-US"/>
        </w:rPr>
        <w:t>Ideally</w:t>
      </w:r>
      <w:r w:rsidR="004F0A8D" w:rsidRPr="00F65CF5">
        <w:rPr>
          <w:rFonts w:ascii="Segoe UI Light" w:hAnsi="Segoe UI Light" w:cs="Segoe UI Light"/>
          <w:lang w:val="en-US"/>
        </w:rPr>
        <w:t>,</w:t>
      </w:r>
      <w:r w:rsidRPr="00F65CF5">
        <w:rPr>
          <w:rFonts w:ascii="Segoe UI Light" w:hAnsi="Segoe UI Light" w:cs="Segoe UI Light"/>
          <w:lang w:val="en-US"/>
        </w:rPr>
        <w:t xml:space="preserve"> virtual machines should be assigned to the Availability set at creation time because adding a virtual machine to an availability set will require </w:t>
      </w:r>
      <w:r w:rsidR="004F0A8D" w:rsidRPr="00F65CF5">
        <w:rPr>
          <w:rFonts w:ascii="Segoe UI Light" w:hAnsi="Segoe UI Light" w:cs="Segoe UI Light"/>
          <w:lang w:val="en-US"/>
        </w:rPr>
        <w:t>an</w:t>
      </w:r>
      <w:r w:rsidRPr="00F65CF5">
        <w:rPr>
          <w:rFonts w:ascii="Segoe UI Light" w:hAnsi="Segoe UI Light" w:cs="Segoe UI Light"/>
          <w:lang w:val="en-US"/>
        </w:rPr>
        <w:t xml:space="preserve"> OS restart.</w:t>
      </w:r>
    </w:p>
    <w:p w14:paraId="46E4F769" w14:textId="2AADF0E2" w:rsidR="004F0A8D" w:rsidRPr="00F65CF5" w:rsidRDefault="004F0A8D" w:rsidP="002A5310">
      <w:pPr>
        <w:rPr>
          <w:rFonts w:ascii="Segoe UI Light" w:hAnsi="Segoe UI Light" w:cs="Segoe UI Light"/>
          <w:lang w:val="en-US"/>
        </w:rPr>
      </w:pPr>
      <w:r w:rsidRPr="00F65CF5">
        <w:rPr>
          <w:rFonts w:ascii="Segoe UI Light" w:hAnsi="Segoe UI Light" w:cs="Segoe UI Light"/>
          <w:lang w:val="en-US"/>
        </w:rPr>
        <w:t xml:space="preserve">For the web tier you could then create in each virtual machine a </w:t>
      </w:r>
      <w:hyperlink r:id="rId45" w:history="1">
        <w:r w:rsidRPr="00F65CF5">
          <w:rPr>
            <w:rStyle w:val="Hyperlink"/>
            <w:rFonts w:ascii="Segoe UI Light" w:hAnsi="Segoe UI Light" w:cs="Segoe UI Light"/>
            <w:lang w:val="en-US"/>
          </w:rPr>
          <w:t>load balanced endpoint</w:t>
        </w:r>
      </w:hyperlink>
      <w:r w:rsidRPr="00F65CF5">
        <w:rPr>
          <w:rFonts w:ascii="Segoe UI Light" w:hAnsi="Segoe UI Light" w:cs="Segoe UI Light"/>
          <w:lang w:val="en-US"/>
        </w:rPr>
        <w:t xml:space="preserve"> to allow HTTP/S traffic a through the Azure load balancer (which would open a pub</w:t>
      </w:r>
      <w:r w:rsidR="00447DC2" w:rsidRPr="00F65CF5">
        <w:rPr>
          <w:rFonts w:ascii="Segoe UI Light" w:hAnsi="Segoe UI Light" w:cs="Segoe UI Light"/>
          <w:lang w:val="en-US"/>
        </w:rPr>
        <w:t>lic port to the internet) and into virtual machine (listening on a private port). The load balanced set configuration ensures that the load balancer will distribute traffic to all virtual machines in the set.</w:t>
      </w:r>
    </w:p>
    <w:p w14:paraId="7125355F" w14:textId="6125FA45" w:rsidR="002D2E89" w:rsidRPr="00F65CF5" w:rsidRDefault="003638CE" w:rsidP="002A5310">
      <w:pPr>
        <w:rPr>
          <w:rFonts w:ascii="Segoe UI Light" w:hAnsi="Segoe UI Light" w:cs="Segoe UI Light"/>
          <w:lang w:val="en-US"/>
        </w:rPr>
      </w:pPr>
      <w:r w:rsidRPr="00F65CF5">
        <w:rPr>
          <w:rFonts w:ascii="Segoe UI Light" w:hAnsi="Segoe UI Light" w:cs="Segoe UI Light"/>
        </w:rPr>
        <w:object w:dxaOrig="7636" w:dyaOrig="5131" w14:anchorId="0F1C17FC">
          <v:shape id="_x0000_i1030" type="#_x0000_t75" style="width:342.85pt;height:229.7pt" o:ole="">
            <v:imagedata r:id="rId46" o:title=""/>
          </v:shape>
          <o:OLEObject Type="Embed" ProgID="Visio.Drawing.15" ShapeID="_x0000_i1030" DrawAspect="Content" ObjectID="_1503318154" r:id="rId47"/>
        </w:object>
      </w:r>
    </w:p>
    <w:p w14:paraId="3406C917" w14:textId="77777777" w:rsidR="00AA5806" w:rsidRPr="00F65CF5" w:rsidRDefault="00AA5806" w:rsidP="002A5310">
      <w:pPr>
        <w:rPr>
          <w:rFonts w:ascii="Segoe UI Light" w:hAnsi="Segoe UI Light" w:cs="Segoe UI Light"/>
          <w:lang w:val="en-US"/>
        </w:rPr>
      </w:pPr>
      <w:r w:rsidRPr="00F65CF5">
        <w:rPr>
          <w:rFonts w:ascii="Segoe UI Light" w:hAnsi="Segoe UI Light" w:cs="Segoe UI Light"/>
          <w:lang w:val="en-US"/>
        </w:rPr>
        <w:t xml:space="preserve">Figure 5. Endpoints on individual virtual machines are added to the load balanced set. </w:t>
      </w:r>
    </w:p>
    <w:p w14:paraId="752F7504" w14:textId="59FD1EFB" w:rsidR="00447DC2" w:rsidRPr="00F65CF5" w:rsidRDefault="00447DC2" w:rsidP="002A5310">
      <w:pPr>
        <w:rPr>
          <w:rFonts w:ascii="Segoe UI Light" w:hAnsi="Segoe UI Light" w:cs="Segoe UI Light"/>
          <w:lang w:val="en-US"/>
        </w:rPr>
      </w:pPr>
      <w:r w:rsidRPr="00F65CF5">
        <w:rPr>
          <w:rFonts w:ascii="Segoe UI Light" w:hAnsi="Segoe UI Light" w:cs="Segoe UI Light"/>
          <w:lang w:val="en-US"/>
        </w:rPr>
        <w:lastRenderedPageBreak/>
        <w:t xml:space="preserve">The database tier would require additional configuration to setup a high availability mechanism of your choice and depends on the specific database technology. For </w:t>
      </w:r>
      <w:hyperlink r:id="rId48" w:history="1">
        <w:r w:rsidRPr="00F65CF5">
          <w:rPr>
            <w:rStyle w:val="Hyperlink"/>
            <w:rFonts w:ascii="Segoe UI Light" w:hAnsi="Segoe UI Light" w:cs="Segoe UI Light"/>
            <w:lang w:val="en-US"/>
          </w:rPr>
          <w:t>SQL Server high availability on Azure</w:t>
        </w:r>
      </w:hyperlink>
      <w:r w:rsidRPr="00F65CF5">
        <w:rPr>
          <w:rFonts w:ascii="Segoe UI Light" w:hAnsi="Segoe UI Light" w:cs="Segoe UI Light"/>
          <w:lang w:val="en-US"/>
        </w:rPr>
        <w:t xml:space="preserve"> you can use either </w:t>
      </w:r>
      <w:hyperlink r:id="rId49" w:history="1">
        <w:r w:rsidRPr="00F65CF5">
          <w:rPr>
            <w:rStyle w:val="Hyperlink"/>
            <w:rFonts w:ascii="Segoe UI Light" w:hAnsi="Segoe UI Light" w:cs="Segoe UI Light"/>
            <w:lang w:val="en-US"/>
          </w:rPr>
          <w:t>Database mirroring</w:t>
        </w:r>
      </w:hyperlink>
      <w:r w:rsidRPr="00F65CF5">
        <w:rPr>
          <w:rFonts w:ascii="Segoe UI Light" w:hAnsi="Segoe UI Light" w:cs="Segoe UI Light"/>
          <w:lang w:val="en-US"/>
        </w:rPr>
        <w:t xml:space="preserve"> (available for Standard edition) or </w:t>
      </w:r>
      <w:hyperlink r:id="rId50" w:history="1">
        <w:r w:rsidRPr="00F65CF5">
          <w:rPr>
            <w:rStyle w:val="Hyperlink"/>
            <w:rFonts w:ascii="Segoe UI Light" w:hAnsi="Segoe UI Light" w:cs="Segoe UI Light"/>
            <w:lang w:val="en-US"/>
          </w:rPr>
          <w:t>Always On Availability Groups</w:t>
        </w:r>
      </w:hyperlink>
      <w:r w:rsidRPr="00F65CF5">
        <w:rPr>
          <w:rFonts w:ascii="Segoe UI Light" w:hAnsi="Segoe UI Light" w:cs="Segoe UI Light"/>
          <w:lang w:val="en-US"/>
        </w:rPr>
        <w:t xml:space="preserve"> (available for the Enterprise edition).</w:t>
      </w:r>
    </w:p>
    <w:p w14:paraId="1538B769" w14:textId="40221588" w:rsidR="00447DC2" w:rsidRPr="00F65CF5" w:rsidRDefault="008E1C0C" w:rsidP="002A5310">
      <w:pPr>
        <w:rPr>
          <w:rFonts w:ascii="Segoe UI Light" w:hAnsi="Segoe UI Light" w:cs="Segoe UI Light"/>
          <w:lang w:val="en-US"/>
        </w:rPr>
      </w:pPr>
      <w:r w:rsidRPr="00F65CF5">
        <w:rPr>
          <w:rFonts w:ascii="Segoe UI Light" w:hAnsi="Segoe UI Light" w:cs="Segoe UI Light"/>
          <w:lang w:val="en-US"/>
        </w:rPr>
        <w:t>Depending on your choice of the mechanism you may need to reconsider your network design as more infrastructure may have to be deployed (Active Directory, witness server, etc.)</w:t>
      </w:r>
    </w:p>
    <w:p w14:paraId="1A921C32" w14:textId="2069CE63" w:rsidR="00221436" w:rsidRPr="00F65CF5" w:rsidRDefault="00221436" w:rsidP="000D5157">
      <w:pPr>
        <w:pStyle w:val="Heading2"/>
        <w:rPr>
          <w:rFonts w:ascii="Segoe UI Light" w:hAnsi="Segoe UI Light" w:cs="Segoe UI Light"/>
          <w:lang w:val="en-US"/>
        </w:rPr>
      </w:pPr>
      <w:bookmarkStart w:id="12" w:name="_Toc400875662"/>
      <w:r w:rsidRPr="00F65CF5">
        <w:rPr>
          <w:rFonts w:ascii="Segoe UI Light" w:hAnsi="Segoe UI Light" w:cs="Segoe UI Light"/>
          <w:lang w:val="en-US"/>
        </w:rPr>
        <w:t>Session affinity</w:t>
      </w:r>
      <w:bookmarkEnd w:id="12"/>
    </w:p>
    <w:p w14:paraId="6554ECFD" w14:textId="6858EA69" w:rsidR="002A5310" w:rsidRPr="00F65CF5" w:rsidRDefault="0009085C" w:rsidP="002A5310">
      <w:pPr>
        <w:rPr>
          <w:rFonts w:ascii="Segoe UI Light" w:hAnsi="Segoe UI Light" w:cs="Segoe UI Light"/>
          <w:lang w:val="en-US"/>
        </w:rPr>
      </w:pPr>
      <w:hyperlink r:id="rId51" w:history="1">
        <w:r w:rsidR="002A5310" w:rsidRPr="006166F6">
          <w:rPr>
            <w:rStyle w:val="Hyperlink"/>
            <w:rFonts w:ascii="Segoe UI Light" w:hAnsi="Segoe UI Light" w:cs="Segoe UI Light"/>
            <w:lang w:val="en-US"/>
          </w:rPr>
          <w:t>Azure Load</w:t>
        </w:r>
        <w:r w:rsidR="00235235" w:rsidRPr="006166F6">
          <w:rPr>
            <w:rStyle w:val="Hyperlink"/>
            <w:rFonts w:ascii="Segoe UI Light" w:hAnsi="Segoe UI Light" w:cs="Segoe UI Light"/>
            <w:lang w:val="en-US"/>
          </w:rPr>
          <w:t xml:space="preserve"> Balancer</w:t>
        </w:r>
      </w:hyperlink>
      <w:r w:rsidR="00235235" w:rsidRPr="00F65CF5">
        <w:rPr>
          <w:rFonts w:ascii="Segoe UI Light" w:hAnsi="Segoe UI Light" w:cs="Segoe UI Light"/>
          <w:lang w:val="en-US"/>
        </w:rPr>
        <w:t xml:space="preserve"> performs load balancing at Layer 4 of the OSI model (i.e. TCP or UDP packet level) and distributes incoming traffic uniformly across</w:t>
      </w:r>
      <w:r w:rsidR="00EA1E34" w:rsidRPr="00F65CF5">
        <w:rPr>
          <w:rFonts w:ascii="Segoe UI Light" w:hAnsi="Segoe UI Light" w:cs="Segoe UI Light"/>
          <w:lang w:val="en-US"/>
        </w:rPr>
        <w:t xml:space="preserve"> </w:t>
      </w:r>
      <w:r w:rsidR="00EA1E34" w:rsidRPr="006166F6">
        <w:rPr>
          <w:rFonts w:ascii="Segoe UI Light" w:hAnsi="Segoe UI Light" w:cs="Segoe UI Light"/>
          <w:lang w:val="en-US"/>
        </w:rPr>
        <w:t>load balanced endpoint set</w:t>
      </w:r>
      <w:r w:rsidR="00235235" w:rsidRPr="00F65CF5">
        <w:rPr>
          <w:rFonts w:ascii="Segoe UI Light" w:hAnsi="Segoe UI Light" w:cs="Segoe UI Light"/>
          <w:lang w:val="en-US"/>
        </w:rPr>
        <w:t xml:space="preserve"> using a hash function. It has no knowledge of higher level protocols or objects (HTTP</w:t>
      </w:r>
      <w:r w:rsidR="00574064" w:rsidRPr="00F65CF5">
        <w:rPr>
          <w:rFonts w:ascii="Segoe UI Light" w:hAnsi="Segoe UI Light" w:cs="Segoe UI Light"/>
          <w:lang w:val="en-US"/>
        </w:rPr>
        <w:t>/S</w:t>
      </w:r>
      <w:r w:rsidR="00235235" w:rsidRPr="00F65CF5">
        <w:rPr>
          <w:rFonts w:ascii="Segoe UI Light" w:hAnsi="Segoe UI Light" w:cs="Segoe UI Light"/>
          <w:lang w:val="en-US"/>
        </w:rPr>
        <w:t>, cookies, etc.).</w:t>
      </w:r>
      <w:r w:rsidR="00574064" w:rsidRPr="00F65CF5">
        <w:rPr>
          <w:rFonts w:ascii="Segoe UI Light" w:hAnsi="Segoe UI Light" w:cs="Segoe UI Light"/>
          <w:lang w:val="en-US"/>
        </w:rPr>
        <w:t xml:space="preserve"> SSL connections are terminated at the respective host machine, not the load balancer.</w:t>
      </w:r>
    </w:p>
    <w:p w14:paraId="70C20799" w14:textId="1C9BF00E" w:rsidR="00235235" w:rsidRPr="00F65CF5" w:rsidRDefault="00235235" w:rsidP="002A5310">
      <w:pPr>
        <w:rPr>
          <w:rFonts w:ascii="Segoe UI Light" w:hAnsi="Segoe UI Light" w:cs="Segoe UI Light"/>
          <w:lang w:val="en-US"/>
        </w:rPr>
      </w:pPr>
      <w:r w:rsidRPr="00F65CF5">
        <w:rPr>
          <w:rFonts w:ascii="Segoe UI Light" w:hAnsi="Segoe UI Light" w:cs="Segoe UI Light"/>
          <w:lang w:val="en-US"/>
        </w:rPr>
        <w:t>Th</w:t>
      </w:r>
      <w:r w:rsidR="00EA1E34" w:rsidRPr="00F65CF5">
        <w:rPr>
          <w:rFonts w:ascii="Segoe UI Light" w:hAnsi="Segoe UI Light" w:cs="Segoe UI Light"/>
          <w:lang w:val="en-US"/>
        </w:rPr>
        <w:t>is type of</w:t>
      </w:r>
      <w:r w:rsidRPr="00F65CF5">
        <w:rPr>
          <w:rFonts w:ascii="Segoe UI Light" w:hAnsi="Segoe UI Light" w:cs="Segoe UI Light"/>
          <w:lang w:val="en-US"/>
        </w:rPr>
        <w:t xml:space="preserve"> load balancing ensures that while the client maintains an active TCP/IP </w:t>
      </w:r>
      <w:r w:rsidR="00EA1E34" w:rsidRPr="00F65CF5">
        <w:rPr>
          <w:rFonts w:ascii="Segoe UI Light" w:hAnsi="Segoe UI Light" w:cs="Segoe UI Light"/>
          <w:lang w:val="en-US"/>
        </w:rPr>
        <w:t>connection it will be directed to the same host. However, if the session is idle the underlying TCP/IP connection will be terminated (</w:t>
      </w:r>
      <w:hyperlink r:id="rId52" w:history="1">
        <w:r w:rsidR="00EA1E34" w:rsidRPr="00F65CF5">
          <w:rPr>
            <w:rStyle w:val="Hyperlink"/>
            <w:rFonts w:ascii="Segoe UI Light" w:hAnsi="Segoe UI Light" w:cs="Segoe UI Light"/>
            <w:lang w:val="en-US"/>
          </w:rPr>
          <w:t>idle timeout is configurable</w:t>
        </w:r>
      </w:hyperlink>
      <w:r w:rsidR="00EA1E34" w:rsidRPr="00F65CF5">
        <w:rPr>
          <w:rFonts w:ascii="Segoe UI Light" w:hAnsi="Segoe UI Light" w:cs="Segoe UI Light"/>
          <w:lang w:val="en-US"/>
        </w:rPr>
        <w:t xml:space="preserve"> between 4 to 30 minutes).</w:t>
      </w:r>
      <w:r w:rsidR="00CC6FE7" w:rsidRPr="00F65CF5">
        <w:rPr>
          <w:rFonts w:ascii="Segoe UI Light" w:hAnsi="Segoe UI Light" w:cs="Segoe UI Light"/>
          <w:lang w:val="en-US"/>
        </w:rPr>
        <w:t xml:space="preserve"> When th</w:t>
      </w:r>
      <w:r w:rsidR="007954FC">
        <w:rPr>
          <w:rFonts w:ascii="Segoe UI Light" w:hAnsi="Segoe UI Light" w:cs="Segoe UI Light"/>
          <w:lang w:val="en-US"/>
        </w:rPr>
        <w:t>e client makes new HTTP request,</w:t>
      </w:r>
      <w:r w:rsidR="00CC6FE7" w:rsidRPr="00F65CF5">
        <w:rPr>
          <w:rFonts w:ascii="Segoe UI Light" w:hAnsi="Segoe UI Light" w:cs="Segoe UI Light"/>
          <w:lang w:val="en-US"/>
        </w:rPr>
        <w:t xml:space="preserve"> it will be directed to a potentially different host. This means that web applications that rely on the affinity of the HTTP session to the server (e.g.: because they store the session in the machine memory rather than out of process) will not work correctly.</w:t>
      </w:r>
    </w:p>
    <w:p w14:paraId="214191B7" w14:textId="003F803A" w:rsidR="00CC6FE7" w:rsidRPr="00F65CF5" w:rsidRDefault="00CC6FE7" w:rsidP="002A5310">
      <w:pPr>
        <w:rPr>
          <w:rFonts w:ascii="Segoe UI Light" w:hAnsi="Segoe UI Light" w:cs="Segoe UI Light"/>
          <w:lang w:val="en-US"/>
        </w:rPr>
      </w:pPr>
      <w:r w:rsidRPr="00F65CF5">
        <w:rPr>
          <w:rFonts w:ascii="Segoe UI Light" w:hAnsi="Segoe UI Light" w:cs="Segoe UI Light"/>
          <w:lang w:val="en-US"/>
        </w:rPr>
        <w:t>In general, for scalability and reliability reasons it is recommended</w:t>
      </w:r>
      <w:r w:rsidR="002A751E" w:rsidRPr="00F65CF5">
        <w:rPr>
          <w:rFonts w:ascii="Segoe UI Light" w:hAnsi="Segoe UI Light" w:cs="Segoe UI Light"/>
          <w:lang w:val="en-US"/>
        </w:rPr>
        <w:t xml:space="preserve"> that if possible</w:t>
      </w:r>
      <w:r w:rsidRPr="00F65CF5">
        <w:rPr>
          <w:rFonts w:ascii="Segoe UI Light" w:hAnsi="Segoe UI Light" w:cs="Segoe UI Light"/>
          <w:lang w:val="en-US"/>
        </w:rPr>
        <w:t xml:space="preserve"> applications do not rely on session affinity (</w:t>
      </w:r>
      <w:r w:rsidR="002A751E" w:rsidRPr="00F65CF5">
        <w:rPr>
          <w:rFonts w:ascii="Segoe UI Light" w:hAnsi="Segoe UI Light" w:cs="Segoe UI Light"/>
          <w:lang w:val="en-US"/>
        </w:rPr>
        <w:t>e.g</w:t>
      </w:r>
      <w:r w:rsidRPr="00F65CF5">
        <w:rPr>
          <w:rFonts w:ascii="Segoe UI Light" w:hAnsi="Segoe UI Light" w:cs="Segoe UI Light"/>
          <w:lang w:val="en-US"/>
        </w:rPr>
        <w:t xml:space="preserve">.: store the session </w:t>
      </w:r>
      <w:r w:rsidR="00574064" w:rsidRPr="00F65CF5">
        <w:rPr>
          <w:rFonts w:ascii="Segoe UI Light" w:hAnsi="Segoe UI Light" w:cs="Segoe UI Light"/>
          <w:lang w:val="en-US"/>
        </w:rPr>
        <w:t>state in SQL Server or Caching S</w:t>
      </w:r>
      <w:r w:rsidRPr="00F65CF5">
        <w:rPr>
          <w:rFonts w:ascii="Segoe UI Light" w:hAnsi="Segoe UI Light" w:cs="Segoe UI Light"/>
          <w:lang w:val="en-US"/>
        </w:rPr>
        <w:t>ervice). For applications that cannot be reengineered</w:t>
      </w:r>
      <w:r w:rsidR="002A751E" w:rsidRPr="00F65CF5">
        <w:rPr>
          <w:rFonts w:ascii="Segoe UI Light" w:hAnsi="Segoe UI Light" w:cs="Segoe UI Light"/>
          <w:lang w:val="en-US"/>
        </w:rPr>
        <w:t xml:space="preserve"> or have specific requirements for session affinity </w:t>
      </w:r>
      <w:r w:rsidR="00574064" w:rsidRPr="00F65CF5">
        <w:rPr>
          <w:rFonts w:ascii="Segoe UI Light" w:hAnsi="Segoe UI Light" w:cs="Segoe UI Light"/>
          <w:lang w:val="en-US"/>
        </w:rPr>
        <w:t xml:space="preserve">a possible solution for deployments to Azure virtual machines is to deploy </w:t>
      </w:r>
      <w:hyperlink r:id="rId53" w:history="1">
        <w:r w:rsidR="00574064" w:rsidRPr="00F65CF5">
          <w:rPr>
            <w:rStyle w:val="Hyperlink"/>
            <w:rFonts w:ascii="Segoe UI Light" w:hAnsi="Segoe UI Light" w:cs="Segoe UI Light"/>
            <w:lang w:val="en-US"/>
          </w:rPr>
          <w:t>IIS Application Request Routing</w:t>
        </w:r>
      </w:hyperlink>
      <w:r w:rsidR="00A171FB" w:rsidRPr="00F65CF5">
        <w:rPr>
          <w:rFonts w:ascii="Segoe UI Light" w:hAnsi="Segoe UI Light" w:cs="Segoe UI Light"/>
          <w:lang w:val="en-US"/>
        </w:rPr>
        <w:t xml:space="preserve"> (IIS ARR) between the Azure Load Balancer and the application servers.</w:t>
      </w:r>
    </w:p>
    <w:p w14:paraId="725058D7" w14:textId="7D19ED93" w:rsidR="00221436" w:rsidRPr="00F65CF5" w:rsidRDefault="006166F6" w:rsidP="002A751E">
      <w:pPr>
        <w:rPr>
          <w:rFonts w:ascii="Segoe UI Light" w:hAnsi="Segoe UI Light" w:cs="Segoe UI Light"/>
          <w:lang w:val="en-US"/>
        </w:rPr>
      </w:pPr>
      <w:r>
        <w:rPr>
          <w:rFonts w:ascii="Segoe UI Light" w:hAnsi="Segoe UI Light" w:cs="Segoe UI Light"/>
          <w:lang w:val="en-US"/>
        </w:rPr>
        <w:t>Note: Azure Web Apps</w:t>
      </w:r>
      <w:r w:rsidR="00A171FB" w:rsidRPr="00F65CF5">
        <w:rPr>
          <w:rFonts w:ascii="Segoe UI Light" w:hAnsi="Segoe UI Light" w:cs="Segoe UI Light"/>
          <w:lang w:val="en-US"/>
        </w:rPr>
        <w:t xml:space="preserve"> service by default uses IIS ARR and is configured to use session affinity. Applications can opt-in to </w:t>
      </w:r>
      <w:hyperlink r:id="rId54" w:history="1">
        <w:r w:rsidR="00A171FB" w:rsidRPr="00F65CF5">
          <w:rPr>
            <w:rStyle w:val="Hyperlink"/>
            <w:rFonts w:ascii="Segoe UI Light" w:hAnsi="Segoe UI Light" w:cs="Segoe UI Light"/>
            <w:lang w:val="en-US"/>
          </w:rPr>
          <w:t>disable session affinity</w:t>
        </w:r>
      </w:hyperlink>
      <w:r w:rsidR="00A171FB" w:rsidRPr="00F65CF5">
        <w:rPr>
          <w:rFonts w:ascii="Segoe UI Light" w:hAnsi="Segoe UI Light" w:cs="Segoe UI Light"/>
          <w:lang w:val="en-US"/>
        </w:rPr>
        <w:t xml:space="preserve"> </w:t>
      </w:r>
      <w:r>
        <w:rPr>
          <w:rFonts w:ascii="Segoe UI Light" w:hAnsi="Segoe UI Light" w:cs="Segoe UI Light"/>
          <w:lang w:val="en-US"/>
        </w:rPr>
        <w:t xml:space="preserve">when deployed to Azure web apps </w:t>
      </w:r>
      <w:r w:rsidR="00A171FB" w:rsidRPr="00F65CF5">
        <w:rPr>
          <w:rFonts w:ascii="Segoe UI Light" w:hAnsi="Segoe UI Light" w:cs="Segoe UI Light"/>
          <w:lang w:val="en-US"/>
        </w:rPr>
        <w:t>through the custom header setting in the application web.config file.</w:t>
      </w:r>
    </w:p>
    <w:sectPr w:rsidR="00221436" w:rsidRPr="00F65CF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Segoe Pro">
    <w:altName w:val="Segoe UI"/>
    <w:charset w:val="00"/>
    <w:family w:val="swiss"/>
    <w:pitch w:val="variable"/>
    <w:sig w:usb0="A00002AF" w:usb1="4000205B"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wf_segoe-ui_normal">
    <w:altName w:val="Times New Roman"/>
    <w:charset w:val="00"/>
    <w:family w:val="auto"/>
    <w:pitch w:val="default"/>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BF5ADB"/>
    <w:multiLevelType w:val="multilevel"/>
    <w:tmpl w:val="B144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C43"/>
    <w:rsid w:val="00055FB0"/>
    <w:rsid w:val="00070916"/>
    <w:rsid w:val="00076F51"/>
    <w:rsid w:val="0009085C"/>
    <w:rsid w:val="000D5157"/>
    <w:rsid w:val="000E56C5"/>
    <w:rsid w:val="001128FE"/>
    <w:rsid w:val="00165746"/>
    <w:rsid w:val="0016726C"/>
    <w:rsid w:val="001A6EFB"/>
    <w:rsid w:val="001B685E"/>
    <w:rsid w:val="00200C74"/>
    <w:rsid w:val="00205B17"/>
    <w:rsid w:val="002102DC"/>
    <w:rsid w:val="00221436"/>
    <w:rsid w:val="00235235"/>
    <w:rsid w:val="002A5310"/>
    <w:rsid w:val="002A751E"/>
    <w:rsid w:val="002C0D43"/>
    <w:rsid w:val="002C4AA0"/>
    <w:rsid w:val="002D2E89"/>
    <w:rsid w:val="003317C9"/>
    <w:rsid w:val="00347BBC"/>
    <w:rsid w:val="003528A3"/>
    <w:rsid w:val="003638CE"/>
    <w:rsid w:val="00381E71"/>
    <w:rsid w:val="00397350"/>
    <w:rsid w:val="003B7D2A"/>
    <w:rsid w:val="003D24AB"/>
    <w:rsid w:val="003D24BD"/>
    <w:rsid w:val="003D5C5F"/>
    <w:rsid w:val="003E12CA"/>
    <w:rsid w:val="00417DD3"/>
    <w:rsid w:val="00427ABD"/>
    <w:rsid w:val="00446953"/>
    <w:rsid w:val="00447DC2"/>
    <w:rsid w:val="004535A9"/>
    <w:rsid w:val="004662CF"/>
    <w:rsid w:val="004666C5"/>
    <w:rsid w:val="00480631"/>
    <w:rsid w:val="004B6CC6"/>
    <w:rsid w:val="004E1BF2"/>
    <w:rsid w:val="004F0A8D"/>
    <w:rsid w:val="004F0D5A"/>
    <w:rsid w:val="0050168B"/>
    <w:rsid w:val="005063A8"/>
    <w:rsid w:val="005203AD"/>
    <w:rsid w:val="0052706A"/>
    <w:rsid w:val="00530A82"/>
    <w:rsid w:val="00547A84"/>
    <w:rsid w:val="00572556"/>
    <w:rsid w:val="00574064"/>
    <w:rsid w:val="00582122"/>
    <w:rsid w:val="00586166"/>
    <w:rsid w:val="005D20B3"/>
    <w:rsid w:val="005D6F68"/>
    <w:rsid w:val="005F285E"/>
    <w:rsid w:val="00607F72"/>
    <w:rsid w:val="006166F6"/>
    <w:rsid w:val="0065029F"/>
    <w:rsid w:val="00661301"/>
    <w:rsid w:val="00684927"/>
    <w:rsid w:val="006900E8"/>
    <w:rsid w:val="0069158B"/>
    <w:rsid w:val="006C7EC2"/>
    <w:rsid w:val="006E0E3D"/>
    <w:rsid w:val="006F3130"/>
    <w:rsid w:val="00705185"/>
    <w:rsid w:val="0071458C"/>
    <w:rsid w:val="00723296"/>
    <w:rsid w:val="0076038C"/>
    <w:rsid w:val="00771613"/>
    <w:rsid w:val="00785615"/>
    <w:rsid w:val="007954FC"/>
    <w:rsid w:val="007C6792"/>
    <w:rsid w:val="007F3DBB"/>
    <w:rsid w:val="008218CF"/>
    <w:rsid w:val="00822090"/>
    <w:rsid w:val="00851C43"/>
    <w:rsid w:val="008934C8"/>
    <w:rsid w:val="008A63A1"/>
    <w:rsid w:val="008C05D4"/>
    <w:rsid w:val="008E1C0C"/>
    <w:rsid w:val="008F6551"/>
    <w:rsid w:val="009072C5"/>
    <w:rsid w:val="0093489B"/>
    <w:rsid w:val="00961ECB"/>
    <w:rsid w:val="00967D1E"/>
    <w:rsid w:val="00975D95"/>
    <w:rsid w:val="00996821"/>
    <w:rsid w:val="009D44B9"/>
    <w:rsid w:val="00A00501"/>
    <w:rsid w:val="00A0512E"/>
    <w:rsid w:val="00A171FB"/>
    <w:rsid w:val="00A8609A"/>
    <w:rsid w:val="00A962BE"/>
    <w:rsid w:val="00A96B41"/>
    <w:rsid w:val="00AA5806"/>
    <w:rsid w:val="00AB0AAB"/>
    <w:rsid w:val="00B3132C"/>
    <w:rsid w:val="00B35246"/>
    <w:rsid w:val="00B83AB0"/>
    <w:rsid w:val="00B90729"/>
    <w:rsid w:val="00BD39AF"/>
    <w:rsid w:val="00BD53EA"/>
    <w:rsid w:val="00C17F62"/>
    <w:rsid w:val="00C30CF8"/>
    <w:rsid w:val="00C90D7B"/>
    <w:rsid w:val="00C90DF7"/>
    <w:rsid w:val="00CA38D0"/>
    <w:rsid w:val="00CB1812"/>
    <w:rsid w:val="00CC4E0B"/>
    <w:rsid w:val="00CC6FE7"/>
    <w:rsid w:val="00CF4C43"/>
    <w:rsid w:val="00CF6B1B"/>
    <w:rsid w:val="00D4277C"/>
    <w:rsid w:val="00DB0140"/>
    <w:rsid w:val="00DC7AED"/>
    <w:rsid w:val="00DE0DF6"/>
    <w:rsid w:val="00DF43F4"/>
    <w:rsid w:val="00E62E61"/>
    <w:rsid w:val="00E858FD"/>
    <w:rsid w:val="00EA1E34"/>
    <w:rsid w:val="00EA4300"/>
    <w:rsid w:val="00EB427A"/>
    <w:rsid w:val="00EE018A"/>
    <w:rsid w:val="00EE4922"/>
    <w:rsid w:val="00EE581B"/>
    <w:rsid w:val="00F003FA"/>
    <w:rsid w:val="00F1319B"/>
    <w:rsid w:val="00F207A0"/>
    <w:rsid w:val="00F27C04"/>
    <w:rsid w:val="00F461F9"/>
    <w:rsid w:val="00F62950"/>
    <w:rsid w:val="00F65CF5"/>
    <w:rsid w:val="00FA17BE"/>
    <w:rsid w:val="00FA69B7"/>
    <w:rsid w:val="00FC388B"/>
    <w:rsid w:val="00FD56FB"/>
    <w:rsid w:val="00FE5B02"/>
    <w:rsid w:val="00FF5C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152C1FD2"/>
  <w15:chartTrackingRefBased/>
  <w15:docId w15:val="{9C9F91FC-C164-4CD3-A9B0-1950381B2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C0D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5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436"/>
    <w:rPr>
      <w:color w:val="0563C1" w:themeColor="hyperlink"/>
      <w:u w:val="single"/>
    </w:rPr>
  </w:style>
  <w:style w:type="character" w:customStyle="1" w:styleId="Heading1Char">
    <w:name w:val="Heading 1 Char"/>
    <w:basedOn w:val="DefaultParagraphFont"/>
    <w:link w:val="Heading1"/>
    <w:uiPriority w:val="9"/>
    <w:rsid w:val="002C0D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C0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D4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D515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90729"/>
    <w:rPr>
      <w:color w:val="954F72" w:themeColor="followedHyperlink"/>
      <w:u w:val="single"/>
    </w:rPr>
  </w:style>
  <w:style w:type="paragraph" w:styleId="Subtitle">
    <w:name w:val="Subtitle"/>
    <w:basedOn w:val="Normal"/>
    <w:next w:val="Normal"/>
    <w:link w:val="SubtitleChar"/>
    <w:uiPriority w:val="11"/>
    <w:qFormat/>
    <w:rsid w:val="00C17F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F62"/>
    <w:rPr>
      <w:rFonts w:eastAsiaTheme="minorEastAsia"/>
      <w:color w:val="5A5A5A" w:themeColor="text1" w:themeTint="A5"/>
      <w:spacing w:val="15"/>
    </w:rPr>
  </w:style>
  <w:style w:type="paragraph" w:styleId="TOC1">
    <w:name w:val="toc 1"/>
    <w:basedOn w:val="Normal"/>
    <w:next w:val="Normal"/>
    <w:autoRedefine/>
    <w:uiPriority w:val="39"/>
    <w:unhideWhenUsed/>
    <w:qFormat/>
    <w:rsid w:val="008934C8"/>
    <w:pPr>
      <w:tabs>
        <w:tab w:val="right" w:leader="dot" w:pos="9344"/>
      </w:tabs>
      <w:spacing w:before="280" w:after="0" w:line="280" w:lineRule="atLeast"/>
    </w:pPr>
    <w:rPr>
      <w:rFonts w:ascii="Arial" w:eastAsia="Batang" w:hAnsi="Arial" w:cs="Arial"/>
      <w:b/>
      <w:bCs/>
      <w:caps/>
      <w:noProof/>
      <w:sz w:val="20"/>
      <w:szCs w:val="20"/>
      <w:lang w:val="en-US" w:eastAsia="ko-KR" w:bidi="en-US"/>
    </w:rPr>
  </w:style>
  <w:style w:type="paragraph" w:styleId="TOC2">
    <w:name w:val="toc 2"/>
    <w:basedOn w:val="Normal"/>
    <w:next w:val="Normal"/>
    <w:autoRedefine/>
    <w:uiPriority w:val="39"/>
    <w:unhideWhenUsed/>
    <w:rsid w:val="008934C8"/>
    <w:pPr>
      <w:tabs>
        <w:tab w:val="right" w:pos="9344"/>
      </w:tabs>
      <w:spacing w:after="100" w:line="276" w:lineRule="auto"/>
      <w:ind w:left="220"/>
    </w:pPr>
    <w:rPr>
      <w:rFonts w:ascii="Arial" w:eastAsiaTheme="minorEastAsia" w:hAnsi="Arial"/>
      <w:sz w:val="20"/>
      <w:lang w:val="en-US" w:bidi="en-US"/>
    </w:rPr>
  </w:style>
  <w:style w:type="paragraph" w:styleId="TOC3">
    <w:name w:val="toc 3"/>
    <w:basedOn w:val="Normal"/>
    <w:next w:val="Normal"/>
    <w:autoRedefine/>
    <w:uiPriority w:val="39"/>
    <w:semiHidden/>
    <w:unhideWhenUsed/>
    <w:rsid w:val="008934C8"/>
    <w:pPr>
      <w:spacing w:after="100" w:line="276" w:lineRule="auto"/>
      <w:ind w:left="440"/>
    </w:pPr>
    <w:rPr>
      <w:rFonts w:eastAsiaTheme="minorEastAsia"/>
      <w:lang w:val="en-US" w:bidi="en-US"/>
    </w:rPr>
  </w:style>
  <w:style w:type="paragraph" w:styleId="TOCHeading">
    <w:name w:val="TOC Heading"/>
    <w:basedOn w:val="Heading1"/>
    <w:next w:val="Normal"/>
    <w:uiPriority w:val="39"/>
    <w:semiHidden/>
    <w:unhideWhenUsed/>
    <w:qFormat/>
    <w:rsid w:val="008934C8"/>
    <w:pPr>
      <w:spacing w:line="256" w:lineRule="auto"/>
      <w:outlineLvl w:val="9"/>
    </w:pPr>
    <w:rPr>
      <w:lang w:val="en-US"/>
    </w:rPr>
  </w:style>
  <w:style w:type="paragraph" w:customStyle="1" w:styleId="HOLTitle1">
    <w:name w:val="HOL Title 1"/>
    <w:basedOn w:val="Normal"/>
    <w:rsid w:val="008934C8"/>
    <w:pPr>
      <w:spacing w:after="0" w:line="240" w:lineRule="auto"/>
    </w:pPr>
    <w:rPr>
      <w:rFonts w:ascii="Arial Black" w:eastAsia="Batang" w:hAnsi="Arial Black" w:cs="Times New Roman"/>
      <w:sz w:val="72"/>
      <w:szCs w:val="20"/>
      <w:lang w:val="en-US" w:eastAsia="ko-KR" w:bidi="en-US"/>
    </w:rPr>
  </w:style>
  <w:style w:type="paragraph" w:customStyle="1" w:styleId="DisclaimerTextMS">
    <w:name w:val="Disclaimer Text MS"/>
    <w:basedOn w:val="Normal"/>
    <w:qFormat/>
    <w:rsid w:val="008934C8"/>
    <w:pPr>
      <w:spacing w:before="200" w:after="200" w:line="264" w:lineRule="auto"/>
    </w:pPr>
    <w:rPr>
      <w:rFonts w:ascii="Segoe Pro" w:hAnsi="Segoe Pro"/>
      <w:color w:val="525051"/>
      <w:sz w:val="20"/>
      <w:szCs w:val="20"/>
      <w:lang w:val="en-US"/>
    </w:rPr>
  </w:style>
  <w:style w:type="paragraph" w:styleId="BalloonText">
    <w:name w:val="Balloon Text"/>
    <w:basedOn w:val="Normal"/>
    <w:link w:val="BalloonTextChar"/>
    <w:uiPriority w:val="99"/>
    <w:semiHidden/>
    <w:unhideWhenUsed/>
    <w:rsid w:val="00F65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CF5"/>
    <w:rPr>
      <w:rFonts w:ascii="Segoe UI" w:hAnsi="Segoe UI" w:cs="Segoe UI"/>
      <w:sz w:val="18"/>
      <w:szCs w:val="18"/>
    </w:rPr>
  </w:style>
  <w:style w:type="paragraph" w:styleId="NormalWeb">
    <w:name w:val="Normal (Web)"/>
    <w:basedOn w:val="Normal"/>
    <w:uiPriority w:val="99"/>
    <w:unhideWhenUsed/>
    <w:rsid w:val="00D4277C"/>
    <w:pPr>
      <w:spacing w:before="135" w:after="135" w:line="360" w:lineRule="atLeast"/>
    </w:pPr>
    <w:rPr>
      <w:rFonts w:ascii="wf_segoe-ui_normal" w:eastAsia="Times New Roman" w:hAnsi="wf_segoe-ui_normal" w:cs="Times New Roman"/>
      <w:color w:val="505050"/>
      <w:sz w:val="21"/>
      <w:szCs w:val="21"/>
      <w:lang w:val="pt-BR" w:eastAsia="pt-BR"/>
    </w:rPr>
  </w:style>
  <w:style w:type="paragraph" w:customStyle="1" w:styleId="annotationbody">
    <w:name w:val="annotationbody"/>
    <w:basedOn w:val="Normal"/>
    <w:rsid w:val="00D4277C"/>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Emphasis">
    <w:name w:val="Emphasis"/>
    <w:basedOn w:val="DefaultParagraphFont"/>
    <w:uiPriority w:val="20"/>
    <w:qFormat/>
    <w:rsid w:val="00D427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25205">
      <w:bodyDiv w:val="1"/>
      <w:marLeft w:val="0"/>
      <w:marRight w:val="0"/>
      <w:marTop w:val="0"/>
      <w:marBottom w:val="0"/>
      <w:divBdr>
        <w:top w:val="none" w:sz="0" w:space="0" w:color="auto"/>
        <w:left w:val="none" w:sz="0" w:space="0" w:color="auto"/>
        <w:bottom w:val="none" w:sz="0" w:space="0" w:color="auto"/>
        <w:right w:val="none" w:sz="0" w:space="0" w:color="auto"/>
      </w:divBdr>
      <w:divsChild>
        <w:div w:id="38625881">
          <w:marLeft w:val="0"/>
          <w:marRight w:val="0"/>
          <w:marTop w:val="0"/>
          <w:marBottom w:val="0"/>
          <w:divBdr>
            <w:top w:val="none" w:sz="0" w:space="0" w:color="auto"/>
            <w:left w:val="none" w:sz="0" w:space="0" w:color="auto"/>
            <w:bottom w:val="none" w:sz="0" w:space="0" w:color="auto"/>
            <w:right w:val="none" w:sz="0" w:space="0" w:color="auto"/>
          </w:divBdr>
          <w:divsChild>
            <w:div w:id="982582923">
              <w:marLeft w:val="0"/>
              <w:marRight w:val="0"/>
              <w:marTop w:val="0"/>
              <w:marBottom w:val="0"/>
              <w:divBdr>
                <w:top w:val="none" w:sz="0" w:space="0" w:color="auto"/>
                <w:left w:val="none" w:sz="0" w:space="0" w:color="auto"/>
                <w:bottom w:val="none" w:sz="0" w:space="0" w:color="auto"/>
                <w:right w:val="none" w:sz="0" w:space="0" w:color="auto"/>
              </w:divBdr>
              <w:divsChild>
                <w:div w:id="646398759">
                  <w:marLeft w:val="4200"/>
                  <w:marRight w:val="0"/>
                  <w:marTop w:val="0"/>
                  <w:marBottom w:val="0"/>
                  <w:divBdr>
                    <w:top w:val="none" w:sz="0" w:space="0" w:color="auto"/>
                    <w:left w:val="none" w:sz="0" w:space="0" w:color="auto"/>
                    <w:bottom w:val="none" w:sz="0" w:space="0" w:color="auto"/>
                    <w:right w:val="none" w:sz="0" w:space="0" w:color="auto"/>
                  </w:divBdr>
                  <w:divsChild>
                    <w:div w:id="520054609">
                      <w:marLeft w:val="0"/>
                      <w:marRight w:val="0"/>
                      <w:marTop w:val="0"/>
                      <w:marBottom w:val="0"/>
                      <w:divBdr>
                        <w:top w:val="none" w:sz="0" w:space="0" w:color="auto"/>
                        <w:left w:val="none" w:sz="0" w:space="0" w:color="auto"/>
                        <w:bottom w:val="none" w:sz="0" w:space="0" w:color="auto"/>
                        <w:right w:val="none" w:sz="0" w:space="0" w:color="auto"/>
                      </w:divBdr>
                      <w:divsChild>
                        <w:div w:id="725035842">
                          <w:marLeft w:val="0"/>
                          <w:marRight w:val="0"/>
                          <w:marTop w:val="0"/>
                          <w:marBottom w:val="0"/>
                          <w:divBdr>
                            <w:top w:val="none" w:sz="0" w:space="0" w:color="auto"/>
                            <w:left w:val="none" w:sz="0" w:space="0" w:color="auto"/>
                            <w:bottom w:val="none" w:sz="0" w:space="0" w:color="auto"/>
                            <w:right w:val="none" w:sz="0" w:space="0" w:color="auto"/>
                          </w:divBdr>
                          <w:divsChild>
                            <w:div w:id="1699238472">
                              <w:marLeft w:val="0"/>
                              <w:marRight w:val="0"/>
                              <w:marTop w:val="0"/>
                              <w:marBottom w:val="0"/>
                              <w:divBdr>
                                <w:top w:val="none" w:sz="0" w:space="0" w:color="auto"/>
                                <w:left w:val="none" w:sz="0" w:space="0" w:color="auto"/>
                                <w:bottom w:val="none" w:sz="0" w:space="0" w:color="auto"/>
                                <w:right w:val="none" w:sz="0" w:space="0" w:color="auto"/>
                              </w:divBdr>
                              <w:divsChild>
                                <w:div w:id="1599826880">
                                  <w:marLeft w:val="0"/>
                                  <w:marRight w:val="0"/>
                                  <w:marTop w:val="0"/>
                                  <w:marBottom w:val="0"/>
                                  <w:divBdr>
                                    <w:top w:val="none" w:sz="0" w:space="0" w:color="auto"/>
                                    <w:left w:val="none" w:sz="0" w:space="0" w:color="auto"/>
                                    <w:bottom w:val="none" w:sz="0" w:space="0" w:color="auto"/>
                                    <w:right w:val="none" w:sz="0" w:space="0" w:color="auto"/>
                                  </w:divBdr>
                                </w:div>
                                <w:div w:id="1981034438">
                                  <w:marLeft w:val="0"/>
                                  <w:marRight w:val="0"/>
                                  <w:marTop w:val="0"/>
                                  <w:marBottom w:val="0"/>
                                  <w:divBdr>
                                    <w:top w:val="none" w:sz="0" w:space="0" w:color="auto"/>
                                    <w:left w:val="none" w:sz="0" w:space="0" w:color="auto"/>
                                    <w:bottom w:val="none" w:sz="0" w:space="0" w:color="auto"/>
                                    <w:right w:val="none" w:sz="0" w:space="0" w:color="auto"/>
                                  </w:divBdr>
                                </w:div>
                                <w:div w:id="1206060883">
                                  <w:marLeft w:val="0"/>
                                  <w:marRight w:val="0"/>
                                  <w:marTop w:val="0"/>
                                  <w:marBottom w:val="0"/>
                                  <w:divBdr>
                                    <w:top w:val="none" w:sz="0" w:space="0" w:color="auto"/>
                                    <w:left w:val="none" w:sz="0" w:space="0" w:color="auto"/>
                                    <w:bottom w:val="none" w:sz="0" w:space="0" w:color="auto"/>
                                    <w:right w:val="none" w:sz="0" w:space="0" w:color="auto"/>
                                  </w:divBdr>
                                </w:div>
                                <w:div w:id="21005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937190">
      <w:bodyDiv w:val="1"/>
      <w:marLeft w:val="0"/>
      <w:marRight w:val="0"/>
      <w:marTop w:val="0"/>
      <w:marBottom w:val="0"/>
      <w:divBdr>
        <w:top w:val="none" w:sz="0" w:space="0" w:color="auto"/>
        <w:left w:val="none" w:sz="0" w:space="0" w:color="auto"/>
        <w:bottom w:val="none" w:sz="0" w:space="0" w:color="auto"/>
        <w:right w:val="none" w:sz="0" w:space="0" w:color="auto"/>
      </w:divBdr>
      <w:divsChild>
        <w:div w:id="468473442">
          <w:marLeft w:val="0"/>
          <w:marRight w:val="0"/>
          <w:marTop w:val="0"/>
          <w:marBottom w:val="0"/>
          <w:divBdr>
            <w:top w:val="none" w:sz="0" w:space="0" w:color="auto"/>
            <w:left w:val="none" w:sz="0" w:space="0" w:color="auto"/>
            <w:bottom w:val="none" w:sz="0" w:space="0" w:color="auto"/>
            <w:right w:val="none" w:sz="0" w:space="0" w:color="auto"/>
          </w:divBdr>
          <w:divsChild>
            <w:div w:id="4246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4922">
      <w:bodyDiv w:val="1"/>
      <w:marLeft w:val="0"/>
      <w:marRight w:val="0"/>
      <w:marTop w:val="0"/>
      <w:marBottom w:val="0"/>
      <w:divBdr>
        <w:top w:val="none" w:sz="0" w:space="0" w:color="auto"/>
        <w:left w:val="none" w:sz="0" w:space="0" w:color="auto"/>
        <w:bottom w:val="none" w:sz="0" w:space="0" w:color="auto"/>
        <w:right w:val="none" w:sz="0" w:space="0" w:color="auto"/>
      </w:divBdr>
    </w:div>
    <w:div w:id="172302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library/ff898430.aspx" TargetMode="External"/><Relationship Id="rId18" Type="http://schemas.openxmlformats.org/officeDocument/2006/relationships/hyperlink" Target="http://www.windowsazure.com/en-us/manage/services/cloud-services/how-to-manage-a-cloud-service/" TargetMode="External"/><Relationship Id="rId26" Type="http://schemas.openxmlformats.org/officeDocument/2006/relationships/package" Target="embeddings/Microsoft_Visio_Drawing3.vsdx"/><Relationship Id="rId39" Type="http://schemas.openxmlformats.org/officeDocument/2006/relationships/hyperlink" Target="http://michaelwasham.com/2012/08/13/publishing-and-synchronizing-web-farms-using-windows-azure-virtual-machines/" TargetMode="External"/><Relationship Id="rId21" Type="http://schemas.openxmlformats.org/officeDocument/2006/relationships/image" Target="media/image5.emf"/><Relationship Id="rId34" Type="http://schemas.openxmlformats.org/officeDocument/2006/relationships/hyperlink" Target="http://azure.microsoft.com/en-us/documentation/articles/powershell-azure-resource-manager/" TargetMode="External"/><Relationship Id="rId42" Type="http://schemas.openxmlformats.org/officeDocument/2006/relationships/hyperlink" Target="http://azure.microsoft.com/en-us/documentation/articles/virtual-machines-manage-availability/" TargetMode="External"/><Relationship Id="rId47" Type="http://schemas.openxmlformats.org/officeDocument/2006/relationships/package" Target="embeddings/Microsoft_Visio_Drawing6.vsdx"/><Relationship Id="rId50" Type="http://schemas.openxmlformats.org/officeDocument/2006/relationships/hyperlink" Target="http://msdn.microsoft.com/en-us/library/dn249504.aspx"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azure.microsoft.com/en-us/documentation/articles/choose-web-site-cloud-service-vm/" TargetMode="External"/><Relationship Id="rId17" Type="http://schemas.openxmlformats.org/officeDocument/2006/relationships/hyperlink" Target="http://www.windowsazure.com/en-us/develop/net/how-to-guides/queue-service" TargetMode="External"/><Relationship Id="rId25" Type="http://schemas.openxmlformats.org/officeDocument/2006/relationships/image" Target="media/image6.emf"/><Relationship Id="rId33" Type="http://schemas.openxmlformats.org/officeDocument/2006/relationships/hyperlink" Target="http://msdn.microsoft.com/en-us/library/dn642480.aspx" TargetMode="External"/><Relationship Id="rId38" Type="http://schemas.openxmlformats.org/officeDocument/2006/relationships/hyperlink" Target="http://msdn.microsoft.com/en-us/library/dn689112.aspx" TargetMode="External"/><Relationship Id="rId46"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hyperlink" Target="https://azure.microsoft.com/en-us/documentation/articles/virtual-machines-size-specs/" TargetMode="External"/><Relationship Id="rId20" Type="http://schemas.openxmlformats.org/officeDocument/2006/relationships/hyperlink" Target="http://azure.microsoft.com/en-us/services/virtual-network/" TargetMode="External"/><Relationship Id="rId29" Type="http://schemas.openxmlformats.org/officeDocument/2006/relationships/hyperlink" Target="http://azure.microsoft.com/en-us/documentation/articles/install-configure-powershell/" TargetMode="External"/><Relationship Id="rId41" Type="http://schemas.openxmlformats.org/officeDocument/2006/relationships/hyperlink" Target="http://blogs.technet.com/b/markrussinovich/archive/2012/08/22/3515679.aspx" TargetMode="External"/><Relationship Id="rId54" Type="http://schemas.openxmlformats.org/officeDocument/2006/relationships/hyperlink" Target="http://azure.microsoft.com/blog/2013/11/18/disabling-arrs-instance-affinity-in-windows-azure-web-si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package" Target="embeddings/Microsoft_Visio_Drawing1.vsdx"/><Relationship Id="rId24" Type="http://schemas.openxmlformats.org/officeDocument/2006/relationships/hyperlink" Target="http://msdn.microsoft.com/en-us/library/azure/ff683670.aspx" TargetMode="External"/><Relationship Id="rId32" Type="http://schemas.openxmlformats.org/officeDocument/2006/relationships/hyperlink" Target="http://azure.microsoft.com/en-us/documentation/articles/virtual-machines-capture-image-windows-server/" TargetMode="External"/><Relationship Id="rId37" Type="http://schemas.openxmlformats.org/officeDocument/2006/relationships/hyperlink" Target="http://azure.microsoft.com/blog/2014/08/04/announcing-release-of-visual-studio-2013-update-3-and-azure-sdk-2-4/" TargetMode="External"/><Relationship Id="rId40" Type="http://schemas.openxmlformats.org/officeDocument/2006/relationships/hyperlink" Target="http://azure.microsoft.com/en-us/support/legal/sla/" TargetMode="External"/><Relationship Id="rId45" Type="http://schemas.openxmlformats.org/officeDocument/2006/relationships/hyperlink" Target="http://azure.microsoft.com/en-us/documentation/articles/virtual-machines-set-up-endpoints/" TargetMode="External"/><Relationship Id="rId53" Type="http://schemas.openxmlformats.org/officeDocument/2006/relationships/hyperlink" Target="http://www.iis.net/learn/extensions/configuring-application-request-routing-(arr)/configure-3-tier-deployment-architecture-using-application-request-routing" TargetMode="External"/><Relationship Id="rId5" Type="http://schemas.openxmlformats.org/officeDocument/2006/relationships/styles" Target="styles.xml"/><Relationship Id="rId15" Type="http://schemas.openxmlformats.org/officeDocument/2006/relationships/hyperlink" Target="https://azure.microsoft.com/en-us/documentation/articles/virtual-machines-manage-availability/" TargetMode="External"/><Relationship Id="rId23" Type="http://schemas.openxmlformats.org/officeDocument/2006/relationships/hyperlink" Target="https://azure.microsoft.com/en-us/documentation/articles/vpn-gateway-point-to-site-create/" TargetMode="External"/><Relationship Id="rId28" Type="http://schemas.openxmlformats.org/officeDocument/2006/relationships/package" Target="embeddings/Microsoft_Visio_Drawing4.vsdx"/><Relationship Id="rId36" Type="http://schemas.openxmlformats.org/officeDocument/2006/relationships/hyperlink" Target="http://azure.microsoft.com/blog/2014/04/11/vm-agent-and-extensions-part-1/" TargetMode="External"/><Relationship Id="rId49" Type="http://schemas.openxmlformats.org/officeDocument/2006/relationships/hyperlink" Target="http://msdn.microsoft.com/en-us/library/jj870961.aspx" TargetMode="External"/><Relationship Id="rId10" Type="http://schemas.openxmlformats.org/officeDocument/2006/relationships/image" Target="media/image3.emf"/><Relationship Id="rId19" Type="http://schemas.openxmlformats.org/officeDocument/2006/relationships/hyperlink" Target="https://www.windowsazure.com/en-us/support/legal/sla/" TargetMode="External"/><Relationship Id="rId31" Type="http://schemas.openxmlformats.org/officeDocument/2006/relationships/hyperlink" Target="http://azure.microsoft.com/en-us/documentation/scripts/" TargetMode="External"/><Relationship Id="rId44" Type="http://schemas.openxmlformats.org/officeDocument/2006/relationships/package" Target="embeddings/Microsoft_Visio_Drawing5.vsdx"/><Relationship Id="rId52" Type="http://schemas.openxmlformats.org/officeDocument/2006/relationships/hyperlink" Target="http://azure.microsoft.com/blog/2014/08/04/announcing-release-of-visual-studio-2013-update-3-and-azure-sdk-2-4/"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gif"/><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hyperlink" Target="http://azure.microsoft.com/en-us/documentation/articles/xplat-cli/" TargetMode="External"/><Relationship Id="rId35" Type="http://schemas.openxmlformats.org/officeDocument/2006/relationships/hyperlink" Target="http://technet.microsoft.com/en-us/library/dd569058(v=ws.10).aspx" TargetMode="External"/><Relationship Id="rId43" Type="http://schemas.openxmlformats.org/officeDocument/2006/relationships/image" Target="media/image8.emf"/><Relationship Id="rId48" Type="http://schemas.openxmlformats.org/officeDocument/2006/relationships/hyperlink" Target="https://azure.microsoft.com/es-es/documentation/articles/virtual-machines-sql-server-high-availability-and-disaster-recovery-solutions/?rnd=1"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zure.microsoft.com/en-us/documentation/articles/load-balancer-overview/"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Props1.xml><?xml version="1.0" encoding="utf-8"?>
<ds:datastoreItem xmlns:ds="http://schemas.openxmlformats.org/officeDocument/2006/customXml" ds:itemID="{40074941-72CB-43E6-A71B-2EE0A6D0D3A9}">
  <ds:schemaRefs>
    <ds:schemaRef ds:uri="http://schemas.microsoft.com/sharepoint/v3/contenttype/forms"/>
  </ds:schemaRefs>
</ds:datastoreItem>
</file>

<file path=customXml/itemProps2.xml><?xml version="1.0" encoding="utf-8"?>
<ds:datastoreItem xmlns:ds="http://schemas.openxmlformats.org/officeDocument/2006/customXml" ds:itemID="{F3FD65A5-32AF-4F03-BE27-09F59D8583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98fb76-9a2a-468e-b3b9-73e6011ded53"/>
    <ds:schemaRef ds:uri="1e9946e3-f9a0-41e4-9b22-58e2cc8fa9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85BBA5-A7CD-49B5-82DF-15082EF6021E}">
  <ds:schemaRefs>
    <ds:schemaRef ds:uri="1e9946e3-f9a0-41e4-9b22-58e2cc8fa95c"/>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terms/"/>
    <ds:schemaRef ds:uri="http://schemas.openxmlformats.org/package/2006/metadata/core-properties"/>
    <ds:schemaRef ds:uri="d998fb76-9a2a-468e-b3b9-73e6011ded53"/>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3828</Words>
  <Characters>21822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Morciniec</dc:creator>
  <cp:keywords/>
  <dc:description/>
  <cp:lastModifiedBy>Eumar Assis</cp:lastModifiedBy>
  <cp:revision>5</cp:revision>
  <dcterms:created xsi:type="dcterms:W3CDTF">2015-09-02T18:57:00Z</dcterms:created>
  <dcterms:modified xsi:type="dcterms:W3CDTF">2015-09-09T19:36:00Z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PreviewMetadata_Count">
    <vt:i4>1</vt:i4>
  </property>
  <property fmtid="{D5CDD505-2E9C-101B-9397-08002B2CF9AE}" pid="4" name="DocVizPreviewMetadata_0">
    <vt:lpwstr>300x424x2</vt:lpwstr>
  </property>
</Properties>
</file>