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98F2A" w14:textId="60F13894" w:rsidR="002573C3" w:rsidRPr="005E7501" w:rsidRDefault="002573C3" w:rsidP="002573C3">
      <w:pPr>
        <w:rPr>
          <w:rFonts w:ascii="Segoe UI" w:hAnsi="Segoe UI" w:cs="Segoe UI"/>
          <w:noProof/>
          <w:vanish/>
          <w:lang w:eastAsia="es-AR"/>
          <w:specVanish/>
        </w:rPr>
      </w:pPr>
    </w:p>
    <w:p w14:paraId="60F99250" w14:textId="77777777" w:rsidR="004E7B96" w:rsidRPr="005E7501" w:rsidRDefault="004E7B96" w:rsidP="002573C3">
      <w:pPr>
        <w:rPr>
          <w:rFonts w:ascii="Segoe UI" w:hAnsi="Segoe UI" w:cs="Segoe UI"/>
          <w:noProof/>
        </w:rPr>
      </w:pPr>
    </w:p>
    <w:p w14:paraId="616EE339" w14:textId="2A472EE0" w:rsidR="004E7B96" w:rsidRPr="005E7501" w:rsidRDefault="004E7B96" w:rsidP="00CD3997">
      <w:pPr>
        <w:jc w:val="center"/>
        <w:rPr>
          <w:rFonts w:ascii="Segoe UI" w:hAnsi="Segoe UI" w:cs="Segoe UI"/>
          <w:noProof/>
        </w:rPr>
      </w:pPr>
    </w:p>
    <w:p w14:paraId="31F5D57F" w14:textId="77777777" w:rsidR="00855889" w:rsidRPr="005E7501" w:rsidRDefault="00855889" w:rsidP="00855889">
      <w:pPr>
        <w:pBdr>
          <w:bottom w:val="single" w:sz="4" w:space="1" w:color="auto"/>
        </w:pBdr>
        <w:rPr>
          <w:rFonts w:ascii="Segoe UI" w:hAnsi="Segoe UI" w:cs="Segoe UI"/>
          <w:noProof/>
          <w:sz w:val="52"/>
          <w:szCs w:val="52"/>
          <w:highlight w:val="yellow"/>
          <w:lang w:bidi="ar-SA"/>
        </w:rPr>
      </w:pPr>
      <w:r w:rsidRPr="005E7501">
        <w:rPr>
          <w:rFonts w:ascii="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5E7501" w:rsidRDefault="00855889" w:rsidP="00855889">
      <w:pPr>
        <w:rPr>
          <w:rFonts w:ascii="Segoe UI" w:hAnsi="Segoe UI" w:cs="Segoe UI"/>
          <w:noProof/>
          <w:sz w:val="52"/>
          <w:highlight w:val="yellow"/>
        </w:rPr>
      </w:pPr>
    </w:p>
    <w:p w14:paraId="75815B8D" w14:textId="77777777" w:rsidR="00855889" w:rsidRPr="005E7501" w:rsidRDefault="00855889" w:rsidP="00855889">
      <w:pPr>
        <w:rPr>
          <w:rFonts w:ascii="Segoe UI" w:hAnsi="Segoe UI" w:cs="Segoe UI"/>
          <w:noProof/>
          <w:sz w:val="52"/>
          <w:highlight w:val="yellow"/>
        </w:rPr>
      </w:pPr>
    </w:p>
    <w:p w14:paraId="7EA2312C" w14:textId="77777777" w:rsidR="00855889" w:rsidRPr="005E7501" w:rsidRDefault="00855889" w:rsidP="00855889">
      <w:pPr>
        <w:rPr>
          <w:rFonts w:ascii="Segoe UI" w:hAnsi="Segoe UI" w:cs="Segoe UI"/>
          <w:noProof/>
          <w:sz w:val="52"/>
          <w:highlight w:val="yellow"/>
        </w:rPr>
      </w:pPr>
    </w:p>
    <w:p w14:paraId="2F45560D" w14:textId="6070ECC3" w:rsidR="00855889" w:rsidRPr="005E7501" w:rsidRDefault="00855889" w:rsidP="00855889">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255C5B35" w:rsidR="00855889" w:rsidRDefault="00C70FBA" w:rsidP="00855889">
      <w:pPr>
        <w:pStyle w:val="HOLTitle1"/>
        <w:rPr>
          <w:rFonts w:ascii="Segoe UI" w:hAnsi="Segoe UI" w:cs="Segoe UI"/>
          <w:noProof/>
        </w:rPr>
      </w:pPr>
      <w:r>
        <w:rPr>
          <w:rFonts w:ascii="Segoe UI" w:hAnsi="Segoe UI" w:cs="Segoe UI"/>
          <w:noProof/>
        </w:rPr>
        <w:t xml:space="preserve">Application Servers </w:t>
      </w:r>
      <w:r w:rsidR="00855889" w:rsidRPr="005E7501">
        <w:rPr>
          <w:rFonts w:ascii="Segoe UI" w:hAnsi="Segoe UI" w:cs="Segoe UI"/>
          <w:noProof/>
        </w:rPr>
        <w:t>Scenario</w:t>
      </w:r>
    </w:p>
    <w:p w14:paraId="749F7BC6" w14:textId="75463AE6" w:rsidR="00C70FBA" w:rsidRPr="00C70FBA" w:rsidRDefault="00C70FBA" w:rsidP="00855889">
      <w:pPr>
        <w:pStyle w:val="HOLTitle1"/>
        <w:rPr>
          <w:rFonts w:ascii="Segoe UI" w:hAnsi="Segoe UI" w:cs="Segoe UI"/>
          <w:noProof/>
          <w:sz w:val="40"/>
          <w:szCs w:val="40"/>
        </w:rPr>
      </w:pPr>
      <w:r w:rsidRPr="00C70FBA">
        <w:rPr>
          <w:rFonts w:ascii="Segoe UI" w:hAnsi="Segoe UI" w:cs="Segoe UI"/>
          <w:noProof/>
          <w:sz w:val="40"/>
          <w:szCs w:val="40"/>
        </w:rPr>
        <w:t>With HA &amp; Auto Scaling</w:t>
      </w:r>
    </w:p>
    <w:p w14:paraId="7379EEDB" w14:textId="77777777" w:rsidR="00855889" w:rsidRPr="005E7501" w:rsidRDefault="00855889" w:rsidP="00855889">
      <w:pPr>
        <w:spacing w:after="0" w:line="240" w:lineRule="auto"/>
        <w:rPr>
          <w:rFonts w:ascii="Segoe UI" w:eastAsia="Batang" w:hAnsi="Segoe UI" w:cs="Segoe UI"/>
          <w:noProof/>
          <w:szCs w:val="24"/>
          <w:lang w:eastAsia="ko-KR"/>
        </w:rPr>
      </w:pPr>
    </w:p>
    <w:p w14:paraId="27CD4D62" w14:textId="77777777" w:rsidR="00855889" w:rsidRPr="005E7501" w:rsidRDefault="00855889" w:rsidP="00855889">
      <w:pPr>
        <w:rPr>
          <w:rFonts w:ascii="Segoe UI" w:hAnsi="Segoe UI" w:cs="Segoe UI"/>
          <w:noProof/>
          <w:szCs w:val="20"/>
        </w:rPr>
      </w:pPr>
    </w:p>
    <w:p w14:paraId="0A1E6BF7" w14:textId="77777777" w:rsidR="00855889" w:rsidRPr="005E7501" w:rsidRDefault="00855889" w:rsidP="00855889">
      <w:pPr>
        <w:rPr>
          <w:rFonts w:ascii="Segoe UI" w:hAnsi="Segoe UI" w:cs="Segoe UI"/>
          <w:noProof/>
        </w:rPr>
      </w:pPr>
    </w:p>
    <w:p w14:paraId="4C20A185" w14:textId="77777777" w:rsidR="00855889" w:rsidRPr="005E7501" w:rsidRDefault="00855889" w:rsidP="00855889">
      <w:pPr>
        <w:rPr>
          <w:rFonts w:ascii="Segoe UI" w:hAnsi="Segoe UI" w:cs="Segoe UI"/>
          <w:noProof/>
        </w:rPr>
      </w:pPr>
    </w:p>
    <w:p w14:paraId="03DBE142" w14:textId="77777777" w:rsidR="00855889" w:rsidRPr="005E7501" w:rsidRDefault="00855889" w:rsidP="00855889">
      <w:pPr>
        <w:rPr>
          <w:rFonts w:ascii="Segoe UI" w:hAnsi="Segoe UI" w:cs="Segoe UI"/>
          <w:noProof/>
        </w:rPr>
      </w:pPr>
    </w:p>
    <w:p w14:paraId="255D4BB0" w14:textId="77777777" w:rsidR="00855889" w:rsidRPr="005E7501" w:rsidRDefault="00855889" w:rsidP="00855889">
      <w:pPr>
        <w:rPr>
          <w:rFonts w:ascii="Segoe UI" w:hAnsi="Segoe UI" w:cs="Segoe UI"/>
          <w:noProof/>
        </w:rPr>
      </w:pPr>
    </w:p>
    <w:p w14:paraId="241D1B3B" w14:textId="4E4F93E0" w:rsidR="007123D8" w:rsidRDefault="007123D8" w:rsidP="007123D8">
      <w:pPr>
        <w:rPr>
          <w:rFonts w:ascii="Segoe UI Light" w:hAnsi="Segoe UI Light" w:cs="Segoe UI Light"/>
          <w:lang w:bidi="ar-SA"/>
        </w:rPr>
      </w:pPr>
      <w:r>
        <w:rPr>
          <w:rFonts w:ascii="Segoe UI Light" w:hAnsi="Segoe UI Light" w:cs="Segoe UI Light"/>
        </w:rPr>
        <w:t xml:space="preserve">Last Update: </w:t>
      </w:r>
      <w:r w:rsidR="000516AE">
        <w:rPr>
          <w:rFonts w:ascii="Segoe UI Light" w:hAnsi="Segoe UI Light" w:cs="Segoe UI Light"/>
        </w:rPr>
        <w:t>September 2015</w:t>
      </w:r>
    </w:p>
    <w:p w14:paraId="73D31ABE" w14:textId="77777777" w:rsidR="00855889" w:rsidRPr="005E7501" w:rsidRDefault="00855889" w:rsidP="00855889">
      <w:pPr>
        <w:rPr>
          <w:rFonts w:ascii="Segoe UI" w:hAnsi="Segoe UI" w:cs="Segoe UI"/>
          <w:noProof/>
        </w:rPr>
      </w:pPr>
    </w:p>
    <w:p w14:paraId="04B5DA25" w14:textId="55BFE8E7" w:rsidR="00855889" w:rsidRPr="005E7501" w:rsidRDefault="00855889" w:rsidP="00855889">
      <w:pPr>
        <w:jc w:val="center"/>
        <w:rPr>
          <w:rFonts w:ascii="Segoe UI" w:hAnsi="Segoe UI" w:cs="Segoe UI"/>
          <w:noProof/>
        </w:rPr>
      </w:pPr>
      <w:r w:rsidRPr="005E7501">
        <w:rPr>
          <w:rFonts w:ascii="Segoe UI" w:hAnsi="Segoe UI" w:cs="Segoe UI"/>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5E7501" w:rsidRDefault="00855889" w:rsidP="00855889">
      <w:pPr>
        <w:pStyle w:val="TOC1"/>
        <w:rPr>
          <w:rFonts w:ascii="Segoe UI" w:hAnsi="Segoe UI" w:cs="Segoe UI"/>
        </w:rPr>
      </w:pPr>
      <w:r w:rsidRPr="005E7501">
        <w:rPr>
          <w:rFonts w:ascii="Segoe UI" w:hAnsi="Segoe UI" w:cs="Segoe UI"/>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5E7501" w:rsidRDefault="00855889" w:rsidP="00855889">
      <w:pPr>
        <w:spacing w:after="160" w:line="256" w:lineRule="auto"/>
        <w:rPr>
          <w:rFonts w:ascii="Segoe UI" w:eastAsia="Batang" w:hAnsi="Segoe UI" w:cs="Segoe UI"/>
          <w:b/>
          <w:bCs/>
          <w:caps/>
          <w:noProof/>
          <w:lang w:eastAsia="ko-KR"/>
        </w:rPr>
      </w:pPr>
      <w:r w:rsidRPr="005E7501">
        <w:rPr>
          <w:rFonts w:ascii="Segoe UI" w:hAnsi="Segoe UI" w:cs="Segoe UI"/>
        </w:rPr>
        <w:br w:type="page"/>
      </w:r>
    </w:p>
    <w:p w14:paraId="249D1F65" w14:textId="77777777" w:rsidR="00855889" w:rsidRPr="005E7501" w:rsidRDefault="00855889" w:rsidP="00855889">
      <w:pPr>
        <w:pStyle w:val="DisclaimerTextMS"/>
        <w:rPr>
          <w:rFonts w:ascii="Segoe UI" w:hAnsi="Segoe UI" w:cs="Segoe UI"/>
          <w:b/>
        </w:rPr>
      </w:pPr>
      <w:r w:rsidRPr="005E7501">
        <w:rPr>
          <w:rFonts w:ascii="Segoe UI" w:hAnsi="Segoe UI" w:cs="Segoe UI"/>
          <w:b/>
        </w:rPr>
        <w:lastRenderedPageBreak/>
        <w:t>MICROSOFT MAKES NO WARRANTIES, EXPRESS, IMPLIED OR STATUTORY, AS TO THE INFORMATION IN THIS DOCUMENT.</w:t>
      </w:r>
    </w:p>
    <w:p w14:paraId="3ACA2F1F" w14:textId="77777777" w:rsidR="00855889" w:rsidRPr="005E7501" w:rsidRDefault="00855889" w:rsidP="00855889">
      <w:pPr>
        <w:pStyle w:val="DisclaimerTextMS"/>
        <w:rPr>
          <w:rFonts w:ascii="Segoe UI" w:hAnsi="Segoe UI" w:cs="Segoe UI"/>
        </w:rPr>
      </w:pPr>
      <w:r w:rsidRPr="005E7501">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5E7501" w:rsidRDefault="00855889" w:rsidP="00855889">
      <w:pPr>
        <w:pStyle w:val="DisclaimerTextMS"/>
        <w:rPr>
          <w:rFonts w:ascii="Segoe UI" w:hAnsi="Segoe UI" w:cs="Segoe UI"/>
        </w:rPr>
      </w:pPr>
      <w:r w:rsidRPr="005E7501">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5E7501" w:rsidRDefault="00855889" w:rsidP="00855889">
      <w:pPr>
        <w:pStyle w:val="DisclaimerTextMS"/>
        <w:rPr>
          <w:rFonts w:ascii="Segoe UI" w:hAnsi="Segoe UI" w:cs="Segoe UI"/>
        </w:rPr>
      </w:pPr>
      <w:r w:rsidRPr="005E7501">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5E7501" w:rsidRDefault="00855889" w:rsidP="00855889">
      <w:pPr>
        <w:pStyle w:val="DisclaimerTextMS"/>
        <w:rPr>
          <w:rFonts w:ascii="Segoe UI" w:hAnsi="Segoe UI" w:cs="Segoe UI"/>
        </w:rPr>
      </w:pPr>
      <w:r w:rsidRPr="005E7501">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01501D3E" w:rsidR="00855889" w:rsidRPr="005E7501" w:rsidRDefault="00855889" w:rsidP="00855889">
      <w:pPr>
        <w:pStyle w:val="DisclaimerTextMS"/>
        <w:rPr>
          <w:rFonts w:ascii="Segoe UI" w:hAnsi="Segoe UI" w:cs="Segoe UI"/>
        </w:rPr>
      </w:pPr>
      <w:r w:rsidRPr="005E7501">
        <w:rPr>
          <w:rFonts w:ascii="Segoe UI" w:hAnsi="Segoe UI" w:cs="Segoe UI"/>
        </w:rPr>
        <w:t>© 201</w:t>
      </w:r>
      <w:r w:rsidR="00F0794E">
        <w:rPr>
          <w:rFonts w:ascii="Segoe UI" w:hAnsi="Segoe UI" w:cs="Segoe UI"/>
        </w:rPr>
        <w:t>5</w:t>
      </w:r>
      <w:r w:rsidRPr="005E7501">
        <w:rPr>
          <w:rFonts w:ascii="Segoe UI" w:hAnsi="Segoe UI" w:cs="Segoe UI"/>
        </w:rPr>
        <w:t xml:space="preserve"> Microsoft Corporation. All rights reserved. Any use or distribution of these materials without express authorization of Microsoft Corp. is strictly prohibited.</w:t>
      </w:r>
    </w:p>
    <w:p w14:paraId="74C23D2E" w14:textId="77777777" w:rsidR="00855889" w:rsidRPr="005E7501" w:rsidRDefault="00855889" w:rsidP="00855889">
      <w:pPr>
        <w:pStyle w:val="DisclaimerTextMS"/>
        <w:rPr>
          <w:rFonts w:ascii="Segoe UI" w:hAnsi="Segoe UI" w:cs="Segoe UI"/>
        </w:rPr>
      </w:pPr>
      <w:r w:rsidRPr="005E7501">
        <w:rPr>
          <w:rFonts w:ascii="Segoe UI" w:hAnsi="Segoe UI" w:cs="Segoe UI"/>
        </w:rPr>
        <w:t>Microsoft and Windows are either registered trademarks of Microsoft Corporation in the United States and/or other countries.</w:t>
      </w:r>
    </w:p>
    <w:p w14:paraId="5AB1FB1B" w14:textId="77777777" w:rsidR="00855889" w:rsidRPr="005E7501" w:rsidRDefault="00855889" w:rsidP="00855889">
      <w:pPr>
        <w:pStyle w:val="DisclaimerTextMS"/>
        <w:rPr>
          <w:rFonts w:ascii="Segoe UI" w:hAnsi="Segoe UI" w:cs="Segoe UI"/>
          <w:i/>
          <w:sz w:val="18"/>
          <w:szCs w:val="18"/>
        </w:rPr>
      </w:pPr>
      <w:r w:rsidRPr="005E7501">
        <w:rPr>
          <w:rFonts w:ascii="Segoe UI" w:hAnsi="Segoe UI" w:cs="Segoe UI"/>
        </w:rPr>
        <w:t>The names of actual companies and products mentioned herein may be the trademarks of their respective owners.</w:t>
      </w:r>
      <w:r w:rsidRPr="005E7501">
        <w:rPr>
          <w:rFonts w:ascii="Segoe UI" w:hAnsi="Segoe UI" w:cs="Segoe UI"/>
          <w:i/>
          <w:szCs w:val="18"/>
        </w:rPr>
        <w:t xml:space="preserve"> </w:t>
      </w:r>
    </w:p>
    <w:p w14:paraId="75AECE65" w14:textId="6865AA99" w:rsidR="002573C3" w:rsidRPr="005E7501" w:rsidRDefault="002573C3" w:rsidP="00A63FD6">
      <w:pPr>
        <w:pStyle w:val="TOC1"/>
        <w:jc w:val="right"/>
        <w:rPr>
          <w:rFonts w:ascii="Segoe UI" w:hAnsi="Segoe UI" w:cs="Segoe UI"/>
          <w:caps w:val="0"/>
        </w:rPr>
      </w:pPr>
      <w:r w:rsidRPr="005E7501">
        <w:rPr>
          <w:rFonts w:ascii="Segoe UI" w:hAnsi="Segoe UI" w:cs="Segoe UI"/>
        </w:rPr>
        <w:br w:type="page"/>
      </w:r>
      <w:r w:rsidR="00E5208E" w:rsidRPr="005E7501">
        <w:rPr>
          <w:rFonts w:ascii="Segoe UI" w:hAnsi="Segoe UI" w:cs="Segoe UI"/>
        </w:rPr>
        <w:lastRenderedPageBreak/>
        <w:t xml:space="preserve"> </w:t>
      </w:r>
      <w:r w:rsidR="004D047E" w:rsidRPr="005E7501">
        <w:rPr>
          <w:rFonts w:ascii="Segoe UI" w:hAnsi="Segoe UI" w:cs="Segoe UI"/>
        </w:rPr>
        <w:fldChar w:fldCharType="begin"/>
      </w:r>
      <w:r w:rsidR="004D047E" w:rsidRPr="005E7501">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5E7501" w:rsidRDefault="00A63FD6" w:rsidP="00A63FD6">
          <w:pPr>
            <w:pStyle w:val="TOCHeading"/>
            <w:rPr>
              <w:rFonts w:ascii="Segoe UI" w:hAnsi="Segoe UI" w:cs="Segoe UI"/>
            </w:rPr>
          </w:pPr>
          <w:r w:rsidRPr="005E7501">
            <w:rPr>
              <w:rFonts w:ascii="Segoe UI" w:hAnsi="Segoe UI" w:cs="Segoe UI"/>
            </w:rPr>
            <w:t>Contents</w:t>
          </w:r>
        </w:p>
        <w:p w14:paraId="62E49A69" w14:textId="77777777" w:rsidR="007F3D59" w:rsidRDefault="004D047E">
          <w:pPr>
            <w:pStyle w:val="TOC2"/>
            <w:rPr>
              <w:rFonts w:asciiTheme="minorHAnsi" w:hAnsiTheme="minorHAnsi"/>
              <w:noProof/>
              <w:sz w:val="22"/>
              <w:lang w:bidi="ar-SA"/>
            </w:rPr>
          </w:pPr>
          <w:r w:rsidRPr="005E7501">
            <w:rPr>
              <w:rFonts w:ascii="Segoe UI" w:eastAsia="Batang" w:hAnsi="Segoe UI" w:cs="Segoe UI"/>
              <w:caps/>
              <w:szCs w:val="20"/>
              <w:lang w:eastAsia="ko-KR"/>
            </w:rPr>
            <w:fldChar w:fldCharType="begin"/>
          </w:r>
          <w:r w:rsidR="00A63FD6" w:rsidRPr="005E7501">
            <w:rPr>
              <w:rFonts w:ascii="Segoe UI" w:hAnsi="Segoe UI" w:cs="Segoe UI"/>
            </w:rPr>
            <w:instrText xml:space="preserve"> TOC \o "1-3" \h \z \u </w:instrText>
          </w:r>
          <w:r w:rsidRPr="005E7501">
            <w:rPr>
              <w:rFonts w:ascii="Segoe UI" w:eastAsia="Batang" w:hAnsi="Segoe UI" w:cs="Segoe UI"/>
              <w:caps/>
              <w:szCs w:val="20"/>
              <w:lang w:eastAsia="ko-KR"/>
            </w:rPr>
            <w:fldChar w:fldCharType="separate"/>
          </w:r>
          <w:hyperlink w:anchor="_Toc429572268" w:history="1">
            <w:r w:rsidR="007F3D59" w:rsidRPr="008513D1">
              <w:rPr>
                <w:rStyle w:val="Hyperlink"/>
                <w:rFonts w:ascii="Segoe UI" w:hAnsi="Segoe UI" w:cs="Segoe UI"/>
                <w:noProof/>
              </w:rPr>
              <w:t>Overview</w:t>
            </w:r>
            <w:r w:rsidR="007F3D59">
              <w:rPr>
                <w:noProof/>
                <w:webHidden/>
              </w:rPr>
              <w:tab/>
            </w:r>
            <w:r w:rsidR="007F3D59">
              <w:rPr>
                <w:noProof/>
                <w:webHidden/>
              </w:rPr>
              <w:fldChar w:fldCharType="begin"/>
            </w:r>
            <w:r w:rsidR="007F3D59">
              <w:rPr>
                <w:noProof/>
                <w:webHidden/>
              </w:rPr>
              <w:instrText xml:space="preserve"> PAGEREF _Toc429572268 \h </w:instrText>
            </w:r>
            <w:r w:rsidR="007F3D59">
              <w:rPr>
                <w:noProof/>
                <w:webHidden/>
              </w:rPr>
            </w:r>
            <w:r w:rsidR="007F3D59">
              <w:rPr>
                <w:noProof/>
                <w:webHidden/>
              </w:rPr>
              <w:fldChar w:fldCharType="separate"/>
            </w:r>
            <w:r w:rsidR="007F3D59">
              <w:rPr>
                <w:noProof/>
                <w:webHidden/>
              </w:rPr>
              <w:t>4</w:t>
            </w:r>
            <w:r w:rsidR="007F3D59">
              <w:rPr>
                <w:noProof/>
                <w:webHidden/>
              </w:rPr>
              <w:fldChar w:fldCharType="end"/>
            </w:r>
          </w:hyperlink>
        </w:p>
        <w:p w14:paraId="77049578" w14:textId="77777777" w:rsidR="007F3D59" w:rsidRDefault="00F0794E">
          <w:pPr>
            <w:pStyle w:val="TOC3"/>
            <w:tabs>
              <w:tab w:val="right" w:pos="9350"/>
            </w:tabs>
            <w:rPr>
              <w:noProof/>
              <w:lang w:bidi="ar-SA"/>
            </w:rPr>
          </w:pPr>
          <w:hyperlink w:anchor="_Toc429572269" w:history="1">
            <w:r w:rsidR="007F3D59" w:rsidRPr="008513D1">
              <w:rPr>
                <w:rStyle w:val="Hyperlink"/>
                <w:rFonts w:ascii="Segoe UI" w:hAnsi="Segoe UI" w:cs="Segoe UI"/>
                <w:noProof/>
              </w:rPr>
              <w:t>Objectives</w:t>
            </w:r>
            <w:r w:rsidR="007F3D59">
              <w:rPr>
                <w:noProof/>
                <w:webHidden/>
              </w:rPr>
              <w:tab/>
            </w:r>
            <w:r w:rsidR="007F3D59">
              <w:rPr>
                <w:noProof/>
                <w:webHidden/>
              </w:rPr>
              <w:fldChar w:fldCharType="begin"/>
            </w:r>
            <w:r w:rsidR="007F3D59">
              <w:rPr>
                <w:noProof/>
                <w:webHidden/>
              </w:rPr>
              <w:instrText xml:space="preserve"> PAGEREF _Toc429572269 \h </w:instrText>
            </w:r>
            <w:r w:rsidR="007F3D59">
              <w:rPr>
                <w:noProof/>
                <w:webHidden/>
              </w:rPr>
            </w:r>
            <w:r w:rsidR="007F3D59">
              <w:rPr>
                <w:noProof/>
                <w:webHidden/>
              </w:rPr>
              <w:fldChar w:fldCharType="separate"/>
            </w:r>
            <w:r w:rsidR="007F3D59">
              <w:rPr>
                <w:noProof/>
                <w:webHidden/>
              </w:rPr>
              <w:t>4</w:t>
            </w:r>
            <w:r w:rsidR="007F3D59">
              <w:rPr>
                <w:noProof/>
                <w:webHidden/>
              </w:rPr>
              <w:fldChar w:fldCharType="end"/>
            </w:r>
          </w:hyperlink>
        </w:p>
        <w:p w14:paraId="05E708F2" w14:textId="77777777" w:rsidR="007F3D59" w:rsidRDefault="00F0794E">
          <w:pPr>
            <w:pStyle w:val="TOC3"/>
            <w:tabs>
              <w:tab w:val="right" w:pos="9350"/>
            </w:tabs>
            <w:rPr>
              <w:noProof/>
              <w:lang w:bidi="ar-SA"/>
            </w:rPr>
          </w:pPr>
          <w:hyperlink w:anchor="_Toc429572270" w:history="1">
            <w:r w:rsidR="007F3D59" w:rsidRPr="008513D1">
              <w:rPr>
                <w:rStyle w:val="Hyperlink"/>
                <w:rFonts w:ascii="Segoe UI" w:hAnsi="Segoe UI" w:cs="Segoe UI"/>
                <w:noProof/>
              </w:rPr>
              <w:t>Prerequisites</w:t>
            </w:r>
            <w:r w:rsidR="007F3D59">
              <w:rPr>
                <w:noProof/>
                <w:webHidden/>
              </w:rPr>
              <w:tab/>
            </w:r>
            <w:r w:rsidR="007F3D59">
              <w:rPr>
                <w:noProof/>
                <w:webHidden/>
              </w:rPr>
              <w:fldChar w:fldCharType="begin"/>
            </w:r>
            <w:r w:rsidR="007F3D59">
              <w:rPr>
                <w:noProof/>
                <w:webHidden/>
              </w:rPr>
              <w:instrText xml:space="preserve"> PAGEREF _Toc429572270 \h </w:instrText>
            </w:r>
            <w:r w:rsidR="007F3D59">
              <w:rPr>
                <w:noProof/>
                <w:webHidden/>
              </w:rPr>
            </w:r>
            <w:r w:rsidR="007F3D59">
              <w:rPr>
                <w:noProof/>
                <w:webHidden/>
              </w:rPr>
              <w:fldChar w:fldCharType="separate"/>
            </w:r>
            <w:r w:rsidR="007F3D59">
              <w:rPr>
                <w:noProof/>
                <w:webHidden/>
              </w:rPr>
              <w:t>4</w:t>
            </w:r>
            <w:r w:rsidR="007F3D59">
              <w:rPr>
                <w:noProof/>
                <w:webHidden/>
              </w:rPr>
              <w:fldChar w:fldCharType="end"/>
            </w:r>
          </w:hyperlink>
        </w:p>
        <w:p w14:paraId="0B4ED235" w14:textId="77777777" w:rsidR="007F3D59" w:rsidRDefault="00F0794E">
          <w:pPr>
            <w:pStyle w:val="TOC2"/>
            <w:rPr>
              <w:rFonts w:asciiTheme="minorHAnsi" w:hAnsiTheme="minorHAnsi"/>
              <w:noProof/>
              <w:sz w:val="22"/>
              <w:lang w:bidi="ar-SA"/>
            </w:rPr>
          </w:pPr>
          <w:hyperlink w:anchor="_Toc429572271" w:history="1">
            <w:r w:rsidR="007F3D59" w:rsidRPr="008513D1">
              <w:rPr>
                <w:rStyle w:val="Hyperlink"/>
                <w:rFonts w:ascii="Segoe UI" w:hAnsi="Segoe UI" w:cs="Segoe UI"/>
                <w:noProof/>
              </w:rPr>
              <w:t>Exercises</w:t>
            </w:r>
            <w:r w:rsidR="007F3D59">
              <w:rPr>
                <w:noProof/>
                <w:webHidden/>
              </w:rPr>
              <w:tab/>
            </w:r>
            <w:r w:rsidR="007F3D59">
              <w:rPr>
                <w:noProof/>
                <w:webHidden/>
              </w:rPr>
              <w:fldChar w:fldCharType="begin"/>
            </w:r>
            <w:r w:rsidR="007F3D59">
              <w:rPr>
                <w:noProof/>
                <w:webHidden/>
              </w:rPr>
              <w:instrText xml:space="preserve"> PAGEREF _Toc429572271 \h </w:instrText>
            </w:r>
            <w:r w:rsidR="007F3D59">
              <w:rPr>
                <w:noProof/>
                <w:webHidden/>
              </w:rPr>
            </w:r>
            <w:r w:rsidR="007F3D59">
              <w:rPr>
                <w:noProof/>
                <w:webHidden/>
              </w:rPr>
              <w:fldChar w:fldCharType="separate"/>
            </w:r>
            <w:r w:rsidR="007F3D59">
              <w:rPr>
                <w:noProof/>
                <w:webHidden/>
              </w:rPr>
              <w:t>5</w:t>
            </w:r>
            <w:r w:rsidR="007F3D59">
              <w:rPr>
                <w:noProof/>
                <w:webHidden/>
              </w:rPr>
              <w:fldChar w:fldCharType="end"/>
            </w:r>
          </w:hyperlink>
        </w:p>
        <w:p w14:paraId="69E2E7C2" w14:textId="77777777" w:rsidR="007F3D59" w:rsidRDefault="00F0794E">
          <w:pPr>
            <w:pStyle w:val="TOC2"/>
            <w:rPr>
              <w:rFonts w:asciiTheme="minorHAnsi" w:hAnsiTheme="minorHAnsi"/>
              <w:noProof/>
              <w:sz w:val="22"/>
              <w:lang w:bidi="ar-SA"/>
            </w:rPr>
          </w:pPr>
          <w:hyperlink w:anchor="_Toc429572272" w:history="1">
            <w:r w:rsidR="007F3D59" w:rsidRPr="008513D1">
              <w:rPr>
                <w:rStyle w:val="Hyperlink"/>
                <w:rFonts w:ascii="Segoe UI" w:hAnsi="Segoe UI" w:cs="Segoe UI"/>
                <w:noProof/>
              </w:rPr>
              <w:t>Infrastructure Provisioning</w:t>
            </w:r>
            <w:r w:rsidR="007F3D59">
              <w:rPr>
                <w:noProof/>
                <w:webHidden/>
              </w:rPr>
              <w:tab/>
            </w:r>
            <w:r w:rsidR="007F3D59">
              <w:rPr>
                <w:noProof/>
                <w:webHidden/>
              </w:rPr>
              <w:fldChar w:fldCharType="begin"/>
            </w:r>
            <w:r w:rsidR="007F3D59">
              <w:rPr>
                <w:noProof/>
                <w:webHidden/>
              </w:rPr>
              <w:instrText xml:space="preserve"> PAGEREF _Toc429572272 \h </w:instrText>
            </w:r>
            <w:r w:rsidR="007F3D59">
              <w:rPr>
                <w:noProof/>
                <w:webHidden/>
              </w:rPr>
            </w:r>
            <w:r w:rsidR="007F3D59">
              <w:rPr>
                <w:noProof/>
                <w:webHidden/>
              </w:rPr>
              <w:fldChar w:fldCharType="separate"/>
            </w:r>
            <w:r w:rsidR="007F3D59">
              <w:rPr>
                <w:noProof/>
                <w:webHidden/>
              </w:rPr>
              <w:t>5</w:t>
            </w:r>
            <w:r w:rsidR="007F3D59">
              <w:rPr>
                <w:noProof/>
                <w:webHidden/>
              </w:rPr>
              <w:fldChar w:fldCharType="end"/>
            </w:r>
          </w:hyperlink>
        </w:p>
        <w:p w14:paraId="40E1F9A2" w14:textId="77777777" w:rsidR="007F3D59" w:rsidRDefault="00F0794E">
          <w:pPr>
            <w:pStyle w:val="TOC3"/>
            <w:tabs>
              <w:tab w:val="right" w:pos="9350"/>
            </w:tabs>
            <w:rPr>
              <w:noProof/>
              <w:lang w:bidi="ar-SA"/>
            </w:rPr>
          </w:pPr>
          <w:hyperlink w:anchor="_Toc429572273" w:history="1">
            <w:r w:rsidR="007F3D59" w:rsidRPr="008513D1">
              <w:rPr>
                <w:rStyle w:val="Hyperlink"/>
                <w:rFonts w:ascii="Segoe UI" w:hAnsi="Segoe UI" w:cs="Segoe UI"/>
                <w:noProof/>
              </w:rPr>
              <w:t>Exercise 1: Creating the Virtual Network</w:t>
            </w:r>
            <w:r w:rsidR="007F3D59">
              <w:rPr>
                <w:noProof/>
                <w:webHidden/>
              </w:rPr>
              <w:tab/>
            </w:r>
            <w:r w:rsidR="007F3D59">
              <w:rPr>
                <w:noProof/>
                <w:webHidden/>
              </w:rPr>
              <w:fldChar w:fldCharType="begin"/>
            </w:r>
            <w:r w:rsidR="007F3D59">
              <w:rPr>
                <w:noProof/>
                <w:webHidden/>
              </w:rPr>
              <w:instrText xml:space="preserve"> PAGEREF _Toc429572273 \h </w:instrText>
            </w:r>
            <w:r w:rsidR="007F3D59">
              <w:rPr>
                <w:noProof/>
                <w:webHidden/>
              </w:rPr>
            </w:r>
            <w:r w:rsidR="007F3D59">
              <w:rPr>
                <w:noProof/>
                <w:webHidden/>
              </w:rPr>
              <w:fldChar w:fldCharType="separate"/>
            </w:r>
            <w:r w:rsidR="007F3D59">
              <w:rPr>
                <w:noProof/>
                <w:webHidden/>
              </w:rPr>
              <w:t>5</w:t>
            </w:r>
            <w:r w:rsidR="007F3D59">
              <w:rPr>
                <w:noProof/>
                <w:webHidden/>
              </w:rPr>
              <w:fldChar w:fldCharType="end"/>
            </w:r>
          </w:hyperlink>
        </w:p>
        <w:p w14:paraId="383294DE" w14:textId="77777777" w:rsidR="007F3D59" w:rsidRDefault="00F0794E">
          <w:pPr>
            <w:pStyle w:val="TOC3"/>
            <w:tabs>
              <w:tab w:val="right" w:pos="9350"/>
            </w:tabs>
            <w:rPr>
              <w:noProof/>
              <w:lang w:bidi="ar-SA"/>
            </w:rPr>
          </w:pPr>
          <w:hyperlink w:anchor="_Toc429572274" w:history="1">
            <w:r w:rsidR="007F3D59" w:rsidRPr="008513D1">
              <w:rPr>
                <w:rStyle w:val="Hyperlink"/>
                <w:rFonts w:ascii="Segoe UI" w:hAnsi="Segoe UI" w:cs="Segoe UI"/>
                <w:noProof/>
              </w:rPr>
              <w:t>Exercise 2: Creating the Storage Account</w:t>
            </w:r>
            <w:r w:rsidR="007F3D59">
              <w:rPr>
                <w:noProof/>
                <w:webHidden/>
              </w:rPr>
              <w:tab/>
            </w:r>
            <w:r w:rsidR="007F3D59">
              <w:rPr>
                <w:noProof/>
                <w:webHidden/>
              </w:rPr>
              <w:fldChar w:fldCharType="begin"/>
            </w:r>
            <w:r w:rsidR="007F3D59">
              <w:rPr>
                <w:noProof/>
                <w:webHidden/>
              </w:rPr>
              <w:instrText xml:space="preserve"> PAGEREF _Toc429572274 \h </w:instrText>
            </w:r>
            <w:r w:rsidR="007F3D59">
              <w:rPr>
                <w:noProof/>
                <w:webHidden/>
              </w:rPr>
            </w:r>
            <w:r w:rsidR="007F3D59">
              <w:rPr>
                <w:noProof/>
                <w:webHidden/>
              </w:rPr>
              <w:fldChar w:fldCharType="separate"/>
            </w:r>
            <w:r w:rsidR="007F3D59">
              <w:rPr>
                <w:noProof/>
                <w:webHidden/>
              </w:rPr>
              <w:t>5</w:t>
            </w:r>
            <w:r w:rsidR="007F3D59">
              <w:rPr>
                <w:noProof/>
                <w:webHidden/>
              </w:rPr>
              <w:fldChar w:fldCharType="end"/>
            </w:r>
          </w:hyperlink>
        </w:p>
        <w:p w14:paraId="0785DA66" w14:textId="77777777" w:rsidR="007F3D59" w:rsidRDefault="00F0794E">
          <w:pPr>
            <w:pStyle w:val="TOC3"/>
            <w:tabs>
              <w:tab w:val="right" w:pos="9350"/>
            </w:tabs>
            <w:rPr>
              <w:noProof/>
              <w:lang w:bidi="ar-SA"/>
            </w:rPr>
          </w:pPr>
          <w:hyperlink w:anchor="_Toc429572275" w:history="1">
            <w:r w:rsidR="007F3D59" w:rsidRPr="008513D1">
              <w:rPr>
                <w:rStyle w:val="Hyperlink"/>
                <w:rFonts w:ascii="Segoe UI" w:hAnsi="Segoe UI" w:cs="Segoe UI"/>
                <w:noProof/>
              </w:rPr>
              <w:t>Exercise 3: Creating the PHP Farm</w:t>
            </w:r>
            <w:r w:rsidR="007F3D59">
              <w:rPr>
                <w:noProof/>
                <w:webHidden/>
              </w:rPr>
              <w:tab/>
            </w:r>
            <w:r w:rsidR="007F3D59">
              <w:rPr>
                <w:noProof/>
                <w:webHidden/>
              </w:rPr>
              <w:fldChar w:fldCharType="begin"/>
            </w:r>
            <w:r w:rsidR="007F3D59">
              <w:rPr>
                <w:noProof/>
                <w:webHidden/>
              </w:rPr>
              <w:instrText xml:space="preserve"> PAGEREF _Toc429572275 \h </w:instrText>
            </w:r>
            <w:r w:rsidR="007F3D59">
              <w:rPr>
                <w:noProof/>
                <w:webHidden/>
              </w:rPr>
            </w:r>
            <w:r w:rsidR="007F3D59">
              <w:rPr>
                <w:noProof/>
                <w:webHidden/>
              </w:rPr>
              <w:fldChar w:fldCharType="separate"/>
            </w:r>
            <w:r w:rsidR="007F3D59">
              <w:rPr>
                <w:noProof/>
                <w:webHidden/>
              </w:rPr>
              <w:t>5</w:t>
            </w:r>
            <w:r w:rsidR="007F3D59">
              <w:rPr>
                <w:noProof/>
                <w:webHidden/>
              </w:rPr>
              <w:fldChar w:fldCharType="end"/>
            </w:r>
          </w:hyperlink>
        </w:p>
        <w:p w14:paraId="3518350D" w14:textId="77777777" w:rsidR="007F3D59" w:rsidRDefault="00F0794E">
          <w:pPr>
            <w:pStyle w:val="TOC3"/>
            <w:tabs>
              <w:tab w:val="right" w:pos="9350"/>
            </w:tabs>
            <w:rPr>
              <w:noProof/>
              <w:lang w:bidi="ar-SA"/>
            </w:rPr>
          </w:pPr>
          <w:hyperlink w:anchor="_Toc429572276" w:history="1">
            <w:r w:rsidR="007F3D59" w:rsidRPr="008513D1">
              <w:rPr>
                <w:rStyle w:val="Hyperlink"/>
                <w:rFonts w:ascii="Segoe UI" w:hAnsi="Segoe UI" w:cs="Segoe UI"/>
                <w:noProof/>
              </w:rPr>
              <w:t>Exercise 4: Creating the MySQL Cluster</w:t>
            </w:r>
            <w:r w:rsidR="007F3D59">
              <w:rPr>
                <w:noProof/>
                <w:webHidden/>
              </w:rPr>
              <w:tab/>
            </w:r>
            <w:r w:rsidR="007F3D59">
              <w:rPr>
                <w:noProof/>
                <w:webHidden/>
              </w:rPr>
              <w:fldChar w:fldCharType="begin"/>
            </w:r>
            <w:r w:rsidR="007F3D59">
              <w:rPr>
                <w:noProof/>
                <w:webHidden/>
              </w:rPr>
              <w:instrText xml:space="preserve"> PAGEREF _Toc429572276 \h </w:instrText>
            </w:r>
            <w:r w:rsidR="007F3D59">
              <w:rPr>
                <w:noProof/>
                <w:webHidden/>
              </w:rPr>
            </w:r>
            <w:r w:rsidR="007F3D59">
              <w:rPr>
                <w:noProof/>
                <w:webHidden/>
              </w:rPr>
              <w:fldChar w:fldCharType="separate"/>
            </w:r>
            <w:r w:rsidR="007F3D59">
              <w:rPr>
                <w:noProof/>
                <w:webHidden/>
              </w:rPr>
              <w:t>5</w:t>
            </w:r>
            <w:r w:rsidR="007F3D59">
              <w:rPr>
                <w:noProof/>
                <w:webHidden/>
              </w:rPr>
              <w:fldChar w:fldCharType="end"/>
            </w:r>
          </w:hyperlink>
        </w:p>
        <w:p w14:paraId="7CB7FDD3" w14:textId="77777777" w:rsidR="007F3D59" w:rsidRDefault="00F0794E">
          <w:pPr>
            <w:pStyle w:val="TOC3"/>
            <w:tabs>
              <w:tab w:val="right" w:pos="9350"/>
            </w:tabs>
            <w:rPr>
              <w:noProof/>
              <w:lang w:bidi="ar-SA"/>
            </w:rPr>
          </w:pPr>
          <w:hyperlink w:anchor="_Toc429572277" w:history="1">
            <w:r w:rsidR="007F3D59" w:rsidRPr="008513D1">
              <w:rPr>
                <w:rStyle w:val="Hyperlink"/>
                <w:rFonts w:ascii="Segoe UI" w:hAnsi="Segoe UI" w:cs="Segoe UI"/>
                <w:noProof/>
              </w:rPr>
              <w:t>Exercise 5: Enabling Auto Scaling</w:t>
            </w:r>
            <w:r w:rsidR="007F3D59">
              <w:rPr>
                <w:noProof/>
                <w:webHidden/>
              </w:rPr>
              <w:tab/>
            </w:r>
            <w:r w:rsidR="007F3D59">
              <w:rPr>
                <w:noProof/>
                <w:webHidden/>
              </w:rPr>
              <w:fldChar w:fldCharType="begin"/>
            </w:r>
            <w:r w:rsidR="007F3D59">
              <w:rPr>
                <w:noProof/>
                <w:webHidden/>
              </w:rPr>
              <w:instrText xml:space="preserve"> PAGEREF _Toc429572277 \h </w:instrText>
            </w:r>
            <w:r w:rsidR="007F3D59">
              <w:rPr>
                <w:noProof/>
                <w:webHidden/>
              </w:rPr>
            </w:r>
            <w:r w:rsidR="007F3D59">
              <w:rPr>
                <w:noProof/>
                <w:webHidden/>
              </w:rPr>
              <w:fldChar w:fldCharType="separate"/>
            </w:r>
            <w:r w:rsidR="007F3D59">
              <w:rPr>
                <w:noProof/>
                <w:webHidden/>
              </w:rPr>
              <w:t>5</w:t>
            </w:r>
            <w:r w:rsidR="007F3D59">
              <w:rPr>
                <w:noProof/>
                <w:webHidden/>
              </w:rPr>
              <w:fldChar w:fldCharType="end"/>
            </w:r>
          </w:hyperlink>
        </w:p>
        <w:p w14:paraId="39917A25" w14:textId="77777777" w:rsidR="007F3D59" w:rsidRDefault="00F0794E">
          <w:pPr>
            <w:pStyle w:val="TOC2"/>
            <w:rPr>
              <w:rFonts w:asciiTheme="minorHAnsi" w:hAnsiTheme="minorHAnsi"/>
              <w:noProof/>
              <w:sz w:val="22"/>
              <w:lang w:bidi="ar-SA"/>
            </w:rPr>
          </w:pPr>
          <w:hyperlink w:anchor="_Toc429572278" w:history="1">
            <w:r w:rsidR="007F3D59" w:rsidRPr="008513D1">
              <w:rPr>
                <w:rStyle w:val="Hyperlink"/>
                <w:rFonts w:ascii="Segoe UI" w:hAnsi="Segoe UI" w:cs="Segoe UI"/>
                <w:noProof/>
              </w:rPr>
              <w:t>Summary</w:t>
            </w:r>
            <w:r w:rsidR="007F3D59">
              <w:rPr>
                <w:noProof/>
                <w:webHidden/>
              </w:rPr>
              <w:tab/>
            </w:r>
            <w:r w:rsidR="007F3D59">
              <w:rPr>
                <w:noProof/>
                <w:webHidden/>
              </w:rPr>
              <w:fldChar w:fldCharType="begin"/>
            </w:r>
            <w:r w:rsidR="007F3D59">
              <w:rPr>
                <w:noProof/>
                <w:webHidden/>
              </w:rPr>
              <w:instrText xml:space="preserve"> PAGEREF _Toc429572278 \h </w:instrText>
            </w:r>
            <w:r w:rsidR="007F3D59">
              <w:rPr>
                <w:noProof/>
                <w:webHidden/>
              </w:rPr>
            </w:r>
            <w:r w:rsidR="007F3D59">
              <w:rPr>
                <w:noProof/>
                <w:webHidden/>
              </w:rPr>
              <w:fldChar w:fldCharType="separate"/>
            </w:r>
            <w:r w:rsidR="007F3D59">
              <w:rPr>
                <w:noProof/>
                <w:webHidden/>
              </w:rPr>
              <w:t>5</w:t>
            </w:r>
            <w:r w:rsidR="007F3D59">
              <w:rPr>
                <w:noProof/>
                <w:webHidden/>
              </w:rPr>
              <w:fldChar w:fldCharType="end"/>
            </w:r>
          </w:hyperlink>
        </w:p>
        <w:p w14:paraId="77A4CEAD" w14:textId="77777777" w:rsidR="00A63FD6" w:rsidRPr="005E7501" w:rsidRDefault="004D047E" w:rsidP="00A63FD6">
          <w:pPr>
            <w:rPr>
              <w:rFonts w:ascii="Segoe UI" w:hAnsi="Segoe UI" w:cs="Segoe UI"/>
              <w:b/>
              <w:bCs/>
              <w:noProof/>
            </w:rPr>
          </w:pPr>
          <w:r w:rsidRPr="005E7501">
            <w:rPr>
              <w:rFonts w:ascii="Segoe UI" w:hAnsi="Segoe UI" w:cs="Segoe UI"/>
              <w:b/>
              <w:bCs/>
              <w:noProof/>
            </w:rPr>
            <w:fldChar w:fldCharType="end"/>
          </w:r>
        </w:p>
      </w:sdtContent>
    </w:sdt>
    <w:p w14:paraId="0899B976" w14:textId="77777777" w:rsidR="00894C41" w:rsidRPr="005E7501" w:rsidRDefault="00894C41" w:rsidP="00A63FD6">
      <w:pPr>
        <w:rPr>
          <w:rFonts w:ascii="Segoe UI" w:hAnsi="Segoe UI" w:cs="Segoe UI"/>
          <w:b/>
          <w:bCs/>
          <w:noProof/>
        </w:rPr>
      </w:pPr>
    </w:p>
    <w:p w14:paraId="0C6CAC07" w14:textId="77777777" w:rsidR="00894C41" w:rsidRPr="005E7501" w:rsidRDefault="00894C41" w:rsidP="00A63FD6">
      <w:pPr>
        <w:rPr>
          <w:rFonts w:ascii="Segoe UI" w:hAnsi="Segoe UI" w:cs="Segoe UI"/>
          <w:b/>
          <w:bCs/>
          <w:noProof/>
        </w:rPr>
      </w:pPr>
    </w:p>
    <w:p w14:paraId="401038F2" w14:textId="77777777" w:rsidR="00894C41" w:rsidRPr="005E7501" w:rsidRDefault="00894C41" w:rsidP="00A63FD6">
      <w:pPr>
        <w:rPr>
          <w:rFonts w:ascii="Segoe UI" w:hAnsi="Segoe UI" w:cs="Segoe UI"/>
          <w:b/>
          <w:bCs/>
          <w:noProof/>
        </w:rPr>
      </w:pPr>
    </w:p>
    <w:p w14:paraId="496582CA" w14:textId="77777777" w:rsidR="00894C41" w:rsidRPr="005E7501" w:rsidRDefault="00894C41" w:rsidP="00A63FD6">
      <w:pPr>
        <w:rPr>
          <w:rFonts w:ascii="Segoe UI" w:hAnsi="Segoe UI" w:cs="Segoe UI"/>
        </w:rPr>
      </w:pPr>
    </w:p>
    <w:p w14:paraId="56576848" w14:textId="77777777" w:rsidR="00894C41" w:rsidRPr="005E7501" w:rsidRDefault="00894C41" w:rsidP="00A63FD6">
      <w:pPr>
        <w:rPr>
          <w:rFonts w:ascii="Segoe UI" w:hAnsi="Segoe UI" w:cs="Segoe UI"/>
        </w:rPr>
      </w:pPr>
    </w:p>
    <w:p w14:paraId="72487762" w14:textId="77777777" w:rsidR="00894C41" w:rsidRPr="005E7501" w:rsidRDefault="00894C41" w:rsidP="00A63FD6">
      <w:pPr>
        <w:rPr>
          <w:rFonts w:ascii="Segoe UI" w:hAnsi="Segoe UI" w:cs="Segoe UI"/>
        </w:rPr>
      </w:pPr>
    </w:p>
    <w:p w14:paraId="6118D3A6" w14:textId="77777777" w:rsidR="00894C41" w:rsidRPr="005E7501" w:rsidRDefault="00894C41" w:rsidP="00A63FD6">
      <w:pPr>
        <w:rPr>
          <w:rFonts w:ascii="Segoe UI" w:hAnsi="Segoe UI" w:cs="Segoe UI"/>
        </w:rPr>
      </w:pPr>
    </w:p>
    <w:p w14:paraId="107C7A9F" w14:textId="77777777" w:rsidR="00894C41" w:rsidRPr="005E7501" w:rsidRDefault="00894C41" w:rsidP="00A63FD6">
      <w:pPr>
        <w:rPr>
          <w:rFonts w:ascii="Segoe UI" w:hAnsi="Segoe UI" w:cs="Segoe UI"/>
        </w:rPr>
      </w:pPr>
    </w:p>
    <w:p w14:paraId="1278EE25" w14:textId="77777777" w:rsidR="00894C41" w:rsidRPr="005E7501" w:rsidRDefault="00894C41" w:rsidP="00A63FD6">
      <w:pPr>
        <w:rPr>
          <w:rFonts w:ascii="Segoe UI" w:hAnsi="Segoe UI" w:cs="Segoe UI"/>
        </w:rPr>
      </w:pPr>
    </w:p>
    <w:p w14:paraId="4454C6C0" w14:textId="77777777" w:rsidR="008F3287" w:rsidRPr="005E7501" w:rsidRDefault="008F3287">
      <w:pPr>
        <w:spacing w:after="200"/>
        <w:rPr>
          <w:rFonts w:ascii="Segoe UI" w:hAnsi="Segoe UI" w:cs="Segoe UI"/>
        </w:rPr>
      </w:pPr>
      <w:r w:rsidRPr="005E7501">
        <w:rPr>
          <w:rFonts w:ascii="Segoe UI" w:hAnsi="Segoe UI" w:cs="Segoe UI"/>
        </w:rPr>
        <w:br w:type="page"/>
      </w:r>
    </w:p>
    <w:p w14:paraId="023AC042" w14:textId="77777777" w:rsidR="00114746" w:rsidRPr="005E7501" w:rsidRDefault="00114746" w:rsidP="00114746">
      <w:pPr>
        <w:pStyle w:val="Heading2"/>
        <w:shd w:val="clear" w:color="auto" w:fill="FFFFFF"/>
        <w:rPr>
          <w:rFonts w:ascii="Segoe UI" w:eastAsia="Times New Roman" w:hAnsi="Segoe UI" w:cs="Segoe UI"/>
          <w:color w:val="333333"/>
          <w:lang w:bidi="ar-SA"/>
        </w:rPr>
      </w:pPr>
      <w:bookmarkStart w:id="0" w:name="overview"/>
      <w:bookmarkStart w:id="1" w:name="_Toc429572268"/>
      <w:bookmarkEnd w:id="0"/>
      <w:r w:rsidRPr="005E7501">
        <w:rPr>
          <w:rFonts w:ascii="Segoe UI" w:hAnsi="Segoe UI" w:cs="Segoe UI"/>
          <w:color w:val="333333"/>
        </w:rPr>
        <w:lastRenderedPageBreak/>
        <w:t>Overview</w:t>
      </w:r>
      <w:bookmarkEnd w:id="1"/>
    </w:p>
    <w:p w14:paraId="22EE4998" w14:textId="4C48561F" w:rsidR="00114746" w:rsidRPr="005E7501"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 xml:space="preserve">Using </w:t>
      </w:r>
      <w:r w:rsidR="00D84E5B" w:rsidRPr="005E7501">
        <w:rPr>
          <w:rFonts w:ascii="Segoe UI" w:hAnsi="Segoe UI" w:cs="Segoe UI"/>
          <w:color w:val="333333"/>
        </w:rPr>
        <w:t>Microsoft</w:t>
      </w:r>
      <w:r w:rsidRPr="005E7501">
        <w:rPr>
          <w:rFonts w:ascii="Segoe UI" w:hAnsi="Segoe UI" w:cs="Segoe UI"/>
          <w:color w:val="333333"/>
        </w:rPr>
        <w:t xml:space="preserve"> </w:t>
      </w:r>
      <w:r w:rsidR="00D84E5B" w:rsidRPr="005E7501">
        <w:rPr>
          <w:rFonts w:ascii="Segoe UI" w:hAnsi="Segoe UI" w:cs="Segoe UI"/>
          <w:color w:val="333333"/>
        </w:rPr>
        <w:t>Azure,</w:t>
      </w:r>
      <w:r w:rsidRPr="005E7501">
        <w:rPr>
          <w:rFonts w:ascii="Segoe UI" w:hAnsi="Segoe UI" w:cs="Segoe UI"/>
          <w:color w:val="333333"/>
        </w:rPr>
        <w:t xml:space="preserve"> as your Infrastructure as a Service (IaaS) platform, will enable you to create and manage your infrastructure quickly, provisioning and accessing any host ubiquitously. Grow your business through the cloud-based infrastructure, reducing the costs of licensing, provisioning and backup.</w:t>
      </w:r>
    </w:p>
    <w:p w14:paraId="2A8A06BE" w14:textId="1D3B2E16" w:rsidR="00114746"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 xml:space="preserve">In this hands-on Lab, you will learn how to deploy a simple </w:t>
      </w:r>
      <w:r w:rsidR="00671E2E">
        <w:rPr>
          <w:rFonts w:ascii="Segoe UI" w:hAnsi="Segoe UI" w:cs="Segoe UI"/>
          <w:color w:val="333333"/>
        </w:rPr>
        <w:t>PHP</w:t>
      </w:r>
      <w:r w:rsidRPr="005E7501">
        <w:rPr>
          <w:rFonts w:ascii="Segoe UI" w:hAnsi="Segoe UI" w:cs="Segoe UI"/>
          <w:color w:val="333333"/>
        </w:rPr>
        <w:t xml:space="preserve"> application to a Web </w:t>
      </w:r>
      <w:r w:rsidR="0024530B">
        <w:rPr>
          <w:rFonts w:ascii="Segoe UI" w:hAnsi="Segoe UI" w:cs="Segoe UI"/>
          <w:color w:val="333333"/>
        </w:rPr>
        <w:t>Farm</w:t>
      </w:r>
      <w:r w:rsidRPr="005E7501">
        <w:rPr>
          <w:rFonts w:ascii="Segoe UI" w:hAnsi="Segoe UI" w:cs="Segoe UI"/>
          <w:color w:val="333333"/>
        </w:rPr>
        <w:t xml:space="preserve"> hosted in </w:t>
      </w:r>
      <w:r w:rsidR="00D84E5B" w:rsidRPr="005E7501">
        <w:rPr>
          <w:rFonts w:ascii="Segoe UI" w:hAnsi="Segoe UI" w:cs="Segoe UI"/>
          <w:color w:val="333333"/>
        </w:rPr>
        <w:t>Microsoft</w:t>
      </w:r>
      <w:r w:rsidRPr="005E7501">
        <w:rPr>
          <w:rFonts w:ascii="Segoe UI" w:hAnsi="Segoe UI" w:cs="Segoe UI"/>
          <w:color w:val="333333"/>
        </w:rPr>
        <w:t xml:space="preserve"> Azure</w:t>
      </w:r>
      <w:r w:rsidR="0024530B">
        <w:rPr>
          <w:rFonts w:ascii="Segoe UI" w:hAnsi="Segoe UI" w:cs="Segoe UI"/>
          <w:color w:val="333333"/>
        </w:rPr>
        <w:t xml:space="preserve"> IaaS</w:t>
      </w:r>
      <w:r w:rsidRPr="005E7501">
        <w:rPr>
          <w:rFonts w:ascii="Segoe UI" w:hAnsi="Segoe UI" w:cs="Segoe UI"/>
          <w:color w:val="333333"/>
        </w:rPr>
        <w:t xml:space="preserve">, using </w:t>
      </w:r>
      <w:r w:rsidR="00671E2E">
        <w:rPr>
          <w:rFonts w:ascii="Segoe UI" w:hAnsi="Segoe UI" w:cs="Segoe UI"/>
          <w:color w:val="333333"/>
        </w:rPr>
        <w:t>MySQL</w:t>
      </w:r>
      <w:r w:rsidRPr="005E7501">
        <w:rPr>
          <w:rFonts w:ascii="Segoe UI" w:hAnsi="Segoe UI" w:cs="Segoe UI"/>
          <w:color w:val="333333"/>
        </w:rPr>
        <w:t xml:space="preserve"> and configuring load balancing</w:t>
      </w:r>
      <w:r w:rsidR="0024530B">
        <w:rPr>
          <w:rFonts w:ascii="Segoe UI" w:hAnsi="Segoe UI" w:cs="Segoe UI"/>
          <w:color w:val="333333"/>
        </w:rPr>
        <w:t>/auto scaling</w:t>
      </w:r>
      <w:r w:rsidRPr="005E7501">
        <w:rPr>
          <w:rFonts w:ascii="Segoe UI" w:hAnsi="Segoe UI" w:cs="Segoe UI"/>
          <w:color w:val="333333"/>
        </w:rPr>
        <w:t>.</w:t>
      </w:r>
    </w:p>
    <w:p w14:paraId="14931D76" w14:textId="77777777" w:rsidR="0024530B" w:rsidRPr="005E7501" w:rsidRDefault="0024530B" w:rsidP="0024530B">
      <w:pPr>
        <w:pStyle w:val="NormalWeb"/>
        <w:shd w:val="clear" w:color="auto" w:fill="FFFFFF"/>
        <w:rPr>
          <w:rFonts w:ascii="Segoe UI" w:hAnsi="Segoe UI" w:cs="Segoe UI"/>
          <w:color w:val="333333"/>
        </w:rPr>
      </w:pPr>
      <w:r w:rsidRPr="0024530B">
        <w:rPr>
          <w:rFonts w:ascii="Segoe UI" w:hAnsi="Segoe UI" w:cs="Segoe UI"/>
          <w:b/>
          <w:color w:val="333333"/>
        </w:rPr>
        <w:t>Estimated time</w:t>
      </w:r>
      <w:r w:rsidRPr="005E7501">
        <w:rPr>
          <w:rFonts w:ascii="Segoe UI" w:hAnsi="Segoe UI" w:cs="Segoe UI"/>
          <w:color w:val="333333"/>
        </w:rPr>
        <w:t xml:space="preserve"> to complete this lab: </w:t>
      </w:r>
      <w:r>
        <w:rPr>
          <w:rStyle w:val="Strong"/>
          <w:rFonts w:ascii="Segoe UI" w:hAnsi="Segoe UI" w:cs="Segoe UI"/>
          <w:color w:val="333333"/>
        </w:rPr>
        <w:t>180</w:t>
      </w:r>
      <w:r w:rsidRPr="005E7501">
        <w:rPr>
          <w:rStyle w:val="Strong"/>
          <w:rFonts w:ascii="Segoe UI" w:hAnsi="Segoe UI" w:cs="Segoe UI"/>
          <w:color w:val="333333"/>
        </w:rPr>
        <w:t xml:space="preserve"> minutes</w:t>
      </w:r>
      <w:r w:rsidRPr="005E7501">
        <w:rPr>
          <w:rFonts w:ascii="Segoe UI" w:hAnsi="Segoe UI" w:cs="Segoe UI"/>
          <w:color w:val="333333"/>
        </w:rPr>
        <w:t>.</w:t>
      </w:r>
    </w:p>
    <w:p w14:paraId="462926DB" w14:textId="5FDD2FE1" w:rsidR="003040FF" w:rsidRPr="005E7501" w:rsidRDefault="003040FF" w:rsidP="00D66431">
      <w:pPr>
        <w:pStyle w:val="NoSpacing"/>
        <w:rPr>
          <w:rFonts w:ascii="Segoe UI" w:eastAsia="Times New Roman" w:hAnsi="Segoe UI" w:cs="Segoe UI"/>
          <w:lang w:bidi="ar-SA"/>
        </w:rPr>
      </w:pPr>
      <w:r w:rsidRPr="005E7501">
        <w:rPr>
          <w:rFonts w:ascii="Segoe UI" w:hAnsi="Segoe UI" w:cs="Segoe UI"/>
          <w:b/>
        </w:rPr>
        <w:t>Audience</w:t>
      </w:r>
      <w:r w:rsidRPr="005E7501">
        <w:rPr>
          <w:rFonts w:ascii="Segoe UI" w:hAnsi="Segoe UI" w:cs="Segoe UI"/>
        </w:rPr>
        <w:t xml:space="preserve">: </w:t>
      </w:r>
      <w:r w:rsidRPr="005E7501">
        <w:rPr>
          <w:rFonts w:ascii="Segoe UI" w:eastAsia="Times New Roman" w:hAnsi="Segoe UI" w:cs="Segoe UI"/>
          <w:lang w:bidi="ar-SA"/>
        </w:rPr>
        <w:t>IT Pro, Architect, Application Owners and Developers</w:t>
      </w:r>
    </w:p>
    <w:p w14:paraId="0C316C30" w14:textId="77777777" w:rsidR="00114746" w:rsidRPr="005E7501" w:rsidRDefault="00114746" w:rsidP="00114746">
      <w:pPr>
        <w:pStyle w:val="Heading3"/>
        <w:shd w:val="clear" w:color="auto" w:fill="FFFFFF"/>
        <w:rPr>
          <w:rFonts w:ascii="Segoe UI" w:hAnsi="Segoe UI" w:cs="Segoe UI"/>
          <w:color w:val="333333"/>
        </w:rPr>
      </w:pPr>
      <w:bookmarkStart w:id="2" w:name="objectives"/>
      <w:bookmarkStart w:id="3" w:name="_Toc429572269"/>
      <w:bookmarkEnd w:id="2"/>
      <w:r w:rsidRPr="005E7501">
        <w:rPr>
          <w:rFonts w:ascii="Segoe UI" w:hAnsi="Segoe UI" w:cs="Segoe UI"/>
          <w:color w:val="333333"/>
        </w:rPr>
        <w:t>Objectives</w:t>
      </w:r>
      <w:bookmarkEnd w:id="3"/>
    </w:p>
    <w:p w14:paraId="5F1013A6" w14:textId="77777777" w:rsidR="00114746" w:rsidRPr="005E7501"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In this hands-on lab, you will learn how to:</w:t>
      </w:r>
    </w:p>
    <w:p w14:paraId="4F57246F" w14:textId="440F3CEA" w:rsidR="00C136E3" w:rsidRPr="005E7501" w:rsidRDefault="00C136E3" w:rsidP="00CF091A">
      <w:pPr>
        <w:numPr>
          <w:ilvl w:val="0"/>
          <w:numId w:val="12"/>
        </w:numPr>
        <w:shd w:val="clear" w:color="auto" w:fill="FFFFFF"/>
        <w:spacing w:before="100" w:beforeAutospacing="1" w:after="100" w:afterAutospacing="1" w:line="240" w:lineRule="auto"/>
        <w:rPr>
          <w:rFonts w:ascii="Segoe UI" w:hAnsi="Segoe UI" w:cs="Segoe UI"/>
          <w:color w:val="333333"/>
        </w:rPr>
      </w:pPr>
      <w:r w:rsidRPr="005E7501">
        <w:rPr>
          <w:rFonts w:ascii="Segoe UI" w:hAnsi="Segoe UI" w:cs="Segoe UI"/>
          <w:color w:val="333333"/>
        </w:rPr>
        <w:t>Create a Virtual Network with and Subnets</w:t>
      </w:r>
    </w:p>
    <w:p w14:paraId="06CEB993" w14:textId="439DD480" w:rsidR="00114746" w:rsidRPr="005E7501" w:rsidRDefault="00114746" w:rsidP="00CF091A">
      <w:pPr>
        <w:numPr>
          <w:ilvl w:val="0"/>
          <w:numId w:val="12"/>
        </w:numPr>
        <w:shd w:val="clear" w:color="auto" w:fill="FFFFFF"/>
        <w:spacing w:before="100" w:beforeAutospacing="1" w:after="100" w:afterAutospacing="1" w:line="240" w:lineRule="auto"/>
        <w:rPr>
          <w:rFonts w:ascii="Segoe UI" w:hAnsi="Segoe UI" w:cs="Segoe UI"/>
          <w:color w:val="333333"/>
        </w:rPr>
      </w:pPr>
      <w:r w:rsidRPr="005E7501">
        <w:rPr>
          <w:rFonts w:ascii="Segoe UI" w:hAnsi="Segoe UI" w:cs="Segoe UI"/>
          <w:color w:val="333333"/>
        </w:rPr>
        <w:t>Create a Web Farm</w:t>
      </w:r>
      <w:r w:rsidR="0024530B">
        <w:rPr>
          <w:rFonts w:ascii="Segoe UI" w:hAnsi="Segoe UI" w:cs="Segoe UI"/>
          <w:color w:val="333333"/>
        </w:rPr>
        <w:t xml:space="preserve"> (</w:t>
      </w:r>
      <w:r w:rsidR="00671E2E">
        <w:rPr>
          <w:rFonts w:ascii="Segoe UI" w:hAnsi="Segoe UI" w:cs="Segoe UI"/>
          <w:color w:val="333333"/>
        </w:rPr>
        <w:t>PHP</w:t>
      </w:r>
      <w:r w:rsidR="0024530B">
        <w:rPr>
          <w:rFonts w:ascii="Segoe UI" w:hAnsi="Segoe UI" w:cs="Segoe UI"/>
          <w:color w:val="333333"/>
        </w:rPr>
        <w:t>)</w:t>
      </w:r>
      <w:r w:rsidRPr="005E7501">
        <w:rPr>
          <w:rFonts w:ascii="Segoe UI" w:hAnsi="Segoe UI" w:cs="Segoe UI"/>
          <w:color w:val="333333"/>
        </w:rPr>
        <w:t xml:space="preserve"> using </w:t>
      </w:r>
      <w:r w:rsidR="00D84E5B" w:rsidRPr="005E7501">
        <w:rPr>
          <w:rFonts w:ascii="Segoe UI" w:hAnsi="Segoe UI" w:cs="Segoe UI"/>
          <w:color w:val="333333"/>
        </w:rPr>
        <w:t>Microsoft Azure</w:t>
      </w:r>
      <w:r w:rsidRPr="005E7501">
        <w:rPr>
          <w:rFonts w:ascii="Segoe UI" w:hAnsi="Segoe UI" w:cs="Segoe UI"/>
          <w:color w:val="333333"/>
        </w:rPr>
        <w:t xml:space="preserve"> Management Portal</w:t>
      </w:r>
    </w:p>
    <w:p w14:paraId="46F929AB" w14:textId="6DCB0DB1" w:rsidR="00C136E3" w:rsidRPr="005E7501" w:rsidRDefault="00114746" w:rsidP="00671E2E">
      <w:pPr>
        <w:numPr>
          <w:ilvl w:val="0"/>
          <w:numId w:val="12"/>
        </w:numPr>
        <w:shd w:val="clear" w:color="auto" w:fill="FFFFFF"/>
        <w:spacing w:before="100" w:beforeAutospacing="1" w:after="100" w:afterAutospacing="1" w:line="240" w:lineRule="auto"/>
        <w:rPr>
          <w:rFonts w:ascii="Segoe UI" w:hAnsi="Segoe UI" w:cs="Segoe UI"/>
          <w:color w:val="333333"/>
        </w:rPr>
      </w:pPr>
      <w:r w:rsidRPr="005E7501">
        <w:rPr>
          <w:rFonts w:ascii="Segoe UI" w:hAnsi="Segoe UI" w:cs="Segoe UI"/>
          <w:color w:val="333333"/>
        </w:rPr>
        <w:t>Create Virtual Machine</w:t>
      </w:r>
      <w:r w:rsidR="0024530B">
        <w:rPr>
          <w:rFonts w:ascii="Segoe UI" w:hAnsi="Segoe UI" w:cs="Segoe UI"/>
          <w:color w:val="333333"/>
        </w:rPr>
        <w:t>s</w:t>
      </w:r>
      <w:r w:rsidRPr="005E7501">
        <w:rPr>
          <w:rFonts w:ascii="Segoe UI" w:hAnsi="Segoe UI" w:cs="Segoe UI"/>
          <w:color w:val="333333"/>
        </w:rPr>
        <w:t xml:space="preserve"> </w:t>
      </w:r>
      <w:r w:rsidR="00671E2E">
        <w:rPr>
          <w:rFonts w:ascii="Segoe UI" w:hAnsi="Segoe UI" w:cs="Segoe UI"/>
          <w:color w:val="333333"/>
        </w:rPr>
        <w:t>for MYSQL</w:t>
      </w:r>
    </w:p>
    <w:p w14:paraId="52DFCDC2" w14:textId="2EC6EF76" w:rsidR="00C136E3" w:rsidRPr="005E7501" w:rsidRDefault="00C136E3" w:rsidP="00CF091A">
      <w:pPr>
        <w:numPr>
          <w:ilvl w:val="0"/>
          <w:numId w:val="12"/>
        </w:numPr>
        <w:shd w:val="clear" w:color="auto" w:fill="FFFFFF"/>
        <w:spacing w:before="100" w:beforeAutospacing="1" w:after="100" w:afterAutospacing="1" w:line="240" w:lineRule="auto"/>
        <w:rPr>
          <w:rFonts w:ascii="Segoe UI" w:hAnsi="Segoe UI" w:cs="Segoe UI"/>
          <w:color w:val="333333"/>
        </w:rPr>
      </w:pPr>
      <w:r w:rsidRPr="005E7501">
        <w:rPr>
          <w:rFonts w:ascii="Segoe UI" w:hAnsi="Segoe UI" w:cs="Segoe UI"/>
          <w:color w:val="333333"/>
        </w:rPr>
        <w:t xml:space="preserve">Configure </w:t>
      </w:r>
      <w:r w:rsidR="0024530B">
        <w:rPr>
          <w:rFonts w:ascii="Segoe UI" w:hAnsi="Segoe UI" w:cs="Segoe UI"/>
          <w:color w:val="333333"/>
        </w:rPr>
        <w:t>Auto Scaling</w:t>
      </w:r>
    </w:p>
    <w:p w14:paraId="315E6C33" w14:textId="6D4017B0" w:rsidR="009E198A" w:rsidRPr="005E7501" w:rsidRDefault="009E198A" w:rsidP="009E198A">
      <w:pPr>
        <w:shd w:val="clear" w:color="auto" w:fill="FFFFFF"/>
        <w:spacing w:before="100" w:beforeAutospacing="1" w:after="100" w:afterAutospacing="1" w:line="240" w:lineRule="auto"/>
        <w:rPr>
          <w:rFonts w:ascii="Segoe UI" w:hAnsi="Segoe UI" w:cs="Segoe UI"/>
          <w:color w:val="333333"/>
        </w:rPr>
      </w:pPr>
      <w:r w:rsidRPr="005E7501">
        <w:rPr>
          <w:rFonts w:ascii="Segoe UI" w:hAnsi="Segoe UI" w:cs="Segoe UI"/>
          <w:color w:val="333333"/>
        </w:rPr>
        <w:t>The Hands On covers the following Architecture:</w:t>
      </w:r>
    </w:p>
    <w:p w14:paraId="408B40CB" w14:textId="2810C077" w:rsidR="009E198A" w:rsidRPr="005E7501" w:rsidRDefault="009E198A" w:rsidP="006924B4">
      <w:pPr>
        <w:shd w:val="clear" w:color="auto" w:fill="FFFFFF"/>
        <w:spacing w:before="100" w:beforeAutospacing="1" w:after="100" w:afterAutospacing="1" w:line="240" w:lineRule="auto"/>
        <w:ind w:left="-1080"/>
        <w:rPr>
          <w:rFonts w:ascii="Segoe UI" w:hAnsi="Segoe UI" w:cs="Segoe UI"/>
          <w:color w:val="333333"/>
        </w:rPr>
      </w:pPr>
    </w:p>
    <w:p w14:paraId="71CE0332" w14:textId="77777777" w:rsidR="00114746" w:rsidRPr="005E7501" w:rsidRDefault="00114746" w:rsidP="00114746">
      <w:pPr>
        <w:pStyle w:val="Heading3"/>
        <w:shd w:val="clear" w:color="auto" w:fill="FFFFFF"/>
        <w:rPr>
          <w:rFonts w:ascii="Segoe UI" w:hAnsi="Segoe UI" w:cs="Segoe UI"/>
          <w:color w:val="333333"/>
        </w:rPr>
      </w:pPr>
      <w:bookmarkStart w:id="4" w:name="prerequisites"/>
      <w:bookmarkStart w:id="5" w:name="_Toc429572270"/>
      <w:bookmarkEnd w:id="4"/>
      <w:r w:rsidRPr="005E7501">
        <w:rPr>
          <w:rFonts w:ascii="Segoe UI" w:hAnsi="Segoe UI" w:cs="Segoe UI"/>
          <w:color w:val="333333"/>
        </w:rPr>
        <w:t>Prerequisites</w:t>
      </w:r>
      <w:bookmarkEnd w:id="5"/>
    </w:p>
    <w:p w14:paraId="075D83C3" w14:textId="77777777" w:rsidR="00114746" w:rsidRPr="005E7501"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The following is required to complete this hands-on lab:</w:t>
      </w:r>
    </w:p>
    <w:p w14:paraId="29948737" w14:textId="216DF65C" w:rsidR="00114746" w:rsidRPr="005E7501" w:rsidRDefault="00114746" w:rsidP="00CF091A">
      <w:pPr>
        <w:numPr>
          <w:ilvl w:val="0"/>
          <w:numId w:val="13"/>
        </w:numPr>
        <w:shd w:val="clear" w:color="auto" w:fill="FFFFFF"/>
        <w:spacing w:before="100" w:beforeAutospacing="1" w:after="100" w:afterAutospacing="1" w:line="240" w:lineRule="auto"/>
        <w:rPr>
          <w:rFonts w:ascii="Segoe UI" w:hAnsi="Segoe UI" w:cs="Segoe UI"/>
          <w:color w:val="333333"/>
        </w:rPr>
      </w:pPr>
      <w:r w:rsidRPr="005E7501">
        <w:rPr>
          <w:rFonts w:ascii="Segoe UI" w:hAnsi="Segoe UI" w:cs="Segoe UI"/>
          <w:color w:val="333333"/>
        </w:rPr>
        <w:t xml:space="preserve">A </w:t>
      </w:r>
      <w:r w:rsidR="00D84E5B" w:rsidRPr="005E7501">
        <w:rPr>
          <w:rFonts w:ascii="Segoe UI" w:hAnsi="Segoe UI" w:cs="Segoe UI"/>
          <w:color w:val="333333"/>
        </w:rPr>
        <w:t>Microsoft</w:t>
      </w:r>
      <w:r w:rsidRPr="005E7501">
        <w:rPr>
          <w:rFonts w:ascii="Segoe UI" w:hAnsi="Segoe UI" w:cs="Segoe UI"/>
          <w:color w:val="333333"/>
        </w:rPr>
        <w:t xml:space="preserve"> Azure subscription - </w:t>
      </w:r>
      <w:hyperlink r:id="rId13" w:history="1">
        <w:r w:rsidRPr="005E7501">
          <w:rPr>
            <w:rStyle w:val="Hyperlink"/>
            <w:rFonts w:ascii="Segoe UI" w:hAnsi="Segoe UI" w:cs="Segoe UI"/>
          </w:rPr>
          <w:t>sign up for a free trial</w:t>
        </w:r>
      </w:hyperlink>
      <w:r w:rsidRPr="005E7501">
        <w:rPr>
          <w:rFonts w:ascii="Segoe UI" w:hAnsi="Segoe UI" w:cs="Segoe UI"/>
          <w:color w:val="333333"/>
        </w:rPr>
        <w:t xml:space="preserve"> </w:t>
      </w:r>
    </w:p>
    <w:p w14:paraId="0CC3A5D6" w14:textId="725ED804" w:rsidR="005C4E57" w:rsidRPr="005E7501" w:rsidRDefault="00F0794E" w:rsidP="005C4E57">
      <w:pPr>
        <w:numPr>
          <w:ilvl w:val="0"/>
          <w:numId w:val="13"/>
        </w:numPr>
        <w:shd w:val="clear" w:color="auto" w:fill="FFFFFF"/>
        <w:spacing w:before="100" w:beforeAutospacing="1" w:after="240" w:line="263" w:lineRule="atLeast"/>
        <w:rPr>
          <w:rStyle w:val="Hyperlink"/>
          <w:rFonts w:ascii="Segoe UI" w:hAnsi="Segoe UI" w:cs="Segoe UI"/>
        </w:rPr>
      </w:pPr>
      <w:hyperlink r:id="rId14" w:history="1">
        <w:r w:rsidR="005C4E57" w:rsidRPr="005E7501">
          <w:rPr>
            <w:rStyle w:val="Hyperlink"/>
            <w:rFonts w:ascii="Segoe UI" w:hAnsi="Segoe UI" w:cs="Segoe UI"/>
          </w:rPr>
          <w:t>Azure PowerShell 0.7.4</w:t>
        </w:r>
      </w:hyperlink>
      <w:r w:rsidR="005C4E57" w:rsidRPr="005E7501">
        <w:rPr>
          <w:rStyle w:val="Hyperlink"/>
          <w:rFonts w:ascii="Segoe UI" w:hAnsi="Segoe UI" w:cs="Segoe UI"/>
        </w:rPr>
        <w:t> </w:t>
      </w:r>
      <w:r w:rsidR="001D3D82" w:rsidRPr="005E7501">
        <w:rPr>
          <w:rStyle w:val="Hyperlink"/>
          <w:rFonts w:ascii="Segoe UI" w:hAnsi="Segoe UI" w:cs="Segoe UI"/>
        </w:rPr>
        <w:t xml:space="preserve"> or higher</w:t>
      </w:r>
    </w:p>
    <w:p w14:paraId="29A5041F" w14:textId="092C6AAC" w:rsidR="005C4E57" w:rsidRPr="005E7501" w:rsidRDefault="00F0794E" w:rsidP="005C4E57">
      <w:pPr>
        <w:numPr>
          <w:ilvl w:val="0"/>
          <w:numId w:val="13"/>
        </w:numPr>
        <w:shd w:val="clear" w:color="auto" w:fill="FFFFFF"/>
        <w:spacing w:before="100" w:beforeAutospacing="1" w:after="240" w:line="263" w:lineRule="atLeast"/>
        <w:rPr>
          <w:rStyle w:val="Hyperlink"/>
          <w:rFonts w:ascii="Segoe UI" w:hAnsi="Segoe UI" w:cs="Segoe UI"/>
        </w:rPr>
      </w:pPr>
      <w:hyperlink r:id="rId15" w:history="1">
        <w:r w:rsidR="005C4E57" w:rsidRPr="005E7501">
          <w:rPr>
            <w:rStyle w:val="Hyperlink"/>
            <w:rFonts w:ascii="Segoe UI" w:hAnsi="Segoe UI" w:cs="Segoe UI"/>
          </w:rPr>
          <w:t>Windows PowerShell 3.0</w:t>
        </w:r>
      </w:hyperlink>
      <w:r w:rsidR="001D3D82" w:rsidRPr="005E7501">
        <w:rPr>
          <w:rStyle w:val="Hyperlink"/>
          <w:rFonts w:ascii="Segoe UI" w:hAnsi="Segoe UI" w:cs="Segoe UI"/>
        </w:rPr>
        <w:t xml:space="preserve"> or higher</w:t>
      </w:r>
    </w:p>
    <w:p w14:paraId="4214055F" w14:textId="1F90CE42" w:rsidR="00114746" w:rsidRPr="005E7501" w:rsidRDefault="00114746" w:rsidP="00114746">
      <w:pPr>
        <w:shd w:val="clear" w:color="auto" w:fill="FFFFFF"/>
        <w:spacing w:before="225" w:after="225"/>
        <w:rPr>
          <w:rFonts w:ascii="Segoe UI" w:hAnsi="Segoe UI" w:cs="Segoe UI"/>
          <w:color w:val="333333"/>
        </w:rPr>
      </w:pPr>
    </w:p>
    <w:p w14:paraId="151EF6CA" w14:textId="77777777" w:rsidR="00114746" w:rsidRPr="005E7501" w:rsidRDefault="00114746" w:rsidP="00114746">
      <w:pPr>
        <w:pStyle w:val="Heading2"/>
        <w:shd w:val="clear" w:color="auto" w:fill="FFFFFF"/>
        <w:rPr>
          <w:rFonts w:ascii="Segoe UI" w:hAnsi="Segoe UI" w:cs="Segoe UI"/>
          <w:color w:val="333333"/>
        </w:rPr>
      </w:pPr>
      <w:bookmarkStart w:id="6" w:name="exercises"/>
      <w:bookmarkStart w:id="7" w:name="_Toc429572271"/>
      <w:bookmarkEnd w:id="6"/>
      <w:r w:rsidRPr="005E7501">
        <w:rPr>
          <w:rFonts w:ascii="Segoe UI" w:hAnsi="Segoe UI" w:cs="Segoe UI"/>
          <w:color w:val="333333"/>
        </w:rPr>
        <w:lastRenderedPageBreak/>
        <w:t>Exercises</w:t>
      </w:r>
      <w:bookmarkEnd w:id="7"/>
    </w:p>
    <w:p w14:paraId="129EB6C7" w14:textId="7168315C" w:rsidR="004A0401" w:rsidRPr="005E7501" w:rsidRDefault="004A0401" w:rsidP="004A0401">
      <w:pPr>
        <w:pStyle w:val="Heading2"/>
        <w:rPr>
          <w:rFonts w:ascii="Segoe UI" w:hAnsi="Segoe UI" w:cs="Segoe UI"/>
        </w:rPr>
      </w:pPr>
      <w:bookmarkStart w:id="8" w:name="_Toc429572272"/>
      <w:r w:rsidRPr="005E7501">
        <w:rPr>
          <w:rFonts w:ascii="Segoe UI" w:hAnsi="Segoe UI" w:cs="Segoe UI"/>
        </w:rPr>
        <w:t>Infrastructure Provisioning</w:t>
      </w:r>
      <w:bookmarkEnd w:id="8"/>
    </w:p>
    <w:p w14:paraId="6FC1ADAD" w14:textId="7F6F7A08" w:rsidR="00C136E3" w:rsidRPr="005E7501" w:rsidRDefault="00C136E3" w:rsidP="00C136E3">
      <w:pPr>
        <w:pStyle w:val="Heading3"/>
        <w:shd w:val="clear" w:color="auto" w:fill="FFFFFF"/>
        <w:rPr>
          <w:rFonts w:ascii="Segoe UI" w:hAnsi="Segoe UI" w:cs="Segoe UI"/>
          <w:color w:val="333333"/>
        </w:rPr>
      </w:pPr>
      <w:bookmarkStart w:id="9" w:name="_Toc429572273"/>
      <w:r w:rsidRPr="005E7501">
        <w:rPr>
          <w:rFonts w:ascii="Segoe UI" w:hAnsi="Segoe UI" w:cs="Segoe UI"/>
          <w:color w:val="333333"/>
        </w:rPr>
        <w:t>Exercise 1: Creating the Virtual Network</w:t>
      </w:r>
      <w:bookmarkEnd w:id="9"/>
    </w:p>
    <w:p w14:paraId="0132B6C2" w14:textId="1C67A1BC" w:rsidR="00452D6B" w:rsidRPr="005E7501" w:rsidRDefault="00452D6B" w:rsidP="00452D6B">
      <w:pPr>
        <w:pStyle w:val="NormalWeb"/>
        <w:shd w:val="clear" w:color="auto" w:fill="FFFFFF"/>
        <w:rPr>
          <w:rFonts w:ascii="Segoe UI" w:hAnsi="Segoe UI" w:cs="Segoe UI"/>
          <w:color w:val="333333"/>
        </w:rPr>
      </w:pPr>
      <w:r w:rsidRPr="005E7501">
        <w:rPr>
          <w:rFonts w:ascii="Segoe UI" w:hAnsi="Segoe UI" w:cs="Segoe UI"/>
          <w:color w:val="333333"/>
        </w:rPr>
        <w:t>In this exercise, you will learn how to create a Virtual Network in Micr</w:t>
      </w:r>
      <w:r w:rsidR="00EF1261">
        <w:rPr>
          <w:rFonts w:ascii="Segoe UI" w:hAnsi="Segoe UI" w:cs="Segoe UI"/>
          <w:color w:val="333333"/>
        </w:rPr>
        <w:t>osoft Azure.</w:t>
      </w:r>
    </w:p>
    <w:p w14:paraId="641D3709" w14:textId="76060F0D" w:rsidR="00452D6B" w:rsidRPr="005E7501" w:rsidRDefault="00452D6B" w:rsidP="00452D6B">
      <w:pPr>
        <w:pStyle w:val="Heading4"/>
        <w:shd w:val="clear" w:color="auto" w:fill="FFFFFF"/>
        <w:rPr>
          <w:rFonts w:ascii="Segoe UI" w:hAnsi="Segoe UI" w:cs="Segoe UI"/>
          <w:color w:val="333333"/>
        </w:rPr>
      </w:pPr>
      <w:r w:rsidRPr="005E7501">
        <w:rPr>
          <w:rFonts w:ascii="Segoe UI" w:hAnsi="Segoe UI" w:cs="Segoe UI"/>
          <w:color w:val="333333"/>
        </w:rPr>
        <w:t xml:space="preserve">Task </w:t>
      </w:r>
      <w:r w:rsidR="00EF1261">
        <w:rPr>
          <w:rFonts w:ascii="Segoe UI" w:hAnsi="Segoe UI" w:cs="Segoe UI"/>
          <w:color w:val="333333"/>
        </w:rPr>
        <w:t>1</w:t>
      </w:r>
      <w:r w:rsidRPr="005E7501">
        <w:rPr>
          <w:rFonts w:ascii="Segoe UI" w:hAnsi="Segoe UI" w:cs="Segoe UI"/>
          <w:color w:val="333333"/>
        </w:rPr>
        <w:t xml:space="preserve"> – Create Virtual Network</w:t>
      </w:r>
    </w:p>
    <w:p w14:paraId="4FD540EA" w14:textId="77777777" w:rsidR="00452D6B" w:rsidRPr="005E7501" w:rsidRDefault="00452D6B" w:rsidP="00452D6B">
      <w:pPr>
        <w:pStyle w:val="NormalWeb"/>
        <w:shd w:val="clear" w:color="auto" w:fill="FFFFFF"/>
        <w:rPr>
          <w:rFonts w:ascii="Segoe UI" w:hAnsi="Segoe UI" w:cs="Segoe UI"/>
          <w:color w:val="333333"/>
        </w:rPr>
      </w:pPr>
      <w:r w:rsidRPr="005E7501">
        <w:rPr>
          <w:rFonts w:ascii="Segoe UI" w:hAnsi="Segoe UI" w:cs="Segoe UI"/>
          <w:color w:val="333333"/>
        </w:rPr>
        <w:t>In this task, you will create a Cloud-Only Virtual Network in the Management Portal. When you create a virtual network, your services and VMs within the VNet can communicate securely with each other without having to go out through the Internet. Creating a dedicated cloud-only virtual network is a relatively fast and easy process. Because a cloud-only virtual network isn’t intended for cross-premises connectivity, you won’t need to acquire and configure a VPN device or authentication certificates.</w:t>
      </w:r>
    </w:p>
    <w:p w14:paraId="43283962" w14:textId="4578D905"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 xml:space="preserve">Log in to the </w:t>
      </w:r>
      <w:r w:rsidR="00F03C35" w:rsidRPr="005E7501">
        <w:rPr>
          <w:rFonts w:ascii="Segoe UI" w:hAnsi="Segoe UI" w:cs="Segoe UI"/>
          <w:b/>
          <w:bCs/>
          <w:color w:val="333333"/>
          <w:lang w:val="en"/>
        </w:rPr>
        <w:t>Microsoft Azure</w:t>
      </w:r>
      <w:r w:rsidRPr="005E7501">
        <w:rPr>
          <w:rFonts w:ascii="Segoe UI" w:hAnsi="Segoe UI" w:cs="Segoe UI"/>
          <w:b/>
          <w:bCs/>
          <w:color w:val="333333"/>
          <w:lang w:val="en"/>
        </w:rPr>
        <w:t xml:space="preserve"> Management Portal</w:t>
      </w:r>
      <w:r w:rsidRPr="005E7501">
        <w:rPr>
          <w:rFonts w:ascii="Segoe UI" w:hAnsi="Segoe UI" w:cs="Segoe UI"/>
          <w:color w:val="333333"/>
          <w:lang w:val="en"/>
        </w:rPr>
        <w:t>.</w:t>
      </w:r>
    </w:p>
    <w:p w14:paraId="792E3F69"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 xml:space="preserve">In the lower left-hand corner of the screen, click </w:t>
      </w:r>
      <w:r w:rsidRPr="005E7501">
        <w:rPr>
          <w:rFonts w:ascii="Segoe UI" w:hAnsi="Segoe UI" w:cs="Segoe UI"/>
          <w:b/>
          <w:bCs/>
          <w:color w:val="333333"/>
          <w:lang w:val="en"/>
        </w:rPr>
        <w:t>New</w:t>
      </w:r>
      <w:r w:rsidRPr="005E7501">
        <w:rPr>
          <w:rFonts w:ascii="Segoe UI" w:hAnsi="Segoe UI" w:cs="Segoe UI"/>
          <w:color w:val="333333"/>
          <w:lang w:val="en"/>
        </w:rPr>
        <w:t xml:space="preserve">. In the navigation pane, click </w:t>
      </w:r>
      <w:r w:rsidRPr="005E7501">
        <w:rPr>
          <w:rFonts w:ascii="Segoe UI" w:hAnsi="Segoe UI" w:cs="Segoe UI"/>
          <w:b/>
          <w:bCs/>
          <w:color w:val="333333"/>
          <w:lang w:val="en"/>
        </w:rPr>
        <w:t>Network Services</w:t>
      </w:r>
      <w:r w:rsidRPr="005E7501">
        <w:rPr>
          <w:rFonts w:ascii="Segoe UI" w:hAnsi="Segoe UI" w:cs="Segoe UI"/>
          <w:color w:val="333333"/>
          <w:lang w:val="en"/>
        </w:rPr>
        <w:t xml:space="preserve">, and then click </w:t>
      </w:r>
      <w:r w:rsidRPr="005E7501">
        <w:rPr>
          <w:rFonts w:ascii="Segoe UI" w:hAnsi="Segoe UI" w:cs="Segoe UI"/>
          <w:b/>
          <w:bCs/>
          <w:color w:val="333333"/>
          <w:lang w:val="en"/>
        </w:rPr>
        <w:t>Virtual Network</w:t>
      </w:r>
      <w:r w:rsidRPr="005E7501">
        <w:rPr>
          <w:rFonts w:ascii="Segoe UI" w:hAnsi="Segoe UI" w:cs="Segoe UI"/>
          <w:color w:val="333333"/>
          <w:lang w:val="en"/>
        </w:rPr>
        <w:t xml:space="preserve">. Click </w:t>
      </w:r>
      <w:r w:rsidRPr="005E7501">
        <w:rPr>
          <w:rFonts w:ascii="Segoe UI" w:hAnsi="Segoe UI" w:cs="Segoe UI"/>
          <w:b/>
          <w:bCs/>
          <w:color w:val="333333"/>
          <w:lang w:val="en"/>
        </w:rPr>
        <w:t>Custom Create</w:t>
      </w:r>
      <w:r w:rsidRPr="005E7501">
        <w:rPr>
          <w:rFonts w:ascii="Segoe UI" w:hAnsi="Segoe UI" w:cs="Segoe UI"/>
          <w:color w:val="333333"/>
          <w:lang w:val="en"/>
        </w:rPr>
        <w:t xml:space="preserve"> to begin the configuration wizard.</w:t>
      </w:r>
    </w:p>
    <w:p w14:paraId="7E43A50A"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 xml:space="preserve">On the </w:t>
      </w:r>
      <w:r w:rsidRPr="005E7501">
        <w:rPr>
          <w:rFonts w:ascii="Segoe UI" w:hAnsi="Segoe UI" w:cs="Segoe UI"/>
          <w:b/>
          <w:bCs/>
          <w:color w:val="333333"/>
          <w:lang w:val="en"/>
        </w:rPr>
        <w:t>Virtual Network Details</w:t>
      </w:r>
      <w:r w:rsidRPr="005E7501">
        <w:rPr>
          <w:rFonts w:ascii="Segoe UI" w:hAnsi="Segoe UI" w:cs="Segoe UI"/>
          <w:color w:val="333333"/>
          <w:lang w:val="en"/>
        </w:rPr>
        <w:t xml:space="preserve"> page, enter the information below:</w:t>
      </w:r>
    </w:p>
    <w:p w14:paraId="041F6141" w14:textId="60843793" w:rsidR="00452D6B" w:rsidRPr="005E7501" w:rsidRDefault="00CA0579" w:rsidP="00452D6B">
      <w:pPr>
        <w:pStyle w:val="NormalWeb"/>
        <w:shd w:val="clear" w:color="auto" w:fill="FFFFFF"/>
        <w:rPr>
          <w:rFonts w:ascii="Segoe UI" w:hAnsi="Segoe UI" w:cs="Segoe UI"/>
          <w:color w:val="333333"/>
          <w:lang w:val="en"/>
        </w:rPr>
      </w:pPr>
      <w:r w:rsidRPr="005E7501">
        <w:rPr>
          <w:rFonts w:ascii="Segoe UI" w:hAnsi="Segoe UI" w:cs="Segoe UI"/>
          <w:noProof/>
          <w:color w:val="333333"/>
        </w:rPr>
        <w:drawing>
          <wp:inline distT="0" distB="0" distL="0" distR="0" wp14:anchorId="71CD94C3" wp14:editId="342A9433">
            <wp:extent cx="5939790" cy="217868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178685"/>
                    </a:xfrm>
                    <a:prstGeom prst="rect">
                      <a:avLst/>
                    </a:prstGeom>
                    <a:noFill/>
                    <a:ln>
                      <a:noFill/>
                    </a:ln>
                  </pic:spPr>
                </pic:pic>
              </a:graphicData>
            </a:graphic>
          </wp:inline>
        </w:drawing>
      </w:r>
    </w:p>
    <w:p w14:paraId="42E2AE64"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 xml:space="preserve">On the </w:t>
      </w:r>
      <w:r w:rsidRPr="005E7501">
        <w:rPr>
          <w:rFonts w:ascii="Segoe UI" w:hAnsi="Segoe UI" w:cs="Segoe UI"/>
          <w:b/>
          <w:bCs/>
          <w:color w:val="333333"/>
          <w:lang w:val="en"/>
        </w:rPr>
        <w:t>DNS Servers and VPN Connectivity</w:t>
      </w:r>
      <w:r w:rsidRPr="005E7501">
        <w:rPr>
          <w:rFonts w:ascii="Segoe UI" w:hAnsi="Segoe UI" w:cs="Segoe UI"/>
          <w:color w:val="333333"/>
          <w:lang w:val="en"/>
        </w:rPr>
        <w:t xml:space="preserve"> page, don’t make any changes. Just move forward to the next page by clicking the arrow. By default, Azure provides basic name resolution for your virtual network. It’s possible that your name resolution requirements are more complex than can be handled by the basic Azure name resolution. In that case, you may later want to add a virtual machine running DNS to your virtual network.</w:t>
      </w:r>
    </w:p>
    <w:p w14:paraId="0D48F983"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lastRenderedPageBreak/>
        <w:t xml:space="preserve">The </w:t>
      </w:r>
      <w:r w:rsidRPr="005E7501">
        <w:rPr>
          <w:rFonts w:ascii="Segoe UI" w:hAnsi="Segoe UI" w:cs="Segoe UI"/>
          <w:b/>
          <w:bCs/>
          <w:color w:val="333333"/>
          <w:lang w:val="en"/>
        </w:rPr>
        <w:t>Virtual Network Address Spaces</w:t>
      </w:r>
      <w:r w:rsidRPr="005E7501">
        <w:rPr>
          <w:rFonts w:ascii="Segoe UI" w:hAnsi="Segoe UI" w:cs="Segoe UI"/>
          <w:color w:val="333333"/>
          <w:lang w:val="en"/>
        </w:rPr>
        <w:t xml:space="preserve"> page is where you enter the address space that you want to use for this VNet.</w:t>
      </w:r>
    </w:p>
    <w:p w14:paraId="4398DF7F" w14:textId="77777777" w:rsidR="00452D6B" w:rsidRPr="005E7501" w:rsidRDefault="00452D6B" w:rsidP="004329D7">
      <w:pPr>
        <w:pStyle w:val="NormalWeb"/>
        <w:numPr>
          <w:ilvl w:val="0"/>
          <w:numId w:val="22"/>
        </w:numPr>
        <w:shd w:val="clear" w:color="auto" w:fill="FFFFFF"/>
        <w:rPr>
          <w:rFonts w:ascii="Segoe UI" w:hAnsi="Segoe UI" w:cs="Segoe UI"/>
          <w:color w:val="333333"/>
          <w:lang w:val="en"/>
        </w:rPr>
      </w:pPr>
      <w:r w:rsidRPr="005E7501">
        <w:rPr>
          <w:rFonts w:ascii="Segoe UI" w:hAnsi="Segoe UI" w:cs="Segoe UI"/>
          <w:color w:val="333333"/>
          <w:lang w:val="en"/>
        </w:rPr>
        <w:t>Create the following subnets:</w:t>
      </w:r>
    </w:p>
    <w:p w14:paraId="5AC2DADC" w14:textId="1839C4A4" w:rsidR="00452D6B" w:rsidRPr="005E7501" w:rsidRDefault="00CA0579" w:rsidP="00452D6B">
      <w:pPr>
        <w:pStyle w:val="NormalWeb"/>
        <w:shd w:val="clear" w:color="auto" w:fill="FFFFFF"/>
        <w:rPr>
          <w:rFonts w:ascii="Segoe UI" w:hAnsi="Segoe UI" w:cs="Segoe UI"/>
          <w:color w:val="333333"/>
        </w:rPr>
      </w:pPr>
      <w:r w:rsidRPr="005E7501">
        <w:rPr>
          <w:rFonts w:ascii="Segoe UI" w:hAnsi="Segoe UI" w:cs="Segoe UI"/>
          <w:noProof/>
          <w:color w:val="333333"/>
        </w:rPr>
        <w:drawing>
          <wp:inline distT="0" distB="0" distL="0" distR="0" wp14:anchorId="483B3D1C" wp14:editId="014391B7">
            <wp:extent cx="5939790" cy="4182110"/>
            <wp:effectExtent l="0" t="0" r="381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182110"/>
                    </a:xfrm>
                    <a:prstGeom prst="rect">
                      <a:avLst/>
                    </a:prstGeom>
                    <a:noFill/>
                    <a:ln>
                      <a:noFill/>
                    </a:ln>
                  </pic:spPr>
                </pic:pic>
              </a:graphicData>
            </a:graphic>
          </wp:inline>
        </w:drawing>
      </w:r>
    </w:p>
    <w:p w14:paraId="043D61C9" w14:textId="17009AF7" w:rsidR="003C24A4" w:rsidRDefault="00452D6B" w:rsidP="00EF1261">
      <w:pPr>
        <w:pStyle w:val="NormalWeb"/>
        <w:numPr>
          <w:ilvl w:val="0"/>
          <w:numId w:val="22"/>
        </w:numPr>
        <w:shd w:val="clear" w:color="auto" w:fill="FFFFFF"/>
        <w:rPr>
          <w:rFonts w:ascii="Segoe UI" w:hAnsi="Segoe UI" w:cs="Segoe UI"/>
          <w:color w:val="333333"/>
        </w:rPr>
      </w:pPr>
      <w:r w:rsidRPr="005E7501">
        <w:rPr>
          <w:rFonts w:ascii="Segoe UI" w:hAnsi="Segoe UI" w:cs="Segoe UI"/>
          <w:color w:val="333333"/>
          <w:lang w:val="en"/>
        </w:rPr>
        <w:t xml:space="preserve">Click the checkmark on the lower right of the Virtual Network Address Spaces page and your virtual network will begin to create. When your virtual network has been created, you will see </w:t>
      </w:r>
      <w:r w:rsidRPr="005E7501">
        <w:rPr>
          <w:rFonts w:ascii="Segoe UI" w:hAnsi="Segoe UI" w:cs="Segoe UI"/>
          <w:b/>
          <w:bCs/>
          <w:color w:val="333333"/>
          <w:lang w:val="en"/>
        </w:rPr>
        <w:t>Created</w:t>
      </w:r>
      <w:r w:rsidRPr="005E7501">
        <w:rPr>
          <w:rFonts w:ascii="Segoe UI" w:hAnsi="Segoe UI" w:cs="Segoe UI"/>
          <w:color w:val="333333"/>
          <w:lang w:val="en"/>
        </w:rPr>
        <w:t xml:space="preserve"> listed under </w:t>
      </w:r>
      <w:r w:rsidRPr="005E7501">
        <w:rPr>
          <w:rFonts w:ascii="Segoe UI" w:hAnsi="Segoe UI" w:cs="Segoe UI"/>
          <w:b/>
          <w:bCs/>
          <w:color w:val="333333"/>
          <w:lang w:val="en"/>
        </w:rPr>
        <w:t>Status</w:t>
      </w:r>
      <w:r w:rsidRPr="005E7501">
        <w:rPr>
          <w:rFonts w:ascii="Segoe UI" w:hAnsi="Segoe UI" w:cs="Segoe UI"/>
          <w:color w:val="333333"/>
          <w:lang w:val="en"/>
        </w:rPr>
        <w:t xml:space="preserve"> on the </w:t>
      </w:r>
      <w:r w:rsidRPr="005E7501">
        <w:rPr>
          <w:rFonts w:ascii="Segoe UI" w:hAnsi="Segoe UI" w:cs="Segoe UI"/>
          <w:b/>
          <w:bCs/>
          <w:color w:val="333333"/>
          <w:lang w:val="en"/>
        </w:rPr>
        <w:t>networks</w:t>
      </w:r>
      <w:r w:rsidRPr="005E7501">
        <w:rPr>
          <w:rFonts w:ascii="Segoe UI" w:hAnsi="Segoe UI" w:cs="Segoe UI"/>
          <w:color w:val="333333"/>
          <w:lang w:val="en"/>
        </w:rPr>
        <w:t xml:space="preserve"> page in the Management Portal.</w:t>
      </w:r>
    </w:p>
    <w:p w14:paraId="0D45B99E" w14:textId="77777777" w:rsidR="00EF1261" w:rsidRPr="00EF1261" w:rsidRDefault="00EF1261" w:rsidP="00EF1261">
      <w:pPr>
        <w:pStyle w:val="NormalWeb"/>
        <w:shd w:val="clear" w:color="auto" w:fill="FFFFFF"/>
        <w:ind w:left="720"/>
        <w:rPr>
          <w:rFonts w:ascii="Segoe UI" w:hAnsi="Segoe UI" w:cs="Segoe UI"/>
          <w:color w:val="333333"/>
        </w:rPr>
      </w:pPr>
    </w:p>
    <w:p w14:paraId="5D50657A" w14:textId="7166E187" w:rsidR="003C24A4" w:rsidRPr="005E7501" w:rsidRDefault="003C24A4" w:rsidP="003C24A4">
      <w:pPr>
        <w:pStyle w:val="Heading3"/>
        <w:shd w:val="clear" w:color="auto" w:fill="FFFFFF"/>
        <w:rPr>
          <w:rFonts w:ascii="Segoe UI" w:hAnsi="Segoe UI" w:cs="Segoe UI"/>
          <w:color w:val="333333"/>
        </w:rPr>
      </w:pPr>
      <w:bookmarkStart w:id="10" w:name="_Toc429572274"/>
      <w:r w:rsidRPr="005E7501">
        <w:rPr>
          <w:rFonts w:ascii="Segoe UI" w:hAnsi="Segoe UI" w:cs="Segoe UI"/>
          <w:color w:val="333333"/>
        </w:rPr>
        <w:t xml:space="preserve">Exercise 2: Creating </w:t>
      </w:r>
      <w:r w:rsidR="00176F28" w:rsidRPr="005E7501">
        <w:rPr>
          <w:rFonts w:ascii="Segoe UI" w:hAnsi="Segoe UI" w:cs="Segoe UI"/>
          <w:color w:val="333333"/>
        </w:rPr>
        <w:t xml:space="preserve">the </w:t>
      </w:r>
      <w:r w:rsidRPr="005E7501">
        <w:rPr>
          <w:rFonts w:ascii="Segoe UI" w:hAnsi="Segoe UI" w:cs="Segoe UI"/>
          <w:color w:val="333333"/>
        </w:rPr>
        <w:t>Storage Account</w:t>
      </w:r>
      <w:bookmarkEnd w:id="10"/>
    </w:p>
    <w:p w14:paraId="05B06434" w14:textId="49B28E0A" w:rsidR="00A47C75" w:rsidRPr="005E7501" w:rsidRDefault="003C24A4" w:rsidP="003C24A4">
      <w:pPr>
        <w:pStyle w:val="ppBodyText"/>
        <w:rPr>
          <w:rFonts w:ascii="Segoe UI" w:hAnsi="Segoe UI" w:cs="Segoe UI"/>
        </w:rPr>
      </w:pPr>
      <w:r w:rsidRPr="005E7501">
        <w:rPr>
          <w:rFonts w:ascii="Segoe UI" w:eastAsia="Times New Roman" w:hAnsi="Segoe UI" w:cs="Segoe UI"/>
          <w:color w:val="333333"/>
          <w:sz w:val="24"/>
          <w:szCs w:val="24"/>
          <w:lang w:val="en" w:bidi="ar-SA"/>
        </w:rPr>
        <w:t xml:space="preserve">In this exercise, you will learn how to create a </w:t>
      </w:r>
      <w:r w:rsidR="00A47C75" w:rsidRPr="005E7501">
        <w:rPr>
          <w:rFonts w:ascii="Segoe UI" w:eastAsia="Times New Roman" w:hAnsi="Segoe UI" w:cs="Segoe UI"/>
          <w:color w:val="333333"/>
          <w:sz w:val="24"/>
          <w:szCs w:val="24"/>
          <w:lang w:val="en" w:bidi="ar-SA"/>
        </w:rPr>
        <w:t>Storage Account</w:t>
      </w:r>
      <w:r w:rsidRPr="005E7501">
        <w:rPr>
          <w:rFonts w:ascii="Segoe UI" w:eastAsia="Times New Roman" w:hAnsi="Segoe UI" w:cs="Segoe UI"/>
          <w:color w:val="333333"/>
          <w:sz w:val="24"/>
          <w:szCs w:val="24"/>
          <w:lang w:val="en" w:bidi="ar-SA"/>
        </w:rPr>
        <w:t>.</w:t>
      </w:r>
      <w:r w:rsidRPr="005E7501">
        <w:rPr>
          <w:rFonts w:ascii="Segoe UI" w:hAnsi="Segoe UI" w:cs="Segoe UI"/>
        </w:rPr>
        <w:t xml:space="preserve"> </w:t>
      </w:r>
    </w:p>
    <w:p w14:paraId="029F1DA7" w14:textId="1DD8A0BC" w:rsidR="00A47C75" w:rsidRPr="005E7501" w:rsidRDefault="00A47C75" w:rsidP="004329D7">
      <w:pPr>
        <w:pStyle w:val="NormalWeb"/>
        <w:numPr>
          <w:ilvl w:val="0"/>
          <w:numId w:val="24"/>
        </w:numPr>
        <w:shd w:val="clear" w:color="auto" w:fill="FFFFFF"/>
        <w:rPr>
          <w:rFonts w:ascii="Segoe UI" w:hAnsi="Segoe UI" w:cs="Segoe UI"/>
          <w:color w:val="333333"/>
          <w:lang w:val="en"/>
        </w:rPr>
      </w:pPr>
      <w:r w:rsidRPr="005E7501">
        <w:rPr>
          <w:rFonts w:ascii="Segoe UI" w:hAnsi="Segoe UI" w:cs="Segoe UI"/>
          <w:color w:val="333333"/>
          <w:lang w:val="en"/>
        </w:rPr>
        <w:t xml:space="preserve">Log in to the </w:t>
      </w:r>
      <w:r w:rsidR="00F03C35" w:rsidRPr="005E7501">
        <w:rPr>
          <w:rFonts w:ascii="Segoe UI" w:hAnsi="Segoe UI" w:cs="Segoe UI"/>
          <w:b/>
          <w:bCs/>
          <w:color w:val="333333"/>
          <w:lang w:val="en"/>
        </w:rPr>
        <w:t>Microsoft Azure</w:t>
      </w:r>
      <w:r w:rsidRPr="005E7501">
        <w:rPr>
          <w:rFonts w:ascii="Segoe UI" w:hAnsi="Segoe UI" w:cs="Segoe UI"/>
          <w:b/>
          <w:bCs/>
          <w:color w:val="333333"/>
          <w:lang w:val="en"/>
        </w:rPr>
        <w:t xml:space="preserve"> Management Portal</w:t>
      </w:r>
      <w:r w:rsidRPr="005E7501">
        <w:rPr>
          <w:rFonts w:ascii="Segoe UI" w:hAnsi="Segoe UI" w:cs="Segoe UI"/>
          <w:color w:val="333333"/>
          <w:lang w:val="en"/>
        </w:rPr>
        <w:t>.</w:t>
      </w:r>
    </w:p>
    <w:p w14:paraId="3E96E1FB" w14:textId="6D7B009C" w:rsidR="00A47C75" w:rsidRPr="005E7501" w:rsidRDefault="00A47C75" w:rsidP="004329D7">
      <w:pPr>
        <w:pStyle w:val="NormalWeb"/>
        <w:numPr>
          <w:ilvl w:val="0"/>
          <w:numId w:val="24"/>
        </w:numPr>
        <w:shd w:val="clear" w:color="auto" w:fill="FFFFFF"/>
        <w:rPr>
          <w:rFonts w:ascii="Segoe UI" w:hAnsi="Segoe UI" w:cs="Segoe UI"/>
          <w:color w:val="333333"/>
          <w:lang w:val="en"/>
        </w:rPr>
      </w:pPr>
      <w:r w:rsidRPr="005E7501">
        <w:rPr>
          <w:rFonts w:ascii="Segoe UI" w:hAnsi="Segoe UI" w:cs="Segoe UI"/>
          <w:color w:val="333333"/>
          <w:lang w:val="en"/>
        </w:rPr>
        <w:t>Click Create New, click Storage, and then click Quick Create.</w:t>
      </w:r>
    </w:p>
    <w:p w14:paraId="1602E01B" w14:textId="17774966" w:rsidR="00A47C75" w:rsidRPr="005E7501" w:rsidRDefault="00A47C75" w:rsidP="004329D7">
      <w:pPr>
        <w:pStyle w:val="NormalWeb"/>
        <w:numPr>
          <w:ilvl w:val="0"/>
          <w:numId w:val="24"/>
        </w:numPr>
        <w:shd w:val="clear" w:color="auto" w:fill="FFFFFF"/>
        <w:rPr>
          <w:rFonts w:ascii="Segoe UI" w:hAnsi="Segoe UI" w:cs="Segoe UI"/>
          <w:color w:val="333333"/>
          <w:lang w:val="en"/>
        </w:rPr>
      </w:pPr>
      <w:r w:rsidRPr="005E7501">
        <w:rPr>
          <w:rFonts w:ascii="Segoe UI" w:hAnsi="Segoe UI" w:cs="Segoe UI"/>
          <w:color w:val="333333"/>
          <w:lang w:val="en"/>
        </w:rPr>
        <w:t xml:space="preserve">In URL, enter a subdomain name to use in the storage account URL. </w:t>
      </w:r>
    </w:p>
    <w:p w14:paraId="3BB48352" w14:textId="4C3C6583" w:rsidR="00A47C75" w:rsidRPr="005E7501" w:rsidRDefault="00EF1261" w:rsidP="004329D7">
      <w:pPr>
        <w:pStyle w:val="NormalWeb"/>
        <w:numPr>
          <w:ilvl w:val="0"/>
          <w:numId w:val="24"/>
        </w:numPr>
        <w:shd w:val="clear" w:color="auto" w:fill="FFFFFF"/>
        <w:rPr>
          <w:rFonts w:ascii="Segoe UI" w:hAnsi="Segoe UI" w:cs="Segoe UI"/>
          <w:color w:val="333333"/>
          <w:lang w:val="en"/>
        </w:rPr>
      </w:pPr>
      <w:r>
        <w:rPr>
          <w:rFonts w:ascii="Segoe UI" w:hAnsi="Segoe UI" w:cs="Segoe UI"/>
          <w:color w:val="333333"/>
          <w:lang w:val="en"/>
        </w:rPr>
        <w:lastRenderedPageBreak/>
        <w:t>In Region</w:t>
      </w:r>
      <w:r w:rsidR="00A47C75" w:rsidRPr="005E7501">
        <w:rPr>
          <w:rFonts w:ascii="Segoe UI" w:hAnsi="Segoe UI" w:cs="Segoe UI"/>
          <w:color w:val="333333"/>
          <w:lang w:val="en"/>
        </w:rPr>
        <w:t xml:space="preserve">, select a region for the storage. For this exercise select the previously created. </w:t>
      </w:r>
    </w:p>
    <w:p w14:paraId="3E975AB9" w14:textId="54104EDD" w:rsidR="00A47C75" w:rsidRPr="005E7501" w:rsidRDefault="00A47C75" w:rsidP="004329D7">
      <w:pPr>
        <w:pStyle w:val="NormalWeb"/>
        <w:numPr>
          <w:ilvl w:val="0"/>
          <w:numId w:val="24"/>
        </w:numPr>
        <w:shd w:val="clear" w:color="auto" w:fill="FFFFFF"/>
        <w:rPr>
          <w:rFonts w:ascii="Segoe UI" w:hAnsi="Segoe UI" w:cs="Segoe UI"/>
          <w:color w:val="333333"/>
          <w:lang w:val="en"/>
        </w:rPr>
      </w:pPr>
      <w:r w:rsidRPr="005E7501">
        <w:rPr>
          <w:rFonts w:ascii="Segoe UI" w:hAnsi="Segoe UI" w:cs="Segoe UI"/>
          <w:color w:val="333333"/>
          <w:lang w:val="en"/>
        </w:rPr>
        <w:t>If you have more than one Azure subscription, then the Subscription field is displayed. In Subscription, enter the Azure subscription that you want to use the storage account with. You can create up to five storage accounts for a subscription.</w:t>
      </w:r>
    </w:p>
    <w:p w14:paraId="3C3C5192" w14:textId="49ACCADD" w:rsidR="00DF07D6" w:rsidRPr="005E7501" w:rsidRDefault="00A47C75" w:rsidP="004329D7">
      <w:pPr>
        <w:pStyle w:val="NormalWeb"/>
        <w:numPr>
          <w:ilvl w:val="0"/>
          <w:numId w:val="24"/>
        </w:numPr>
        <w:shd w:val="clear" w:color="auto" w:fill="FFFFFF"/>
        <w:rPr>
          <w:rFonts w:ascii="Segoe UI" w:hAnsi="Segoe UI" w:cs="Segoe UI"/>
          <w:color w:val="333333"/>
          <w:lang w:val="en"/>
        </w:rPr>
      </w:pPr>
      <w:r w:rsidRPr="005E7501">
        <w:rPr>
          <w:rFonts w:ascii="Segoe UI" w:hAnsi="Segoe UI" w:cs="Segoe UI"/>
          <w:color w:val="333333"/>
          <w:lang w:val="en"/>
        </w:rPr>
        <w:t xml:space="preserve">In Replication, select the level of replication that you desire for your storage account. For this </w:t>
      </w:r>
      <w:r w:rsidR="00DF07D6" w:rsidRPr="005E7501">
        <w:rPr>
          <w:rFonts w:ascii="Segoe UI" w:hAnsi="Segoe UI" w:cs="Segoe UI"/>
          <w:color w:val="333333"/>
          <w:lang w:val="en"/>
        </w:rPr>
        <w:t>exercise,</w:t>
      </w:r>
      <w:r w:rsidRPr="005E7501">
        <w:rPr>
          <w:rFonts w:ascii="Segoe UI" w:hAnsi="Segoe UI" w:cs="Segoe UI"/>
          <w:color w:val="333333"/>
          <w:lang w:val="en"/>
        </w:rPr>
        <w:t xml:space="preserve"> select </w:t>
      </w:r>
      <w:r w:rsidR="00DF07D6" w:rsidRPr="005E7501">
        <w:rPr>
          <w:rFonts w:ascii="Segoe UI" w:hAnsi="Segoe UI" w:cs="Segoe UI"/>
          <w:color w:val="333333"/>
          <w:lang w:val="en"/>
        </w:rPr>
        <w:t xml:space="preserve">Locally Redundant. </w:t>
      </w:r>
      <w:r w:rsidR="00DF07D6" w:rsidRPr="005E7501">
        <w:rPr>
          <w:rFonts w:ascii="Segoe UI" w:hAnsi="Segoe UI" w:cs="Segoe UI"/>
          <w:i/>
          <w:iCs/>
          <w:color w:val="333333"/>
          <w:lang w:val="en"/>
        </w:rPr>
        <w:t>Locally redundant storage (LRS)</w:t>
      </w:r>
      <w:r w:rsidR="00DF07D6" w:rsidRPr="005E7501">
        <w:rPr>
          <w:rFonts w:ascii="Segoe UI" w:hAnsi="Segoe UI" w:cs="Segoe UI"/>
          <w:color w:val="333333"/>
          <w:lang w:val="en"/>
        </w:rPr>
        <w:t xml:space="preserve"> maintains three copies of your data. LRS is replicated three times within a single facility in a single region. </w:t>
      </w:r>
    </w:p>
    <w:p w14:paraId="27DDE20F" w14:textId="02B0DBB4" w:rsidR="00DF07D6" w:rsidRPr="005E7501" w:rsidRDefault="00DF07D6" w:rsidP="004329D7">
      <w:pPr>
        <w:pStyle w:val="NormalWeb"/>
        <w:numPr>
          <w:ilvl w:val="0"/>
          <w:numId w:val="24"/>
        </w:numPr>
        <w:shd w:val="clear" w:color="auto" w:fill="FFFFFF"/>
        <w:rPr>
          <w:rFonts w:ascii="Segoe UI" w:hAnsi="Segoe UI" w:cs="Segoe UI"/>
          <w:color w:val="333333"/>
          <w:lang w:val="en"/>
        </w:rPr>
      </w:pPr>
      <w:r w:rsidRPr="005E7501">
        <w:rPr>
          <w:rFonts w:ascii="Segoe UI" w:hAnsi="Segoe UI" w:cs="Segoe UI"/>
          <w:color w:val="333333"/>
          <w:lang w:val="en"/>
        </w:rPr>
        <w:t>Your storage account should be similar to:</w:t>
      </w:r>
    </w:p>
    <w:p w14:paraId="106D9C33" w14:textId="15805D53" w:rsidR="00452D6B" w:rsidRPr="005E7501" w:rsidRDefault="00954E80" w:rsidP="003C24A4">
      <w:pPr>
        <w:pStyle w:val="ppBodyText"/>
        <w:rPr>
          <w:rFonts w:ascii="Segoe UI" w:hAnsi="Segoe UI" w:cs="Segoe UI"/>
        </w:rPr>
      </w:pPr>
      <w:r w:rsidRPr="005E7501">
        <w:rPr>
          <w:rFonts w:ascii="Segoe UI" w:hAnsi="Segoe UI" w:cs="Segoe UI"/>
          <w:noProof/>
          <w:lang w:bidi="ar-SA"/>
        </w:rPr>
        <w:drawing>
          <wp:inline distT="0" distB="0" distL="0" distR="0" wp14:anchorId="1791409E" wp14:editId="1F4E2F7C">
            <wp:extent cx="5931535" cy="2830830"/>
            <wp:effectExtent l="0" t="0" r="0" b="762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2830830"/>
                    </a:xfrm>
                    <a:prstGeom prst="rect">
                      <a:avLst/>
                    </a:prstGeom>
                    <a:noFill/>
                    <a:ln>
                      <a:noFill/>
                    </a:ln>
                  </pic:spPr>
                </pic:pic>
              </a:graphicData>
            </a:graphic>
          </wp:inline>
        </w:drawing>
      </w:r>
    </w:p>
    <w:p w14:paraId="4C483FB9" w14:textId="606FA82E" w:rsidR="00114746" w:rsidRDefault="00114746" w:rsidP="00114746">
      <w:pPr>
        <w:pStyle w:val="Heading3"/>
        <w:shd w:val="clear" w:color="auto" w:fill="FFFFFF"/>
        <w:rPr>
          <w:rFonts w:ascii="Segoe UI" w:hAnsi="Segoe UI" w:cs="Segoe UI"/>
          <w:color w:val="333333"/>
        </w:rPr>
      </w:pPr>
      <w:bookmarkStart w:id="11" w:name="Exercise1"/>
      <w:bookmarkStart w:id="12" w:name="exercise-1-creating-virtual-machines-for"/>
      <w:bookmarkStart w:id="13" w:name="_Toc429572275"/>
      <w:bookmarkEnd w:id="11"/>
      <w:bookmarkEnd w:id="12"/>
      <w:r w:rsidRPr="005E7501">
        <w:rPr>
          <w:rFonts w:ascii="Segoe UI" w:hAnsi="Segoe UI" w:cs="Segoe UI"/>
          <w:color w:val="333333"/>
        </w:rPr>
        <w:t xml:space="preserve">Exercise </w:t>
      </w:r>
      <w:r w:rsidR="00105858" w:rsidRPr="005E7501">
        <w:rPr>
          <w:rFonts w:ascii="Segoe UI" w:hAnsi="Segoe UI" w:cs="Segoe UI"/>
          <w:color w:val="333333"/>
        </w:rPr>
        <w:t>3</w:t>
      </w:r>
      <w:r w:rsidRPr="005E7501">
        <w:rPr>
          <w:rFonts w:ascii="Segoe UI" w:hAnsi="Segoe UI" w:cs="Segoe UI"/>
          <w:color w:val="333333"/>
        </w:rPr>
        <w:t xml:space="preserve">: Creating </w:t>
      </w:r>
      <w:r w:rsidR="007F3D59">
        <w:rPr>
          <w:rFonts w:ascii="Segoe UI" w:hAnsi="Segoe UI" w:cs="Segoe UI"/>
          <w:color w:val="333333"/>
        </w:rPr>
        <w:t>the PHP Farm</w:t>
      </w:r>
      <w:bookmarkEnd w:id="13"/>
    </w:p>
    <w:p w14:paraId="34C29F5F" w14:textId="533BDC40" w:rsidR="007F3D59" w:rsidRDefault="007F3D59" w:rsidP="007F3D59">
      <w:pPr>
        <w:pStyle w:val="NormalWeb"/>
        <w:numPr>
          <w:ilvl w:val="0"/>
          <w:numId w:val="10"/>
        </w:numPr>
        <w:shd w:val="clear" w:color="auto" w:fill="FFFFFF"/>
        <w:rPr>
          <w:rFonts w:ascii="Segoe UI" w:hAnsi="Segoe UI" w:cs="Segoe UI"/>
          <w:color w:val="333333"/>
        </w:rPr>
      </w:pPr>
      <w:r w:rsidRPr="007F3D59">
        <w:rPr>
          <w:rFonts w:ascii="Segoe UI" w:hAnsi="Segoe UI" w:cs="Segoe UI"/>
          <w:color w:val="333333"/>
        </w:rPr>
        <w:t xml:space="preserve">Follow the </w:t>
      </w:r>
      <w:r>
        <w:rPr>
          <w:rFonts w:ascii="Segoe UI" w:hAnsi="Segoe UI" w:cs="Segoe UI"/>
          <w:color w:val="333333"/>
        </w:rPr>
        <w:t xml:space="preserve">Scott Hanselmans </w:t>
      </w:r>
      <w:r w:rsidRPr="007F3D59">
        <w:rPr>
          <w:rFonts w:ascii="Segoe UI" w:hAnsi="Segoe UI" w:cs="Segoe UI"/>
          <w:color w:val="333333"/>
        </w:rPr>
        <w:t xml:space="preserve"> article, </w:t>
      </w:r>
      <w:r>
        <w:rPr>
          <w:rFonts w:ascii="Segoe UI" w:hAnsi="Segoe UI" w:cs="Segoe UI"/>
          <w:color w:val="333333"/>
        </w:rPr>
        <w:t xml:space="preserve">where he </w:t>
      </w:r>
      <w:r w:rsidRPr="007F3D59">
        <w:rPr>
          <w:rFonts w:ascii="Segoe UI" w:hAnsi="Segoe UI" w:cs="Segoe UI"/>
          <w:color w:val="333333"/>
        </w:rPr>
        <w:t>outline</w:t>
      </w:r>
      <w:r>
        <w:rPr>
          <w:rFonts w:ascii="Segoe UI" w:hAnsi="Segoe UI" w:cs="Segoe UI"/>
          <w:color w:val="333333"/>
        </w:rPr>
        <w:t xml:space="preserve">s </w:t>
      </w:r>
      <w:r w:rsidRPr="007F3D59">
        <w:rPr>
          <w:rFonts w:ascii="Segoe UI" w:hAnsi="Segoe UI" w:cs="Segoe UI"/>
          <w:color w:val="333333"/>
        </w:rPr>
        <w:t xml:space="preserve"> </w:t>
      </w:r>
      <w:r w:rsidRPr="007F3D59">
        <w:rPr>
          <w:lang w:val="en"/>
        </w:rPr>
        <w:t>How to setup a Load Balance</w:t>
      </w:r>
      <w:r>
        <w:rPr>
          <w:lang w:val="en"/>
        </w:rPr>
        <w:t xml:space="preserve">d Web Farm of Virtual Machines </w:t>
      </w:r>
      <w:r w:rsidRPr="007F3D59">
        <w:rPr>
          <w:lang w:val="en"/>
        </w:rPr>
        <w:t xml:space="preserve">Linux on </w:t>
      </w:r>
      <w:r>
        <w:rPr>
          <w:lang w:val="en"/>
        </w:rPr>
        <w:t>Microsoft</w:t>
      </w:r>
      <w:r w:rsidRPr="007F3D59">
        <w:rPr>
          <w:lang w:val="en"/>
        </w:rPr>
        <w:t xml:space="preserve"> Azure (</w:t>
      </w:r>
      <w:r>
        <w:rPr>
          <w:lang w:val="en"/>
        </w:rPr>
        <w:t xml:space="preserve">with </w:t>
      </w:r>
      <w:r w:rsidRPr="007F3D59">
        <w:rPr>
          <w:lang w:val="en"/>
        </w:rPr>
        <w:t>command line)</w:t>
      </w:r>
      <w:r>
        <w:rPr>
          <w:rFonts w:ascii="Segoe UI" w:hAnsi="Segoe UI" w:cs="Segoe UI"/>
          <w:color w:val="333333"/>
        </w:rPr>
        <w:t xml:space="preserve"> </w:t>
      </w:r>
    </w:p>
    <w:p w14:paraId="372D7A72" w14:textId="77777777" w:rsidR="007F3D59" w:rsidRDefault="007F3D59" w:rsidP="007F3D59">
      <w:pPr>
        <w:pStyle w:val="NormalWeb"/>
        <w:numPr>
          <w:ilvl w:val="0"/>
          <w:numId w:val="10"/>
        </w:numPr>
        <w:shd w:val="clear" w:color="auto" w:fill="FFFFFF"/>
        <w:rPr>
          <w:rFonts w:ascii="Segoe UI" w:hAnsi="Segoe UI" w:cs="Segoe UI"/>
          <w:color w:val="333333"/>
        </w:rPr>
      </w:pPr>
    </w:p>
    <w:p w14:paraId="5957DB91" w14:textId="2968DE86" w:rsidR="007F3D59" w:rsidRPr="007F3D59" w:rsidRDefault="007F3D59" w:rsidP="007F3D59">
      <w:pPr>
        <w:pStyle w:val="NormalWeb"/>
        <w:numPr>
          <w:ilvl w:val="0"/>
          <w:numId w:val="10"/>
        </w:numPr>
        <w:shd w:val="clear" w:color="auto" w:fill="FFFFFF"/>
        <w:rPr>
          <w:rFonts w:ascii="Segoe UI" w:hAnsi="Segoe UI" w:cs="Segoe UI"/>
          <w:color w:val="333333"/>
        </w:rPr>
      </w:pPr>
      <w:r>
        <w:rPr>
          <w:rFonts w:ascii="Segoe UI" w:hAnsi="Segoe UI" w:cs="Segoe UI"/>
          <w:color w:val="333333"/>
        </w:rPr>
        <w:t>Note: Make sure your use the VNET and storage account created in the previous steps.</w:t>
      </w:r>
    </w:p>
    <w:p w14:paraId="7F77DA73" w14:textId="77777777" w:rsidR="007F3D59" w:rsidRPr="007F3D59" w:rsidRDefault="007F3D59" w:rsidP="007F3D59">
      <w:pPr>
        <w:pStyle w:val="ppBodyText"/>
        <w:numPr>
          <w:ilvl w:val="0"/>
          <w:numId w:val="10"/>
        </w:numPr>
        <w:rPr>
          <w:rFonts w:ascii="Segoe UI" w:eastAsiaTheme="minorHAnsi" w:hAnsi="Segoe UI" w:cs="Segoe UI"/>
          <w:color w:val="000000"/>
          <w:sz w:val="20"/>
          <w:szCs w:val="20"/>
          <w:lang w:bidi="ar-SA"/>
        </w:rPr>
      </w:pPr>
    </w:p>
    <w:p w14:paraId="1A8F1DD3" w14:textId="6F940AEE" w:rsidR="007F3D59" w:rsidRDefault="007F3D59" w:rsidP="007F3D59">
      <w:pPr>
        <w:pStyle w:val="ppBodyText"/>
        <w:numPr>
          <w:ilvl w:val="0"/>
          <w:numId w:val="10"/>
        </w:numPr>
        <w:rPr>
          <w:rFonts w:ascii="Segoe UI" w:eastAsiaTheme="minorHAnsi" w:hAnsi="Segoe UI" w:cs="Segoe UI"/>
          <w:color w:val="000000"/>
          <w:sz w:val="20"/>
          <w:szCs w:val="20"/>
          <w:lang w:val="pt-BR" w:bidi="ar-SA"/>
        </w:rPr>
      </w:pPr>
      <w:r w:rsidRPr="007F3D59">
        <w:rPr>
          <w:rFonts w:ascii="Segoe UI" w:eastAsia="Times New Roman" w:hAnsi="Segoe UI" w:cs="Segoe UI"/>
          <w:b/>
          <w:color w:val="333333"/>
          <w:sz w:val="24"/>
          <w:szCs w:val="24"/>
          <w:lang w:val="pt-BR" w:bidi="ar-SA"/>
        </w:rPr>
        <w:t>Scenario</w:t>
      </w:r>
      <w:r w:rsidRPr="007F3D59">
        <w:rPr>
          <w:rFonts w:ascii="Segoe UI" w:eastAsia="Times New Roman" w:hAnsi="Segoe UI" w:cs="Segoe UI"/>
          <w:color w:val="333333"/>
          <w:sz w:val="24"/>
          <w:szCs w:val="24"/>
          <w:lang w:val="pt-BR" w:bidi="ar-SA"/>
        </w:rPr>
        <w:t>:</w:t>
      </w:r>
      <w:r w:rsidRPr="007F3D59">
        <w:rPr>
          <w:lang w:val="pt-BR"/>
        </w:rPr>
        <w:t xml:space="preserve"> </w:t>
      </w:r>
      <w:hyperlink r:id="rId19" w:history="1">
        <w:r w:rsidRPr="00E1114C">
          <w:rPr>
            <w:rStyle w:val="Hyperlink"/>
            <w:rFonts w:cstheme="minorBidi"/>
            <w:lang w:val="pt-BR"/>
          </w:rPr>
          <w:t>h</w:t>
        </w:r>
        <w:r w:rsidRPr="00E1114C">
          <w:rPr>
            <w:rStyle w:val="Hyperlink"/>
            <w:rFonts w:ascii="Segoe UI" w:eastAsiaTheme="minorHAnsi" w:hAnsi="Segoe UI" w:cs="Segoe UI"/>
            <w:sz w:val="20"/>
            <w:szCs w:val="20"/>
            <w:lang w:val="pt-BR" w:bidi="ar-SA"/>
          </w:rPr>
          <w:t>ttp://www.hanselman.com/blog/HowToSetupALoadBalancedWebFarmOfVirtualMachinesLinuxOrOtherwiseOnWindowsAzureComman</w:t>
        </w:r>
        <w:r w:rsidRPr="00E1114C">
          <w:rPr>
            <w:rStyle w:val="Hyperlink"/>
            <w:rFonts w:ascii="Segoe UI" w:eastAsiaTheme="minorHAnsi" w:hAnsi="Segoe UI" w:cs="Segoe UI"/>
            <w:sz w:val="20"/>
            <w:szCs w:val="20"/>
            <w:lang w:val="pt-BR" w:bidi="ar-SA"/>
          </w:rPr>
          <w:t>d</w:t>
        </w:r>
        <w:r w:rsidRPr="00E1114C">
          <w:rPr>
            <w:rStyle w:val="Hyperlink"/>
            <w:rFonts w:ascii="Segoe UI" w:eastAsiaTheme="minorHAnsi" w:hAnsi="Segoe UI" w:cs="Segoe UI"/>
            <w:sz w:val="20"/>
            <w:szCs w:val="20"/>
            <w:lang w:val="pt-BR" w:bidi="ar-SA"/>
          </w:rPr>
          <w:t>Line.aspx</w:t>
        </w:r>
      </w:hyperlink>
    </w:p>
    <w:p w14:paraId="7097D5E5" w14:textId="77777777" w:rsidR="007F3D59" w:rsidRPr="007F3D59" w:rsidRDefault="007F3D59" w:rsidP="007F3D59">
      <w:pPr>
        <w:rPr>
          <w:rFonts w:ascii="Segoe UI" w:eastAsiaTheme="minorHAnsi" w:hAnsi="Segoe UI" w:cs="Segoe UI"/>
          <w:color w:val="000000"/>
          <w:sz w:val="20"/>
          <w:szCs w:val="20"/>
          <w:lang w:val="pt-BR"/>
        </w:rPr>
      </w:pPr>
    </w:p>
    <w:p w14:paraId="3693CD86" w14:textId="6815558F" w:rsidR="007F3D59" w:rsidRPr="005E7501" w:rsidRDefault="007F3D59" w:rsidP="007F3D59">
      <w:pPr>
        <w:pStyle w:val="Heading3"/>
        <w:shd w:val="clear" w:color="auto" w:fill="FFFFFF"/>
        <w:rPr>
          <w:rFonts w:ascii="Segoe UI" w:hAnsi="Segoe UI" w:cs="Segoe UI"/>
          <w:color w:val="333333"/>
        </w:rPr>
      </w:pPr>
      <w:bookmarkStart w:id="14" w:name="_Toc429572276"/>
      <w:r w:rsidRPr="005E7501">
        <w:rPr>
          <w:rFonts w:ascii="Segoe UI" w:hAnsi="Segoe UI" w:cs="Segoe UI"/>
          <w:color w:val="333333"/>
        </w:rPr>
        <w:lastRenderedPageBreak/>
        <w:t xml:space="preserve">Exercise </w:t>
      </w:r>
      <w:r>
        <w:rPr>
          <w:rFonts w:ascii="Segoe UI" w:hAnsi="Segoe UI" w:cs="Segoe UI"/>
          <w:color w:val="333333"/>
        </w:rPr>
        <w:t>4</w:t>
      </w:r>
      <w:r w:rsidRPr="005E7501">
        <w:rPr>
          <w:rFonts w:ascii="Segoe UI" w:hAnsi="Segoe UI" w:cs="Segoe UI"/>
          <w:color w:val="333333"/>
        </w:rPr>
        <w:t xml:space="preserve">: Creating </w:t>
      </w:r>
      <w:r>
        <w:rPr>
          <w:rFonts w:ascii="Segoe UI" w:hAnsi="Segoe UI" w:cs="Segoe UI"/>
          <w:color w:val="333333"/>
        </w:rPr>
        <w:t>the MySQL Cluster</w:t>
      </w:r>
      <w:bookmarkEnd w:id="14"/>
    </w:p>
    <w:p w14:paraId="62033A38" w14:textId="30DD5128" w:rsidR="007F3D59" w:rsidRPr="007F3D59" w:rsidRDefault="007F3D59" w:rsidP="007F3D59">
      <w:pPr>
        <w:pStyle w:val="NormalWeb"/>
        <w:shd w:val="clear" w:color="auto" w:fill="FFFFFF"/>
        <w:rPr>
          <w:rFonts w:ascii="Segoe UI" w:hAnsi="Segoe UI" w:cs="Segoe UI"/>
          <w:color w:val="333333"/>
        </w:rPr>
      </w:pPr>
      <w:r w:rsidRPr="007F3D59">
        <w:rPr>
          <w:rFonts w:ascii="Segoe UI" w:hAnsi="Segoe UI" w:cs="Segoe UI"/>
          <w:color w:val="333333"/>
        </w:rPr>
        <w:t xml:space="preserve">Follow the following article, </w:t>
      </w:r>
      <w:r>
        <w:rPr>
          <w:rFonts w:ascii="Segoe UI" w:hAnsi="Segoe UI" w:cs="Segoe UI"/>
          <w:color w:val="333333"/>
        </w:rPr>
        <w:t xml:space="preserve">where we </w:t>
      </w:r>
      <w:r w:rsidRPr="007F3D59">
        <w:rPr>
          <w:rFonts w:ascii="Segoe UI" w:hAnsi="Segoe UI" w:cs="Segoe UI"/>
          <w:color w:val="333333"/>
        </w:rPr>
        <w:t>outline a shared-nothing two-node single-master MySQL high availability solution based on DRBD, Corosync and Pacemaker. Only one node is running MySQL at a time. Reading and writing from the DRBD resource is also limited to only one node at a time.</w:t>
      </w:r>
    </w:p>
    <w:p w14:paraId="08E0E78A" w14:textId="77777777" w:rsidR="007F3D59" w:rsidRDefault="007F3D59" w:rsidP="007F3D59">
      <w:pPr>
        <w:pStyle w:val="NormalWeb"/>
        <w:shd w:val="clear" w:color="auto" w:fill="FFFFFF"/>
        <w:rPr>
          <w:rFonts w:ascii="Segoe UI" w:hAnsi="Segoe UI" w:cs="Segoe UI"/>
          <w:color w:val="333333"/>
        </w:rPr>
      </w:pPr>
      <w:r w:rsidRPr="007F3D59">
        <w:rPr>
          <w:rFonts w:ascii="Segoe UI" w:hAnsi="Segoe UI" w:cs="Segoe UI"/>
          <w:color w:val="333333"/>
        </w:rPr>
        <w:t xml:space="preserve">The purpose of this article is to explore and illustrate the different approaches available to deploy highly available Linux-based services on Microsoft Azure, exploring MySQL Server high availability as a primer. A video illustrating this approach is available on </w:t>
      </w:r>
      <w:hyperlink r:id="rId20" w:history="1">
        <w:r w:rsidRPr="007F3D59">
          <w:rPr>
            <w:rFonts w:ascii="Segoe UI" w:hAnsi="Segoe UI" w:cs="Segoe UI"/>
            <w:color w:val="333333"/>
          </w:rPr>
          <w:t>Channel 9</w:t>
        </w:r>
      </w:hyperlink>
      <w:r w:rsidRPr="007F3D59">
        <w:rPr>
          <w:rFonts w:ascii="Segoe UI" w:hAnsi="Segoe UI" w:cs="Segoe UI"/>
          <w:color w:val="333333"/>
        </w:rPr>
        <w:t>.</w:t>
      </w:r>
    </w:p>
    <w:p w14:paraId="6C53F9A6" w14:textId="03B4B932" w:rsidR="007F3D59" w:rsidRPr="007F3D59" w:rsidRDefault="007F3D59" w:rsidP="007F3D59">
      <w:pPr>
        <w:pStyle w:val="NormalWeb"/>
        <w:shd w:val="clear" w:color="auto" w:fill="FFFFFF"/>
        <w:rPr>
          <w:rFonts w:ascii="Segoe UI" w:hAnsi="Segoe UI" w:cs="Segoe UI"/>
          <w:color w:val="333333"/>
        </w:rPr>
      </w:pPr>
      <w:r>
        <w:rPr>
          <w:rFonts w:ascii="Segoe UI" w:hAnsi="Segoe UI" w:cs="Segoe UI"/>
          <w:color w:val="333333"/>
        </w:rPr>
        <w:t>Note: Make sure your use the VNET and storage account created in the previous steps.</w:t>
      </w:r>
    </w:p>
    <w:p w14:paraId="78109711" w14:textId="50769E27" w:rsidR="00CD5B24" w:rsidRDefault="007F3D59" w:rsidP="007F3D59">
      <w:pPr>
        <w:pStyle w:val="ppBodyText"/>
        <w:numPr>
          <w:ilvl w:val="0"/>
          <w:numId w:val="0"/>
        </w:numPr>
        <w:rPr>
          <w:rFonts w:ascii="Segoe UI" w:eastAsiaTheme="minorHAnsi" w:hAnsi="Segoe UI" w:cs="Segoe UI"/>
          <w:color w:val="000000"/>
          <w:sz w:val="20"/>
          <w:szCs w:val="20"/>
          <w:lang w:val="pt-BR" w:bidi="ar-SA"/>
        </w:rPr>
      </w:pPr>
      <w:r w:rsidRPr="007F3D59">
        <w:rPr>
          <w:rFonts w:ascii="Segoe UI" w:eastAsia="Times New Roman" w:hAnsi="Segoe UI" w:cs="Segoe UI"/>
          <w:b/>
          <w:color w:val="333333"/>
          <w:sz w:val="24"/>
          <w:szCs w:val="24"/>
          <w:lang w:val="pt-BR" w:bidi="ar-SA"/>
        </w:rPr>
        <w:t>Scenario</w:t>
      </w:r>
      <w:r w:rsidRPr="007F3D59">
        <w:rPr>
          <w:rFonts w:ascii="Segoe UI" w:eastAsia="Times New Roman" w:hAnsi="Segoe UI" w:cs="Segoe UI"/>
          <w:color w:val="333333"/>
          <w:sz w:val="24"/>
          <w:szCs w:val="24"/>
          <w:lang w:val="pt-BR" w:bidi="ar-SA"/>
        </w:rPr>
        <w:t>:</w:t>
      </w:r>
      <w:r w:rsidRPr="007F3D59">
        <w:rPr>
          <w:lang w:val="pt-BR"/>
        </w:rPr>
        <w:t xml:space="preserve"> </w:t>
      </w:r>
      <w:hyperlink r:id="rId21" w:history="1">
        <w:r w:rsidRPr="00E1114C">
          <w:rPr>
            <w:rStyle w:val="Hyperlink"/>
            <w:rFonts w:ascii="Segoe UI" w:eastAsiaTheme="minorHAnsi" w:hAnsi="Segoe UI" w:cs="Segoe UI"/>
            <w:sz w:val="20"/>
            <w:szCs w:val="20"/>
            <w:lang w:val="pt-BR" w:bidi="ar-SA"/>
          </w:rPr>
          <w:t>https://azure.microsoft.</w:t>
        </w:r>
        <w:bookmarkStart w:id="15" w:name="_GoBack"/>
        <w:bookmarkEnd w:id="15"/>
        <w:r w:rsidRPr="00E1114C">
          <w:rPr>
            <w:rStyle w:val="Hyperlink"/>
            <w:rFonts w:ascii="Segoe UI" w:eastAsiaTheme="minorHAnsi" w:hAnsi="Segoe UI" w:cs="Segoe UI"/>
            <w:sz w:val="20"/>
            <w:szCs w:val="20"/>
            <w:lang w:val="pt-BR" w:bidi="ar-SA"/>
          </w:rPr>
          <w:t>c</w:t>
        </w:r>
        <w:r w:rsidRPr="00E1114C">
          <w:rPr>
            <w:rStyle w:val="Hyperlink"/>
            <w:rFonts w:ascii="Segoe UI" w:eastAsiaTheme="minorHAnsi" w:hAnsi="Segoe UI" w:cs="Segoe UI"/>
            <w:sz w:val="20"/>
            <w:szCs w:val="20"/>
            <w:lang w:val="pt-BR" w:bidi="ar-SA"/>
          </w:rPr>
          <w:t>om/en-in/documentation/articles/virtual-machines-linux-mysql-cluster/</w:t>
        </w:r>
      </w:hyperlink>
    </w:p>
    <w:p w14:paraId="68AF7F79" w14:textId="5D7889AF" w:rsidR="00D84E5B" w:rsidRPr="005E7501" w:rsidRDefault="005358D8" w:rsidP="005358D8">
      <w:pPr>
        <w:pStyle w:val="Heading3"/>
        <w:rPr>
          <w:rFonts w:ascii="Segoe UI" w:hAnsi="Segoe UI" w:cs="Segoe UI"/>
          <w:color w:val="333333"/>
        </w:rPr>
      </w:pPr>
      <w:bookmarkStart w:id="16" w:name="Exercise3"/>
      <w:bookmarkStart w:id="17" w:name="exercise-3-deploying-a-simple-mvc4-appli"/>
      <w:bookmarkStart w:id="18" w:name="_Toc429572277"/>
      <w:bookmarkEnd w:id="16"/>
      <w:bookmarkEnd w:id="17"/>
      <w:r w:rsidRPr="005E7501">
        <w:rPr>
          <w:rFonts w:ascii="Segoe UI" w:hAnsi="Segoe UI" w:cs="Segoe UI"/>
          <w:color w:val="333333"/>
        </w:rPr>
        <w:t>Exercise</w:t>
      </w:r>
      <w:r w:rsidR="00C136E3" w:rsidRPr="005E7501">
        <w:rPr>
          <w:rFonts w:ascii="Segoe UI" w:hAnsi="Segoe UI" w:cs="Segoe UI"/>
          <w:color w:val="333333"/>
        </w:rPr>
        <w:t xml:space="preserve"> </w:t>
      </w:r>
      <w:r w:rsidR="007F3D59">
        <w:rPr>
          <w:rFonts w:ascii="Segoe UI" w:hAnsi="Segoe UI" w:cs="Segoe UI"/>
          <w:color w:val="333333"/>
        </w:rPr>
        <w:t>5</w:t>
      </w:r>
      <w:r w:rsidR="00C136E3" w:rsidRPr="005E7501">
        <w:rPr>
          <w:rFonts w:ascii="Segoe UI" w:hAnsi="Segoe UI" w:cs="Segoe UI"/>
          <w:color w:val="333333"/>
        </w:rPr>
        <w:t>:</w:t>
      </w:r>
      <w:r w:rsidR="00D84E5B" w:rsidRPr="005E7501">
        <w:rPr>
          <w:rFonts w:ascii="Segoe UI" w:hAnsi="Segoe UI" w:cs="Segoe UI"/>
          <w:color w:val="333333"/>
        </w:rPr>
        <w:t xml:space="preserve"> </w:t>
      </w:r>
      <w:r w:rsidR="00C136E3" w:rsidRPr="005E7501">
        <w:rPr>
          <w:rFonts w:ascii="Segoe UI" w:hAnsi="Segoe UI" w:cs="Segoe UI"/>
          <w:color w:val="333333"/>
        </w:rPr>
        <w:t>Enabling Auto Scaling</w:t>
      </w:r>
      <w:bookmarkEnd w:id="18"/>
    </w:p>
    <w:p w14:paraId="0C671E88" w14:textId="5BCD234D" w:rsidR="00BC1C22" w:rsidRPr="005E7501" w:rsidRDefault="00A300E0" w:rsidP="00C70FBA">
      <w:pPr>
        <w:pStyle w:val="ppBodyText"/>
        <w:numPr>
          <w:ilvl w:val="0"/>
          <w:numId w:val="25"/>
        </w:numPr>
        <w:rPr>
          <w:rFonts w:ascii="Segoe UI" w:eastAsia="Times New Roman" w:hAnsi="Segoe UI" w:cs="Segoe UI"/>
          <w:color w:val="333333"/>
          <w:sz w:val="24"/>
          <w:szCs w:val="24"/>
          <w:lang w:bidi="ar-SA"/>
        </w:rPr>
      </w:pPr>
      <w:r w:rsidRPr="005E7501">
        <w:rPr>
          <w:rFonts w:ascii="Segoe UI" w:eastAsia="Times New Roman" w:hAnsi="Segoe UI" w:cs="Segoe UI"/>
          <w:color w:val="333333"/>
          <w:sz w:val="24"/>
          <w:szCs w:val="24"/>
          <w:lang w:bidi="ar-SA"/>
        </w:rPr>
        <w:t>On the Scale page of the Azure Management Portal, you can manually scale your application or you can set parameters to automatically scale it. You can scale applications that are running Web Roles, Worker Roles, or Virtual Machines. To scale an application that is running instances of Web Roles or Worker Roles, you add or remove role instances to accommodate the work load.</w:t>
      </w:r>
    </w:p>
    <w:p w14:paraId="1B81C0C6" w14:textId="4324225D" w:rsidR="00A300E0" w:rsidRPr="005E7501" w:rsidRDefault="00A300E0" w:rsidP="00C70FBA">
      <w:pPr>
        <w:pStyle w:val="ppBodyText"/>
        <w:numPr>
          <w:ilvl w:val="0"/>
          <w:numId w:val="25"/>
        </w:numPr>
        <w:rPr>
          <w:rFonts w:ascii="Segoe UI" w:eastAsia="Times New Roman" w:hAnsi="Segoe UI" w:cs="Segoe UI"/>
          <w:color w:val="333333"/>
          <w:sz w:val="24"/>
          <w:szCs w:val="24"/>
          <w:lang w:bidi="ar-SA"/>
        </w:rPr>
      </w:pPr>
      <w:r w:rsidRPr="005E7501">
        <w:rPr>
          <w:rFonts w:ascii="Segoe UI" w:eastAsia="Times New Roman" w:hAnsi="Segoe UI" w:cs="Segoe UI"/>
          <w:color w:val="333333"/>
          <w:sz w:val="24"/>
          <w:szCs w:val="24"/>
          <w:lang w:bidi="ar-SA"/>
        </w:rPr>
        <w:t xml:space="preserve">The Virtual Machines that you add can be initially turned on or turned off, but they will be turned on in a scale-up action and turned off in a scale-down action. </w:t>
      </w:r>
    </w:p>
    <w:p w14:paraId="126B8D9B" w14:textId="6AF4E360" w:rsidR="00A300E0" w:rsidRPr="005E7501" w:rsidRDefault="00A300E0" w:rsidP="00C70FBA">
      <w:pPr>
        <w:pStyle w:val="ppBodyText"/>
        <w:numPr>
          <w:ilvl w:val="0"/>
          <w:numId w:val="25"/>
        </w:numPr>
        <w:rPr>
          <w:rFonts w:ascii="Segoe UI" w:eastAsia="Times New Roman" w:hAnsi="Segoe UI" w:cs="Segoe UI"/>
          <w:color w:val="333333"/>
          <w:sz w:val="24"/>
          <w:szCs w:val="24"/>
          <w:lang w:bidi="ar-SA"/>
        </w:rPr>
      </w:pPr>
      <w:r w:rsidRPr="005E7501">
        <w:rPr>
          <w:rFonts w:ascii="Segoe UI" w:eastAsia="Times New Roman" w:hAnsi="Segoe UI" w:cs="Segoe UI"/>
          <w:color w:val="333333"/>
          <w:sz w:val="24"/>
          <w:szCs w:val="24"/>
          <w:lang w:bidi="ar-SA"/>
        </w:rPr>
        <w:t xml:space="preserve">You can only scale an application within the </w:t>
      </w:r>
      <w:r w:rsidRPr="005E7501">
        <w:rPr>
          <w:rFonts w:ascii="Segoe UI" w:eastAsia="Times New Roman" w:hAnsi="Segoe UI" w:cs="Segoe UI"/>
          <w:b/>
          <w:color w:val="333333"/>
          <w:sz w:val="24"/>
          <w:szCs w:val="24"/>
          <w:lang w:bidi="ar-SA"/>
        </w:rPr>
        <w:t>limit of cores for your subscription</w:t>
      </w:r>
      <w:r w:rsidRPr="005E7501">
        <w:rPr>
          <w:rFonts w:ascii="Segoe UI" w:eastAsia="Times New Roman" w:hAnsi="Segoe UI" w:cs="Segoe UI"/>
          <w:color w:val="333333"/>
          <w:sz w:val="24"/>
          <w:szCs w:val="24"/>
          <w:lang w:bidi="ar-SA"/>
        </w:rPr>
        <w:t xml:space="preserve">. For example, if your subscription has a limit of twenty cores and you run an application with two medium sized Virtual Machines (a total of four cores), you can only scale up other cloud service deployments in your subscription by sixteen cores. </w:t>
      </w:r>
      <w:r w:rsidRPr="005E7501">
        <w:rPr>
          <w:rFonts w:ascii="Segoe UI" w:eastAsia="Times New Roman" w:hAnsi="Segoe UI" w:cs="Segoe UI"/>
          <w:b/>
          <w:color w:val="333333"/>
          <w:sz w:val="24"/>
          <w:szCs w:val="24"/>
          <w:lang w:bidi="ar-SA"/>
        </w:rPr>
        <w:t>All Virtual Machines in an availability</w:t>
      </w:r>
      <w:r w:rsidRPr="005E7501">
        <w:rPr>
          <w:rFonts w:ascii="Segoe UI" w:eastAsia="Times New Roman" w:hAnsi="Segoe UI" w:cs="Segoe UI"/>
          <w:color w:val="333333"/>
          <w:sz w:val="24"/>
          <w:szCs w:val="24"/>
          <w:lang w:bidi="ar-SA"/>
        </w:rPr>
        <w:t xml:space="preserve"> </w:t>
      </w:r>
      <w:r w:rsidRPr="005E7501">
        <w:rPr>
          <w:rFonts w:ascii="Segoe UI" w:eastAsia="Times New Roman" w:hAnsi="Segoe UI" w:cs="Segoe UI"/>
          <w:b/>
          <w:color w:val="333333"/>
          <w:sz w:val="24"/>
          <w:szCs w:val="24"/>
          <w:lang w:bidi="ar-SA"/>
        </w:rPr>
        <w:t>set</w:t>
      </w:r>
      <w:r w:rsidRPr="005E7501">
        <w:rPr>
          <w:rFonts w:ascii="Segoe UI" w:eastAsia="Times New Roman" w:hAnsi="Segoe UI" w:cs="Segoe UI"/>
          <w:color w:val="333333"/>
          <w:sz w:val="24"/>
          <w:szCs w:val="24"/>
          <w:lang w:bidi="ar-SA"/>
        </w:rPr>
        <w:t xml:space="preserve"> that are used in </w:t>
      </w:r>
      <w:r w:rsidRPr="005E7501">
        <w:rPr>
          <w:rFonts w:ascii="Segoe UI" w:eastAsia="Times New Roman" w:hAnsi="Segoe UI" w:cs="Segoe UI"/>
          <w:b/>
          <w:color w:val="333333"/>
          <w:sz w:val="24"/>
          <w:szCs w:val="24"/>
          <w:lang w:bidi="ar-SA"/>
        </w:rPr>
        <w:t>scaling an application must be the same size</w:t>
      </w:r>
      <w:r w:rsidRPr="005E7501">
        <w:rPr>
          <w:rFonts w:ascii="Segoe UI" w:eastAsia="Times New Roman" w:hAnsi="Segoe UI" w:cs="Segoe UI"/>
          <w:color w:val="333333"/>
          <w:sz w:val="24"/>
          <w:szCs w:val="24"/>
          <w:lang w:bidi="ar-SA"/>
        </w:rPr>
        <w:t>.</w:t>
      </w:r>
    </w:p>
    <w:p w14:paraId="7FCAFAB7" w14:textId="77777777" w:rsidR="00284B16" w:rsidRPr="005E7501" w:rsidRDefault="00284B16" w:rsidP="00284B16">
      <w:pPr>
        <w:pStyle w:val="NormalWeb"/>
        <w:shd w:val="clear" w:color="auto" w:fill="FFFFFF"/>
        <w:rPr>
          <w:rFonts w:ascii="Segoe UI" w:hAnsi="Segoe UI" w:cs="Segoe UI"/>
          <w:color w:val="333333"/>
        </w:rPr>
      </w:pPr>
      <w:r w:rsidRPr="005E7501">
        <w:rPr>
          <w:rFonts w:ascii="Segoe UI" w:hAnsi="Segoe UI" w:cs="Segoe UI"/>
          <w:color w:val="333333"/>
        </w:rPr>
        <w:t>On the Scale page, you can configure your cloud service to automatically increase or decrease the number of instances or Virtual Machines that are used by your application. You can configure scaling based on the following parameters:</w:t>
      </w:r>
    </w:p>
    <w:p w14:paraId="29012C41" w14:textId="3F2383CF" w:rsidR="00284B16" w:rsidRPr="005E7501" w:rsidRDefault="00F0794E" w:rsidP="00C70FBA">
      <w:pPr>
        <w:numPr>
          <w:ilvl w:val="0"/>
          <w:numId w:val="25"/>
        </w:numPr>
        <w:shd w:val="clear" w:color="auto" w:fill="FFFFFF"/>
        <w:spacing w:before="100" w:beforeAutospacing="1" w:after="150" w:line="360" w:lineRule="atLeast"/>
        <w:rPr>
          <w:rFonts w:ascii="Segoe UI" w:eastAsia="Times New Roman" w:hAnsi="Segoe UI" w:cs="Segoe UI"/>
          <w:color w:val="333333"/>
          <w:sz w:val="24"/>
          <w:szCs w:val="24"/>
          <w:lang w:bidi="ar-SA"/>
        </w:rPr>
      </w:pPr>
      <w:hyperlink r:id="rId22" w:anchor="averagecpu" w:history="1">
        <w:r w:rsidR="00284B16" w:rsidRPr="005E7501">
          <w:rPr>
            <w:rFonts w:ascii="Segoe UI" w:eastAsia="Times New Roman" w:hAnsi="Segoe UI" w:cs="Segoe UI"/>
            <w:color w:val="333333"/>
            <w:sz w:val="24"/>
            <w:szCs w:val="24"/>
            <w:u w:val="single"/>
            <w:lang w:bidi="ar-SA"/>
          </w:rPr>
          <w:t>Average CPU usage</w:t>
        </w:r>
      </w:hyperlink>
      <w:r w:rsidR="00284B16" w:rsidRPr="005E7501">
        <w:rPr>
          <w:rFonts w:ascii="Segoe UI" w:eastAsia="Times New Roman" w:hAnsi="Segoe UI" w:cs="Segoe UI"/>
          <w:color w:val="333333"/>
          <w:sz w:val="24"/>
          <w:szCs w:val="24"/>
          <w:lang w:bidi="ar-SA"/>
        </w:rPr>
        <w:t xml:space="preserve"> - If the average percentage of CPU usage goes above or below specified thresholds, role instances are created or deleted, or Virtual Machines are are turned on or turned off from an availability set.</w:t>
      </w:r>
    </w:p>
    <w:p w14:paraId="57E93FF7" w14:textId="50DF0B83" w:rsidR="00284B16" w:rsidRPr="005E7501" w:rsidRDefault="00F0794E" w:rsidP="00C70FBA">
      <w:pPr>
        <w:numPr>
          <w:ilvl w:val="0"/>
          <w:numId w:val="25"/>
        </w:numPr>
        <w:shd w:val="clear" w:color="auto" w:fill="FFFFFF"/>
        <w:spacing w:before="100" w:beforeAutospacing="1" w:after="150" w:line="360" w:lineRule="atLeast"/>
        <w:rPr>
          <w:rFonts w:ascii="Segoe UI" w:eastAsia="Times New Roman" w:hAnsi="Segoe UI" w:cs="Segoe UI"/>
          <w:color w:val="333333"/>
          <w:sz w:val="24"/>
          <w:szCs w:val="24"/>
          <w:lang w:bidi="ar-SA"/>
        </w:rPr>
      </w:pPr>
      <w:hyperlink r:id="rId23" w:anchor="queuemessages" w:history="1">
        <w:r w:rsidR="00284B16" w:rsidRPr="005E7501">
          <w:rPr>
            <w:rFonts w:ascii="Segoe UI" w:eastAsia="Times New Roman" w:hAnsi="Segoe UI" w:cs="Segoe UI"/>
            <w:color w:val="333333"/>
            <w:sz w:val="24"/>
            <w:szCs w:val="24"/>
            <w:u w:val="single"/>
            <w:lang w:bidi="ar-SA"/>
          </w:rPr>
          <w:t>Queue messages</w:t>
        </w:r>
      </w:hyperlink>
      <w:r w:rsidR="00284B16" w:rsidRPr="005E7501">
        <w:rPr>
          <w:rFonts w:ascii="Segoe UI" w:eastAsia="Times New Roman" w:hAnsi="Segoe UI" w:cs="Segoe UI"/>
          <w:color w:val="333333"/>
          <w:sz w:val="24"/>
          <w:szCs w:val="24"/>
          <w:lang w:bidi="ar-SA"/>
        </w:rPr>
        <w:t xml:space="preserve"> - If the number of messages in a queue goes above or below a specified threshold, role instances are created or deleted, or Virtual Machines are are turned on or turned off from an availability set.</w:t>
      </w:r>
    </w:p>
    <w:p w14:paraId="2DB6A1F7" w14:textId="3FA98A64" w:rsidR="00284B16" w:rsidRPr="005E7501" w:rsidRDefault="00284B16" w:rsidP="00284B16">
      <w:pPr>
        <w:pStyle w:val="Heading4"/>
        <w:rPr>
          <w:rFonts w:ascii="Segoe UI" w:eastAsia="Times New Roman" w:hAnsi="Segoe UI" w:cs="Segoe UI"/>
          <w:lang w:bidi="ar-SA"/>
        </w:rPr>
      </w:pPr>
      <w:r w:rsidRPr="005E7501">
        <w:rPr>
          <w:rFonts w:ascii="Segoe UI" w:eastAsia="Times New Roman" w:hAnsi="Segoe UI" w:cs="Segoe UI"/>
          <w:lang w:bidi="ar-SA"/>
        </w:rPr>
        <w:t>Task – Auto Scaling by CPU usage</w:t>
      </w:r>
    </w:p>
    <w:p w14:paraId="7F2B93BD" w14:textId="77777777" w:rsidR="00284B16" w:rsidRPr="005E7501" w:rsidRDefault="00284B16" w:rsidP="00C70FBA">
      <w:pPr>
        <w:numPr>
          <w:ilvl w:val="0"/>
          <w:numId w:val="26"/>
        </w:numPr>
        <w:shd w:val="clear" w:color="auto" w:fill="FFFFFF"/>
        <w:spacing w:before="100" w:beforeAutospacing="1" w:after="150" w:line="360" w:lineRule="atLeast"/>
        <w:ind w:left="0"/>
        <w:rPr>
          <w:rFonts w:ascii="Segoe UI" w:hAnsi="Segoe UI" w:cs="Segoe UI"/>
          <w:color w:val="505050"/>
          <w:sz w:val="24"/>
          <w:szCs w:val="24"/>
          <w:lang w:val="en"/>
        </w:rPr>
      </w:pPr>
      <w:r w:rsidRPr="005E7501">
        <w:rPr>
          <w:rFonts w:ascii="Segoe UI" w:hAnsi="Segoe UI" w:cs="Segoe UI"/>
          <w:color w:val="505050"/>
          <w:sz w:val="24"/>
          <w:szCs w:val="24"/>
          <w:lang w:val="en"/>
        </w:rPr>
        <w:t xml:space="preserve">In the </w:t>
      </w:r>
      <w:hyperlink r:id="rId24" w:history="1">
        <w:r w:rsidRPr="005E7501">
          <w:rPr>
            <w:rStyle w:val="Hyperlink"/>
            <w:rFonts w:ascii="Segoe UI" w:hAnsi="Segoe UI" w:cs="Segoe UI"/>
            <w:sz w:val="24"/>
            <w:szCs w:val="24"/>
            <w:lang w:val="en"/>
          </w:rPr>
          <w:t>Management Portal</w:t>
        </w:r>
      </w:hyperlink>
      <w:r w:rsidRPr="005E7501">
        <w:rPr>
          <w:rFonts w:ascii="Segoe UI" w:hAnsi="Segoe UI" w:cs="Segoe UI"/>
          <w:color w:val="505050"/>
          <w:sz w:val="24"/>
          <w:szCs w:val="24"/>
          <w:lang w:val="en"/>
        </w:rPr>
        <w:t xml:space="preserve">, click </w:t>
      </w:r>
      <w:r w:rsidRPr="005E7501">
        <w:rPr>
          <w:rStyle w:val="Strong"/>
          <w:rFonts w:ascii="Segoe UI" w:hAnsi="Segoe UI" w:cs="Segoe UI"/>
          <w:color w:val="505050"/>
          <w:sz w:val="24"/>
          <w:szCs w:val="24"/>
          <w:lang w:val="en"/>
        </w:rPr>
        <w:t>Cloud Services</w:t>
      </w:r>
      <w:r w:rsidRPr="005E7501">
        <w:rPr>
          <w:rFonts w:ascii="Segoe UI" w:hAnsi="Segoe UI" w:cs="Segoe UI"/>
          <w:color w:val="505050"/>
          <w:sz w:val="24"/>
          <w:szCs w:val="24"/>
          <w:lang w:val="en"/>
        </w:rPr>
        <w:t>, and then click the name of the cloud service to open the dashboard.</w:t>
      </w:r>
    </w:p>
    <w:p w14:paraId="45CFA675" w14:textId="77777777" w:rsidR="00284B16" w:rsidRPr="005E7501" w:rsidRDefault="00284B16" w:rsidP="00C70FBA">
      <w:pPr>
        <w:numPr>
          <w:ilvl w:val="0"/>
          <w:numId w:val="26"/>
        </w:numPr>
        <w:shd w:val="clear" w:color="auto" w:fill="FFFFFF"/>
        <w:spacing w:before="100" w:beforeAutospacing="1" w:after="150" w:line="360" w:lineRule="atLeast"/>
        <w:ind w:left="0"/>
        <w:rPr>
          <w:rFonts w:ascii="Segoe UI" w:hAnsi="Segoe UI" w:cs="Segoe UI"/>
          <w:color w:val="505050"/>
          <w:sz w:val="24"/>
          <w:szCs w:val="24"/>
          <w:lang w:val="en"/>
        </w:rPr>
      </w:pPr>
      <w:r w:rsidRPr="005E7501">
        <w:rPr>
          <w:rFonts w:ascii="Segoe UI" w:hAnsi="Segoe UI" w:cs="Segoe UI"/>
          <w:color w:val="505050"/>
          <w:sz w:val="24"/>
          <w:szCs w:val="24"/>
          <w:lang w:val="en"/>
        </w:rPr>
        <w:t xml:space="preserve">Click </w:t>
      </w:r>
      <w:r w:rsidRPr="005E7501">
        <w:rPr>
          <w:rStyle w:val="Strong"/>
          <w:rFonts w:ascii="Segoe UI" w:hAnsi="Segoe UI" w:cs="Segoe UI"/>
          <w:color w:val="505050"/>
          <w:sz w:val="24"/>
          <w:szCs w:val="24"/>
          <w:lang w:val="en"/>
        </w:rPr>
        <w:t>Scale</w:t>
      </w:r>
      <w:r w:rsidRPr="005E7501">
        <w:rPr>
          <w:rFonts w:ascii="Segoe UI" w:hAnsi="Segoe UI" w:cs="Segoe UI"/>
          <w:color w:val="505050"/>
          <w:sz w:val="24"/>
          <w:szCs w:val="24"/>
          <w:lang w:val="en"/>
        </w:rPr>
        <w:t>.</w:t>
      </w:r>
    </w:p>
    <w:p w14:paraId="4A31A674" w14:textId="77777777" w:rsidR="00284B16" w:rsidRPr="005E7501" w:rsidRDefault="00284B16" w:rsidP="00C70FBA">
      <w:pPr>
        <w:pStyle w:val="NormalWeb"/>
        <w:numPr>
          <w:ilvl w:val="0"/>
          <w:numId w:val="26"/>
        </w:numPr>
        <w:shd w:val="clear" w:color="auto" w:fill="FFFFFF"/>
        <w:spacing w:before="135" w:beforeAutospacing="0" w:after="135" w:afterAutospacing="0" w:line="360" w:lineRule="atLeast"/>
        <w:ind w:left="0"/>
        <w:rPr>
          <w:rFonts w:ascii="Segoe UI" w:hAnsi="Segoe UI" w:cs="Segoe UI"/>
          <w:color w:val="505050"/>
          <w:lang w:val="en"/>
        </w:rPr>
      </w:pPr>
      <w:r w:rsidRPr="005E7501">
        <w:rPr>
          <w:rFonts w:ascii="Segoe UI" w:hAnsi="Segoe UI" w:cs="Segoe UI"/>
          <w:lang w:val="en"/>
        </w:rPr>
        <w:t xml:space="preserve">Scroll to the section for the role or availability set, and then click </w:t>
      </w:r>
      <w:r w:rsidRPr="005E7501">
        <w:rPr>
          <w:rStyle w:val="Strong"/>
          <w:rFonts w:ascii="Segoe UI" w:hAnsi="Segoe UI" w:cs="Segoe UI"/>
          <w:lang w:val="en"/>
        </w:rPr>
        <w:t>CPU</w:t>
      </w:r>
      <w:r w:rsidRPr="005E7501">
        <w:rPr>
          <w:rFonts w:ascii="Segoe UI" w:hAnsi="Segoe UI" w:cs="Segoe UI"/>
          <w:lang w:val="en"/>
        </w:rPr>
        <w:t>. This enables automatic scaling of your application based on the average percentage of CPU resources that it uses.</w:t>
      </w:r>
    </w:p>
    <w:p w14:paraId="6DCB82B6" w14:textId="231A2B43" w:rsidR="00284B16" w:rsidRPr="005E7501" w:rsidRDefault="00284B16" w:rsidP="00284B16">
      <w:pPr>
        <w:pStyle w:val="NormalWeb"/>
        <w:shd w:val="clear" w:color="auto" w:fill="FFFFFF"/>
        <w:rPr>
          <w:rFonts w:ascii="Segoe UI" w:hAnsi="Segoe UI" w:cs="Segoe UI"/>
          <w:lang w:val="en"/>
        </w:rPr>
      </w:pPr>
      <w:r w:rsidRPr="005E7501">
        <w:rPr>
          <w:rFonts w:ascii="Segoe UI" w:hAnsi="Segoe UI" w:cs="Segoe UI"/>
          <w:noProof/>
        </w:rPr>
        <w:drawing>
          <wp:inline distT="0" distB="0" distL="0" distR="0" wp14:anchorId="4B35FE96" wp14:editId="5215A2FA">
            <wp:extent cx="5716905" cy="1264285"/>
            <wp:effectExtent l="0" t="0" r="0" b="0"/>
            <wp:docPr id="197" name="Picture 197" descr="Autoscale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Autoscale 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6905" cy="1264285"/>
                    </a:xfrm>
                    <a:prstGeom prst="rect">
                      <a:avLst/>
                    </a:prstGeom>
                    <a:noFill/>
                    <a:ln>
                      <a:noFill/>
                    </a:ln>
                  </pic:spPr>
                </pic:pic>
              </a:graphicData>
            </a:graphic>
          </wp:inline>
        </w:drawing>
      </w:r>
    </w:p>
    <w:p w14:paraId="33626067" w14:textId="77777777" w:rsidR="00284B16" w:rsidRPr="005E7501" w:rsidRDefault="00284B16" w:rsidP="00C70FBA">
      <w:pPr>
        <w:pStyle w:val="NormalWeb"/>
        <w:numPr>
          <w:ilvl w:val="0"/>
          <w:numId w:val="26"/>
        </w:numPr>
        <w:shd w:val="clear" w:color="auto" w:fill="FFFFFF"/>
        <w:spacing w:before="135" w:beforeAutospacing="0" w:after="135" w:afterAutospacing="0" w:line="360" w:lineRule="atLeast"/>
        <w:ind w:left="0"/>
        <w:rPr>
          <w:rFonts w:ascii="Segoe UI" w:hAnsi="Segoe UI" w:cs="Segoe UI"/>
          <w:lang w:val="en"/>
        </w:rPr>
      </w:pPr>
      <w:r w:rsidRPr="005E7501">
        <w:rPr>
          <w:rFonts w:ascii="Segoe UI" w:hAnsi="Segoe UI" w:cs="Segoe UI"/>
          <w:lang w:val="en"/>
        </w:rPr>
        <w:t>Each role or availability set has a slider for changing the number of instances that can be used. To set the maximum number of instances that can be used, drag the bar on the right to the right. To set the minimum number of instances that can be used, drag the bar on the left to the left.</w:t>
      </w:r>
    </w:p>
    <w:p w14:paraId="601912A1" w14:textId="77777777" w:rsidR="00284B16" w:rsidRPr="005E7501" w:rsidRDefault="00284B16" w:rsidP="00284B16">
      <w:pPr>
        <w:pStyle w:val="NormalWeb"/>
        <w:shd w:val="clear" w:color="auto" w:fill="FFFFFF"/>
        <w:rPr>
          <w:rFonts w:ascii="Segoe UI" w:hAnsi="Segoe UI" w:cs="Segoe UI"/>
          <w:lang w:val="en"/>
        </w:rPr>
      </w:pPr>
      <w:r w:rsidRPr="005E7501">
        <w:rPr>
          <w:rStyle w:val="Strong"/>
          <w:rFonts w:ascii="Segoe UI" w:hAnsi="Segoe UI" w:cs="Segoe UI"/>
          <w:lang w:val="en"/>
        </w:rPr>
        <w:t>Note:</w:t>
      </w:r>
      <w:r w:rsidRPr="005E7501">
        <w:rPr>
          <w:rFonts w:ascii="Segoe UI" w:hAnsi="Segoe UI" w:cs="Segoe UI"/>
          <w:lang w:val="en"/>
        </w:rPr>
        <w:t xml:space="preserve"> On the Scale page, </w:t>
      </w:r>
      <w:r w:rsidRPr="005E7501">
        <w:rPr>
          <w:rStyle w:val="Strong"/>
          <w:rFonts w:ascii="Segoe UI" w:hAnsi="Segoe UI" w:cs="Segoe UI"/>
          <w:lang w:val="en"/>
        </w:rPr>
        <w:t>Instance</w:t>
      </w:r>
      <w:r w:rsidRPr="005E7501">
        <w:rPr>
          <w:rFonts w:ascii="Segoe UI" w:hAnsi="Segoe UI" w:cs="Segoe UI"/>
          <w:lang w:val="en"/>
        </w:rPr>
        <w:t xml:space="preserve"> represents either a role instance or an instance of a Virtual Machine.</w:t>
      </w:r>
    </w:p>
    <w:p w14:paraId="3CEC81B5" w14:textId="02FFB3E8" w:rsidR="00284B16" w:rsidRPr="005E7501" w:rsidRDefault="00284B16" w:rsidP="00284B16">
      <w:pPr>
        <w:pStyle w:val="NormalWeb"/>
        <w:shd w:val="clear" w:color="auto" w:fill="FFFFFF"/>
        <w:rPr>
          <w:rFonts w:ascii="Segoe UI" w:hAnsi="Segoe UI" w:cs="Segoe UI"/>
          <w:lang w:val="en"/>
        </w:rPr>
      </w:pPr>
      <w:r w:rsidRPr="005E7501">
        <w:rPr>
          <w:rFonts w:ascii="Segoe UI" w:hAnsi="Segoe UI" w:cs="Segoe UI"/>
          <w:noProof/>
        </w:rPr>
        <w:drawing>
          <wp:inline distT="0" distB="0" distL="0" distR="0" wp14:anchorId="71748E44" wp14:editId="5EC9E915">
            <wp:extent cx="5716905" cy="858520"/>
            <wp:effectExtent l="0" t="0" r="0" b="0"/>
            <wp:docPr id="196" name="Picture 196" descr="Instanc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Instance ran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6905" cy="858520"/>
                    </a:xfrm>
                    <a:prstGeom prst="rect">
                      <a:avLst/>
                    </a:prstGeom>
                    <a:noFill/>
                    <a:ln>
                      <a:noFill/>
                    </a:ln>
                  </pic:spPr>
                </pic:pic>
              </a:graphicData>
            </a:graphic>
          </wp:inline>
        </w:drawing>
      </w:r>
    </w:p>
    <w:p w14:paraId="5838C0B6" w14:textId="77777777" w:rsidR="00284B16" w:rsidRPr="005E7501" w:rsidRDefault="00284B16" w:rsidP="00284B16">
      <w:pPr>
        <w:pStyle w:val="NormalWeb"/>
        <w:shd w:val="clear" w:color="auto" w:fill="FFFFFF"/>
        <w:rPr>
          <w:rFonts w:ascii="Segoe UI" w:hAnsi="Segoe UI" w:cs="Segoe UI"/>
          <w:lang w:val="en"/>
        </w:rPr>
      </w:pPr>
      <w:r w:rsidRPr="005E7501">
        <w:rPr>
          <w:rFonts w:ascii="Segoe UI" w:hAnsi="Segoe UI" w:cs="Segoe UI"/>
          <w:lang w:val="en"/>
        </w:rPr>
        <w:lastRenderedPageBreak/>
        <w:t>The maximum number of instances is limited by the cores that are available in the subscription. The colors of the slider represent the used and available cores in your subscription:</w:t>
      </w:r>
    </w:p>
    <w:p w14:paraId="1445FCA8" w14:textId="77777777" w:rsidR="00284B16" w:rsidRPr="005E7501" w:rsidRDefault="00284B16" w:rsidP="00C70FBA">
      <w:pPr>
        <w:numPr>
          <w:ilvl w:val="0"/>
          <w:numId w:val="27"/>
        </w:numPr>
        <w:shd w:val="clear" w:color="auto" w:fill="FFFFFF"/>
        <w:spacing w:before="100" w:beforeAutospacing="1" w:after="150" w:line="360" w:lineRule="atLeast"/>
        <w:rPr>
          <w:rFonts w:ascii="Segoe UI" w:hAnsi="Segoe UI" w:cs="Segoe UI"/>
          <w:color w:val="505050"/>
          <w:sz w:val="24"/>
          <w:szCs w:val="24"/>
          <w:lang w:val="en"/>
        </w:rPr>
      </w:pPr>
      <w:r w:rsidRPr="005E7501">
        <w:rPr>
          <w:rFonts w:ascii="Segoe UI" w:hAnsi="Segoe UI" w:cs="Segoe UI"/>
          <w:color w:val="505050"/>
          <w:sz w:val="24"/>
          <w:szCs w:val="24"/>
          <w:lang w:val="en"/>
        </w:rPr>
        <w:t>Blue represents the maximum number of cores that the role can use.</w:t>
      </w:r>
    </w:p>
    <w:p w14:paraId="5BFA7A24" w14:textId="77777777" w:rsidR="00284B16" w:rsidRPr="005E7501" w:rsidRDefault="00284B16" w:rsidP="00C70FBA">
      <w:pPr>
        <w:numPr>
          <w:ilvl w:val="0"/>
          <w:numId w:val="27"/>
        </w:numPr>
        <w:shd w:val="clear" w:color="auto" w:fill="FFFFFF"/>
        <w:spacing w:before="100" w:beforeAutospacing="1" w:after="150" w:line="360" w:lineRule="atLeast"/>
        <w:rPr>
          <w:rFonts w:ascii="Segoe UI" w:hAnsi="Segoe UI" w:cs="Segoe UI"/>
          <w:color w:val="505050"/>
          <w:sz w:val="24"/>
          <w:szCs w:val="24"/>
          <w:lang w:val="en"/>
        </w:rPr>
      </w:pPr>
      <w:r w:rsidRPr="005E7501">
        <w:rPr>
          <w:rFonts w:ascii="Segoe UI" w:hAnsi="Segoe UI" w:cs="Segoe UI"/>
          <w:color w:val="505050"/>
          <w:sz w:val="24"/>
          <w:szCs w:val="24"/>
          <w:lang w:val="en"/>
        </w:rPr>
        <w:t>Dark grey represents the cores that are used by all roles and Virtual Machines in the subscription. When this value overlaps the cores used by the role, the color turns to dark blue.</w:t>
      </w:r>
    </w:p>
    <w:p w14:paraId="332CB15D" w14:textId="77777777" w:rsidR="00284B16" w:rsidRPr="005E7501" w:rsidRDefault="00284B16" w:rsidP="00C70FBA">
      <w:pPr>
        <w:numPr>
          <w:ilvl w:val="0"/>
          <w:numId w:val="27"/>
        </w:numPr>
        <w:shd w:val="clear" w:color="auto" w:fill="FFFFFF"/>
        <w:spacing w:before="100" w:beforeAutospacing="1" w:after="150" w:line="360" w:lineRule="atLeast"/>
        <w:rPr>
          <w:rFonts w:ascii="Segoe UI" w:hAnsi="Segoe UI" w:cs="Segoe UI"/>
          <w:color w:val="505050"/>
          <w:sz w:val="24"/>
          <w:szCs w:val="24"/>
          <w:lang w:val="en"/>
        </w:rPr>
      </w:pPr>
      <w:r w:rsidRPr="005E7501">
        <w:rPr>
          <w:rFonts w:ascii="Segoe UI" w:hAnsi="Segoe UI" w:cs="Segoe UI"/>
          <w:color w:val="505050"/>
          <w:sz w:val="24"/>
          <w:szCs w:val="24"/>
          <w:lang w:val="en"/>
        </w:rPr>
        <w:t>Light grey represents the cores that are available to use for scaling.</w:t>
      </w:r>
    </w:p>
    <w:p w14:paraId="549D010B" w14:textId="77777777" w:rsidR="00284B16" w:rsidRPr="005E7501" w:rsidRDefault="00284B16" w:rsidP="00C70FBA">
      <w:pPr>
        <w:numPr>
          <w:ilvl w:val="0"/>
          <w:numId w:val="27"/>
        </w:numPr>
        <w:shd w:val="clear" w:color="auto" w:fill="FFFFFF"/>
        <w:spacing w:before="100" w:beforeAutospacing="1" w:after="150" w:line="360" w:lineRule="atLeast"/>
        <w:rPr>
          <w:rFonts w:ascii="Segoe UI" w:hAnsi="Segoe UI" w:cs="Segoe UI"/>
          <w:color w:val="505050"/>
          <w:sz w:val="24"/>
          <w:szCs w:val="24"/>
          <w:lang w:val="en"/>
        </w:rPr>
      </w:pPr>
      <w:r w:rsidRPr="005E7501">
        <w:rPr>
          <w:rFonts w:ascii="Segoe UI" w:hAnsi="Segoe UI" w:cs="Segoe UI"/>
          <w:color w:val="505050"/>
          <w:sz w:val="24"/>
          <w:szCs w:val="24"/>
          <w:lang w:val="en"/>
        </w:rPr>
        <w:t>Pink represents a change has been made that has not been saved.</w:t>
      </w:r>
    </w:p>
    <w:p w14:paraId="263DEF0B" w14:textId="77777777" w:rsidR="00284B16" w:rsidRPr="005E7501" w:rsidRDefault="00284B16" w:rsidP="00C70FBA">
      <w:pPr>
        <w:pStyle w:val="NormalWeb"/>
        <w:numPr>
          <w:ilvl w:val="0"/>
          <w:numId w:val="26"/>
        </w:numPr>
        <w:shd w:val="clear" w:color="auto" w:fill="FFFFFF"/>
        <w:spacing w:before="135" w:beforeAutospacing="0" w:after="135" w:afterAutospacing="0" w:line="360" w:lineRule="atLeast"/>
        <w:ind w:left="0"/>
        <w:rPr>
          <w:rFonts w:ascii="Segoe UI" w:hAnsi="Segoe UI" w:cs="Segoe UI"/>
          <w:color w:val="505050"/>
          <w:lang w:val="en"/>
        </w:rPr>
      </w:pPr>
      <w:r w:rsidRPr="005E7501">
        <w:rPr>
          <w:rFonts w:ascii="Segoe UI" w:hAnsi="Segoe UI" w:cs="Segoe UI"/>
          <w:lang w:val="en"/>
        </w:rPr>
        <w:t>A slider is used for specifying the range of average percentage of CPU usage. When the average percentage of CPU usage goes above the maximum setting, more role instances are created or Virtual Machines are turned on. When the average percentage of CPU usage goes below the minimum setting, role instances are deleted or Virtual Machines are turned off. To set the maximum average CPU percentage, drag the bar on the right to the right. To set the minimum average CPU percentage, drag the bar on the left to the left.</w:t>
      </w:r>
    </w:p>
    <w:p w14:paraId="31084FFD" w14:textId="13C79743" w:rsidR="00284B16" w:rsidRPr="005E7501" w:rsidRDefault="00284B16" w:rsidP="00284B16">
      <w:pPr>
        <w:pStyle w:val="NormalWeb"/>
        <w:shd w:val="clear" w:color="auto" w:fill="FFFFFF"/>
        <w:rPr>
          <w:rFonts w:ascii="Segoe UI" w:hAnsi="Segoe UI" w:cs="Segoe UI"/>
          <w:lang w:val="en"/>
        </w:rPr>
      </w:pPr>
      <w:r w:rsidRPr="005E7501">
        <w:rPr>
          <w:rFonts w:ascii="Segoe UI" w:hAnsi="Segoe UI" w:cs="Segoe UI"/>
          <w:noProof/>
        </w:rPr>
        <w:drawing>
          <wp:inline distT="0" distB="0" distL="0" distR="0" wp14:anchorId="1F82B560" wp14:editId="1E71EE16">
            <wp:extent cx="5716905" cy="636270"/>
            <wp:effectExtent l="0" t="0" r="0" b="0"/>
            <wp:docPr id="195" name="Picture 195" descr="Target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Target cp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6905" cy="636270"/>
                    </a:xfrm>
                    <a:prstGeom prst="rect">
                      <a:avLst/>
                    </a:prstGeom>
                    <a:noFill/>
                    <a:ln>
                      <a:noFill/>
                    </a:ln>
                  </pic:spPr>
                </pic:pic>
              </a:graphicData>
            </a:graphic>
          </wp:inline>
        </w:drawing>
      </w:r>
    </w:p>
    <w:p w14:paraId="26F17255" w14:textId="77777777" w:rsidR="00284B16" w:rsidRPr="005E7501" w:rsidRDefault="00284B16" w:rsidP="00C70FBA">
      <w:pPr>
        <w:pStyle w:val="NormalWeb"/>
        <w:numPr>
          <w:ilvl w:val="0"/>
          <w:numId w:val="26"/>
        </w:numPr>
        <w:shd w:val="clear" w:color="auto" w:fill="FFFFFF"/>
        <w:spacing w:before="135" w:beforeAutospacing="0" w:after="135" w:afterAutospacing="0" w:line="360" w:lineRule="atLeast"/>
        <w:ind w:left="0"/>
        <w:rPr>
          <w:rFonts w:ascii="Segoe UI" w:hAnsi="Segoe UI" w:cs="Segoe UI"/>
          <w:lang w:val="en"/>
        </w:rPr>
      </w:pPr>
      <w:r w:rsidRPr="005E7501">
        <w:rPr>
          <w:rFonts w:ascii="Segoe UI" w:hAnsi="Segoe UI" w:cs="Segoe UI"/>
          <w:lang w:val="en"/>
        </w:rPr>
        <w:t>You can specify the number of instances to add or turn on each time your application is scaled up. To increase the number of instances that are created or turned on when your application is scaled up, drag the bar right. To decrease the number, drag the bar left.</w:t>
      </w:r>
    </w:p>
    <w:p w14:paraId="17BBDD0E" w14:textId="5281A29C" w:rsidR="00284B16" w:rsidRPr="005E7501" w:rsidRDefault="00284B16" w:rsidP="00284B16">
      <w:pPr>
        <w:pStyle w:val="NormalWeb"/>
        <w:shd w:val="clear" w:color="auto" w:fill="FFFFFF"/>
        <w:rPr>
          <w:rFonts w:ascii="Segoe UI" w:hAnsi="Segoe UI" w:cs="Segoe UI"/>
          <w:lang w:val="en"/>
        </w:rPr>
      </w:pPr>
      <w:r w:rsidRPr="005E7501">
        <w:rPr>
          <w:rFonts w:ascii="Segoe UI" w:hAnsi="Segoe UI" w:cs="Segoe UI"/>
          <w:noProof/>
        </w:rPr>
        <w:drawing>
          <wp:inline distT="0" distB="0" distL="0" distR="0" wp14:anchorId="7474E24A" wp14:editId="34F91404">
            <wp:extent cx="5716905" cy="620395"/>
            <wp:effectExtent l="0" t="0" r="0" b="8255"/>
            <wp:docPr id="194" name="Picture 194" descr="Scale cpu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cale cpu u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6905" cy="620395"/>
                    </a:xfrm>
                    <a:prstGeom prst="rect">
                      <a:avLst/>
                    </a:prstGeom>
                    <a:noFill/>
                    <a:ln>
                      <a:noFill/>
                    </a:ln>
                  </pic:spPr>
                </pic:pic>
              </a:graphicData>
            </a:graphic>
          </wp:inline>
        </w:drawing>
      </w:r>
    </w:p>
    <w:p w14:paraId="1D1C2214" w14:textId="77777777" w:rsidR="00284B16" w:rsidRPr="005E7501" w:rsidRDefault="00284B16" w:rsidP="00C70FBA">
      <w:pPr>
        <w:pStyle w:val="NormalWeb"/>
        <w:numPr>
          <w:ilvl w:val="0"/>
          <w:numId w:val="26"/>
        </w:numPr>
        <w:shd w:val="clear" w:color="auto" w:fill="FFFFFF"/>
        <w:spacing w:before="135" w:beforeAutospacing="0" w:after="135" w:afterAutospacing="0" w:line="360" w:lineRule="atLeast"/>
        <w:ind w:left="0"/>
        <w:rPr>
          <w:rFonts w:ascii="Segoe UI" w:hAnsi="Segoe UI" w:cs="Segoe UI"/>
          <w:lang w:val="en"/>
        </w:rPr>
      </w:pPr>
      <w:r w:rsidRPr="005E7501">
        <w:rPr>
          <w:rFonts w:ascii="Segoe UI" w:hAnsi="Segoe UI" w:cs="Segoe UI"/>
          <w:lang w:val="en"/>
        </w:rPr>
        <w:t>Set the number of minutes to wait between the last scaling action and the next scale-up action. The last scaling action can be either scale-up or scale-down.</w:t>
      </w:r>
    </w:p>
    <w:p w14:paraId="5B541163" w14:textId="253D4E93" w:rsidR="00284B16" w:rsidRPr="005E7501" w:rsidRDefault="00284B16" w:rsidP="00284B16">
      <w:pPr>
        <w:pStyle w:val="NormalWeb"/>
        <w:shd w:val="clear" w:color="auto" w:fill="FFFFFF"/>
        <w:rPr>
          <w:rFonts w:ascii="Segoe UI" w:hAnsi="Segoe UI" w:cs="Segoe UI"/>
          <w:lang w:val="en"/>
        </w:rPr>
      </w:pPr>
      <w:r w:rsidRPr="005E7501">
        <w:rPr>
          <w:rFonts w:ascii="Segoe UI" w:hAnsi="Segoe UI" w:cs="Segoe UI"/>
          <w:noProof/>
        </w:rPr>
        <w:drawing>
          <wp:inline distT="0" distB="0" distL="0" distR="0" wp14:anchorId="431A167C" wp14:editId="6FDA5009">
            <wp:extent cx="5716905" cy="516890"/>
            <wp:effectExtent l="0" t="0" r="0" b="0"/>
            <wp:docPr id="192" name="Picture 192" descr="Up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Up ti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6905" cy="516890"/>
                    </a:xfrm>
                    <a:prstGeom prst="rect">
                      <a:avLst/>
                    </a:prstGeom>
                    <a:noFill/>
                    <a:ln>
                      <a:noFill/>
                    </a:ln>
                  </pic:spPr>
                </pic:pic>
              </a:graphicData>
            </a:graphic>
          </wp:inline>
        </w:drawing>
      </w:r>
    </w:p>
    <w:p w14:paraId="432BDEAD" w14:textId="77777777" w:rsidR="00284B16" w:rsidRPr="005E7501" w:rsidRDefault="00284B16" w:rsidP="00284B16">
      <w:pPr>
        <w:pStyle w:val="NormalWeb"/>
        <w:shd w:val="clear" w:color="auto" w:fill="FFFFFF"/>
        <w:rPr>
          <w:rFonts w:ascii="Segoe UI" w:hAnsi="Segoe UI" w:cs="Segoe UI"/>
          <w:lang w:val="en"/>
        </w:rPr>
      </w:pPr>
      <w:r w:rsidRPr="005E7501">
        <w:rPr>
          <w:rFonts w:ascii="Segoe UI" w:hAnsi="Segoe UI" w:cs="Segoe UI"/>
          <w:lang w:val="en"/>
        </w:rPr>
        <w:lastRenderedPageBreak/>
        <w:t>All instances are included when calculating the average percentage of CPU usage and the average is based on use over the previous hour. Depending on the number of instances that your application is using, it can take longer than the specified wait time for the scale action to occur if the wait time is set very low. The minimum time between scaling actions is five minutes. Scaling actions cannot occur if any of the instances are in a transitioning state.</w:t>
      </w:r>
    </w:p>
    <w:p w14:paraId="050A7947" w14:textId="77777777" w:rsidR="00284B16" w:rsidRPr="005E7501" w:rsidRDefault="00284B16" w:rsidP="00C70FBA">
      <w:pPr>
        <w:pStyle w:val="NormalWeb"/>
        <w:numPr>
          <w:ilvl w:val="0"/>
          <w:numId w:val="26"/>
        </w:numPr>
        <w:shd w:val="clear" w:color="auto" w:fill="FFFFFF"/>
        <w:spacing w:before="135" w:beforeAutospacing="0" w:after="135" w:afterAutospacing="0" w:line="360" w:lineRule="atLeast"/>
        <w:ind w:left="0"/>
        <w:rPr>
          <w:rFonts w:ascii="Segoe UI" w:hAnsi="Segoe UI" w:cs="Segoe UI"/>
          <w:lang w:val="en"/>
        </w:rPr>
      </w:pPr>
      <w:r w:rsidRPr="005E7501">
        <w:rPr>
          <w:rFonts w:ascii="Segoe UI" w:hAnsi="Segoe UI" w:cs="Segoe UI"/>
          <w:lang w:val="en"/>
        </w:rPr>
        <w:t>You can also specify the number of instances to delete or turn off when your application is scaled down. To increase the number of instances that are deleted or turned off when your application is scaled down, drag the bar right. To decrease the number, drag the bar left.</w:t>
      </w:r>
    </w:p>
    <w:p w14:paraId="7DDB57E1" w14:textId="3ABFA80F" w:rsidR="00284B16" w:rsidRPr="005E7501" w:rsidRDefault="00284B16" w:rsidP="00284B16">
      <w:pPr>
        <w:pStyle w:val="NormalWeb"/>
        <w:shd w:val="clear" w:color="auto" w:fill="FFFFFF"/>
        <w:rPr>
          <w:rFonts w:ascii="Segoe UI" w:hAnsi="Segoe UI" w:cs="Segoe UI"/>
          <w:lang w:val="en"/>
        </w:rPr>
      </w:pPr>
      <w:r w:rsidRPr="005E7501">
        <w:rPr>
          <w:rFonts w:ascii="Segoe UI" w:hAnsi="Segoe UI" w:cs="Segoe UI"/>
          <w:noProof/>
        </w:rPr>
        <w:drawing>
          <wp:inline distT="0" distB="0" distL="0" distR="0" wp14:anchorId="5ADD7893" wp14:editId="0C8739C3">
            <wp:extent cx="5716905" cy="628015"/>
            <wp:effectExtent l="0" t="0" r="0" b="635"/>
            <wp:docPr id="191" name="Picture 191" descr="Scale cpu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Scale cpu dow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6905" cy="628015"/>
                    </a:xfrm>
                    <a:prstGeom prst="rect">
                      <a:avLst/>
                    </a:prstGeom>
                    <a:noFill/>
                    <a:ln>
                      <a:noFill/>
                    </a:ln>
                  </pic:spPr>
                </pic:pic>
              </a:graphicData>
            </a:graphic>
          </wp:inline>
        </w:drawing>
      </w:r>
    </w:p>
    <w:p w14:paraId="62C750B1" w14:textId="77777777" w:rsidR="00284B16" w:rsidRPr="005E7501" w:rsidRDefault="00284B16" w:rsidP="00284B16">
      <w:pPr>
        <w:pStyle w:val="NormalWeb"/>
        <w:shd w:val="clear" w:color="auto" w:fill="FFFFFF"/>
        <w:rPr>
          <w:rFonts w:ascii="Segoe UI" w:hAnsi="Segoe UI" w:cs="Segoe UI"/>
          <w:lang w:val="en"/>
        </w:rPr>
      </w:pPr>
      <w:r w:rsidRPr="005E7501">
        <w:rPr>
          <w:rFonts w:ascii="Segoe UI" w:hAnsi="Segoe UI" w:cs="Segoe UI"/>
          <w:lang w:val="en"/>
        </w:rPr>
        <w:t>If your application can have sudden increases in CPU usage, you must make sure that you have a sufficient minimum number of instances to handle them.</w:t>
      </w:r>
    </w:p>
    <w:p w14:paraId="136F7D2E" w14:textId="77777777" w:rsidR="00284B16" w:rsidRPr="005E7501" w:rsidRDefault="00284B16" w:rsidP="00C70FBA">
      <w:pPr>
        <w:pStyle w:val="NormalWeb"/>
        <w:numPr>
          <w:ilvl w:val="0"/>
          <w:numId w:val="26"/>
        </w:numPr>
        <w:shd w:val="clear" w:color="auto" w:fill="FFFFFF"/>
        <w:spacing w:before="135" w:beforeAutospacing="0" w:after="135" w:afterAutospacing="0" w:line="360" w:lineRule="atLeast"/>
        <w:ind w:left="0"/>
        <w:rPr>
          <w:rFonts w:ascii="Segoe UI" w:hAnsi="Segoe UI" w:cs="Segoe UI"/>
          <w:lang w:val="en"/>
        </w:rPr>
      </w:pPr>
      <w:r w:rsidRPr="005E7501">
        <w:rPr>
          <w:rFonts w:ascii="Segoe UI" w:hAnsi="Segoe UI" w:cs="Segoe UI"/>
          <w:lang w:val="en"/>
        </w:rPr>
        <w:t>Set the number of minutes to wait between the last scaling action and the next scale-down action. The last scaling action can be either scale-up or scale-down.</w:t>
      </w:r>
    </w:p>
    <w:p w14:paraId="37221040" w14:textId="305704FB" w:rsidR="00284B16" w:rsidRPr="005E7501" w:rsidRDefault="00284B16" w:rsidP="00284B16">
      <w:pPr>
        <w:pStyle w:val="NormalWeb"/>
        <w:shd w:val="clear" w:color="auto" w:fill="FFFFFF"/>
        <w:rPr>
          <w:rFonts w:ascii="Segoe UI" w:hAnsi="Segoe UI" w:cs="Segoe UI"/>
          <w:lang w:val="en"/>
        </w:rPr>
      </w:pPr>
      <w:r w:rsidRPr="005E7501">
        <w:rPr>
          <w:rFonts w:ascii="Segoe UI" w:hAnsi="Segoe UI" w:cs="Segoe UI"/>
          <w:noProof/>
        </w:rPr>
        <w:drawing>
          <wp:inline distT="0" distB="0" distL="0" distR="0" wp14:anchorId="7D677DF5" wp14:editId="37A0D6A3">
            <wp:extent cx="5716905" cy="501015"/>
            <wp:effectExtent l="0" t="0" r="0" b="0"/>
            <wp:docPr id="190" name="Picture 190" descr="Down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own ti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6905" cy="501015"/>
                    </a:xfrm>
                    <a:prstGeom prst="rect">
                      <a:avLst/>
                    </a:prstGeom>
                    <a:noFill/>
                    <a:ln>
                      <a:noFill/>
                    </a:ln>
                  </pic:spPr>
                </pic:pic>
              </a:graphicData>
            </a:graphic>
          </wp:inline>
        </w:drawing>
      </w:r>
    </w:p>
    <w:p w14:paraId="30D6261E" w14:textId="77777777" w:rsidR="00284B16" w:rsidRPr="005E7501" w:rsidRDefault="00284B16" w:rsidP="00C70FBA">
      <w:pPr>
        <w:pStyle w:val="NormalWeb"/>
        <w:numPr>
          <w:ilvl w:val="0"/>
          <w:numId w:val="26"/>
        </w:numPr>
        <w:shd w:val="clear" w:color="auto" w:fill="FFFFFF"/>
        <w:spacing w:before="135" w:beforeAutospacing="0" w:after="135" w:afterAutospacing="0" w:line="360" w:lineRule="atLeast"/>
        <w:ind w:left="0"/>
        <w:rPr>
          <w:rFonts w:ascii="Segoe UI" w:hAnsi="Segoe UI" w:cs="Segoe UI"/>
          <w:lang w:val="en"/>
        </w:rPr>
      </w:pPr>
      <w:r w:rsidRPr="005E7501">
        <w:rPr>
          <w:rFonts w:ascii="Segoe UI" w:hAnsi="Segoe UI" w:cs="Segoe UI"/>
          <w:lang w:val="en"/>
        </w:rPr>
        <w:t xml:space="preserve">Click </w:t>
      </w:r>
      <w:r w:rsidRPr="005E7501">
        <w:rPr>
          <w:rStyle w:val="Strong"/>
          <w:rFonts w:ascii="Segoe UI" w:hAnsi="Segoe UI" w:cs="Segoe UI"/>
          <w:lang w:val="en"/>
        </w:rPr>
        <w:t>Save</w:t>
      </w:r>
      <w:r w:rsidRPr="005E7501">
        <w:rPr>
          <w:rFonts w:ascii="Segoe UI" w:hAnsi="Segoe UI" w:cs="Segoe UI"/>
          <w:lang w:val="en"/>
        </w:rPr>
        <w:t>. The scaling action can take up to five minutes to finish.</w:t>
      </w:r>
    </w:p>
    <w:p w14:paraId="1D6826E9" w14:textId="77777777" w:rsidR="00284B16" w:rsidRPr="005E7501" w:rsidRDefault="00284B16" w:rsidP="00284B16">
      <w:pPr>
        <w:pStyle w:val="ppBodyText"/>
        <w:numPr>
          <w:ilvl w:val="0"/>
          <w:numId w:val="0"/>
        </w:numPr>
        <w:rPr>
          <w:rFonts w:ascii="Segoe UI" w:eastAsia="Times New Roman" w:hAnsi="Segoe UI" w:cs="Segoe UI"/>
          <w:color w:val="333333"/>
          <w:sz w:val="24"/>
          <w:szCs w:val="24"/>
          <w:lang w:bidi="ar-SA"/>
        </w:rPr>
      </w:pPr>
    </w:p>
    <w:p w14:paraId="506F6DCE" w14:textId="77777777" w:rsidR="00114746" w:rsidRPr="005E7501" w:rsidRDefault="00F0794E" w:rsidP="00114746">
      <w:pPr>
        <w:shd w:val="clear" w:color="auto" w:fill="FFFFFF"/>
        <w:spacing w:before="225" w:after="225"/>
        <w:rPr>
          <w:rFonts w:ascii="Segoe UI" w:hAnsi="Segoe UI" w:cs="Segoe UI"/>
          <w:color w:val="333333"/>
        </w:rPr>
      </w:pPr>
      <w:r>
        <w:rPr>
          <w:rFonts w:ascii="Segoe UI" w:hAnsi="Segoe UI" w:cs="Segoe UI"/>
          <w:color w:val="333333"/>
        </w:rPr>
        <w:pict w14:anchorId="4F8D7E7F">
          <v:rect id="_x0000_i1025" style="width:0;height:0" o:hralign="center" o:hrstd="t" o:hr="t" fillcolor="#a0a0a0" stroked="f"/>
        </w:pict>
      </w:r>
    </w:p>
    <w:p w14:paraId="5DD4606F" w14:textId="77777777" w:rsidR="00114746" w:rsidRPr="005E7501" w:rsidRDefault="00114746" w:rsidP="00114746">
      <w:pPr>
        <w:pStyle w:val="Heading2"/>
        <w:shd w:val="clear" w:color="auto" w:fill="FFFFFF"/>
        <w:rPr>
          <w:rFonts w:ascii="Segoe UI" w:hAnsi="Segoe UI" w:cs="Segoe UI"/>
          <w:color w:val="333333"/>
        </w:rPr>
      </w:pPr>
      <w:bookmarkStart w:id="19" w:name="summary"/>
      <w:bookmarkStart w:id="20" w:name="_Toc429572278"/>
      <w:bookmarkEnd w:id="19"/>
      <w:r w:rsidRPr="005E7501">
        <w:rPr>
          <w:rFonts w:ascii="Segoe UI" w:hAnsi="Segoe UI" w:cs="Segoe UI"/>
          <w:color w:val="333333"/>
        </w:rPr>
        <w:t>Summary</w:t>
      </w:r>
      <w:bookmarkEnd w:id="20"/>
    </w:p>
    <w:p w14:paraId="1DF153BE" w14:textId="04FF7C94" w:rsidR="00DE219E" w:rsidRPr="007F3D59" w:rsidRDefault="00114746" w:rsidP="007F3D59">
      <w:pPr>
        <w:pStyle w:val="NormalWeb"/>
        <w:shd w:val="clear" w:color="auto" w:fill="FFFFFF"/>
        <w:rPr>
          <w:rFonts w:ascii="Segoe UI" w:hAnsi="Segoe UI" w:cs="Segoe UI"/>
          <w:color w:val="333333"/>
        </w:rPr>
      </w:pPr>
      <w:r w:rsidRPr="005E7501">
        <w:rPr>
          <w:rFonts w:ascii="Segoe UI" w:hAnsi="Segoe UI" w:cs="Segoe UI"/>
          <w:color w:val="333333"/>
        </w:rPr>
        <w:t xml:space="preserve">In this hands-on Lab, you have learnt how to deploy a simple </w:t>
      </w:r>
      <w:r w:rsidR="00671E2E">
        <w:rPr>
          <w:rFonts w:ascii="Segoe UI" w:hAnsi="Segoe UI" w:cs="Segoe UI"/>
          <w:color w:val="333333"/>
        </w:rPr>
        <w:t>PHP</w:t>
      </w:r>
      <w:r w:rsidRPr="005E7501">
        <w:rPr>
          <w:rFonts w:ascii="Segoe UI" w:hAnsi="Segoe UI" w:cs="Segoe UI"/>
          <w:color w:val="333333"/>
        </w:rPr>
        <w:t xml:space="preserve"> Web application to a Web server hosted in </w:t>
      </w:r>
      <w:r w:rsidR="00D84E5B" w:rsidRPr="005E7501">
        <w:rPr>
          <w:rFonts w:ascii="Segoe UI" w:hAnsi="Segoe UI" w:cs="Segoe UI"/>
          <w:color w:val="333333"/>
        </w:rPr>
        <w:t>Microsoft Azure</w:t>
      </w:r>
      <w:r w:rsidRPr="005E7501">
        <w:rPr>
          <w:rFonts w:ascii="Segoe UI" w:hAnsi="Segoe UI" w:cs="Segoe UI"/>
          <w:color w:val="333333"/>
        </w:rPr>
        <w:t xml:space="preserve">, using </w:t>
      </w:r>
      <w:r w:rsidR="00671E2E">
        <w:rPr>
          <w:rFonts w:ascii="Segoe UI" w:hAnsi="Segoe UI" w:cs="Segoe UI"/>
          <w:color w:val="333333"/>
        </w:rPr>
        <w:t>MySQL</w:t>
      </w:r>
      <w:r w:rsidRPr="005E7501">
        <w:rPr>
          <w:rFonts w:ascii="Segoe UI" w:hAnsi="Segoe UI" w:cs="Segoe UI"/>
          <w:color w:val="333333"/>
        </w:rPr>
        <w:t xml:space="preserve"> and configuring load balancing.</w:t>
      </w:r>
      <w:r w:rsidR="00CA32E6" w:rsidRPr="005E7501">
        <w:rPr>
          <w:rFonts w:ascii="Segoe UI" w:hAnsi="Segoe UI" w:cs="Segoe UI"/>
          <w:color w:val="333333"/>
        </w:rPr>
        <w:t xml:space="preserve"> Finally, you automated the deployme</w:t>
      </w:r>
      <w:r w:rsidR="004133BF" w:rsidRPr="005E7501">
        <w:rPr>
          <w:rFonts w:ascii="Segoe UI" w:hAnsi="Segoe UI" w:cs="Segoe UI"/>
          <w:color w:val="333333"/>
        </w:rPr>
        <w:t>nt with PowerShell</w:t>
      </w:r>
      <w:r w:rsidR="00C136E3" w:rsidRPr="005E7501">
        <w:rPr>
          <w:rFonts w:ascii="Segoe UI" w:hAnsi="Segoe UI" w:cs="Segoe UI"/>
          <w:color w:val="333333"/>
        </w:rPr>
        <w:t xml:space="preserve"> and enabled auto scaling for the application.</w:t>
      </w:r>
    </w:p>
    <w:sectPr w:rsidR="00DE219E" w:rsidRPr="007F3D59" w:rsidSect="00CD3997">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4E976" w14:textId="77777777" w:rsidR="00A154D3" w:rsidRPr="001253EC" w:rsidRDefault="00A154D3"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3F722425" w14:textId="77777777" w:rsidR="00A154D3" w:rsidRPr="001253EC" w:rsidRDefault="00A154D3"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1E104428" w14:textId="77777777" w:rsidR="00A154D3" w:rsidRDefault="00A154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5E59" w14:textId="77777777" w:rsidR="000516AE" w:rsidRDefault="000516AE">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0794E">
          <w:rPr>
            <w:noProof/>
          </w:rPr>
          <w:t>3</w:t>
        </w:r>
        <w:r>
          <w:rPr>
            <w:noProof/>
          </w:rPr>
          <w:fldChar w:fldCharType="end"/>
        </w:r>
      </w:sdtContent>
    </w:sdt>
  </w:p>
  <w:p w14:paraId="1D50458A" w14:textId="77777777" w:rsidR="000516AE" w:rsidRDefault="000516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945AE" w14:textId="77777777" w:rsidR="00A154D3" w:rsidRPr="001253EC" w:rsidRDefault="00A154D3"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266E62A4" w14:textId="77777777" w:rsidR="00A154D3" w:rsidRPr="001253EC" w:rsidRDefault="00A154D3"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49A44232" w14:textId="77777777" w:rsidR="00A154D3" w:rsidRDefault="00A154D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D65DA"/>
    <w:multiLevelType w:val="multilevel"/>
    <w:tmpl w:val="507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E62924"/>
    <w:multiLevelType w:val="hybridMultilevel"/>
    <w:tmpl w:val="2BEC5E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A636E8B"/>
    <w:multiLevelType w:val="multilevel"/>
    <w:tmpl w:val="27C41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661E8"/>
    <w:multiLevelType w:val="multilevel"/>
    <w:tmpl w:val="A266C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108B8"/>
    <w:multiLevelType w:val="multilevel"/>
    <w:tmpl w:val="58B0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70E0D"/>
    <w:multiLevelType w:val="multilevel"/>
    <w:tmpl w:val="9324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9134B"/>
    <w:multiLevelType w:val="multilevel"/>
    <w:tmpl w:val="B68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566AE"/>
    <w:multiLevelType w:val="multilevel"/>
    <w:tmpl w:val="022C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610F9"/>
    <w:multiLevelType w:val="multilevel"/>
    <w:tmpl w:val="998E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4780B"/>
    <w:multiLevelType w:val="multilevel"/>
    <w:tmpl w:val="3A961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05B73"/>
    <w:multiLevelType w:val="multilevel"/>
    <w:tmpl w:val="20188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6" w15:restartNumberingAfterBreak="0">
    <w:nsid w:val="2EF057E3"/>
    <w:multiLevelType w:val="multilevel"/>
    <w:tmpl w:val="B68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3DE133E9"/>
    <w:multiLevelType w:val="multilevel"/>
    <w:tmpl w:val="674899B2"/>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156BF"/>
    <w:multiLevelType w:val="multilevel"/>
    <w:tmpl w:val="6B4476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F67E7A"/>
    <w:multiLevelType w:val="multilevel"/>
    <w:tmpl w:val="BD36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322208"/>
    <w:multiLevelType w:val="multilevel"/>
    <w:tmpl w:val="78A02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3" w15:restartNumberingAfterBreak="0">
    <w:nsid w:val="55531BB5"/>
    <w:multiLevelType w:val="multilevel"/>
    <w:tmpl w:val="AAF89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C1879"/>
    <w:multiLevelType w:val="multilevel"/>
    <w:tmpl w:val="017E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1F776B"/>
    <w:multiLevelType w:val="multilevel"/>
    <w:tmpl w:val="307C748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8" w15:restartNumberingAfterBreak="0">
    <w:nsid w:val="57B21A20"/>
    <w:multiLevelType w:val="multilevel"/>
    <w:tmpl w:val="3400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1567EE"/>
    <w:multiLevelType w:val="multilevel"/>
    <w:tmpl w:val="E5EC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D7202"/>
    <w:multiLevelType w:val="multilevel"/>
    <w:tmpl w:val="1312D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2" w15:restartNumberingAfterBreak="0">
    <w:nsid w:val="64AF66EC"/>
    <w:multiLevelType w:val="multilevel"/>
    <w:tmpl w:val="878E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BA077C"/>
    <w:multiLevelType w:val="multilevel"/>
    <w:tmpl w:val="977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BF753F"/>
    <w:multiLevelType w:val="multilevel"/>
    <w:tmpl w:val="A15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727AEA"/>
    <w:multiLevelType w:val="multilevel"/>
    <w:tmpl w:val="67B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C95D1B"/>
    <w:multiLevelType w:val="multilevel"/>
    <w:tmpl w:val="B68C8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8" w15:restartNumberingAfterBreak="0">
    <w:nsid w:val="72992295"/>
    <w:multiLevelType w:val="multilevel"/>
    <w:tmpl w:val="AAF89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6E30E6"/>
    <w:multiLevelType w:val="multilevel"/>
    <w:tmpl w:val="34004F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77442A"/>
    <w:multiLevelType w:val="multilevel"/>
    <w:tmpl w:val="7F4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42" w15:restartNumberingAfterBreak="0">
    <w:nsid w:val="7C2A2364"/>
    <w:multiLevelType w:val="multilevel"/>
    <w:tmpl w:val="DD2EEC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E8189C"/>
    <w:multiLevelType w:val="multilevel"/>
    <w:tmpl w:val="B68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4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7"/>
  </w:num>
  <w:num w:numId="2">
    <w:abstractNumId w:val="4"/>
  </w:num>
  <w:num w:numId="3">
    <w:abstractNumId w:val="45"/>
  </w:num>
  <w:num w:numId="4">
    <w:abstractNumId w:val="31"/>
  </w:num>
  <w:num w:numId="5">
    <w:abstractNumId w:val="37"/>
  </w:num>
  <w:num w:numId="6">
    <w:abstractNumId w:val="17"/>
  </w:num>
  <w:num w:numId="7">
    <w:abstractNumId w:val="44"/>
  </w:num>
  <w:num w:numId="8">
    <w:abstractNumId w:val="15"/>
  </w:num>
  <w:num w:numId="9">
    <w:abstractNumId w:val="41"/>
  </w:num>
  <w:num w:numId="10">
    <w:abstractNumId w:val="22"/>
  </w:num>
  <w:num w:numId="11">
    <w:abstractNumId w:val="1"/>
  </w:num>
  <w:num w:numId="12">
    <w:abstractNumId w:val="24"/>
  </w:num>
  <w:num w:numId="13">
    <w:abstractNumId w:val="9"/>
  </w:num>
  <w:num w:numId="14">
    <w:abstractNumId w:val="33"/>
  </w:num>
  <w:num w:numId="15">
    <w:abstractNumId w:val="38"/>
  </w:num>
  <w:num w:numId="16">
    <w:abstractNumId w:val="14"/>
  </w:num>
  <w:num w:numId="17">
    <w:abstractNumId w:val="26"/>
  </w:num>
  <w:num w:numId="18">
    <w:abstractNumId w:val="40"/>
  </w:num>
  <w:num w:numId="19">
    <w:abstractNumId w:val="2"/>
  </w:num>
  <w:num w:numId="20">
    <w:abstractNumId w:val="25"/>
  </w:num>
  <w:num w:numId="21">
    <w:abstractNumId w:val="5"/>
  </w:num>
  <w:num w:numId="22">
    <w:abstractNumId w:val="34"/>
  </w:num>
  <w:num w:numId="23">
    <w:abstractNumId w:val="0"/>
  </w:num>
  <w:num w:numId="24">
    <w:abstractNumId w:val="18"/>
  </w:num>
  <w:num w:numId="25">
    <w:abstractNumId w:val="3"/>
  </w:num>
  <w:num w:numId="26">
    <w:abstractNumId w:val="23"/>
  </w:num>
  <w:num w:numId="27">
    <w:abstractNumId w:val="42"/>
  </w:num>
  <w:num w:numId="28">
    <w:abstractNumId w:val="30"/>
  </w:num>
  <w:num w:numId="29">
    <w:abstractNumId w:val="30"/>
    <w:lvlOverride w:ilvl="1">
      <w:lvl w:ilvl="1">
        <w:numFmt w:val="decimal"/>
        <w:lvlText w:val="%2."/>
        <w:lvlJc w:val="left"/>
      </w:lvl>
    </w:lvlOverride>
  </w:num>
  <w:num w:numId="30">
    <w:abstractNumId w:val="6"/>
  </w:num>
  <w:num w:numId="31">
    <w:abstractNumId w:val="8"/>
  </w:num>
  <w:num w:numId="32">
    <w:abstractNumId w:val="39"/>
  </w:num>
  <w:num w:numId="33">
    <w:abstractNumId w:val="32"/>
  </w:num>
  <w:num w:numId="34">
    <w:abstractNumId w:val="12"/>
  </w:num>
  <w:num w:numId="35">
    <w:abstractNumId w:val="21"/>
  </w:num>
  <w:num w:numId="36">
    <w:abstractNumId w:val="29"/>
  </w:num>
  <w:num w:numId="37">
    <w:abstractNumId w:val="13"/>
  </w:num>
  <w:num w:numId="38">
    <w:abstractNumId w:val="11"/>
  </w:num>
  <w:num w:numId="39">
    <w:abstractNumId w:val="20"/>
  </w:num>
  <w:num w:numId="40">
    <w:abstractNumId w:val="16"/>
  </w:num>
  <w:num w:numId="41">
    <w:abstractNumId w:val="19"/>
  </w:num>
  <w:num w:numId="42">
    <w:abstractNumId w:val="28"/>
  </w:num>
  <w:num w:numId="43">
    <w:abstractNumId w:val="7"/>
  </w:num>
  <w:num w:numId="44">
    <w:abstractNumId w:val="10"/>
  </w:num>
  <w:num w:numId="45">
    <w:abstractNumId w:val="35"/>
  </w:num>
  <w:num w:numId="46">
    <w:abstractNumId w:val="43"/>
  </w:num>
  <w:num w:numId="47">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oNotDisplayPageBoundaries/>
  <w:activeWritingStyle w:appName="MSWord" w:lang="en-US" w:vendorID="64" w:dllVersion="131078" w:nlCheck="1" w:checkStyle="0"/>
  <w:activeWritingStyle w:appName="MSWord" w:lang="en-NZ" w:vendorID="64" w:dllVersion="131078" w:nlCheck="1" w:checkStyle="1"/>
  <w:activeWritingStyle w:appName="MSWord" w:lang="fr-FR" w:vendorID="64" w:dllVersion="131078" w:nlCheck="1" w:checkStyle="1"/>
  <w:activeWritingStyle w:appName="MSWord" w:lang="pt-BR" w:vendorID="64" w:dllVersion="131078" w:nlCheck="1" w:checkStyle="0"/>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67769"/>
    <w:rsid w:val="000724FD"/>
    <w:rsid w:val="00074B7D"/>
    <w:rsid w:val="000760A6"/>
    <w:rsid w:val="00077C3D"/>
    <w:rsid w:val="00081E05"/>
    <w:rsid w:val="0008296E"/>
    <w:rsid w:val="00086866"/>
    <w:rsid w:val="00086AF7"/>
    <w:rsid w:val="000873C8"/>
    <w:rsid w:val="00090860"/>
    <w:rsid w:val="00091B15"/>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858"/>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F83"/>
    <w:rsid w:val="00153305"/>
    <w:rsid w:val="001545D8"/>
    <w:rsid w:val="00167916"/>
    <w:rsid w:val="00167D24"/>
    <w:rsid w:val="00170686"/>
    <w:rsid w:val="00171C2F"/>
    <w:rsid w:val="00175353"/>
    <w:rsid w:val="001757AA"/>
    <w:rsid w:val="001768C6"/>
    <w:rsid w:val="00176F28"/>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5CE"/>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9AF"/>
    <w:rsid w:val="00236323"/>
    <w:rsid w:val="002377B4"/>
    <w:rsid w:val="002400AE"/>
    <w:rsid w:val="00240972"/>
    <w:rsid w:val="00240B4B"/>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2F2D"/>
    <w:rsid w:val="00323212"/>
    <w:rsid w:val="00325FE7"/>
    <w:rsid w:val="003279BF"/>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6FD9"/>
    <w:rsid w:val="003D03D8"/>
    <w:rsid w:val="003D220D"/>
    <w:rsid w:val="003D3EF7"/>
    <w:rsid w:val="003D40E2"/>
    <w:rsid w:val="003D4F92"/>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602"/>
    <w:rsid w:val="00475801"/>
    <w:rsid w:val="004761EC"/>
    <w:rsid w:val="004764D1"/>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8A2"/>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6C45"/>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457C"/>
    <w:rsid w:val="005E4DAB"/>
    <w:rsid w:val="005E616C"/>
    <w:rsid w:val="005E6FA1"/>
    <w:rsid w:val="005E7501"/>
    <w:rsid w:val="005F16C1"/>
    <w:rsid w:val="005F1BEC"/>
    <w:rsid w:val="005F3DC4"/>
    <w:rsid w:val="005F46A3"/>
    <w:rsid w:val="005F5C6F"/>
    <w:rsid w:val="005F66E7"/>
    <w:rsid w:val="005F6CC8"/>
    <w:rsid w:val="005F750F"/>
    <w:rsid w:val="006009AB"/>
    <w:rsid w:val="00601C76"/>
    <w:rsid w:val="00603E23"/>
    <w:rsid w:val="006053CB"/>
    <w:rsid w:val="00606934"/>
    <w:rsid w:val="0060775F"/>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DF4"/>
    <w:rsid w:val="00671E2E"/>
    <w:rsid w:val="00672F29"/>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5F2E"/>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55F0"/>
    <w:rsid w:val="007E0127"/>
    <w:rsid w:val="007E0A80"/>
    <w:rsid w:val="007E12AA"/>
    <w:rsid w:val="007E43B2"/>
    <w:rsid w:val="007E5B0E"/>
    <w:rsid w:val="007E6E76"/>
    <w:rsid w:val="007F0DEE"/>
    <w:rsid w:val="007F0F33"/>
    <w:rsid w:val="007F1570"/>
    <w:rsid w:val="007F2252"/>
    <w:rsid w:val="007F2BCA"/>
    <w:rsid w:val="007F3D59"/>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2162"/>
    <w:rsid w:val="008322E5"/>
    <w:rsid w:val="00832E0A"/>
    <w:rsid w:val="00835A0B"/>
    <w:rsid w:val="00835C66"/>
    <w:rsid w:val="00836632"/>
    <w:rsid w:val="00837DCC"/>
    <w:rsid w:val="0084354A"/>
    <w:rsid w:val="00845D12"/>
    <w:rsid w:val="008466B8"/>
    <w:rsid w:val="008477D4"/>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2BAB"/>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C062D"/>
    <w:rsid w:val="009C0AE5"/>
    <w:rsid w:val="009C543A"/>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5966"/>
    <w:rsid w:val="00AC6BA1"/>
    <w:rsid w:val="00AC7498"/>
    <w:rsid w:val="00AC7B57"/>
    <w:rsid w:val="00AD0CCD"/>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6C1A"/>
    <w:rsid w:val="00B32470"/>
    <w:rsid w:val="00B32808"/>
    <w:rsid w:val="00B336D3"/>
    <w:rsid w:val="00B338E7"/>
    <w:rsid w:val="00B33D1F"/>
    <w:rsid w:val="00B349FE"/>
    <w:rsid w:val="00B35034"/>
    <w:rsid w:val="00B35870"/>
    <w:rsid w:val="00B35952"/>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32A8"/>
    <w:rsid w:val="00B84088"/>
    <w:rsid w:val="00B84508"/>
    <w:rsid w:val="00B84541"/>
    <w:rsid w:val="00B854E9"/>
    <w:rsid w:val="00B87B49"/>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6C85"/>
    <w:rsid w:val="00BC6F31"/>
    <w:rsid w:val="00BD1112"/>
    <w:rsid w:val="00BD295C"/>
    <w:rsid w:val="00BD2A11"/>
    <w:rsid w:val="00BD5767"/>
    <w:rsid w:val="00BD6483"/>
    <w:rsid w:val="00BD6CFD"/>
    <w:rsid w:val="00BD7EDD"/>
    <w:rsid w:val="00BE055A"/>
    <w:rsid w:val="00BE05CE"/>
    <w:rsid w:val="00BE06B0"/>
    <w:rsid w:val="00BE1A6D"/>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FBA"/>
    <w:rsid w:val="00C7324D"/>
    <w:rsid w:val="00C73823"/>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528"/>
    <w:rsid w:val="00DE219E"/>
    <w:rsid w:val="00DE258A"/>
    <w:rsid w:val="00DE2D9B"/>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37E8"/>
    <w:rsid w:val="00EB5660"/>
    <w:rsid w:val="00EB73A8"/>
    <w:rsid w:val="00EB74BA"/>
    <w:rsid w:val="00EB784E"/>
    <w:rsid w:val="00EC087F"/>
    <w:rsid w:val="00EC08F2"/>
    <w:rsid w:val="00EC0AD2"/>
    <w:rsid w:val="00EC2849"/>
    <w:rsid w:val="00EC4916"/>
    <w:rsid w:val="00EC49C1"/>
    <w:rsid w:val="00EC4F27"/>
    <w:rsid w:val="00EC52E0"/>
    <w:rsid w:val="00ED25B7"/>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0794E"/>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562C"/>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4AC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593657">
      <w:bodyDiv w:val="1"/>
      <w:marLeft w:val="0"/>
      <w:marRight w:val="0"/>
      <w:marTop w:val="0"/>
      <w:marBottom w:val="0"/>
      <w:divBdr>
        <w:top w:val="none" w:sz="0" w:space="0" w:color="auto"/>
        <w:left w:val="none" w:sz="0" w:space="0" w:color="auto"/>
        <w:bottom w:val="none" w:sz="0" w:space="0" w:color="auto"/>
        <w:right w:val="none" w:sz="0" w:space="0" w:color="auto"/>
      </w:divBdr>
      <w:divsChild>
        <w:div w:id="1453279732">
          <w:marLeft w:val="0"/>
          <w:marRight w:val="0"/>
          <w:marTop w:val="0"/>
          <w:marBottom w:val="0"/>
          <w:divBdr>
            <w:top w:val="none" w:sz="0" w:space="0" w:color="auto"/>
            <w:left w:val="none" w:sz="0" w:space="0" w:color="auto"/>
            <w:bottom w:val="none" w:sz="0" w:space="0" w:color="auto"/>
            <w:right w:val="none" w:sz="0" w:space="0" w:color="auto"/>
          </w:divBdr>
          <w:divsChild>
            <w:div w:id="1224101339">
              <w:marLeft w:val="4"/>
              <w:marRight w:val="4"/>
              <w:marTop w:val="0"/>
              <w:marBottom w:val="0"/>
              <w:divBdr>
                <w:top w:val="none" w:sz="0" w:space="0" w:color="auto"/>
                <w:left w:val="none" w:sz="0" w:space="0" w:color="auto"/>
                <w:bottom w:val="none" w:sz="0" w:space="0" w:color="auto"/>
                <w:right w:val="none" w:sz="0" w:space="0" w:color="auto"/>
              </w:divBdr>
              <w:divsChild>
                <w:div w:id="63648996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WATK-FreeTrial" TargetMode="Externa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azure.microsoft.com/en-in/documentation/articles/virtual-machines-linux-mysql-cluster/"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channel9.msdn.com/Blogs/Open/Load-balancing-highly-available-Linux-services-on-Windows-Azure-OpenLDAP-and-MySQ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anage.windowsazure.com/"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go.microsoft.com/fwlink/p/?LinkId=393708" TargetMode="External"/><Relationship Id="rId23" Type="http://schemas.openxmlformats.org/officeDocument/2006/relationships/hyperlink" Target="http://azure.microsoft.com/en-us/documentation/articles/cloud-services-how-to-scale/" TargetMode="External"/><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www.hanselman.com/blog/HowToSetupALoadBalancedWebFarmOfVirtualMachinesLinuxOrOtherwiseOnWindowsAzureCommandLine.aspx" TargetMode="Externa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o.microsoft.com/fwlink/p/?linkid=320376" TargetMode="External"/><Relationship Id="rId22" Type="http://schemas.openxmlformats.org/officeDocument/2006/relationships/hyperlink" Target="http://azure.microsoft.com/en-us/documentation/articles/cloud-services-how-to-scale/" TargetMode="External"/><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F385E-8A82-4371-B5C2-CDDCA09B8DBF}">
  <ds:schemaRefs>
    <ds:schemaRef ds:uri="http://purl.org/dc/elements/1.1/"/>
    <ds:schemaRef ds:uri="http://schemas.microsoft.com/office/2006/metadata/properties"/>
    <ds:schemaRef ds:uri="http://purl.org/dc/terms/"/>
    <ds:schemaRef ds:uri="http://schemas.openxmlformats.org/package/2006/metadata/core-properties"/>
    <ds:schemaRef ds:uri="1e9946e3-f9a0-41e4-9b22-58e2cc8fa95c"/>
    <ds:schemaRef ds:uri="http://schemas.microsoft.com/office/2006/documentManagement/types"/>
    <ds:schemaRef ds:uri="http://schemas.microsoft.com/office/infopath/2007/PartnerControls"/>
    <ds:schemaRef ds:uri="d998fb76-9a2a-468e-b3b9-73e6011ded53"/>
    <ds:schemaRef ds:uri="http://www.w3.org/XML/1998/namespace"/>
    <ds:schemaRef ds:uri="http://purl.org/dc/dcmitype/"/>
  </ds:schemaRefs>
</ds:datastoreItem>
</file>

<file path=customXml/itemProps2.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3.xml><?xml version="1.0" encoding="utf-8"?>
<ds:datastoreItem xmlns:ds="http://schemas.openxmlformats.org/officeDocument/2006/customXml" ds:itemID="{5B55E149-5C34-4852-BA7F-DAE752BA5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4DB36F-2729-451A-8E35-ADEE5433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2015-09-02T19:30:00Z</dcterms:created>
  <dcterms:modified xsi:type="dcterms:W3CDTF">2015-09-09T21:34:00Z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