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959" w:rsidRPr="00832AF8" w:rsidRDefault="00CC7959" w:rsidP="00CC7959">
      <w:pPr>
        <w:pBdr>
          <w:bottom w:val="single" w:sz="4" w:space="1" w:color="auto"/>
        </w:pBdr>
        <w:rPr>
          <w:rFonts w:ascii="Segoe UI Light" w:hAnsi="Segoe UI Light" w:cs="Segoe UI Light"/>
          <w:noProof/>
          <w:sz w:val="52"/>
          <w:szCs w:val="52"/>
          <w:highlight w:val="yellow"/>
        </w:rPr>
      </w:pPr>
      <w:r w:rsidRPr="00832AF8">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rsidR="00CC7959" w:rsidRPr="00832AF8" w:rsidRDefault="00CC7959" w:rsidP="00CC7959">
      <w:pPr>
        <w:rPr>
          <w:rFonts w:ascii="Segoe UI Light" w:hAnsi="Segoe UI Light" w:cs="Segoe UI Light"/>
          <w:noProof/>
          <w:sz w:val="52"/>
          <w:highlight w:val="yellow"/>
        </w:rPr>
      </w:pPr>
    </w:p>
    <w:p w:rsidR="00CC7959" w:rsidRPr="00832AF8" w:rsidRDefault="00CC7959" w:rsidP="00CC7959">
      <w:pPr>
        <w:rPr>
          <w:rFonts w:ascii="Segoe UI Light" w:hAnsi="Segoe UI Light" w:cs="Segoe UI Light"/>
          <w:noProof/>
          <w:sz w:val="52"/>
          <w:highlight w:val="yellow"/>
        </w:rPr>
      </w:pPr>
    </w:p>
    <w:p w:rsidR="00CC7959" w:rsidRPr="00832AF8" w:rsidRDefault="00CC7959" w:rsidP="00CC7959">
      <w:pPr>
        <w:rPr>
          <w:rFonts w:ascii="Segoe UI Light" w:hAnsi="Segoe UI Light" w:cs="Segoe UI Light"/>
          <w:noProof/>
          <w:sz w:val="52"/>
          <w:highlight w:val="yellow"/>
        </w:rPr>
      </w:pPr>
    </w:p>
    <w:p w:rsidR="00CC7959" w:rsidRPr="00832AF8" w:rsidRDefault="00CC7959" w:rsidP="00CC7959">
      <w:pPr>
        <w:rPr>
          <w:rFonts w:ascii="Segoe UI Light" w:hAnsi="Segoe UI Light" w:cs="Segoe UI Light"/>
          <w:noProof/>
          <w:sz w:val="52"/>
          <w:highlight w:val="yellow"/>
        </w:rPr>
      </w:pPr>
    </w:p>
    <w:p w:rsidR="00CC7959" w:rsidRPr="00832AF8" w:rsidRDefault="00CC7959" w:rsidP="00CC7959">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832AF8">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Azure Assessment</w:t>
      </w:r>
    </w:p>
    <w:p w:rsidR="00CC7959" w:rsidRPr="00832AF8" w:rsidRDefault="00A83BBF" w:rsidP="00CC7959">
      <w:pPr>
        <w:pStyle w:val="HOLTitle1"/>
        <w:rPr>
          <w:rFonts w:ascii="Segoe UI Light" w:hAnsi="Segoe UI Light" w:cs="Segoe UI Light"/>
          <w:noProof/>
        </w:rPr>
      </w:pPr>
      <w:r>
        <w:rPr>
          <w:rFonts w:ascii="Segoe UI Light" w:hAnsi="Segoe UI Light" w:cs="Segoe UI Light"/>
          <w:noProof/>
        </w:rPr>
        <w:t>Enterprise Mobility</w:t>
      </w:r>
    </w:p>
    <w:p w:rsidR="00CC7959" w:rsidRPr="00832AF8" w:rsidRDefault="00CC7959" w:rsidP="00CC7959">
      <w:pPr>
        <w:spacing w:after="0" w:line="240" w:lineRule="auto"/>
        <w:rPr>
          <w:rFonts w:ascii="Segoe UI Light" w:eastAsia="Batang" w:hAnsi="Segoe UI Light" w:cs="Segoe UI Light"/>
          <w:noProof/>
          <w:szCs w:val="24"/>
          <w:lang w:eastAsia="ko-KR"/>
        </w:rPr>
      </w:pPr>
    </w:p>
    <w:p w:rsidR="00CC7959" w:rsidRPr="00832AF8" w:rsidRDefault="00CC7959" w:rsidP="00CC7959">
      <w:pPr>
        <w:spacing w:after="0" w:line="240" w:lineRule="auto"/>
        <w:rPr>
          <w:rFonts w:ascii="Segoe UI Light" w:eastAsia="Batang" w:hAnsi="Segoe UI Light" w:cs="Segoe UI Light"/>
          <w:noProof/>
          <w:szCs w:val="24"/>
          <w:lang w:eastAsia="ko-KR"/>
        </w:rPr>
      </w:pPr>
    </w:p>
    <w:p w:rsidR="00CC7959" w:rsidRPr="00832AF8" w:rsidRDefault="00CC7959" w:rsidP="00CC7959">
      <w:pPr>
        <w:spacing w:after="0" w:line="240" w:lineRule="auto"/>
        <w:rPr>
          <w:rFonts w:ascii="Segoe UI Light" w:eastAsia="Batang" w:hAnsi="Segoe UI Light" w:cs="Segoe UI Light"/>
          <w:noProof/>
          <w:lang w:eastAsia="ko-KR"/>
        </w:rPr>
      </w:pPr>
    </w:p>
    <w:p w:rsidR="00CC7959" w:rsidRPr="00832AF8" w:rsidRDefault="00CC7959" w:rsidP="00CC7959">
      <w:pPr>
        <w:spacing w:after="0" w:line="240" w:lineRule="auto"/>
        <w:rPr>
          <w:rFonts w:ascii="Segoe UI Light" w:eastAsia="Batang" w:hAnsi="Segoe UI Light" w:cs="Segoe UI Light"/>
          <w:noProof/>
          <w:szCs w:val="24"/>
          <w:lang w:eastAsia="ko-KR"/>
        </w:rPr>
      </w:pPr>
    </w:p>
    <w:p w:rsidR="00CC7959" w:rsidRPr="00832AF8" w:rsidRDefault="00CC7959" w:rsidP="00CC7959">
      <w:pPr>
        <w:rPr>
          <w:rFonts w:ascii="Segoe UI Light" w:hAnsi="Segoe UI Light" w:cs="Segoe UI Light"/>
          <w:noProof/>
        </w:rPr>
      </w:pPr>
    </w:p>
    <w:p w:rsidR="00CC7959" w:rsidRPr="00832AF8" w:rsidRDefault="00CC7959" w:rsidP="00CC7959">
      <w:pPr>
        <w:rPr>
          <w:rFonts w:ascii="Segoe UI Light" w:hAnsi="Segoe UI Light" w:cs="Segoe UI Light"/>
          <w:noProof/>
        </w:rPr>
      </w:pPr>
    </w:p>
    <w:p w:rsidR="00CC7959" w:rsidRPr="00832AF8" w:rsidRDefault="00CC7959" w:rsidP="00CC7959">
      <w:pPr>
        <w:rPr>
          <w:rFonts w:ascii="Segoe UI Light" w:hAnsi="Segoe UI Light" w:cs="Segoe UI Light"/>
          <w:noProof/>
        </w:rPr>
      </w:pPr>
    </w:p>
    <w:p w:rsidR="00CC7959" w:rsidRPr="00832AF8" w:rsidRDefault="00CC7959" w:rsidP="00CC7959">
      <w:pPr>
        <w:rPr>
          <w:rFonts w:ascii="Segoe UI Light" w:hAnsi="Segoe UI Light" w:cs="Segoe UI Light"/>
          <w:noProof/>
        </w:rPr>
      </w:pPr>
    </w:p>
    <w:p w:rsidR="00CC7959" w:rsidRPr="00832AF8" w:rsidRDefault="00CC7959" w:rsidP="00CC7959">
      <w:pPr>
        <w:rPr>
          <w:rFonts w:ascii="Segoe UI Light" w:hAnsi="Segoe UI Light" w:cs="Segoe UI Light"/>
          <w:noProof/>
        </w:rPr>
      </w:pPr>
    </w:p>
    <w:p w:rsidR="00CC7959" w:rsidRPr="00832AF8" w:rsidRDefault="00CC7959" w:rsidP="00CC7959">
      <w:pPr>
        <w:rPr>
          <w:rFonts w:ascii="Segoe UI Light" w:hAnsi="Segoe UI Light" w:cs="Segoe UI Light"/>
          <w:noProof/>
        </w:rPr>
      </w:pPr>
    </w:p>
    <w:p w:rsidR="00CC7959" w:rsidRPr="00832AF8" w:rsidRDefault="00CC7959" w:rsidP="00CC7959">
      <w:pPr>
        <w:rPr>
          <w:rFonts w:ascii="Segoe UI Light" w:hAnsi="Segoe UI Light" w:cs="Segoe UI Light"/>
          <w:noProof/>
        </w:rPr>
      </w:pPr>
    </w:p>
    <w:p w:rsidR="00CC7959" w:rsidRPr="00832AF8" w:rsidRDefault="00CC7959" w:rsidP="00CC7959">
      <w:pPr>
        <w:rPr>
          <w:rFonts w:ascii="Segoe UI Light" w:hAnsi="Segoe UI Light" w:cs="Segoe UI Light"/>
        </w:rPr>
      </w:pPr>
      <w:r>
        <w:rPr>
          <w:rFonts w:ascii="Segoe UI Light" w:hAnsi="Segoe UI Light" w:cs="Segoe UI Light"/>
        </w:rPr>
        <w:t>Last Update</w:t>
      </w:r>
      <w:r w:rsidRPr="00832AF8">
        <w:rPr>
          <w:rFonts w:ascii="Segoe UI Light" w:hAnsi="Segoe UI Light" w:cs="Segoe UI Light"/>
        </w:rPr>
        <w:t xml:space="preserve">: </w:t>
      </w:r>
      <w:r>
        <w:rPr>
          <w:rFonts w:ascii="Segoe UI Light" w:hAnsi="Segoe UI Light" w:cs="Segoe UI Light"/>
        </w:rPr>
        <w:t>September 2015</w:t>
      </w:r>
    </w:p>
    <w:p w:rsidR="00CC7959" w:rsidRPr="00832AF8" w:rsidRDefault="00CC7959" w:rsidP="00CC7959">
      <w:pPr>
        <w:rPr>
          <w:rFonts w:ascii="Segoe UI Light" w:hAnsi="Segoe UI Light" w:cs="Segoe UI Light"/>
          <w:noProof/>
        </w:rPr>
      </w:pPr>
    </w:p>
    <w:p w:rsidR="00CC7959" w:rsidRPr="00832AF8" w:rsidRDefault="00CC7959" w:rsidP="00CC7959">
      <w:pPr>
        <w:jc w:val="center"/>
        <w:rPr>
          <w:rFonts w:ascii="Segoe UI Light" w:hAnsi="Segoe UI Light" w:cs="Segoe UI Light"/>
          <w:noProof/>
        </w:rPr>
      </w:pPr>
      <w:r w:rsidRPr="00832AF8">
        <w:rPr>
          <w:rFonts w:ascii="Segoe UI Light" w:hAnsi="Segoe UI Light" w:cs="Segoe UI Light"/>
          <w:noProof/>
        </w:rPr>
        <w:drawing>
          <wp:inline distT="0" distB="0" distL="0" distR="0" wp14:anchorId="4F5DF11B" wp14:editId="61F76E13">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rsidR="00CC7959" w:rsidRPr="00832AF8" w:rsidRDefault="00CC7959" w:rsidP="00CC7959">
      <w:pPr>
        <w:pStyle w:val="TOC1"/>
      </w:pPr>
      <w:r w:rsidRPr="00832AF8">
        <w:rPr>
          <w:lang w:eastAsia="en-US"/>
        </w:rPr>
        <w:lastRenderedPageBreak/>
        <w:drawing>
          <wp:anchor distT="0" distB="0" distL="114300" distR="114300" simplePos="0" relativeHeight="251659264" behindDoc="1" locked="0" layoutInCell="1" allowOverlap="1" wp14:anchorId="6C46C3DD" wp14:editId="71D4E3E0">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6">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rsidR="00CC7959" w:rsidRPr="00832AF8" w:rsidRDefault="00CC7959" w:rsidP="00CC7959">
      <w:pPr>
        <w:pStyle w:val="TOC1"/>
      </w:pPr>
    </w:p>
    <w:p w:rsidR="00CC7959" w:rsidRPr="00832AF8" w:rsidRDefault="00CC7959" w:rsidP="00CC7959">
      <w:pPr>
        <w:spacing w:after="160" w:line="259" w:lineRule="auto"/>
        <w:rPr>
          <w:rFonts w:ascii="Segoe UI Light" w:eastAsia="Batang" w:hAnsi="Segoe UI Light" w:cs="Segoe UI Light"/>
          <w:b/>
          <w:bCs/>
          <w:caps/>
          <w:noProof/>
          <w:lang w:eastAsia="ko-KR"/>
        </w:rPr>
      </w:pPr>
      <w:r w:rsidRPr="00832AF8">
        <w:rPr>
          <w:rFonts w:ascii="Segoe UI Light" w:hAnsi="Segoe UI Light" w:cs="Segoe UI Light"/>
        </w:rPr>
        <w:br w:type="page"/>
      </w:r>
    </w:p>
    <w:p w:rsidR="00CC7959" w:rsidRPr="00832AF8" w:rsidRDefault="00CC7959" w:rsidP="00CC7959">
      <w:pPr>
        <w:pStyle w:val="DisclaimerTextMS"/>
        <w:rPr>
          <w:rFonts w:ascii="Segoe UI Light" w:hAnsi="Segoe UI Light" w:cs="Segoe UI Light"/>
          <w:b/>
        </w:rPr>
      </w:pPr>
      <w:r w:rsidRPr="00832AF8">
        <w:rPr>
          <w:rFonts w:ascii="Segoe UI Light" w:hAnsi="Segoe UI Light" w:cs="Segoe UI Light"/>
          <w:b/>
        </w:rPr>
        <w:lastRenderedPageBreak/>
        <w:t>MICROSOFT MAKES NO WARRANTIES, EXPRESS, IMPLIED OR STATUTORY, AS TO THE INFORMATION IN THIS DOCUMENT.</w:t>
      </w:r>
    </w:p>
    <w:p w:rsidR="00CC7959" w:rsidRPr="00832AF8" w:rsidRDefault="00CC7959" w:rsidP="00CC7959">
      <w:pPr>
        <w:pStyle w:val="DisclaimerTextMS"/>
        <w:jc w:val="both"/>
        <w:rPr>
          <w:rFonts w:ascii="Segoe UI Light" w:hAnsi="Segoe UI Light" w:cs="Segoe UI Light"/>
        </w:rPr>
      </w:pPr>
      <w:r w:rsidRPr="00832AF8">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CC7959" w:rsidRPr="00832AF8" w:rsidRDefault="00CC7959" w:rsidP="00CC7959">
      <w:pPr>
        <w:pStyle w:val="DisclaimerTextMS"/>
        <w:jc w:val="both"/>
        <w:rPr>
          <w:rFonts w:ascii="Segoe UI Light" w:hAnsi="Segoe UI Light" w:cs="Segoe UI Light"/>
        </w:rPr>
      </w:pPr>
      <w:r w:rsidRPr="00832AF8">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CC7959" w:rsidRPr="00832AF8" w:rsidRDefault="00CC7959" w:rsidP="00CC7959">
      <w:pPr>
        <w:pStyle w:val="DisclaimerTextMS"/>
        <w:jc w:val="both"/>
        <w:rPr>
          <w:rFonts w:ascii="Segoe UI Light" w:hAnsi="Segoe UI Light" w:cs="Segoe UI Light"/>
        </w:rPr>
      </w:pPr>
      <w:r w:rsidRPr="00832AF8">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rsidR="00CC7959" w:rsidRPr="00832AF8" w:rsidRDefault="00CC7959" w:rsidP="00CC7959">
      <w:pPr>
        <w:pStyle w:val="DisclaimerTextMS"/>
        <w:jc w:val="both"/>
        <w:rPr>
          <w:rFonts w:ascii="Segoe UI Light" w:hAnsi="Segoe UI Light" w:cs="Segoe UI Light"/>
        </w:rPr>
      </w:pPr>
      <w:r w:rsidRPr="00832AF8">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rsidR="00CC7959" w:rsidRPr="00832AF8" w:rsidRDefault="00CC7959" w:rsidP="00CC7959">
      <w:pPr>
        <w:pStyle w:val="DisclaimerTextMS"/>
        <w:jc w:val="both"/>
        <w:rPr>
          <w:rFonts w:ascii="Segoe UI Light" w:hAnsi="Segoe UI Light" w:cs="Segoe UI Light"/>
        </w:rPr>
      </w:pPr>
      <w:r w:rsidRPr="00832AF8">
        <w:rPr>
          <w:rFonts w:ascii="Segoe UI Light" w:hAnsi="Segoe UI Light" w:cs="Segoe UI Light"/>
        </w:rPr>
        <w:t>© 2014 Microsoft Corporation. All rights reserved. Any use or distribution of these materials without express authorization of Microsoft Corp. is strictly prohibited.</w:t>
      </w:r>
    </w:p>
    <w:p w:rsidR="00CC7959" w:rsidRPr="00832AF8" w:rsidRDefault="00CC7959" w:rsidP="00CC7959">
      <w:pPr>
        <w:pStyle w:val="DisclaimerTextMS"/>
        <w:jc w:val="both"/>
        <w:rPr>
          <w:rFonts w:ascii="Segoe UI Light" w:hAnsi="Segoe UI Light" w:cs="Segoe UI Light"/>
        </w:rPr>
      </w:pPr>
      <w:r w:rsidRPr="00832AF8">
        <w:rPr>
          <w:rFonts w:ascii="Segoe UI Light" w:hAnsi="Segoe UI Light" w:cs="Segoe UI Light"/>
        </w:rPr>
        <w:t>Microsoft and Windows are either registered trademarks of Microsoft Corporation in the United States and/or other countries.</w:t>
      </w:r>
    </w:p>
    <w:p w:rsidR="00CC7959" w:rsidRPr="00832AF8" w:rsidRDefault="00CC7959" w:rsidP="00CC7959">
      <w:pPr>
        <w:pStyle w:val="DisclaimerTextMS"/>
        <w:jc w:val="both"/>
        <w:rPr>
          <w:rFonts w:ascii="Segoe UI Light" w:hAnsi="Segoe UI Light" w:cs="Segoe UI Light"/>
          <w:i/>
          <w:sz w:val="18"/>
          <w:szCs w:val="18"/>
        </w:rPr>
      </w:pPr>
      <w:r w:rsidRPr="00832AF8">
        <w:rPr>
          <w:rFonts w:ascii="Segoe UI Light" w:hAnsi="Segoe UI Light" w:cs="Segoe UI Light"/>
        </w:rPr>
        <w:t>The names of actual companies and products mentioned herein may be the trademarks of their respective owners.</w:t>
      </w:r>
      <w:r w:rsidRPr="00832AF8">
        <w:rPr>
          <w:rFonts w:ascii="Segoe UI Light" w:hAnsi="Segoe UI Light" w:cs="Segoe UI Light"/>
          <w:i/>
          <w:szCs w:val="18"/>
        </w:rPr>
        <w:t xml:space="preserve"> </w:t>
      </w:r>
    </w:p>
    <w:p w:rsidR="00CC7959" w:rsidRPr="00832AF8" w:rsidRDefault="00CC7959" w:rsidP="00CC7959">
      <w:pPr>
        <w:pStyle w:val="Heading1"/>
        <w:rPr>
          <w:rFonts w:ascii="Segoe UI Light" w:eastAsia="Times New Roman" w:hAnsi="Segoe UI Light" w:cs="Segoe UI Light"/>
        </w:rPr>
      </w:pPr>
      <w:r w:rsidRPr="00832AF8">
        <w:br w:type="page"/>
      </w:r>
      <w:bookmarkStart w:id="0" w:name="_Toc429039995"/>
      <w:r w:rsidRPr="00832AF8">
        <w:rPr>
          <w:rFonts w:ascii="Segoe UI Light" w:hAnsi="Segoe UI Light" w:cs="Segoe UI Light"/>
        </w:rPr>
        <w:lastRenderedPageBreak/>
        <w:t>Overview</w:t>
      </w:r>
      <w:bookmarkEnd w:id="0"/>
    </w:p>
    <w:p w:rsidR="00CC7959" w:rsidRPr="00832AF8" w:rsidRDefault="00CC7959" w:rsidP="00CC7959">
      <w:r w:rsidRPr="00832AF8">
        <w:t>The purpose of this document is to</w:t>
      </w:r>
      <w:r>
        <w:t xml:space="preserve"> provide Microsoft Partners</w:t>
      </w:r>
      <w:r w:rsidRPr="00832AF8">
        <w:t xml:space="preserve"> an assessment to identify key components in customer scenario</w:t>
      </w:r>
      <w:r>
        <w:t>s</w:t>
      </w:r>
      <w:r w:rsidRPr="00832AF8">
        <w:t xml:space="preserve"> and </w:t>
      </w:r>
      <w:r>
        <w:t>serve</w:t>
      </w:r>
      <w:r w:rsidRPr="00832AF8">
        <w:t xml:space="preserve"> as a guide to the available resources. This will help partner to build an efficient architecture for the customer scenario and have a</w:t>
      </w:r>
      <w:r>
        <w:t>n</w:t>
      </w:r>
      <w:r w:rsidRPr="00832AF8">
        <w:t xml:space="preserve"> accurate cost proposal based in the customer needs.    </w:t>
      </w:r>
    </w:p>
    <w:p w:rsidR="00CC7959" w:rsidRPr="00832AF8" w:rsidRDefault="00CC7959" w:rsidP="00CC7959">
      <w:bookmarkStart w:id="1" w:name="user-content-objectives"/>
      <w:bookmarkEnd w:id="1"/>
      <w:r w:rsidRPr="00832AF8">
        <w:t>In this document, we will cover the following topics:</w:t>
      </w:r>
    </w:p>
    <w:p w:rsidR="00CC7959" w:rsidRPr="00832AF8" w:rsidRDefault="00A83BBF" w:rsidP="00CC7959">
      <w:pPr>
        <w:pStyle w:val="ListParagraph"/>
        <w:numPr>
          <w:ilvl w:val="0"/>
          <w:numId w:val="1"/>
        </w:numPr>
      </w:pPr>
      <w:r>
        <w:t>Deployment</w:t>
      </w:r>
      <w:r w:rsidR="00CC7959" w:rsidRPr="00832AF8">
        <w:t xml:space="preserve"> Scenarios </w:t>
      </w:r>
    </w:p>
    <w:p w:rsidR="00CC7959" w:rsidRPr="00832AF8" w:rsidRDefault="00CC7959" w:rsidP="00CC7959">
      <w:pPr>
        <w:pStyle w:val="ListParagraph"/>
        <w:numPr>
          <w:ilvl w:val="0"/>
          <w:numId w:val="1"/>
        </w:numPr>
      </w:pPr>
      <w:r w:rsidRPr="00832AF8">
        <w:t>Questionnaire</w:t>
      </w:r>
    </w:p>
    <w:p w:rsidR="00CC7959" w:rsidRPr="00832AF8" w:rsidRDefault="00CC7959" w:rsidP="00CC7959">
      <w:pPr>
        <w:pStyle w:val="ListParagraph"/>
        <w:numPr>
          <w:ilvl w:val="0"/>
          <w:numId w:val="1"/>
        </w:numPr>
      </w:pPr>
      <w:r w:rsidRPr="00832AF8">
        <w:t>Resources and Tools</w:t>
      </w:r>
    </w:p>
    <w:p w:rsidR="00CC7959" w:rsidRPr="00832AF8" w:rsidRDefault="00CC7959" w:rsidP="00CC7959">
      <w:pPr>
        <w:pStyle w:val="ListParagraph"/>
        <w:numPr>
          <w:ilvl w:val="0"/>
          <w:numId w:val="1"/>
        </w:numPr>
      </w:pPr>
      <w:r w:rsidRPr="00832AF8">
        <w:t>FAQ</w:t>
      </w:r>
    </w:p>
    <w:p w:rsidR="00CC7959" w:rsidRPr="00832AF8" w:rsidRDefault="00CC7959" w:rsidP="00CC7959">
      <w:pPr>
        <w:spacing w:after="160" w:line="259" w:lineRule="auto"/>
        <w:rPr>
          <w:rFonts w:ascii="Segoe UI Light" w:hAnsi="Segoe UI Light" w:cs="Segoe UI Light"/>
          <w:b/>
        </w:rPr>
      </w:pPr>
      <w:r w:rsidRPr="2BC763C1">
        <w:rPr>
          <w:rFonts w:ascii="Segoe UI Light" w:eastAsia="Segoe UI Light" w:hAnsi="Segoe UI Light" w:cs="Segoe UI Light"/>
          <w:b/>
          <w:bCs/>
        </w:rPr>
        <w:br w:type="page"/>
      </w:r>
    </w:p>
    <w:p w:rsidR="00CC7959" w:rsidRPr="00832AF8" w:rsidRDefault="00CC7959" w:rsidP="00CC7959">
      <w:pPr>
        <w:pStyle w:val="Heading1"/>
      </w:pPr>
      <w:bookmarkStart w:id="2" w:name="_Toc429039996"/>
      <w:r w:rsidRPr="00832AF8">
        <w:lastRenderedPageBreak/>
        <w:t>Azure Scenario Assessment</w:t>
      </w:r>
      <w:bookmarkEnd w:id="2"/>
    </w:p>
    <w:p w:rsidR="00CC7959" w:rsidRDefault="00CC7959" w:rsidP="00CC7959">
      <w:pPr>
        <w:pStyle w:val="Heading3"/>
      </w:pPr>
      <w:r>
        <w:t>Windows 10 and EMS</w:t>
      </w:r>
    </w:p>
    <w:p w:rsidR="001C10D1" w:rsidRPr="001C10D1" w:rsidRDefault="001C10D1" w:rsidP="001C10D1">
      <w:r w:rsidRPr="001C10D1">
        <w:rPr>
          <w:noProof/>
        </w:rPr>
        <w:drawing>
          <wp:inline distT="0" distB="0" distL="0" distR="0">
            <wp:extent cx="5943600" cy="3339616"/>
            <wp:effectExtent l="0" t="0" r="0" b="0"/>
            <wp:docPr id="4" name="Picture 4" descr="C:\Users\philmea\Documents\GitHub\azure-starterkits\Content\Starter Kit - Enterprise Mobility\w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mea\Documents\GitHub\azure-starterkits\Content\Starter Kit - Enterprise Mobility\win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9616"/>
                    </a:xfrm>
                    <a:prstGeom prst="rect">
                      <a:avLst/>
                    </a:prstGeom>
                    <a:noFill/>
                    <a:ln>
                      <a:noFill/>
                    </a:ln>
                  </pic:spPr>
                </pic:pic>
              </a:graphicData>
            </a:graphic>
          </wp:inline>
        </w:drawing>
      </w:r>
    </w:p>
    <w:p w:rsidR="00CC7959" w:rsidRPr="00CC7959" w:rsidRDefault="00CC7959" w:rsidP="00CC7959">
      <w:pPr>
        <w:jc w:val="both"/>
        <w:rPr>
          <w:b/>
        </w:rPr>
      </w:pPr>
      <w:r w:rsidRPr="00CC7959">
        <w:rPr>
          <w:b/>
        </w:rPr>
        <w:t>Personal, productive, and always protected</w:t>
      </w:r>
    </w:p>
    <w:p w:rsidR="00CC7959" w:rsidRDefault="00CC7959" w:rsidP="00CC7959">
      <w:pPr>
        <w:jc w:val="both"/>
      </w:pPr>
      <w:r>
        <w:t>Windows 10 is the best Windows ever and provides a foundation for protection against modern threats and continuous management while enabling your users to be more productive. To get the most out of your mobile security and productivity strategy, integrate the Microsoft Enterprise Mobility Suite (EMS) with Windows 10 for greater protection of users, devices, apps, and data.</w:t>
      </w:r>
    </w:p>
    <w:p w:rsidR="00CC7959" w:rsidRPr="00CC7959" w:rsidRDefault="00CC7959" w:rsidP="00CC7959">
      <w:pPr>
        <w:jc w:val="both"/>
        <w:rPr>
          <w:b/>
        </w:rPr>
      </w:pPr>
      <w:r w:rsidRPr="00CC7959">
        <w:rPr>
          <w:b/>
        </w:rPr>
        <w:t>Protect access to applications</w:t>
      </w:r>
    </w:p>
    <w:p w:rsidR="00CC7959" w:rsidRDefault="00CC7959" w:rsidP="00CC7959">
      <w:pPr>
        <w:jc w:val="both"/>
      </w:pPr>
      <w:r>
        <w:t>Windows 10 provides a foundation for secure user access with authentication options to protect identities and credentials. Azure Active Directory is built into Windows 10 to provide single sign-on for users, simplifying their experience and making it easy to set up company devices, access on-premises web apps, and access thousands of SaaS apps hosted in any public cloud. IT can use EMS to take advantage of unique Windows 10 device health data to help build conditional access policies to provide greater security when users access corporate applications.</w:t>
      </w:r>
    </w:p>
    <w:p w:rsidR="00CC7959" w:rsidRPr="00CC7959" w:rsidRDefault="00CC7959" w:rsidP="00CC7959">
      <w:pPr>
        <w:jc w:val="both"/>
        <w:rPr>
          <w:b/>
        </w:rPr>
      </w:pPr>
      <w:r w:rsidRPr="00CC7959">
        <w:rPr>
          <w:b/>
        </w:rPr>
        <w:t>Flexible device and application management</w:t>
      </w:r>
    </w:p>
    <w:p w:rsidR="00CC7959" w:rsidRDefault="00CC7959" w:rsidP="00CC7959">
      <w:pPr>
        <w:jc w:val="both"/>
      </w:pPr>
      <w:r>
        <w:t>Continue to use System Center Configuration Manager (included in EMS) to deploy and manage Windows 10. In addition, you can take advantage of the mobile device management (MDM) capabilities in Windows 10 by automatically enrolling Windows 10 devices into MDM. EMS gives you a single tool to manage devices and applications across Windows, iOS, and Android. Mobile application management (MAM) for line-of-business and Office Mobile apps makes it possible to confine corporate information to use within corporate apps. Management flexibility with EMS and Windows 10 makes it possible for users to work with the tools they need, on the devices they trust, while meeting IT-defined security and compliance standards.</w:t>
      </w:r>
    </w:p>
    <w:p w:rsidR="00CC7959" w:rsidRPr="00CC7959" w:rsidRDefault="00CC7959" w:rsidP="00CC7959">
      <w:pPr>
        <w:jc w:val="both"/>
        <w:rPr>
          <w:b/>
        </w:rPr>
      </w:pPr>
      <w:r w:rsidRPr="00CC7959">
        <w:rPr>
          <w:b/>
        </w:rPr>
        <w:t>Help secure data everywhere</w:t>
      </w:r>
    </w:p>
    <w:p w:rsidR="00CC7959" w:rsidRDefault="00CC7959" w:rsidP="00CC7959">
      <w:pPr>
        <w:jc w:val="both"/>
      </w:pPr>
      <w:r>
        <w:t xml:space="preserve">Extend Windows 10 security to protect your corporate data. Automatic encryption of data stored on the device gives your mobile employees a secure start. Make sure your sensitive information is always protected, even when </w:t>
      </w:r>
      <w:r>
        <w:lastRenderedPageBreak/>
        <w:t>employees share and work collaboratively. With EMS you can extend security capabilities beyond internal sharing to also protect data shared outside your organization. EMS includes data encryption with identity-based access policies for any file type for consistent performance across multiple device platforms. You can track and revoke access to files and run advanced security reports to detect threats and security issues. Now you can protect your data inside and outside your organization—and even in motion.</w:t>
      </w:r>
    </w:p>
    <w:p w:rsidR="00CC7959" w:rsidRDefault="00CC7959" w:rsidP="00CC7959">
      <w:pPr>
        <w:jc w:val="both"/>
      </w:pPr>
      <w:r w:rsidRPr="00832AF8">
        <w:t>You have the option to host web applications on Azure Cloud Services or Azure Virtual Machines. These options are good choices when your web tier requires the additional level of control and customization that they provide; however, this increased control comes at a cost of increased complexity in application creation, management, and deployment. The following diagram illustrates the trade-offs among the three options.</w:t>
      </w:r>
    </w:p>
    <w:p w:rsidR="00370C6A" w:rsidRPr="00370C6A" w:rsidRDefault="00370C6A" w:rsidP="00370C6A"/>
    <w:p w:rsidR="00F4771B" w:rsidRDefault="00F4771B" w:rsidP="00F4771B">
      <w:pPr>
        <w:pStyle w:val="Heading3"/>
      </w:pPr>
      <w:r>
        <w:t>Office 365 and EMS</w:t>
      </w:r>
    </w:p>
    <w:p w:rsidR="001C10D1" w:rsidRPr="001C10D1" w:rsidRDefault="001C10D1" w:rsidP="001C10D1">
      <w:r w:rsidRPr="001C10D1">
        <w:rPr>
          <w:noProof/>
        </w:rPr>
        <w:drawing>
          <wp:inline distT="0" distB="0" distL="0" distR="0">
            <wp:extent cx="5943600" cy="3339616"/>
            <wp:effectExtent l="0" t="0" r="0" b="0"/>
            <wp:docPr id="2" name="Picture 2" descr="C:\Users\philmea\Documents\GitHub\azure-starterkits\Content\Starter Kit - Enterprise Mobility\Enterprise Mobility Suite (EMS)_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ilmea\Documents\GitHub\azure-starterkits\Content\Starter Kit - Enterprise Mobility\Enterprise Mobility Suite (EMS)_06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9616"/>
                    </a:xfrm>
                    <a:prstGeom prst="rect">
                      <a:avLst/>
                    </a:prstGeom>
                    <a:noFill/>
                    <a:ln>
                      <a:noFill/>
                    </a:ln>
                  </pic:spPr>
                </pic:pic>
              </a:graphicData>
            </a:graphic>
          </wp:inline>
        </w:drawing>
      </w:r>
    </w:p>
    <w:p w:rsidR="00F4771B" w:rsidRDefault="00F4771B" w:rsidP="00F4771B">
      <w:pPr>
        <w:jc w:val="both"/>
      </w:pPr>
      <w:r>
        <w:t>In a mobile-first, cloud-first world, access to corporate email, documents, and robust</w:t>
      </w:r>
      <w:r w:rsidR="00370C6A">
        <w:t xml:space="preserve"> </w:t>
      </w:r>
      <w:r>
        <w:t>productivity tools is crucial for employees to stay productive while on the go. However,</w:t>
      </w:r>
      <w:r w:rsidR="00370C6A">
        <w:t xml:space="preserve"> </w:t>
      </w:r>
      <w:r>
        <w:t>the amount of confidential data that is stored within corporate emails and documents</w:t>
      </w:r>
      <w:r w:rsidR="00370C6A">
        <w:t xml:space="preserve"> </w:t>
      </w:r>
      <w:r>
        <w:t>can create a significant security risk for organizations, if the corporate data ends up in</w:t>
      </w:r>
      <w:r w:rsidR="00370C6A">
        <w:t xml:space="preserve"> </w:t>
      </w:r>
      <w:r>
        <w:t>the wrong hands.</w:t>
      </w:r>
    </w:p>
    <w:p w:rsidR="00370C6A" w:rsidRDefault="00F4771B" w:rsidP="00F4771B">
      <w:pPr>
        <w:jc w:val="both"/>
      </w:pPr>
      <w:r>
        <w:t>Enterprise Mobility Suite (EMS) helps to provide employees with secure and seamless</w:t>
      </w:r>
      <w:r w:rsidR="00370C6A">
        <w:t xml:space="preserve"> </w:t>
      </w:r>
      <w:r>
        <w:t>access to corporate email and documents as well as familiar email and productivity</w:t>
      </w:r>
      <w:r w:rsidR="00370C6A">
        <w:t xml:space="preserve"> </w:t>
      </w:r>
      <w:r>
        <w:t>experiences with Office mobile apps such, as Outlook, Word, Excel, and PowerPoint.</w:t>
      </w:r>
      <w:r w:rsidR="00370C6A">
        <w:t xml:space="preserve"> </w:t>
      </w:r>
      <w:r>
        <w:t>EMS helps protect corporate data on the device itself and beyond with four layers of</w:t>
      </w:r>
      <w:r w:rsidR="00370C6A">
        <w:t xml:space="preserve"> </w:t>
      </w:r>
      <w:r>
        <w:t>protection—all without affecting the personal data on the device. IT can even manage</w:t>
      </w:r>
      <w:r w:rsidR="00370C6A">
        <w:t xml:space="preserve"> </w:t>
      </w:r>
      <w:r>
        <w:t>these apps without requiring the device to be enrolled for management.</w:t>
      </w:r>
      <w:r w:rsidR="00370C6A">
        <w:t xml:space="preserve"> </w:t>
      </w:r>
    </w:p>
    <w:p w:rsidR="00370C6A" w:rsidRDefault="00F4771B" w:rsidP="00F4771B">
      <w:pPr>
        <w:jc w:val="both"/>
      </w:pPr>
      <w:r>
        <w:t>Microsoft Outlook for iOS and Android brings together the core tools that employees</w:t>
      </w:r>
      <w:r w:rsidR="00370C6A">
        <w:t xml:space="preserve"> </w:t>
      </w:r>
      <w:r>
        <w:t>need to get things done—e.g., email, calendar, contacts, and files—helping them to</w:t>
      </w:r>
      <w:r w:rsidR="00370C6A">
        <w:t xml:space="preserve"> </w:t>
      </w:r>
      <w:r>
        <w:t>accomplish more, even on the smallest screen. Additionally, they can view and edit email</w:t>
      </w:r>
      <w:r w:rsidR="00370C6A">
        <w:t xml:space="preserve"> </w:t>
      </w:r>
      <w:r>
        <w:t>attachments and documents using familiar productivity tools, such as Microsoft Word,</w:t>
      </w:r>
      <w:r w:rsidR="00370C6A">
        <w:t xml:space="preserve"> </w:t>
      </w:r>
      <w:r>
        <w:t>Excel, PowerPoint, and OneDrive. With Office mobile apps and Enterprise Mobility Suite</w:t>
      </w:r>
      <w:r w:rsidR="00370C6A">
        <w:t xml:space="preserve"> </w:t>
      </w:r>
      <w:r>
        <w:t xml:space="preserve">(EMS), employees get a </w:t>
      </w:r>
      <w:r>
        <w:lastRenderedPageBreak/>
        <w:t>consistent user experience and the ability to do more from virtually</w:t>
      </w:r>
      <w:r w:rsidR="00370C6A">
        <w:t xml:space="preserve"> </w:t>
      </w:r>
      <w:r>
        <w:t>anywhere while EMS helps protect corporate data at the same time.</w:t>
      </w:r>
      <w:r w:rsidR="00370C6A">
        <w:t xml:space="preserve"> </w:t>
      </w:r>
    </w:p>
    <w:p w:rsidR="00F4771B" w:rsidRPr="00F4771B" w:rsidRDefault="00F4771B" w:rsidP="00F4771B">
      <w:pPr>
        <w:jc w:val="both"/>
        <w:rPr>
          <w:b/>
        </w:rPr>
      </w:pPr>
      <w:r w:rsidRPr="00F4771B">
        <w:rPr>
          <w:b/>
        </w:rPr>
        <w:t>A better way to manage access to email and documents</w:t>
      </w:r>
    </w:p>
    <w:p w:rsidR="00370C6A" w:rsidRDefault="00F4771B" w:rsidP="00F4771B">
      <w:pPr>
        <w:jc w:val="both"/>
      </w:pPr>
      <w:r>
        <w:t>Employees expect to have a seamless experience accessing corporate email and documents on the devices of their choice without going through</w:t>
      </w:r>
      <w:r w:rsidR="00370C6A">
        <w:t xml:space="preserve"> </w:t>
      </w:r>
      <w:r>
        <w:t>several complex steps or calling the help desk. IT, on the other hand, wants to keep corporate data protected wherever it is.</w:t>
      </w:r>
      <w:r w:rsidR="00370C6A">
        <w:t xml:space="preserve"> </w:t>
      </w:r>
    </w:p>
    <w:p w:rsidR="00F4771B" w:rsidRDefault="00F4771B" w:rsidP="00F4771B">
      <w:pPr>
        <w:jc w:val="both"/>
      </w:pPr>
      <w:r>
        <w:t>With EMS organizations can enable conditional access to Office 365 (Exchange Online and SharePoint Online) as well as on-premises Exchange</w:t>
      </w:r>
      <w:r w:rsidR="00370C6A">
        <w:t xml:space="preserve"> </w:t>
      </w:r>
      <w:r>
        <w:t>Server to help ensure that employees can only access corporate email and documents from devices that are managed and compliant based upon</w:t>
      </w:r>
      <w:r w:rsidR="00370C6A">
        <w:t xml:space="preserve"> </w:t>
      </w:r>
      <w:r>
        <w:t>policies set by IT. When employees try to access corporate resources from unmanaged devices they are blocked and then provided with simple</w:t>
      </w:r>
      <w:r w:rsidR="00370C6A">
        <w:t xml:space="preserve"> </w:t>
      </w:r>
      <w:r>
        <w:t>steps to quickly obtain access to email and other corporate resources. With the cloud architecture of EMS, IT does not need to install and configure</w:t>
      </w:r>
      <w:r w:rsidR="00370C6A">
        <w:t xml:space="preserve"> </w:t>
      </w:r>
      <w:r>
        <w:t>email gateways or servers in the perimeter network nor do they need to develop custom scripts. EMS is directly integrated with Office 365 to give</w:t>
      </w:r>
      <w:r w:rsidR="00370C6A">
        <w:t xml:space="preserve"> </w:t>
      </w:r>
      <w:r>
        <w:t>employees a seamless experience while also enabling IT to manage access to corporate resources.</w:t>
      </w:r>
    </w:p>
    <w:p w:rsidR="00F4771B" w:rsidRDefault="00F4771B" w:rsidP="00F4771B">
      <w:pPr>
        <w:jc w:val="both"/>
        <w:rPr>
          <w:b/>
        </w:rPr>
      </w:pPr>
      <w:r w:rsidRPr="00F4771B">
        <w:rPr>
          <w:b/>
        </w:rPr>
        <w:t>Extensive protection of corporate email and documents</w:t>
      </w:r>
    </w:p>
    <w:p w:rsidR="00F4771B" w:rsidRPr="00F4771B" w:rsidRDefault="00F4771B" w:rsidP="00F4771B">
      <w:pPr>
        <w:jc w:val="both"/>
      </w:pPr>
      <w:r w:rsidRPr="00F4771B">
        <w:t>EMS has unique capabilities that help to protect corporate data, such as email</w:t>
      </w:r>
      <w:r>
        <w:t xml:space="preserve"> </w:t>
      </w:r>
      <w:r w:rsidRPr="00F4771B">
        <w:t>and documents, across four layers: identity, device, application, and data.</w:t>
      </w:r>
    </w:p>
    <w:p w:rsidR="00F4771B" w:rsidRPr="00370C6A" w:rsidRDefault="00F4771B" w:rsidP="00F4771B">
      <w:pPr>
        <w:jc w:val="both"/>
        <w:rPr>
          <w:b/>
          <w:i/>
        </w:rPr>
      </w:pPr>
      <w:r w:rsidRPr="00370C6A">
        <w:rPr>
          <w:b/>
          <w:i/>
        </w:rPr>
        <w:t>Identity</w:t>
      </w:r>
    </w:p>
    <w:p w:rsidR="00F4771B" w:rsidRPr="00F4771B" w:rsidRDefault="00F4771B" w:rsidP="00F4771B">
      <w:pPr>
        <w:jc w:val="both"/>
      </w:pPr>
      <w:r w:rsidRPr="00F4771B">
        <w:t>EMS helps to ensure that only authorized</w:t>
      </w:r>
      <w:r>
        <w:t xml:space="preserve"> </w:t>
      </w:r>
      <w:r w:rsidRPr="00F4771B">
        <w:t>users are permitted to access corporate</w:t>
      </w:r>
      <w:r>
        <w:t xml:space="preserve"> </w:t>
      </w:r>
      <w:r w:rsidRPr="00F4771B">
        <w:t>email and documents by using</w:t>
      </w:r>
      <w:r>
        <w:t xml:space="preserve"> </w:t>
      </w:r>
      <w:r w:rsidRPr="00F4771B">
        <w:t>security features, such as cloud-based</w:t>
      </w:r>
      <w:r>
        <w:t xml:space="preserve"> </w:t>
      </w:r>
      <w:r w:rsidRPr="00F4771B">
        <w:t>authentication and authorization, multifactor</w:t>
      </w:r>
      <w:r>
        <w:t xml:space="preserve"> </w:t>
      </w:r>
      <w:r w:rsidRPr="00F4771B">
        <w:t>authentication, and advanced</w:t>
      </w:r>
      <w:r>
        <w:t xml:space="preserve"> </w:t>
      </w:r>
      <w:r w:rsidRPr="00F4771B">
        <w:t>security reports that leverage Microsoft</w:t>
      </w:r>
      <w:r>
        <w:t xml:space="preserve"> </w:t>
      </w:r>
      <w:r w:rsidRPr="00F4771B">
        <w:t>Azure machine learning capabilities.</w:t>
      </w:r>
    </w:p>
    <w:p w:rsidR="00F4771B" w:rsidRPr="00370C6A" w:rsidRDefault="00F4771B" w:rsidP="00F4771B">
      <w:pPr>
        <w:jc w:val="both"/>
        <w:rPr>
          <w:b/>
          <w:i/>
        </w:rPr>
      </w:pPr>
      <w:r w:rsidRPr="00370C6A">
        <w:rPr>
          <w:b/>
          <w:i/>
        </w:rPr>
        <w:t>Device</w:t>
      </w:r>
    </w:p>
    <w:p w:rsidR="00F4771B" w:rsidRPr="00F4771B" w:rsidRDefault="00F4771B" w:rsidP="00F4771B">
      <w:pPr>
        <w:jc w:val="both"/>
      </w:pPr>
      <w:r w:rsidRPr="00F4771B">
        <w:t>Mobile device management (MDM)</w:t>
      </w:r>
      <w:r>
        <w:t xml:space="preserve"> </w:t>
      </w:r>
      <w:r w:rsidRPr="00F4771B">
        <w:t>capabilities in EMS help organizations</w:t>
      </w:r>
      <w:r>
        <w:t xml:space="preserve"> </w:t>
      </w:r>
      <w:r w:rsidRPr="00F4771B">
        <w:t>to manage and enforce device-level</w:t>
      </w:r>
      <w:r>
        <w:t xml:space="preserve"> </w:t>
      </w:r>
      <w:r w:rsidRPr="00F4771B">
        <w:t>settings, such as encryption and</w:t>
      </w:r>
      <w:r>
        <w:t xml:space="preserve"> </w:t>
      </w:r>
      <w:r w:rsidRPr="00F4771B">
        <w:t>password requirements, and resource</w:t>
      </w:r>
      <w:r>
        <w:t xml:space="preserve"> </w:t>
      </w:r>
      <w:r w:rsidRPr="00F4771B">
        <w:t xml:space="preserve">access profiles, such as email, </w:t>
      </w:r>
      <w:r w:rsidR="007B32F9" w:rsidRPr="00F4771B">
        <w:t>Wi-Fi</w:t>
      </w:r>
      <w:r w:rsidRPr="00F4771B">
        <w:t>,</w:t>
      </w:r>
      <w:r>
        <w:t xml:space="preserve"> </w:t>
      </w:r>
      <w:r w:rsidRPr="00F4771B">
        <w:t>certificates, and VPN that enable</w:t>
      </w:r>
      <w:r>
        <w:t xml:space="preserve"> </w:t>
      </w:r>
      <w:r w:rsidRPr="00F4771B">
        <w:t>seamless access to corporate resources.</w:t>
      </w:r>
    </w:p>
    <w:p w:rsidR="00F4771B" w:rsidRPr="00370C6A" w:rsidRDefault="00F4771B" w:rsidP="00F4771B">
      <w:pPr>
        <w:jc w:val="both"/>
        <w:rPr>
          <w:b/>
          <w:i/>
        </w:rPr>
      </w:pPr>
      <w:r w:rsidRPr="00370C6A">
        <w:rPr>
          <w:b/>
          <w:i/>
        </w:rPr>
        <w:t>Application</w:t>
      </w:r>
    </w:p>
    <w:p w:rsidR="00F4771B" w:rsidRPr="00F4771B" w:rsidRDefault="00F4771B" w:rsidP="00F4771B">
      <w:pPr>
        <w:jc w:val="both"/>
      </w:pPr>
      <w:r w:rsidRPr="00F4771B">
        <w:t>Mobile application management (MAM)</w:t>
      </w:r>
      <w:r>
        <w:t xml:space="preserve"> </w:t>
      </w:r>
      <w:r w:rsidRPr="00F4771B">
        <w:t>capabilities in EMS help prevent corporate</w:t>
      </w:r>
      <w:r>
        <w:t xml:space="preserve"> </w:t>
      </w:r>
      <w:r w:rsidRPr="00F4771B">
        <w:t>data leaks by restricting actions in Office</w:t>
      </w:r>
      <w:r>
        <w:t xml:space="preserve"> </w:t>
      </w:r>
      <w:r w:rsidRPr="00F4771B">
        <w:t>mobile apps, such as cut, copy, paste,</w:t>
      </w:r>
      <w:r>
        <w:t xml:space="preserve"> </w:t>
      </w:r>
      <w:r w:rsidRPr="00F4771B">
        <w:t>and save as. Employees can also use a</w:t>
      </w:r>
      <w:r>
        <w:t xml:space="preserve"> </w:t>
      </w:r>
      <w:r w:rsidRPr="00F4771B">
        <w:t>single app (such as Outlook) for both</w:t>
      </w:r>
      <w:r>
        <w:t xml:space="preserve"> </w:t>
      </w:r>
      <w:r w:rsidRPr="00F4771B">
        <w:t>personal and corporate use while EMS</w:t>
      </w:r>
      <w:r>
        <w:t xml:space="preserve"> </w:t>
      </w:r>
      <w:r w:rsidRPr="00F4771B">
        <w:t>helps to ensure that the corporate data is</w:t>
      </w:r>
      <w:r>
        <w:t xml:space="preserve"> </w:t>
      </w:r>
      <w:r w:rsidRPr="00F4771B">
        <w:t>separated and protected on devices that</w:t>
      </w:r>
      <w:r>
        <w:t xml:space="preserve"> </w:t>
      </w:r>
      <w:r w:rsidRPr="00F4771B">
        <w:t>are both enrolled and not enrolled for</w:t>
      </w:r>
      <w:r>
        <w:t xml:space="preserve"> </w:t>
      </w:r>
      <w:r w:rsidRPr="00F4771B">
        <w:t>management purposes.</w:t>
      </w:r>
    </w:p>
    <w:p w:rsidR="00F4771B" w:rsidRPr="00370C6A" w:rsidRDefault="00F4771B" w:rsidP="00F4771B">
      <w:pPr>
        <w:jc w:val="both"/>
        <w:rPr>
          <w:b/>
          <w:i/>
        </w:rPr>
      </w:pPr>
      <w:r w:rsidRPr="00370C6A">
        <w:rPr>
          <w:b/>
          <w:i/>
        </w:rPr>
        <w:t>Data</w:t>
      </w:r>
    </w:p>
    <w:p w:rsidR="00F4771B" w:rsidRPr="00F4771B" w:rsidRDefault="00F4771B" w:rsidP="00F4771B">
      <w:pPr>
        <w:jc w:val="both"/>
      </w:pPr>
      <w:r w:rsidRPr="00F4771B">
        <w:t>The information protection capabilities in EMS help to secure highly confidential documents at the file layer. Employees can encrypt virtually any type of a file, set granular permissions, and track usage to ensure that only the right people inside and outside of the organization can access email attachments and documents, wherever the files are.</w:t>
      </w:r>
    </w:p>
    <w:p w:rsidR="00CC7959" w:rsidRDefault="00CC7959">
      <w:pPr>
        <w:spacing w:after="160" w:line="259" w:lineRule="auto"/>
        <w:rPr>
          <w:rFonts w:asciiTheme="majorHAnsi" w:eastAsiaTheme="majorEastAsia" w:hAnsiTheme="majorHAnsi" w:cstheme="majorBidi"/>
          <w:color w:val="2E74B5" w:themeColor="accent1" w:themeShade="BF"/>
          <w:sz w:val="32"/>
          <w:szCs w:val="32"/>
        </w:rPr>
      </w:pPr>
      <w:bookmarkStart w:id="3" w:name="_Toc429039999"/>
      <w:r>
        <w:br w:type="page"/>
      </w:r>
    </w:p>
    <w:bookmarkEnd w:id="3"/>
    <w:p w:rsidR="00CC7959" w:rsidRPr="00832AF8" w:rsidRDefault="001C10D1" w:rsidP="00CC7959">
      <w:pPr>
        <w:pStyle w:val="Heading1"/>
      </w:pPr>
      <w:r>
        <w:lastRenderedPageBreak/>
        <w:t>Environment Assessment for Enterprise Mobility Suite</w:t>
      </w:r>
    </w:p>
    <w:p w:rsidR="00370C6A" w:rsidRDefault="00370C6A" w:rsidP="00370C6A">
      <w:pPr>
        <w:pStyle w:val="Heading1"/>
      </w:pPr>
      <w:r>
        <w:t>Azure Active Directory</w:t>
      </w:r>
    </w:p>
    <w:p w:rsidR="00B46CCD" w:rsidRDefault="00B46CCD" w:rsidP="00B46CCD">
      <w:pPr>
        <w:pStyle w:val="Heading2"/>
        <w:rPr>
          <w:rFonts w:asciiTheme="minorHAnsi" w:eastAsiaTheme="minorEastAsia" w:hAnsiTheme="minorHAnsi" w:cstheme="minorBidi"/>
          <w:color w:val="auto"/>
          <w:sz w:val="20"/>
          <w:szCs w:val="20"/>
        </w:rPr>
      </w:pPr>
      <w:r w:rsidRPr="00B46CCD">
        <w:rPr>
          <w:rFonts w:asciiTheme="minorHAnsi" w:eastAsiaTheme="minorEastAsia" w:hAnsiTheme="minorHAnsi" w:cstheme="minorBidi"/>
          <w:color w:val="auto"/>
          <w:sz w:val="20"/>
          <w:szCs w:val="20"/>
        </w:rPr>
        <w:t>Azure Active Directory (Azure AD) is Microsoft’s multi-tenant cloud based directory and identity management service.</w:t>
      </w:r>
      <w:r>
        <w:rPr>
          <w:rFonts w:asciiTheme="minorHAnsi" w:eastAsiaTheme="minorEastAsia" w:hAnsiTheme="minorHAnsi" w:cstheme="minorBidi"/>
          <w:color w:val="auto"/>
          <w:sz w:val="20"/>
          <w:szCs w:val="20"/>
        </w:rPr>
        <w:t xml:space="preserve"> </w:t>
      </w:r>
      <w:r w:rsidRPr="00B46CCD">
        <w:rPr>
          <w:rFonts w:asciiTheme="minorHAnsi" w:eastAsiaTheme="minorEastAsia" w:hAnsiTheme="minorHAnsi" w:cstheme="minorBidi"/>
          <w:color w:val="auto"/>
          <w:sz w:val="20"/>
          <w:szCs w:val="20"/>
        </w:rPr>
        <w:t xml:space="preserve">For IT Admins, Azure AD provides an affordable, easy to use solution to give employees and business partners single sign-on (SSO) access to thousands of cloud SaaS Applications like Office365, Salesforce.com, </w:t>
      </w:r>
      <w:proofErr w:type="spellStart"/>
      <w:r w:rsidRPr="00B46CCD">
        <w:rPr>
          <w:rFonts w:asciiTheme="minorHAnsi" w:eastAsiaTheme="minorEastAsia" w:hAnsiTheme="minorHAnsi" w:cstheme="minorBidi"/>
          <w:color w:val="auto"/>
          <w:sz w:val="20"/>
          <w:szCs w:val="20"/>
        </w:rPr>
        <w:t>DropBox</w:t>
      </w:r>
      <w:proofErr w:type="spellEnd"/>
      <w:r w:rsidRPr="00B46CCD">
        <w:rPr>
          <w:rFonts w:asciiTheme="minorHAnsi" w:eastAsiaTheme="minorEastAsia" w:hAnsiTheme="minorHAnsi" w:cstheme="minorBidi"/>
          <w:color w:val="auto"/>
          <w:sz w:val="20"/>
          <w:szCs w:val="20"/>
        </w:rPr>
        <w:t>, and Concur.</w:t>
      </w:r>
      <w:r>
        <w:rPr>
          <w:rFonts w:asciiTheme="minorHAnsi" w:eastAsiaTheme="minorEastAsia" w:hAnsiTheme="minorHAnsi" w:cstheme="minorBidi"/>
          <w:color w:val="auto"/>
          <w:sz w:val="20"/>
          <w:szCs w:val="20"/>
        </w:rPr>
        <w:t xml:space="preserve"> </w:t>
      </w:r>
      <w:r w:rsidRPr="00B46CCD">
        <w:rPr>
          <w:rFonts w:asciiTheme="minorHAnsi" w:eastAsiaTheme="minorEastAsia" w:hAnsiTheme="minorHAnsi" w:cstheme="minorBidi"/>
          <w:color w:val="auto"/>
          <w:sz w:val="20"/>
          <w:szCs w:val="20"/>
        </w:rPr>
        <w:t>For application developers, Azure AD lets you focus on building your application by making it fast and simple to integrate with a world class identity management solution used by millions of organizations around the world.</w:t>
      </w:r>
    </w:p>
    <w:p w:rsidR="00370C6A" w:rsidRDefault="00370C6A" w:rsidP="00B46CCD">
      <w:pPr>
        <w:pStyle w:val="Heading2"/>
      </w:pPr>
      <w:r>
        <w:t>Identity</w:t>
      </w:r>
      <w:r w:rsidR="00A83BBF">
        <w:t xml:space="preserve"> Integration</w:t>
      </w:r>
    </w:p>
    <w:tbl>
      <w:tblPr>
        <w:tblStyle w:val="GridTable4-Accent3"/>
        <w:tblW w:w="0" w:type="auto"/>
        <w:tblLook w:val="04A0" w:firstRow="1" w:lastRow="0" w:firstColumn="1" w:lastColumn="0" w:noHBand="0" w:noVBand="1"/>
      </w:tblPr>
      <w:tblGrid>
        <w:gridCol w:w="2337"/>
        <w:gridCol w:w="2338"/>
        <w:gridCol w:w="4675"/>
      </w:tblGrid>
      <w:tr w:rsidR="00370C6A" w:rsidRPr="00832AF8" w:rsidTr="00CB0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370C6A" w:rsidRPr="00832AF8" w:rsidRDefault="00370C6A" w:rsidP="00E82184">
            <w:r w:rsidRPr="00832AF8">
              <w:t>Question</w:t>
            </w:r>
          </w:p>
        </w:tc>
        <w:tc>
          <w:tcPr>
            <w:tcW w:w="1250" w:type="pct"/>
          </w:tcPr>
          <w:p w:rsidR="00370C6A" w:rsidRPr="00832AF8" w:rsidRDefault="00370C6A" w:rsidP="00E82184">
            <w:pPr>
              <w:cnfStyle w:val="100000000000" w:firstRow="1" w:lastRow="0" w:firstColumn="0" w:lastColumn="0" w:oddVBand="0" w:evenVBand="0" w:oddHBand="0" w:evenHBand="0" w:firstRowFirstColumn="0" w:firstRowLastColumn="0" w:lastRowFirstColumn="0" w:lastRowLastColumn="0"/>
            </w:pPr>
            <w:r w:rsidRPr="00832AF8">
              <w:t>Answer</w:t>
            </w:r>
          </w:p>
        </w:tc>
        <w:tc>
          <w:tcPr>
            <w:tcW w:w="2500" w:type="pct"/>
          </w:tcPr>
          <w:p w:rsidR="00370C6A" w:rsidRPr="00832AF8" w:rsidRDefault="00370C6A" w:rsidP="00E82184">
            <w:pPr>
              <w:cnfStyle w:val="100000000000" w:firstRow="1" w:lastRow="0" w:firstColumn="0" w:lastColumn="0" w:oddVBand="0" w:evenVBand="0" w:oddHBand="0" w:evenHBand="0" w:firstRowFirstColumn="0" w:firstRowLastColumn="0" w:lastRowFirstColumn="0" w:lastRowLastColumn="0"/>
            </w:pPr>
            <w:r w:rsidRPr="00832AF8">
              <w:t>Read more</w:t>
            </w:r>
          </w:p>
        </w:tc>
      </w:tr>
      <w:tr w:rsidR="00CB07B1" w:rsidRPr="00832AF8" w:rsidTr="00CB0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CB07B1" w:rsidRDefault="00CB07B1" w:rsidP="00CB07B1">
            <w:pPr>
              <w:pStyle w:val="ListParagraph"/>
              <w:numPr>
                <w:ilvl w:val="0"/>
                <w:numId w:val="5"/>
              </w:numPr>
            </w:pPr>
            <w:r>
              <w:t>Does the business require same sign-on or single sign-on?</w:t>
            </w:r>
          </w:p>
        </w:tc>
        <w:tc>
          <w:tcPr>
            <w:tcW w:w="1250" w:type="pct"/>
          </w:tcPr>
          <w:p w:rsidR="00CB07B1" w:rsidRPr="00832AF8" w:rsidRDefault="00CB07B1" w:rsidP="00E82184">
            <w:pPr>
              <w:cnfStyle w:val="000000100000" w:firstRow="0" w:lastRow="0" w:firstColumn="0" w:lastColumn="0" w:oddVBand="0" w:evenVBand="0" w:oddHBand="1" w:evenHBand="0" w:firstRowFirstColumn="0" w:firstRowLastColumn="0" w:lastRowFirstColumn="0" w:lastRowLastColumn="0"/>
            </w:pPr>
          </w:p>
        </w:tc>
        <w:tc>
          <w:tcPr>
            <w:tcW w:w="2500" w:type="pct"/>
          </w:tcPr>
          <w:p w:rsidR="00CB07B1" w:rsidRPr="00832AF8" w:rsidRDefault="00CB07B1" w:rsidP="00CB07B1">
            <w:pPr>
              <w:pStyle w:val="NoSpacing"/>
              <w:numPr>
                <w:ilvl w:val="0"/>
                <w:numId w:val="4"/>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lang w:bidi="ar-SA"/>
              </w:rPr>
            </w:pPr>
            <w:r w:rsidRPr="00CB07B1">
              <w:rPr>
                <w:rFonts w:ascii="Segoe UI" w:eastAsia="Times New Roman" w:hAnsi="Segoe UI" w:cs="Segoe UI"/>
                <w:color w:val="333333"/>
                <w:sz w:val="24"/>
                <w:szCs w:val="24"/>
                <w:lang w:bidi="ar-SA"/>
              </w:rPr>
              <w:t>https://azure.microsoft.com/en-us/documentation/articles/active-directory-aadconnect-user-signin/</w:t>
            </w:r>
          </w:p>
        </w:tc>
      </w:tr>
      <w:tr w:rsidR="00CB07B1" w:rsidRPr="00832AF8" w:rsidTr="00CB07B1">
        <w:tc>
          <w:tcPr>
            <w:cnfStyle w:val="001000000000" w:firstRow="0" w:lastRow="0" w:firstColumn="1" w:lastColumn="0" w:oddVBand="0" w:evenVBand="0" w:oddHBand="0" w:evenHBand="0" w:firstRowFirstColumn="0" w:firstRowLastColumn="0" w:lastRowFirstColumn="0" w:lastRowLastColumn="0"/>
            <w:tcW w:w="1250" w:type="pct"/>
          </w:tcPr>
          <w:p w:rsidR="00CB07B1" w:rsidRDefault="00CB07B1" w:rsidP="00CB07B1">
            <w:pPr>
              <w:pStyle w:val="ListParagraph"/>
              <w:numPr>
                <w:ilvl w:val="0"/>
                <w:numId w:val="5"/>
              </w:numPr>
            </w:pPr>
            <w:r>
              <w:t>Does the business have a single forest or multi-forest topology?</w:t>
            </w:r>
          </w:p>
        </w:tc>
        <w:tc>
          <w:tcPr>
            <w:tcW w:w="1250" w:type="pct"/>
          </w:tcPr>
          <w:p w:rsidR="00CB07B1" w:rsidRPr="00832AF8" w:rsidRDefault="00CB07B1" w:rsidP="00E82184">
            <w:pPr>
              <w:cnfStyle w:val="000000000000" w:firstRow="0" w:lastRow="0" w:firstColumn="0" w:lastColumn="0" w:oddVBand="0" w:evenVBand="0" w:oddHBand="0" w:evenHBand="0" w:firstRowFirstColumn="0" w:firstRowLastColumn="0" w:lastRowFirstColumn="0" w:lastRowLastColumn="0"/>
            </w:pPr>
          </w:p>
        </w:tc>
        <w:tc>
          <w:tcPr>
            <w:tcW w:w="2500" w:type="pct"/>
          </w:tcPr>
          <w:p w:rsidR="00CB07B1" w:rsidRPr="00832AF8" w:rsidRDefault="00CB07B1" w:rsidP="00CB07B1">
            <w:pPr>
              <w:pStyle w:val="NoSpacing"/>
              <w:numPr>
                <w:ilvl w:val="0"/>
                <w:numId w:val="4"/>
              </w:num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4"/>
                <w:szCs w:val="24"/>
                <w:lang w:bidi="ar-SA"/>
              </w:rPr>
            </w:pPr>
            <w:r w:rsidRPr="00CB07B1">
              <w:rPr>
                <w:rFonts w:ascii="Segoe UI" w:eastAsia="Times New Roman" w:hAnsi="Segoe UI" w:cs="Segoe UI"/>
                <w:color w:val="333333"/>
                <w:sz w:val="24"/>
                <w:szCs w:val="24"/>
                <w:lang w:bidi="ar-SA"/>
              </w:rPr>
              <w:t>https://azure.microsoft.com/en-us/documentation/articles/active-directory-aadconnect-topologies/</w:t>
            </w:r>
          </w:p>
        </w:tc>
      </w:tr>
    </w:tbl>
    <w:p w:rsidR="00370C6A" w:rsidRPr="00370C6A" w:rsidRDefault="00370C6A" w:rsidP="00370C6A"/>
    <w:p w:rsidR="00370C6A" w:rsidRDefault="00370C6A" w:rsidP="00370C6A">
      <w:pPr>
        <w:pStyle w:val="Heading2"/>
      </w:pPr>
      <w:r>
        <w:t xml:space="preserve">SaaS </w:t>
      </w:r>
      <w:r w:rsidR="00BC70D6">
        <w:t>A</w:t>
      </w:r>
      <w:r>
        <w:t xml:space="preserve">pplication </w:t>
      </w:r>
      <w:r w:rsidR="00BC70D6">
        <w:t>Integration</w:t>
      </w:r>
    </w:p>
    <w:tbl>
      <w:tblPr>
        <w:tblStyle w:val="GridTable4-Accent3"/>
        <w:tblW w:w="5000" w:type="pct"/>
        <w:tblLayout w:type="fixed"/>
        <w:tblLook w:val="04A0" w:firstRow="1" w:lastRow="0" w:firstColumn="1" w:lastColumn="0" w:noHBand="0" w:noVBand="1"/>
      </w:tblPr>
      <w:tblGrid>
        <w:gridCol w:w="2336"/>
        <w:gridCol w:w="2339"/>
        <w:gridCol w:w="4675"/>
      </w:tblGrid>
      <w:tr w:rsidR="00370C6A" w:rsidRPr="00CB07B1" w:rsidTr="00BC7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370C6A" w:rsidRPr="00CB07B1" w:rsidRDefault="00370C6A" w:rsidP="00CB07B1">
            <w:r w:rsidRPr="00CB07B1">
              <w:t>Question</w:t>
            </w:r>
          </w:p>
        </w:tc>
        <w:tc>
          <w:tcPr>
            <w:tcW w:w="1251" w:type="pct"/>
          </w:tcPr>
          <w:p w:rsidR="00370C6A" w:rsidRPr="00CB07B1" w:rsidRDefault="00370C6A" w:rsidP="00CB07B1">
            <w:pPr>
              <w:cnfStyle w:val="100000000000" w:firstRow="1" w:lastRow="0" w:firstColumn="0" w:lastColumn="0" w:oddVBand="0" w:evenVBand="0" w:oddHBand="0" w:evenHBand="0" w:firstRowFirstColumn="0" w:firstRowLastColumn="0" w:lastRowFirstColumn="0" w:lastRowLastColumn="0"/>
            </w:pPr>
            <w:r w:rsidRPr="00CB07B1">
              <w:t>Answer</w:t>
            </w:r>
          </w:p>
        </w:tc>
        <w:tc>
          <w:tcPr>
            <w:tcW w:w="2500" w:type="pct"/>
          </w:tcPr>
          <w:p w:rsidR="00370C6A" w:rsidRPr="00CB07B1" w:rsidRDefault="00370C6A" w:rsidP="00CB07B1">
            <w:pPr>
              <w:cnfStyle w:val="100000000000" w:firstRow="1" w:lastRow="0" w:firstColumn="0" w:lastColumn="0" w:oddVBand="0" w:evenVBand="0" w:oddHBand="0" w:evenHBand="0" w:firstRowFirstColumn="0" w:firstRowLastColumn="0" w:lastRowFirstColumn="0" w:lastRowLastColumn="0"/>
            </w:pPr>
            <w:r w:rsidRPr="00CB07B1">
              <w:t>Read more</w:t>
            </w:r>
          </w:p>
        </w:tc>
      </w:tr>
      <w:tr w:rsidR="00370C6A" w:rsidRPr="00CB07B1" w:rsidTr="00BC7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370C6A" w:rsidRPr="00CB07B1" w:rsidRDefault="00CB07B1" w:rsidP="00BC70D6">
            <w:pPr>
              <w:pStyle w:val="ListParagraph"/>
              <w:numPr>
                <w:ilvl w:val="0"/>
                <w:numId w:val="20"/>
              </w:numPr>
            </w:pPr>
            <w:r w:rsidRPr="00CB07B1">
              <w:t>Does the business have a complete list of SaaS applications?</w:t>
            </w:r>
          </w:p>
        </w:tc>
        <w:tc>
          <w:tcPr>
            <w:tcW w:w="1251" w:type="pct"/>
          </w:tcPr>
          <w:p w:rsidR="00370C6A" w:rsidRPr="00CB07B1" w:rsidRDefault="00370C6A" w:rsidP="00CB07B1">
            <w:pPr>
              <w:cnfStyle w:val="000000100000" w:firstRow="0" w:lastRow="0" w:firstColumn="0" w:lastColumn="0" w:oddVBand="0" w:evenVBand="0" w:oddHBand="1" w:evenHBand="0" w:firstRowFirstColumn="0" w:firstRowLastColumn="0" w:lastRowFirstColumn="0" w:lastRowLastColumn="0"/>
            </w:pPr>
          </w:p>
        </w:tc>
        <w:tc>
          <w:tcPr>
            <w:tcW w:w="2500" w:type="pct"/>
          </w:tcPr>
          <w:p w:rsidR="00370C6A" w:rsidRPr="00CB07B1" w:rsidRDefault="00BC70D6" w:rsidP="00BC70D6">
            <w:pPr>
              <w:pStyle w:val="NoSpacing"/>
              <w:numPr>
                <w:ilvl w:val="0"/>
                <w:numId w:val="4"/>
              </w:numPr>
              <w:cnfStyle w:val="000000100000" w:firstRow="0" w:lastRow="0" w:firstColumn="0" w:lastColumn="0" w:oddVBand="0" w:evenVBand="0" w:oddHBand="1" w:evenHBand="0" w:firstRowFirstColumn="0" w:firstRowLastColumn="0" w:lastRowFirstColumn="0" w:lastRowLastColumn="0"/>
            </w:pPr>
            <w:r w:rsidRPr="00BC70D6">
              <w:t>http://social.technet.microsoft.com/wiki/contents/articles/30962.getting-started-with-cloud-app-discovery.aspx</w:t>
            </w:r>
          </w:p>
        </w:tc>
      </w:tr>
      <w:tr w:rsidR="00BC70D6" w:rsidRPr="00CB07B1" w:rsidTr="00BC70D6">
        <w:tc>
          <w:tcPr>
            <w:cnfStyle w:val="001000000000" w:firstRow="0" w:lastRow="0" w:firstColumn="1" w:lastColumn="0" w:oddVBand="0" w:evenVBand="0" w:oddHBand="0" w:evenHBand="0" w:firstRowFirstColumn="0" w:firstRowLastColumn="0" w:lastRowFirstColumn="0" w:lastRowLastColumn="0"/>
            <w:tcW w:w="1249" w:type="pct"/>
          </w:tcPr>
          <w:p w:rsidR="00BC70D6" w:rsidRPr="00CB07B1" w:rsidRDefault="00BC70D6" w:rsidP="00BC70D6">
            <w:pPr>
              <w:pStyle w:val="ListParagraph"/>
              <w:numPr>
                <w:ilvl w:val="0"/>
                <w:numId w:val="20"/>
              </w:numPr>
            </w:pPr>
            <w:r>
              <w:t>Does the business need to enable single-sign on with SaaS applications?</w:t>
            </w:r>
          </w:p>
        </w:tc>
        <w:tc>
          <w:tcPr>
            <w:tcW w:w="1251" w:type="pct"/>
          </w:tcPr>
          <w:p w:rsidR="00BC70D6" w:rsidRPr="00CB07B1" w:rsidRDefault="00BC70D6" w:rsidP="00CB07B1">
            <w:pPr>
              <w:cnfStyle w:val="000000000000" w:firstRow="0" w:lastRow="0" w:firstColumn="0" w:lastColumn="0" w:oddVBand="0" w:evenVBand="0" w:oddHBand="0" w:evenHBand="0" w:firstRowFirstColumn="0" w:firstRowLastColumn="0" w:lastRowFirstColumn="0" w:lastRowLastColumn="0"/>
            </w:pPr>
          </w:p>
        </w:tc>
        <w:tc>
          <w:tcPr>
            <w:tcW w:w="2500" w:type="pct"/>
          </w:tcPr>
          <w:p w:rsidR="00BC70D6" w:rsidRDefault="00BC70D6" w:rsidP="00BC70D6">
            <w:pPr>
              <w:pStyle w:val="NoSpacing"/>
              <w:numPr>
                <w:ilvl w:val="0"/>
                <w:numId w:val="4"/>
              </w:numPr>
              <w:cnfStyle w:val="000000000000" w:firstRow="0" w:lastRow="0" w:firstColumn="0" w:lastColumn="0" w:oddVBand="0" w:evenVBand="0" w:oddHBand="0" w:evenHBand="0" w:firstRowFirstColumn="0" w:firstRowLastColumn="0" w:lastRowFirstColumn="0" w:lastRowLastColumn="0"/>
            </w:pPr>
            <w:r w:rsidRPr="00BC70D6">
              <w:t>https://azure.microsoft.com/en-us/documentation/articles/active-directory-sso-integrate-saas-apps/</w:t>
            </w:r>
            <w:r>
              <w:t xml:space="preserve"> </w:t>
            </w:r>
          </w:p>
        </w:tc>
      </w:tr>
    </w:tbl>
    <w:p w:rsidR="00370C6A" w:rsidRPr="00370C6A" w:rsidRDefault="00370C6A" w:rsidP="00370C6A"/>
    <w:p w:rsidR="00370C6A" w:rsidRDefault="00370C6A" w:rsidP="00370C6A">
      <w:pPr>
        <w:pStyle w:val="Heading2"/>
      </w:pPr>
      <w:r>
        <w:t>Multi-Factor Authentication</w:t>
      </w:r>
    </w:p>
    <w:tbl>
      <w:tblPr>
        <w:tblStyle w:val="GridTable4-Accent3"/>
        <w:tblW w:w="0" w:type="auto"/>
        <w:tblLook w:val="04A0" w:firstRow="1" w:lastRow="0" w:firstColumn="1" w:lastColumn="0" w:noHBand="0" w:noVBand="1"/>
      </w:tblPr>
      <w:tblGrid>
        <w:gridCol w:w="2615"/>
        <w:gridCol w:w="2287"/>
        <w:gridCol w:w="4448"/>
      </w:tblGrid>
      <w:tr w:rsidR="00370C6A" w:rsidRPr="00832AF8" w:rsidTr="00B46C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rsidR="00370C6A" w:rsidRPr="00832AF8" w:rsidRDefault="00370C6A" w:rsidP="00E82184">
            <w:r w:rsidRPr="00832AF8">
              <w:t>Question</w:t>
            </w:r>
          </w:p>
        </w:tc>
        <w:tc>
          <w:tcPr>
            <w:tcW w:w="2287" w:type="dxa"/>
          </w:tcPr>
          <w:p w:rsidR="00370C6A" w:rsidRPr="00832AF8" w:rsidRDefault="00370C6A" w:rsidP="00E82184">
            <w:pPr>
              <w:cnfStyle w:val="100000000000" w:firstRow="1" w:lastRow="0" w:firstColumn="0" w:lastColumn="0" w:oddVBand="0" w:evenVBand="0" w:oddHBand="0" w:evenHBand="0" w:firstRowFirstColumn="0" w:firstRowLastColumn="0" w:lastRowFirstColumn="0" w:lastRowLastColumn="0"/>
            </w:pPr>
            <w:r w:rsidRPr="00832AF8">
              <w:t>Answer</w:t>
            </w:r>
          </w:p>
        </w:tc>
        <w:tc>
          <w:tcPr>
            <w:tcW w:w="4448" w:type="dxa"/>
          </w:tcPr>
          <w:p w:rsidR="00370C6A" w:rsidRPr="00832AF8" w:rsidRDefault="00370C6A" w:rsidP="00E82184">
            <w:pPr>
              <w:cnfStyle w:val="100000000000" w:firstRow="1" w:lastRow="0" w:firstColumn="0" w:lastColumn="0" w:oddVBand="0" w:evenVBand="0" w:oddHBand="0" w:evenHBand="0" w:firstRowFirstColumn="0" w:firstRowLastColumn="0" w:lastRowFirstColumn="0" w:lastRowLastColumn="0"/>
            </w:pPr>
            <w:r w:rsidRPr="00832AF8">
              <w:t>Read more</w:t>
            </w:r>
          </w:p>
        </w:tc>
      </w:tr>
      <w:tr w:rsidR="00370C6A" w:rsidRPr="00832AF8" w:rsidTr="00B46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rsidR="00370C6A" w:rsidRPr="00832AF8" w:rsidRDefault="00B46CCD" w:rsidP="00CB07B1">
            <w:pPr>
              <w:pStyle w:val="ListParagraph"/>
              <w:numPr>
                <w:ilvl w:val="0"/>
                <w:numId w:val="13"/>
              </w:numPr>
            </w:pPr>
            <w:r>
              <w:t>Does the business need to secure cloud or on-</w:t>
            </w:r>
            <w:r>
              <w:lastRenderedPageBreak/>
              <w:t>premises resources?</w:t>
            </w:r>
          </w:p>
        </w:tc>
        <w:tc>
          <w:tcPr>
            <w:tcW w:w="2287" w:type="dxa"/>
          </w:tcPr>
          <w:p w:rsidR="00370C6A" w:rsidRPr="00832AF8" w:rsidRDefault="00370C6A" w:rsidP="00E82184">
            <w:pPr>
              <w:cnfStyle w:val="000000100000" w:firstRow="0" w:lastRow="0" w:firstColumn="0" w:lastColumn="0" w:oddVBand="0" w:evenVBand="0" w:oddHBand="1" w:evenHBand="0" w:firstRowFirstColumn="0" w:firstRowLastColumn="0" w:lastRowFirstColumn="0" w:lastRowLastColumn="0"/>
            </w:pPr>
          </w:p>
        </w:tc>
        <w:tc>
          <w:tcPr>
            <w:tcW w:w="4448" w:type="dxa"/>
          </w:tcPr>
          <w:p w:rsidR="00370C6A" w:rsidRPr="00832AF8" w:rsidRDefault="00B46CCD" w:rsidP="00B46CCD">
            <w:pPr>
              <w:pStyle w:val="NoSpacing"/>
              <w:numPr>
                <w:ilvl w:val="0"/>
                <w:numId w:val="4"/>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lang w:bidi="ar-SA"/>
              </w:rPr>
            </w:pPr>
            <w:r w:rsidRPr="00B46CCD">
              <w:rPr>
                <w:rFonts w:ascii="Segoe UI" w:eastAsia="Times New Roman" w:hAnsi="Segoe UI" w:cs="Segoe UI"/>
                <w:color w:val="333333"/>
                <w:sz w:val="24"/>
                <w:szCs w:val="24"/>
                <w:lang w:bidi="ar-SA"/>
              </w:rPr>
              <w:t>https://azure.microsoft.com/en-us/documentation/articles/multi-</w:t>
            </w:r>
            <w:r w:rsidRPr="00B46CCD">
              <w:rPr>
                <w:rFonts w:ascii="Segoe UI" w:eastAsia="Times New Roman" w:hAnsi="Segoe UI" w:cs="Segoe UI"/>
                <w:color w:val="333333"/>
                <w:sz w:val="24"/>
                <w:szCs w:val="24"/>
                <w:lang w:bidi="ar-SA"/>
              </w:rPr>
              <w:lastRenderedPageBreak/>
              <w:t>factor-authentication-get-started/</w:t>
            </w:r>
          </w:p>
        </w:tc>
      </w:tr>
      <w:tr w:rsidR="00B46CCD" w:rsidRPr="00832AF8" w:rsidTr="00B46CCD">
        <w:tc>
          <w:tcPr>
            <w:cnfStyle w:val="001000000000" w:firstRow="0" w:lastRow="0" w:firstColumn="1" w:lastColumn="0" w:oddVBand="0" w:evenVBand="0" w:oddHBand="0" w:evenHBand="0" w:firstRowFirstColumn="0" w:firstRowLastColumn="0" w:lastRowFirstColumn="0" w:lastRowLastColumn="0"/>
            <w:tcW w:w="2615" w:type="dxa"/>
          </w:tcPr>
          <w:p w:rsidR="00B46CCD" w:rsidRDefault="00B46CCD" w:rsidP="00B46CCD">
            <w:pPr>
              <w:pStyle w:val="ListParagraph"/>
              <w:numPr>
                <w:ilvl w:val="0"/>
                <w:numId w:val="13"/>
              </w:numPr>
            </w:pPr>
            <w:r>
              <w:lastRenderedPageBreak/>
              <w:t>Does the business need to integrate custom apps with MFA?</w:t>
            </w:r>
          </w:p>
        </w:tc>
        <w:tc>
          <w:tcPr>
            <w:tcW w:w="2287" w:type="dxa"/>
          </w:tcPr>
          <w:p w:rsidR="00B46CCD" w:rsidRPr="00832AF8" w:rsidRDefault="00B46CCD" w:rsidP="00E82184">
            <w:pPr>
              <w:cnfStyle w:val="000000000000" w:firstRow="0" w:lastRow="0" w:firstColumn="0" w:lastColumn="0" w:oddVBand="0" w:evenVBand="0" w:oddHBand="0" w:evenHBand="0" w:firstRowFirstColumn="0" w:firstRowLastColumn="0" w:lastRowFirstColumn="0" w:lastRowLastColumn="0"/>
            </w:pPr>
          </w:p>
        </w:tc>
        <w:tc>
          <w:tcPr>
            <w:tcW w:w="4448" w:type="dxa"/>
          </w:tcPr>
          <w:p w:rsidR="00B46CCD" w:rsidRDefault="00B46CCD" w:rsidP="00B46CCD">
            <w:pPr>
              <w:pStyle w:val="NoSpacing"/>
              <w:numPr>
                <w:ilvl w:val="0"/>
                <w:numId w:val="4"/>
              </w:num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4"/>
                <w:szCs w:val="24"/>
                <w:lang w:bidi="ar-SA"/>
              </w:rPr>
            </w:pPr>
            <w:r w:rsidRPr="00BC70D6">
              <w:rPr>
                <w:rFonts w:ascii="Segoe UI" w:eastAsia="Times New Roman" w:hAnsi="Segoe UI" w:cs="Segoe UI"/>
                <w:color w:val="333333"/>
                <w:sz w:val="24"/>
                <w:szCs w:val="24"/>
                <w:lang w:bidi="ar-SA"/>
              </w:rPr>
              <w:t>https://azure.microsoft.com/en-us/documentation/articles/multi-factor-authentication-sdk/</w:t>
            </w:r>
          </w:p>
        </w:tc>
      </w:tr>
      <w:tr w:rsidR="00B46CCD" w:rsidRPr="00832AF8" w:rsidTr="00B46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rsidR="00B46CCD" w:rsidRDefault="00B46CCD" w:rsidP="00B46CCD">
            <w:pPr>
              <w:pStyle w:val="ListParagraph"/>
              <w:numPr>
                <w:ilvl w:val="0"/>
                <w:numId w:val="13"/>
              </w:numPr>
            </w:pPr>
            <w:r>
              <w:t>Does the business need MFA for Office 365?</w:t>
            </w:r>
          </w:p>
        </w:tc>
        <w:tc>
          <w:tcPr>
            <w:tcW w:w="2287" w:type="dxa"/>
          </w:tcPr>
          <w:p w:rsidR="00B46CCD" w:rsidRPr="00832AF8" w:rsidRDefault="00B46CCD" w:rsidP="00E82184">
            <w:pPr>
              <w:cnfStyle w:val="000000100000" w:firstRow="0" w:lastRow="0" w:firstColumn="0" w:lastColumn="0" w:oddVBand="0" w:evenVBand="0" w:oddHBand="1" w:evenHBand="0" w:firstRowFirstColumn="0" w:firstRowLastColumn="0" w:lastRowFirstColumn="0" w:lastRowLastColumn="0"/>
            </w:pPr>
          </w:p>
        </w:tc>
        <w:tc>
          <w:tcPr>
            <w:tcW w:w="4448" w:type="dxa"/>
          </w:tcPr>
          <w:p w:rsidR="00B46CCD" w:rsidRDefault="00B46CCD" w:rsidP="00B46CCD">
            <w:pPr>
              <w:pStyle w:val="NoSpacing"/>
              <w:numPr>
                <w:ilvl w:val="0"/>
                <w:numId w:val="4"/>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lang w:bidi="ar-SA"/>
              </w:rPr>
            </w:pPr>
            <w:r w:rsidRPr="00BC70D6">
              <w:rPr>
                <w:rFonts w:ascii="Segoe UI" w:eastAsia="Times New Roman" w:hAnsi="Segoe UI" w:cs="Segoe UI"/>
                <w:color w:val="333333"/>
                <w:sz w:val="24"/>
                <w:szCs w:val="24"/>
                <w:lang w:bidi="ar-SA"/>
              </w:rPr>
              <w:t>https://support.office.com/en-us/article/Set-up-multi-factor-authentication-for-Office-365-users-8f0454b2-f51a-4d9c-bcde-2c48e41621c6?ui=en-US&amp;rs=en-US&amp;ad=US</w:t>
            </w:r>
          </w:p>
        </w:tc>
      </w:tr>
    </w:tbl>
    <w:p w:rsidR="00370C6A" w:rsidRPr="00370C6A" w:rsidRDefault="00370C6A" w:rsidP="00370C6A"/>
    <w:p w:rsidR="00370C6A" w:rsidRDefault="00370C6A" w:rsidP="00370C6A">
      <w:pPr>
        <w:pStyle w:val="Heading2"/>
      </w:pPr>
      <w:r>
        <w:t>Self-Service</w:t>
      </w:r>
    </w:p>
    <w:tbl>
      <w:tblPr>
        <w:tblStyle w:val="GridTable4-Accent3"/>
        <w:tblW w:w="0" w:type="auto"/>
        <w:tblLook w:val="04A0" w:firstRow="1" w:lastRow="0" w:firstColumn="1" w:lastColumn="0" w:noHBand="0" w:noVBand="1"/>
      </w:tblPr>
      <w:tblGrid>
        <w:gridCol w:w="2568"/>
        <w:gridCol w:w="2261"/>
        <w:gridCol w:w="4521"/>
      </w:tblGrid>
      <w:tr w:rsidR="00370C6A" w:rsidRPr="00832AF8" w:rsidTr="00B46C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8" w:type="dxa"/>
          </w:tcPr>
          <w:p w:rsidR="00370C6A" w:rsidRPr="00832AF8" w:rsidRDefault="00370C6A" w:rsidP="00E82184">
            <w:r w:rsidRPr="00832AF8">
              <w:t>Question</w:t>
            </w:r>
          </w:p>
        </w:tc>
        <w:tc>
          <w:tcPr>
            <w:tcW w:w="2261" w:type="dxa"/>
          </w:tcPr>
          <w:p w:rsidR="00370C6A" w:rsidRPr="00832AF8" w:rsidRDefault="00370C6A" w:rsidP="00E82184">
            <w:pPr>
              <w:cnfStyle w:val="100000000000" w:firstRow="1" w:lastRow="0" w:firstColumn="0" w:lastColumn="0" w:oddVBand="0" w:evenVBand="0" w:oddHBand="0" w:evenHBand="0" w:firstRowFirstColumn="0" w:firstRowLastColumn="0" w:lastRowFirstColumn="0" w:lastRowLastColumn="0"/>
            </w:pPr>
            <w:r w:rsidRPr="00832AF8">
              <w:t>Answer</w:t>
            </w:r>
          </w:p>
        </w:tc>
        <w:tc>
          <w:tcPr>
            <w:tcW w:w="4521" w:type="dxa"/>
          </w:tcPr>
          <w:p w:rsidR="00370C6A" w:rsidRPr="00832AF8" w:rsidRDefault="00370C6A" w:rsidP="00E82184">
            <w:pPr>
              <w:cnfStyle w:val="100000000000" w:firstRow="1" w:lastRow="0" w:firstColumn="0" w:lastColumn="0" w:oddVBand="0" w:evenVBand="0" w:oddHBand="0" w:evenHBand="0" w:firstRowFirstColumn="0" w:firstRowLastColumn="0" w:lastRowFirstColumn="0" w:lastRowLastColumn="0"/>
            </w:pPr>
            <w:r w:rsidRPr="00832AF8">
              <w:t>Read more</w:t>
            </w:r>
          </w:p>
        </w:tc>
      </w:tr>
      <w:tr w:rsidR="00370C6A" w:rsidRPr="00832AF8" w:rsidTr="00B46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8" w:type="dxa"/>
          </w:tcPr>
          <w:p w:rsidR="00370C6A" w:rsidRPr="00832AF8" w:rsidRDefault="00B46CCD" w:rsidP="00B46CCD">
            <w:pPr>
              <w:pStyle w:val="ListParagraph"/>
              <w:numPr>
                <w:ilvl w:val="0"/>
                <w:numId w:val="14"/>
              </w:numPr>
            </w:pPr>
            <w:r>
              <w:t>Does the buiness require self-service password reset?</w:t>
            </w:r>
          </w:p>
        </w:tc>
        <w:tc>
          <w:tcPr>
            <w:tcW w:w="2261" w:type="dxa"/>
          </w:tcPr>
          <w:p w:rsidR="00370C6A" w:rsidRPr="00832AF8" w:rsidRDefault="00370C6A" w:rsidP="00E82184">
            <w:pPr>
              <w:cnfStyle w:val="000000100000" w:firstRow="0" w:lastRow="0" w:firstColumn="0" w:lastColumn="0" w:oddVBand="0" w:evenVBand="0" w:oddHBand="1" w:evenHBand="0" w:firstRowFirstColumn="0" w:firstRowLastColumn="0" w:lastRowFirstColumn="0" w:lastRowLastColumn="0"/>
            </w:pPr>
          </w:p>
        </w:tc>
        <w:tc>
          <w:tcPr>
            <w:tcW w:w="4521" w:type="dxa"/>
          </w:tcPr>
          <w:p w:rsidR="00370C6A" w:rsidRPr="00832AF8" w:rsidRDefault="00B46CCD" w:rsidP="00B46CCD">
            <w:pPr>
              <w:pStyle w:val="NoSpacing"/>
              <w:numPr>
                <w:ilvl w:val="0"/>
                <w:numId w:val="4"/>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lang w:bidi="ar-SA"/>
              </w:rPr>
            </w:pPr>
            <w:r w:rsidRPr="00BC70D6">
              <w:rPr>
                <w:rFonts w:ascii="Segoe UI" w:eastAsia="Times New Roman" w:hAnsi="Segoe UI" w:cs="Segoe UI"/>
                <w:color w:val="333333"/>
                <w:sz w:val="24"/>
                <w:szCs w:val="24"/>
                <w:lang w:bidi="ar-SA"/>
              </w:rPr>
              <w:t>https://azure.microsoft.com/en-us/documentation/articles/active-directory-passwords/</w:t>
            </w:r>
          </w:p>
        </w:tc>
      </w:tr>
    </w:tbl>
    <w:p w:rsidR="00370C6A" w:rsidRPr="00370C6A" w:rsidRDefault="00370C6A" w:rsidP="00370C6A"/>
    <w:p w:rsidR="00370C6A" w:rsidRDefault="00370C6A" w:rsidP="00370C6A">
      <w:pPr>
        <w:pStyle w:val="Heading2"/>
      </w:pPr>
      <w:r>
        <w:t>On-premises Publishing</w:t>
      </w:r>
    </w:p>
    <w:tbl>
      <w:tblPr>
        <w:tblStyle w:val="GridTable4-Accent3"/>
        <w:tblW w:w="0" w:type="auto"/>
        <w:tblLook w:val="04A0" w:firstRow="1" w:lastRow="0" w:firstColumn="1" w:lastColumn="0" w:noHBand="0" w:noVBand="1"/>
      </w:tblPr>
      <w:tblGrid>
        <w:gridCol w:w="2616"/>
        <w:gridCol w:w="2213"/>
        <w:gridCol w:w="4521"/>
      </w:tblGrid>
      <w:tr w:rsidR="00370C6A" w:rsidRPr="00832AF8" w:rsidTr="00E82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370C6A" w:rsidRPr="00832AF8" w:rsidRDefault="00370C6A" w:rsidP="00E82184">
            <w:r w:rsidRPr="00832AF8">
              <w:t>Question</w:t>
            </w:r>
          </w:p>
        </w:tc>
        <w:tc>
          <w:tcPr>
            <w:tcW w:w="3005" w:type="dxa"/>
          </w:tcPr>
          <w:p w:rsidR="00370C6A" w:rsidRPr="00832AF8" w:rsidRDefault="00370C6A" w:rsidP="00E82184">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rsidR="00370C6A" w:rsidRPr="00832AF8" w:rsidRDefault="00370C6A" w:rsidP="00E82184">
            <w:pPr>
              <w:cnfStyle w:val="100000000000" w:firstRow="1" w:lastRow="0" w:firstColumn="0" w:lastColumn="0" w:oddVBand="0" w:evenVBand="0" w:oddHBand="0" w:evenHBand="0" w:firstRowFirstColumn="0" w:firstRowLastColumn="0" w:lastRowFirstColumn="0" w:lastRowLastColumn="0"/>
            </w:pPr>
            <w:r w:rsidRPr="00832AF8">
              <w:t>Read more</w:t>
            </w:r>
          </w:p>
        </w:tc>
      </w:tr>
      <w:tr w:rsidR="00370C6A" w:rsidRPr="00832AF8" w:rsidTr="00E8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370C6A" w:rsidRPr="00832AF8" w:rsidRDefault="00B46CCD" w:rsidP="00B46CCD">
            <w:pPr>
              <w:pStyle w:val="ListParagraph"/>
              <w:numPr>
                <w:ilvl w:val="0"/>
                <w:numId w:val="15"/>
              </w:numPr>
            </w:pPr>
            <w:r>
              <w:t>Does the business have on-premises applications they wish to publish through Azure AD?</w:t>
            </w:r>
          </w:p>
        </w:tc>
        <w:tc>
          <w:tcPr>
            <w:tcW w:w="3005" w:type="dxa"/>
          </w:tcPr>
          <w:p w:rsidR="00370C6A" w:rsidRPr="00832AF8" w:rsidRDefault="00370C6A" w:rsidP="00E82184">
            <w:pPr>
              <w:cnfStyle w:val="000000100000" w:firstRow="0" w:lastRow="0" w:firstColumn="0" w:lastColumn="0" w:oddVBand="0" w:evenVBand="0" w:oddHBand="1" w:evenHBand="0" w:firstRowFirstColumn="0" w:firstRowLastColumn="0" w:lastRowFirstColumn="0" w:lastRowLastColumn="0"/>
            </w:pPr>
          </w:p>
        </w:tc>
        <w:tc>
          <w:tcPr>
            <w:tcW w:w="3006" w:type="dxa"/>
          </w:tcPr>
          <w:p w:rsidR="00370C6A" w:rsidRPr="00832AF8" w:rsidRDefault="00B46CCD" w:rsidP="00B46CCD">
            <w:pPr>
              <w:pStyle w:val="NoSpacing"/>
              <w:numPr>
                <w:ilvl w:val="0"/>
                <w:numId w:val="4"/>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lang w:bidi="ar-SA"/>
              </w:rPr>
            </w:pPr>
            <w:r w:rsidRPr="00B46CCD">
              <w:rPr>
                <w:rFonts w:ascii="Segoe UI" w:eastAsia="Times New Roman" w:hAnsi="Segoe UI" w:cs="Segoe UI"/>
                <w:color w:val="333333"/>
                <w:sz w:val="24"/>
                <w:szCs w:val="24"/>
                <w:lang w:bidi="ar-SA"/>
              </w:rPr>
              <w:t>https://azure.microsoft.com/en-us/documentation/articles/active-directory-appssoaccess-enable-hybrid-access/</w:t>
            </w:r>
          </w:p>
        </w:tc>
      </w:tr>
    </w:tbl>
    <w:p w:rsidR="00370C6A" w:rsidRPr="00370C6A" w:rsidRDefault="00370C6A" w:rsidP="00370C6A"/>
    <w:p w:rsidR="00CC7959" w:rsidRDefault="00CC7959" w:rsidP="00CC7959"/>
    <w:p w:rsidR="00370C6A" w:rsidRDefault="00370C6A" w:rsidP="00370C6A">
      <w:pPr>
        <w:pStyle w:val="Heading1"/>
      </w:pPr>
      <w:r>
        <w:t>Azure Rights Management Service</w:t>
      </w:r>
    </w:p>
    <w:p w:rsidR="00B46CCD" w:rsidRPr="00B46CCD" w:rsidRDefault="00B46CCD" w:rsidP="00B46CCD">
      <w:r w:rsidRPr="00B46CCD">
        <w:t xml:space="preserve">Azure RMS </w:t>
      </w:r>
      <w:r>
        <w:t xml:space="preserve">protects </w:t>
      </w:r>
      <w:r w:rsidRPr="00B46CCD">
        <w:t xml:space="preserve">sensitive </w:t>
      </w:r>
      <w:r>
        <w:t xml:space="preserve">corporate </w:t>
      </w:r>
      <w:r w:rsidRPr="00B46CCD">
        <w:t xml:space="preserve">information </w:t>
      </w:r>
      <w:r>
        <w:t xml:space="preserve">using </w:t>
      </w:r>
      <w:r w:rsidRPr="00B46CCD">
        <w:t xml:space="preserve">encryption, identity, and authorization policies to help secure files and email, and it works across multiple devices—phones, tablets, and PCs. Information can be protected both within </w:t>
      </w:r>
      <w:r w:rsidR="00B31838">
        <w:t>an</w:t>
      </w:r>
      <w:r w:rsidRPr="00B46CCD">
        <w:t xml:space="preserve"> organization and outside </w:t>
      </w:r>
      <w:r w:rsidR="00B31838">
        <w:t xml:space="preserve">the </w:t>
      </w:r>
      <w:r w:rsidRPr="00B46CCD">
        <w:t xml:space="preserve">organization because that protection remains with the data, even when it leaves </w:t>
      </w:r>
      <w:r w:rsidR="00B31838">
        <w:t xml:space="preserve">an </w:t>
      </w:r>
      <w:r w:rsidRPr="00B46CCD">
        <w:t>organization’s boundaries. The persistent protection that Azure RMS provides not only helps to secure your company data, but might also be legally mandated for compliance, legal discovery requirements, or simply good information management practices.</w:t>
      </w:r>
    </w:p>
    <w:p w:rsidR="00CC7959" w:rsidRDefault="00370C6A" w:rsidP="00370C6A">
      <w:pPr>
        <w:pStyle w:val="Heading2"/>
        <w:rPr>
          <w:rFonts w:eastAsiaTheme="minorEastAsia"/>
        </w:rPr>
      </w:pPr>
      <w:bookmarkStart w:id="4" w:name="_Does_your_Application_9"/>
      <w:bookmarkEnd w:id="4"/>
      <w:r>
        <w:rPr>
          <w:rFonts w:eastAsiaTheme="minorEastAsia"/>
        </w:rPr>
        <w:t>Encryption</w:t>
      </w:r>
    </w:p>
    <w:tbl>
      <w:tblPr>
        <w:tblStyle w:val="GridTable4-Accent3"/>
        <w:tblW w:w="0" w:type="auto"/>
        <w:tblLook w:val="04A0" w:firstRow="1" w:lastRow="0" w:firstColumn="1" w:lastColumn="0" w:noHBand="0" w:noVBand="1"/>
      </w:tblPr>
      <w:tblGrid>
        <w:gridCol w:w="2638"/>
        <w:gridCol w:w="2187"/>
        <w:gridCol w:w="4525"/>
      </w:tblGrid>
      <w:tr w:rsidR="007B32F9" w:rsidRPr="00832AF8" w:rsidTr="00E82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B32F9" w:rsidRPr="00832AF8" w:rsidRDefault="007B32F9" w:rsidP="00E82184">
            <w:r w:rsidRPr="00832AF8">
              <w:t>Question</w:t>
            </w:r>
          </w:p>
        </w:tc>
        <w:tc>
          <w:tcPr>
            <w:tcW w:w="3005" w:type="dxa"/>
          </w:tcPr>
          <w:p w:rsidR="007B32F9" w:rsidRPr="00832AF8" w:rsidRDefault="007B32F9" w:rsidP="00E82184">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rsidR="007B32F9" w:rsidRPr="00832AF8" w:rsidRDefault="007B32F9" w:rsidP="00E82184">
            <w:pPr>
              <w:cnfStyle w:val="100000000000" w:firstRow="1" w:lastRow="0" w:firstColumn="0" w:lastColumn="0" w:oddVBand="0" w:evenVBand="0" w:oddHBand="0" w:evenHBand="0" w:firstRowFirstColumn="0" w:firstRowLastColumn="0" w:lastRowFirstColumn="0" w:lastRowLastColumn="0"/>
            </w:pPr>
            <w:r w:rsidRPr="00832AF8">
              <w:t>Read more</w:t>
            </w:r>
          </w:p>
        </w:tc>
      </w:tr>
      <w:tr w:rsidR="007B32F9" w:rsidRPr="00832AF8" w:rsidTr="00E8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B32F9" w:rsidRPr="00832AF8" w:rsidRDefault="00B31838" w:rsidP="00B46CCD">
            <w:pPr>
              <w:pStyle w:val="ListParagraph"/>
              <w:numPr>
                <w:ilvl w:val="0"/>
                <w:numId w:val="16"/>
              </w:numPr>
            </w:pPr>
            <w:r>
              <w:lastRenderedPageBreak/>
              <w:t>Does the business need to configure IRM for Office applications?</w:t>
            </w:r>
          </w:p>
        </w:tc>
        <w:tc>
          <w:tcPr>
            <w:tcW w:w="3005" w:type="dxa"/>
          </w:tcPr>
          <w:p w:rsidR="007B32F9" w:rsidRPr="00832AF8" w:rsidRDefault="007B32F9" w:rsidP="00E82184">
            <w:pPr>
              <w:cnfStyle w:val="000000100000" w:firstRow="0" w:lastRow="0" w:firstColumn="0" w:lastColumn="0" w:oddVBand="0" w:evenVBand="0" w:oddHBand="1" w:evenHBand="0" w:firstRowFirstColumn="0" w:firstRowLastColumn="0" w:lastRowFirstColumn="0" w:lastRowLastColumn="0"/>
            </w:pPr>
          </w:p>
        </w:tc>
        <w:tc>
          <w:tcPr>
            <w:tcW w:w="3006" w:type="dxa"/>
          </w:tcPr>
          <w:p w:rsidR="007B32F9" w:rsidRPr="00832AF8" w:rsidRDefault="00B31838" w:rsidP="00B31838">
            <w:pPr>
              <w:pStyle w:val="NoSpacing"/>
              <w:numPr>
                <w:ilvl w:val="0"/>
                <w:numId w:val="4"/>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lang w:bidi="ar-SA"/>
              </w:rPr>
            </w:pPr>
            <w:r w:rsidRPr="00B31838">
              <w:rPr>
                <w:rFonts w:ascii="Segoe UI" w:eastAsia="Times New Roman" w:hAnsi="Segoe UI" w:cs="Segoe UI"/>
                <w:color w:val="333333"/>
                <w:sz w:val="24"/>
                <w:szCs w:val="24"/>
                <w:lang w:bidi="ar-SA"/>
              </w:rPr>
              <w:t>https://technet.microsoft.com/en-us/library/jj585004.aspx</w:t>
            </w:r>
          </w:p>
        </w:tc>
      </w:tr>
    </w:tbl>
    <w:p w:rsidR="007B32F9" w:rsidRPr="007B32F9" w:rsidRDefault="007B32F9" w:rsidP="007B32F9"/>
    <w:p w:rsidR="00370C6A" w:rsidRDefault="00370C6A" w:rsidP="00370C6A">
      <w:pPr>
        <w:pStyle w:val="Heading2"/>
        <w:rPr>
          <w:rFonts w:eastAsiaTheme="minorEastAsia"/>
        </w:rPr>
      </w:pPr>
      <w:r>
        <w:rPr>
          <w:rFonts w:eastAsiaTheme="minorEastAsia"/>
        </w:rPr>
        <w:t>On-premises Investments</w:t>
      </w:r>
    </w:p>
    <w:tbl>
      <w:tblPr>
        <w:tblStyle w:val="GridTable4-Accent3"/>
        <w:tblW w:w="0" w:type="auto"/>
        <w:tblLook w:val="04A0" w:firstRow="1" w:lastRow="0" w:firstColumn="1" w:lastColumn="0" w:noHBand="0" w:noVBand="1"/>
      </w:tblPr>
      <w:tblGrid>
        <w:gridCol w:w="2548"/>
        <w:gridCol w:w="2277"/>
        <w:gridCol w:w="4525"/>
      </w:tblGrid>
      <w:tr w:rsidR="007B32F9" w:rsidRPr="00832AF8" w:rsidTr="00E82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B32F9" w:rsidRPr="00832AF8" w:rsidRDefault="007B32F9" w:rsidP="00E82184">
            <w:r w:rsidRPr="00832AF8">
              <w:t>Question</w:t>
            </w:r>
          </w:p>
        </w:tc>
        <w:tc>
          <w:tcPr>
            <w:tcW w:w="3005" w:type="dxa"/>
          </w:tcPr>
          <w:p w:rsidR="007B32F9" w:rsidRPr="00832AF8" w:rsidRDefault="007B32F9" w:rsidP="00E82184">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rsidR="007B32F9" w:rsidRPr="00832AF8" w:rsidRDefault="007B32F9" w:rsidP="00E82184">
            <w:pPr>
              <w:cnfStyle w:val="100000000000" w:firstRow="1" w:lastRow="0" w:firstColumn="0" w:lastColumn="0" w:oddVBand="0" w:evenVBand="0" w:oddHBand="0" w:evenHBand="0" w:firstRowFirstColumn="0" w:firstRowLastColumn="0" w:lastRowFirstColumn="0" w:lastRowLastColumn="0"/>
            </w:pPr>
            <w:r w:rsidRPr="00832AF8">
              <w:t>Read more</w:t>
            </w:r>
          </w:p>
        </w:tc>
      </w:tr>
      <w:tr w:rsidR="007B32F9" w:rsidRPr="00832AF8" w:rsidTr="00E8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B32F9" w:rsidRPr="00832AF8" w:rsidRDefault="00B31838" w:rsidP="00B46CCD">
            <w:pPr>
              <w:pStyle w:val="ListParagraph"/>
              <w:numPr>
                <w:ilvl w:val="0"/>
                <w:numId w:val="18"/>
              </w:numPr>
            </w:pPr>
            <w:r>
              <w:t>Does the business need to migrate from AD RMS?</w:t>
            </w:r>
          </w:p>
        </w:tc>
        <w:tc>
          <w:tcPr>
            <w:tcW w:w="3005" w:type="dxa"/>
          </w:tcPr>
          <w:p w:rsidR="007B32F9" w:rsidRPr="00832AF8" w:rsidRDefault="007B32F9" w:rsidP="00E82184">
            <w:pPr>
              <w:cnfStyle w:val="000000100000" w:firstRow="0" w:lastRow="0" w:firstColumn="0" w:lastColumn="0" w:oddVBand="0" w:evenVBand="0" w:oddHBand="1" w:evenHBand="0" w:firstRowFirstColumn="0" w:firstRowLastColumn="0" w:lastRowFirstColumn="0" w:lastRowLastColumn="0"/>
            </w:pPr>
          </w:p>
        </w:tc>
        <w:tc>
          <w:tcPr>
            <w:tcW w:w="3006" w:type="dxa"/>
          </w:tcPr>
          <w:p w:rsidR="007B32F9" w:rsidRPr="00832AF8" w:rsidRDefault="00B31838" w:rsidP="00B31838">
            <w:pPr>
              <w:pStyle w:val="NoSpacing"/>
              <w:numPr>
                <w:ilvl w:val="0"/>
                <w:numId w:val="4"/>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lang w:bidi="ar-SA"/>
              </w:rPr>
            </w:pPr>
            <w:r w:rsidRPr="00B31838">
              <w:rPr>
                <w:rFonts w:ascii="Segoe UI" w:eastAsia="Times New Roman" w:hAnsi="Segoe UI" w:cs="Segoe UI"/>
                <w:color w:val="333333"/>
                <w:sz w:val="24"/>
                <w:szCs w:val="24"/>
                <w:lang w:bidi="ar-SA"/>
              </w:rPr>
              <w:t>https://technet.microsoft.com/en-us/library/dn858447.aspx</w:t>
            </w:r>
          </w:p>
        </w:tc>
      </w:tr>
    </w:tbl>
    <w:p w:rsidR="007B32F9" w:rsidRPr="007B32F9" w:rsidRDefault="007B32F9" w:rsidP="007B32F9"/>
    <w:p w:rsidR="00370C6A" w:rsidRDefault="00370C6A" w:rsidP="00370C6A">
      <w:pPr>
        <w:pStyle w:val="Heading2"/>
        <w:rPr>
          <w:rFonts w:eastAsiaTheme="minorEastAsia"/>
        </w:rPr>
      </w:pPr>
      <w:r>
        <w:rPr>
          <w:rFonts w:eastAsiaTheme="minorEastAsia"/>
        </w:rPr>
        <w:t>Tracking and Auditing</w:t>
      </w:r>
    </w:p>
    <w:tbl>
      <w:tblPr>
        <w:tblStyle w:val="GridTable4-Accent3"/>
        <w:tblW w:w="0" w:type="auto"/>
        <w:tblLook w:val="04A0" w:firstRow="1" w:lastRow="0" w:firstColumn="1" w:lastColumn="0" w:noHBand="0" w:noVBand="1"/>
      </w:tblPr>
      <w:tblGrid>
        <w:gridCol w:w="2596"/>
        <w:gridCol w:w="2229"/>
        <w:gridCol w:w="4525"/>
      </w:tblGrid>
      <w:tr w:rsidR="007B32F9" w:rsidRPr="00832AF8" w:rsidTr="00E82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B32F9" w:rsidRPr="00832AF8" w:rsidRDefault="007B32F9" w:rsidP="00E82184">
            <w:r w:rsidRPr="00832AF8">
              <w:t>Question</w:t>
            </w:r>
          </w:p>
        </w:tc>
        <w:tc>
          <w:tcPr>
            <w:tcW w:w="3005" w:type="dxa"/>
          </w:tcPr>
          <w:p w:rsidR="007B32F9" w:rsidRPr="00832AF8" w:rsidRDefault="007B32F9" w:rsidP="00E82184">
            <w:pPr>
              <w:cnfStyle w:val="100000000000" w:firstRow="1" w:lastRow="0" w:firstColumn="0" w:lastColumn="0" w:oddVBand="0" w:evenVBand="0" w:oddHBand="0" w:evenHBand="0" w:firstRowFirstColumn="0" w:firstRowLastColumn="0" w:lastRowFirstColumn="0" w:lastRowLastColumn="0"/>
            </w:pPr>
            <w:r w:rsidRPr="00832AF8">
              <w:t>Answer</w:t>
            </w:r>
          </w:p>
        </w:tc>
        <w:tc>
          <w:tcPr>
            <w:tcW w:w="3006" w:type="dxa"/>
          </w:tcPr>
          <w:p w:rsidR="007B32F9" w:rsidRPr="00832AF8" w:rsidRDefault="007B32F9" w:rsidP="00E82184">
            <w:pPr>
              <w:cnfStyle w:val="100000000000" w:firstRow="1" w:lastRow="0" w:firstColumn="0" w:lastColumn="0" w:oddVBand="0" w:evenVBand="0" w:oddHBand="0" w:evenHBand="0" w:firstRowFirstColumn="0" w:firstRowLastColumn="0" w:lastRowFirstColumn="0" w:lastRowLastColumn="0"/>
            </w:pPr>
            <w:r w:rsidRPr="00832AF8">
              <w:t>Read more</w:t>
            </w:r>
          </w:p>
        </w:tc>
      </w:tr>
      <w:tr w:rsidR="007B32F9" w:rsidRPr="00832AF8" w:rsidTr="00E8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B32F9" w:rsidRPr="00832AF8" w:rsidRDefault="00BC70D6" w:rsidP="00BC70D6">
            <w:pPr>
              <w:pStyle w:val="ListParagraph"/>
              <w:numPr>
                <w:ilvl w:val="0"/>
                <w:numId w:val="19"/>
              </w:numPr>
            </w:pPr>
            <w:r>
              <w:t>Does the business need to track doccument usage?</w:t>
            </w:r>
          </w:p>
        </w:tc>
        <w:tc>
          <w:tcPr>
            <w:tcW w:w="3005" w:type="dxa"/>
          </w:tcPr>
          <w:p w:rsidR="007B32F9" w:rsidRPr="00832AF8" w:rsidRDefault="007B32F9" w:rsidP="00E82184">
            <w:pPr>
              <w:cnfStyle w:val="000000100000" w:firstRow="0" w:lastRow="0" w:firstColumn="0" w:lastColumn="0" w:oddVBand="0" w:evenVBand="0" w:oddHBand="1" w:evenHBand="0" w:firstRowFirstColumn="0" w:firstRowLastColumn="0" w:lastRowFirstColumn="0" w:lastRowLastColumn="0"/>
            </w:pPr>
          </w:p>
        </w:tc>
        <w:tc>
          <w:tcPr>
            <w:tcW w:w="3006" w:type="dxa"/>
          </w:tcPr>
          <w:p w:rsidR="007B32F9" w:rsidRPr="00832AF8" w:rsidRDefault="00BC70D6" w:rsidP="00BC70D6">
            <w:pPr>
              <w:pStyle w:val="NoSpacing"/>
              <w:numPr>
                <w:ilvl w:val="0"/>
                <w:numId w:val="4"/>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lang w:bidi="ar-SA"/>
              </w:rPr>
            </w:pPr>
            <w:r w:rsidRPr="00BC70D6">
              <w:rPr>
                <w:rFonts w:ascii="Segoe UI" w:eastAsia="Times New Roman" w:hAnsi="Segoe UI" w:cs="Segoe UI"/>
                <w:color w:val="333333"/>
                <w:sz w:val="24"/>
                <w:szCs w:val="24"/>
                <w:lang w:bidi="ar-SA"/>
              </w:rPr>
              <w:t>https://technet.microsoft.com/en-us/dn947488</w:t>
            </w:r>
          </w:p>
        </w:tc>
      </w:tr>
    </w:tbl>
    <w:p w:rsidR="00370C6A" w:rsidRDefault="00370C6A" w:rsidP="00370C6A"/>
    <w:p w:rsidR="00370C6A" w:rsidRDefault="00370C6A" w:rsidP="00370C6A">
      <w:pPr>
        <w:pStyle w:val="Heading1"/>
      </w:pPr>
      <w:r>
        <w:t>Microsoft Intune</w:t>
      </w:r>
    </w:p>
    <w:p w:rsidR="001C10D1" w:rsidRDefault="001C10D1" w:rsidP="001C10D1">
      <w:r>
        <w:t xml:space="preserve">There are several ways to </w:t>
      </w:r>
      <w:r>
        <w:t xml:space="preserve">enable </w:t>
      </w:r>
      <w:r>
        <w:t>enterprise mobility with Intune, depending on your company size, current management infrastructure, and need to scale. Intune is one part of the Enterprise Mobility Suite (EMS). You can use it by itself, or combine it with Azure Active Directory Premium, Azure Rights Management, and Microsoft Advanced Threat Analytics to provide comprehensive protection for your users and devices.</w:t>
      </w:r>
    </w:p>
    <w:p w:rsidR="00370C6A" w:rsidRDefault="00370C6A" w:rsidP="00370C6A">
      <w:pPr>
        <w:pStyle w:val="Heading2"/>
      </w:pPr>
      <w:r>
        <w:t>Devices</w:t>
      </w:r>
      <w:r w:rsidR="00E11A8B">
        <w:t xml:space="preserve"> Management</w:t>
      </w:r>
    </w:p>
    <w:tbl>
      <w:tblPr>
        <w:tblStyle w:val="GridTable4-Accent3"/>
        <w:tblW w:w="9354" w:type="dxa"/>
        <w:tblLayout w:type="fixed"/>
        <w:tblLook w:val="04A0" w:firstRow="1" w:lastRow="0" w:firstColumn="1" w:lastColumn="0" w:noHBand="0" w:noVBand="1"/>
      </w:tblPr>
      <w:tblGrid>
        <w:gridCol w:w="2605"/>
        <w:gridCol w:w="2254"/>
        <w:gridCol w:w="4495"/>
      </w:tblGrid>
      <w:tr w:rsidR="007B32F9" w:rsidRPr="00832AF8" w:rsidTr="00E11A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7B32F9" w:rsidRPr="00832AF8" w:rsidRDefault="007B32F9" w:rsidP="00E82184">
            <w:r w:rsidRPr="00832AF8">
              <w:t>Question</w:t>
            </w:r>
          </w:p>
        </w:tc>
        <w:tc>
          <w:tcPr>
            <w:tcW w:w="2254" w:type="dxa"/>
          </w:tcPr>
          <w:p w:rsidR="007B32F9" w:rsidRPr="00832AF8" w:rsidRDefault="007B32F9" w:rsidP="00E82184">
            <w:pPr>
              <w:cnfStyle w:val="100000000000" w:firstRow="1" w:lastRow="0" w:firstColumn="0" w:lastColumn="0" w:oddVBand="0" w:evenVBand="0" w:oddHBand="0" w:evenHBand="0" w:firstRowFirstColumn="0" w:firstRowLastColumn="0" w:lastRowFirstColumn="0" w:lastRowLastColumn="0"/>
            </w:pPr>
            <w:r w:rsidRPr="00832AF8">
              <w:t>Answer</w:t>
            </w:r>
          </w:p>
        </w:tc>
        <w:tc>
          <w:tcPr>
            <w:tcW w:w="4495" w:type="dxa"/>
          </w:tcPr>
          <w:p w:rsidR="007B32F9" w:rsidRPr="00832AF8" w:rsidRDefault="007B32F9" w:rsidP="00E82184">
            <w:pPr>
              <w:cnfStyle w:val="100000000000" w:firstRow="1" w:lastRow="0" w:firstColumn="0" w:lastColumn="0" w:oddVBand="0" w:evenVBand="0" w:oddHBand="0" w:evenHBand="0" w:firstRowFirstColumn="0" w:firstRowLastColumn="0" w:lastRowFirstColumn="0" w:lastRowLastColumn="0"/>
            </w:pPr>
            <w:r w:rsidRPr="00832AF8">
              <w:t>Read more</w:t>
            </w:r>
          </w:p>
        </w:tc>
      </w:tr>
      <w:tr w:rsidR="007B32F9" w:rsidRPr="00832AF8" w:rsidTr="00E11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7B32F9" w:rsidRPr="00832AF8" w:rsidRDefault="007B32F9" w:rsidP="007B32F9">
            <w:pPr>
              <w:pStyle w:val="ListParagraph"/>
              <w:numPr>
                <w:ilvl w:val="0"/>
                <w:numId w:val="11"/>
              </w:numPr>
            </w:pPr>
            <w:r>
              <w:t xml:space="preserve">Do you need to enable mobile device management? </w:t>
            </w:r>
          </w:p>
        </w:tc>
        <w:tc>
          <w:tcPr>
            <w:tcW w:w="2254" w:type="dxa"/>
          </w:tcPr>
          <w:p w:rsidR="007B32F9" w:rsidRPr="00832AF8" w:rsidRDefault="007B32F9" w:rsidP="00E82184">
            <w:pPr>
              <w:cnfStyle w:val="000000100000" w:firstRow="0" w:lastRow="0" w:firstColumn="0" w:lastColumn="0" w:oddVBand="0" w:evenVBand="0" w:oddHBand="1" w:evenHBand="0" w:firstRowFirstColumn="0" w:firstRowLastColumn="0" w:lastRowFirstColumn="0" w:lastRowLastColumn="0"/>
            </w:pPr>
          </w:p>
        </w:tc>
        <w:tc>
          <w:tcPr>
            <w:tcW w:w="4495" w:type="dxa"/>
          </w:tcPr>
          <w:p w:rsidR="007B32F9" w:rsidRPr="00832AF8" w:rsidRDefault="007B32F9" w:rsidP="007B32F9">
            <w:pPr>
              <w:pStyle w:val="NoSpacing"/>
              <w:numPr>
                <w:ilvl w:val="0"/>
                <w:numId w:val="4"/>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lang w:bidi="ar-SA"/>
              </w:rPr>
            </w:pPr>
            <w:r w:rsidRPr="007B32F9">
              <w:rPr>
                <w:rFonts w:ascii="Segoe UI" w:eastAsia="Times New Roman" w:hAnsi="Segoe UI" w:cs="Segoe UI"/>
                <w:color w:val="333333"/>
                <w:sz w:val="24"/>
                <w:szCs w:val="24"/>
                <w:lang w:bidi="ar-SA"/>
              </w:rPr>
              <w:t>https://technet.microsoft.com/library/dn646962(technet.10).aspx</w:t>
            </w:r>
          </w:p>
        </w:tc>
      </w:tr>
      <w:tr w:rsidR="00E11A8B" w:rsidRPr="00832AF8" w:rsidTr="00E11A8B">
        <w:tc>
          <w:tcPr>
            <w:cnfStyle w:val="001000000000" w:firstRow="0" w:lastRow="0" w:firstColumn="1" w:lastColumn="0" w:oddVBand="0" w:evenVBand="0" w:oddHBand="0" w:evenHBand="0" w:firstRowFirstColumn="0" w:firstRowLastColumn="0" w:lastRowFirstColumn="0" w:lastRowLastColumn="0"/>
            <w:tcW w:w="2605" w:type="dxa"/>
          </w:tcPr>
          <w:p w:rsidR="00E11A8B" w:rsidRPr="00832AF8" w:rsidRDefault="00E11A8B" w:rsidP="00E11A8B">
            <w:pPr>
              <w:pStyle w:val="ListParagraph"/>
              <w:numPr>
                <w:ilvl w:val="0"/>
                <w:numId w:val="11"/>
              </w:numPr>
            </w:pPr>
            <w:r>
              <w:t>Do you need to manage settings and features on your devices?</w:t>
            </w:r>
          </w:p>
        </w:tc>
        <w:tc>
          <w:tcPr>
            <w:tcW w:w="2254" w:type="dxa"/>
          </w:tcPr>
          <w:p w:rsidR="00E11A8B" w:rsidRPr="00832AF8" w:rsidRDefault="00E11A8B" w:rsidP="00E82184">
            <w:pPr>
              <w:cnfStyle w:val="000000000000" w:firstRow="0" w:lastRow="0" w:firstColumn="0" w:lastColumn="0" w:oddVBand="0" w:evenVBand="0" w:oddHBand="0" w:evenHBand="0" w:firstRowFirstColumn="0" w:firstRowLastColumn="0" w:lastRowFirstColumn="0" w:lastRowLastColumn="0"/>
            </w:pPr>
          </w:p>
        </w:tc>
        <w:tc>
          <w:tcPr>
            <w:tcW w:w="4495" w:type="dxa"/>
          </w:tcPr>
          <w:p w:rsidR="00E11A8B" w:rsidRPr="00832AF8" w:rsidRDefault="00E11A8B" w:rsidP="00E82184">
            <w:pPr>
              <w:pStyle w:val="NoSpacing"/>
              <w:numPr>
                <w:ilvl w:val="0"/>
                <w:numId w:val="4"/>
              </w:num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4"/>
                <w:szCs w:val="24"/>
                <w:lang w:bidi="ar-SA"/>
              </w:rPr>
            </w:pPr>
            <w:r w:rsidRPr="00E1156A">
              <w:rPr>
                <w:rFonts w:ascii="Segoe UI" w:eastAsia="Times New Roman" w:hAnsi="Segoe UI" w:cs="Segoe UI"/>
                <w:color w:val="333333"/>
                <w:sz w:val="24"/>
                <w:szCs w:val="24"/>
                <w:lang w:bidi="ar-SA"/>
              </w:rPr>
              <w:t>https://technet.microsoft.com/library/dn646984.aspx</w:t>
            </w:r>
          </w:p>
        </w:tc>
      </w:tr>
      <w:tr w:rsidR="00E11A8B" w:rsidRPr="00832AF8" w:rsidTr="00E11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E11A8B" w:rsidRDefault="00E11A8B" w:rsidP="00E11A8B">
            <w:pPr>
              <w:pStyle w:val="ListParagraph"/>
              <w:numPr>
                <w:ilvl w:val="0"/>
                <w:numId w:val="11"/>
              </w:numPr>
            </w:pPr>
            <w:r>
              <w:t>Do you need to manage PC’s.</w:t>
            </w:r>
          </w:p>
        </w:tc>
        <w:tc>
          <w:tcPr>
            <w:tcW w:w="2254" w:type="dxa"/>
          </w:tcPr>
          <w:p w:rsidR="00E11A8B" w:rsidRPr="00832AF8" w:rsidRDefault="00E11A8B" w:rsidP="00E82184">
            <w:pPr>
              <w:cnfStyle w:val="000000100000" w:firstRow="0" w:lastRow="0" w:firstColumn="0" w:lastColumn="0" w:oddVBand="0" w:evenVBand="0" w:oddHBand="1" w:evenHBand="0" w:firstRowFirstColumn="0" w:firstRowLastColumn="0" w:lastRowFirstColumn="0" w:lastRowLastColumn="0"/>
            </w:pPr>
          </w:p>
        </w:tc>
        <w:tc>
          <w:tcPr>
            <w:tcW w:w="4495" w:type="dxa"/>
          </w:tcPr>
          <w:p w:rsidR="00E11A8B" w:rsidRPr="00832AF8" w:rsidRDefault="00E11A8B" w:rsidP="00E82184">
            <w:pPr>
              <w:pStyle w:val="NoSpacing"/>
              <w:numPr>
                <w:ilvl w:val="0"/>
                <w:numId w:val="4"/>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lang w:bidi="ar-SA"/>
              </w:rPr>
            </w:pPr>
            <w:r w:rsidRPr="00E11A8B">
              <w:rPr>
                <w:rFonts w:ascii="Segoe UI" w:eastAsia="Times New Roman" w:hAnsi="Segoe UI" w:cs="Segoe UI"/>
                <w:color w:val="333333"/>
                <w:sz w:val="24"/>
                <w:szCs w:val="24"/>
                <w:lang w:bidi="ar-SA"/>
              </w:rPr>
              <w:t>https://technet.microsoft.com/en-us/library/dn646959.aspx</w:t>
            </w:r>
          </w:p>
        </w:tc>
      </w:tr>
    </w:tbl>
    <w:p w:rsidR="00084A3E" w:rsidRPr="00084A3E" w:rsidRDefault="00084A3E" w:rsidP="00084A3E"/>
    <w:p w:rsidR="00370C6A" w:rsidRDefault="00370C6A" w:rsidP="00370C6A">
      <w:pPr>
        <w:pStyle w:val="Heading2"/>
      </w:pPr>
      <w:r>
        <w:t>Corporate Apps</w:t>
      </w:r>
    </w:p>
    <w:p w:rsidR="00084A3E" w:rsidRPr="00084A3E" w:rsidRDefault="00084A3E" w:rsidP="00084A3E">
      <w:r>
        <w:t>Supported Application types:</w:t>
      </w:r>
      <w:r w:rsidRPr="00084A3E">
        <w:t xml:space="preserve"> https://technet.microsoft.com/en-us/library/dn646955.aspx</w:t>
      </w:r>
    </w:p>
    <w:tbl>
      <w:tblPr>
        <w:tblStyle w:val="GridTable4-Accent3"/>
        <w:tblW w:w="0" w:type="auto"/>
        <w:tblLook w:val="04A0" w:firstRow="1" w:lastRow="0" w:firstColumn="1" w:lastColumn="0" w:noHBand="0" w:noVBand="1"/>
      </w:tblPr>
      <w:tblGrid>
        <w:gridCol w:w="2593"/>
        <w:gridCol w:w="2232"/>
        <w:gridCol w:w="4525"/>
      </w:tblGrid>
      <w:tr w:rsidR="00E1156A" w:rsidRPr="00832AF8" w:rsidTr="00E82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rsidR="00E1156A" w:rsidRPr="00832AF8" w:rsidRDefault="00E1156A" w:rsidP="00E82184">
            <w:r w:rsidRPr="00832AF8">
              <w:t>Question</w:t>
            </w:r>
          </w:p>
        </w:tc>
        <w:tc>
          <w:tcPr>
            <w:tcW w:w="2232" w:type="dxa"/>
          </w:tcPr>
          <w:p w:rsidR="00E1156A" w:rsidRPr="00832AF8" w:rsidRDefault="00E1156A" w:rsidP="00E82184">
            <w:pPr>
              <w:cnfStyle w:val="100000000000" w:firstRow="1" w:lastRow="0" w:firstColumn="0" w:lastColumn="0" w:oddVBand="0" w:evenVBand="0" w:oddHBand="0" w:evenHBand="0" w:firstRowFirstColumn="0" w:firstRowLastColumn="0" w:lastRowFirstColumn="0" w:lastRowLastColumn="0"/>
            </w:pPr>
            <w:r w:rsidRPr="00832AF8">
              <w:t>Answer</w:t>
            </w:r>
          </w:p>
        </w:tc>
        <w:tc>
          <w:tcPr>
            <w:tcW w:w="4525" w:type="dxa"/>
          </w:tcPr>
          <w:p w:rsidR="00E1156A" w:rsidRPr="00832AF8" w:rsidRDefault="00E1156A" w:rsidP="00E82184">
            <w:pPr>
              <w:cnfStyle w:val="100000000000" w:firstRow="1" w:lastRow="0" w:firstColumn="0" w:lastColumn="0" w:oddVBand="0" w:evenVBand="0" w:oddHBand="0" w:evenHBand="0" w:firstRowFirstColumn="0" w:firstRowLastColumn="0" w:lastRowFirstColumn="0" w:lastRowLastColumn="0"/>
            </w:pPr>
            <w:r w:rsidRPr="00832AF8">
              <w:t>Read more</w:t>
            </w:r>
          </w:p>
        </w:tc>
      </w:tr>
      <w:tr w:rsidR="00E1156A" w:rsidRPr="00832AF8" w:rsidTr="00E8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rsidR="00E1156A" w:rsidRPr="00832AF8" w:rsidRDefault="00E1156A" w:rsidP="00084A3E">
            <w:pPr>
              <w:pStyle w:val="ListParagraph"/>
              <w:numPr>
                <w:ilvl w:val="0"/>
                <w:numId w:val="7"/>
              </w:numPr>
            </w:pPr>
            <w:r>
              <w:lastRenderedPageBreak/>
              <w:t xml:space="preserve">Do you need to </w:t>
            </w:r>
            <w:r w:rsidR="00084A3E">
              <w:t>deploy apps to mobile devices</w:t>
            </w:r>
            <w:r>
              <w:t>?</w:t>
            </w:r>
          </w:p>
        </w:tc>
        <w:tc>
          <w:tcPr>
            <w:tcW w:w="2232" w:type="dxa"/>
          </w:tcPr>
          <w:p w:rsidR="00E1156A" w:rsidRPr="00832AF8" w:rsidRDefault="00E1156A" w:rsidP="00E82184">
            <w:pPr>
              <w:cnfStyle w:val="000000100000" w:firstRow="0" w:lastRow="0" w:firstColumn="0" w:lastColumn="0" w:oddVBand="0" w:evenVBand="0" w:oddHBand="1" w:evenHBand="0" w:firstRowFirstColumn="0" w:firstRowLastColumn="0" w:lastRowFirstColumn="0" w:lastRowLastColumn="0"/>
            </w:pPr>
          </w:p>
        </w:tc>
        <w:tc>
          <w:tcPr>
            <w:tcW w:w="4525" w:type="dxa"/>
          </w:tcPr>
          <w:p w:rsidR="00084A3E" w:rsidRPr="00832AF8" w:rsidRDefault="00084A3E" w:rsidP="00084A3E">
            <w:pPr>
              <w:pStyle w:val="NoSpacing"/>
              <w:numPr>
                <w:ilvl w:val="0"/>
                <w:numId w:val="4"/>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lang w:bidi="ar-SA"/>
              </w:rPr>
            </w:pPr>
            <w:r w:rsidRPr="00084A3E">
              <w:rPr>
                <w:rFonts w:ascii="Segoe UI" w:eastAsia="Times New Roman" w:hAnsi="Segoe UI" w:cs="Segoe UI"/>
                <w:color w:val="333333"/>
                <w:sz w:val="24"/>
                <w:szCs w:val="24"/>
                <w:lang w:bidi="ar-SA"/>
              </w:rPr>
              <w:t>https://technet.microsoft.com/en-us/library/dn646972.aspx</w:t>
            </w:r>
          </w:p>
        </w:tc>
      </w:tr>
      <w:tr w:rsidR="00084A3E" w:rsidRPr="00832AF8" w:rsidTr="00E82184">
        <w:tc>
          <w:tcPr>
            <w:cnfStyle w:val="001000000000" w:firstRow="0" w:lastRow="0" w:firstColumn="1" w:lastColumn="0" w:oddVBand="0" w:evenVBand="0" w:oddHBand="0" w:evenHBand="0" w:firstRowFirstColumn="0" w:firstRowLastColumn="0" w:lastRowFirstColumn="0" w:lastRowLastColumn="0"/>
            <w:tcW w:w="2593" w:type="dxa"/>
          </w:tcPr>
          <w:p w:rsidR="00084A3E" w:rsidRDefault="00084A3E" w:rsidP="00E82184">
            <w:pPr>
              <w:pStyle w:val="ListParagraph"/>
              <w:numPr>
                <w:ilvl w:val="0"/>
                <w:numId w:val="7"/>
              </w:numPr>
            </w:pPr>
            <w:r>
              <w:t>Do you need to deploy apps to Windows PC’s?</w:t>
            </w:r>
          </w:p>
        </w:tc>
        <w:tc>
          <w:tcPr>
            <w:tcW w:w="2232" w:type="dxa"/>
          </w:tcPr>
          <w:p w:rsidR="00084A3E" w:rsidRPr="00832AF8" w:rsidRDefault="00084A3E" w:rsidP="00E82184">
            <w:pPr>
              <w:cnfStyle w:val="000000000000" w:firstRow="0" w:lastRow="0" w:firstColumn="0" w:lastColumn="0" w:oddVBand="0" w:evenVBand="0" w:oddHBand="0" w:evenHBand="0" w:firstRowFirstColumn="0" w:firstRowLastColumn="0" w:lastRowFirstColumn="0" w:lastRowLastColumn="0"/>
            </w:pPr>
          </w:p>
        </w:tc>
        <w:tc>
          <w:tcPr>
            <w:tcW w:w="4525" w:type="dxa"/>
          </w:tcPr>
          <w:p w:rsidR="00084A3E" w:rsidRDefault="00084A3E" w:rsidP="00084A3E">
            <w:pPr>
              <w:pStyle w:val="NoSpacing"/>
              <w:numPr>
                <w:ilvl w:val="0"/>
                <w:numId w:val="4"/>
              </w:num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4"/>
                <w:szCs w:val="24"/>
                <w:lang w:bidi="ar-SA"/>
              </w:rPr>
            </w:pPr>
            <w:r w:rsidRPr="00084A3E">
              <w:rPr>
                <w:rFonts w:ascii="Segoe UI" w:eastAsia="Times New Roman" w:hAnsi="Segoe UI" w:cs="Segoe UI"/>
                <w:color w:val="333333"/>
                <w:sz w:val="24"/>
                <w:szCs w:val="24"/>
                <w:lang w:bidi="ar-SA"/>
              </w:rPr>
              <w:t>https://technet.microsoft.com/en-us/library/dn646961.aspx</w:t>
            </w:r>
          </w:p>
        </w:tc>
      </w:tr>
    </w:tbl>
    <w:p w:rsidR="00370C6A" w:rsidRPr="00370C6A" w:rsidRDefault="00370C6A" w:rsidP="00370C6A"/>
    <w:p w:rsidR="00370C6A" w:rsidRDefault="00084A3E" w:rsidP="00370C6A">
      <w:pPr>
        <w:pStyle w:val="Heading2"/>
      </w:pPr>
      <w:r>
        <w:t>Secure Applications</w:t>
      </w:r>
    </w:p>
    <w:tbl>
      <w:tblPr>
        <w:tblStyle w:val="GridTable4-Accent3"/>
        <w:tblW w:w="0" w:type="auto"/>
        <w:tblLook w:val="04A0" w:firstRow="1" w:lastRow="0" w:firstColumn="1" w:lastColumn="0" w:noHBand="0" w:noVBand="1"/>
      </w:tblPr>
      <w:tblGrid>
        <w:gridCol w:w="2593"/>
        <w:gridCol w:w="2232"/>
        <w:gridCol w:w="4525"/>
      </w:tblGrid>
      <w:tr w:rsidR="00084A3E" w:rsidRPr="00832AF8" w:rsidTr="00E82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rsidR="00084A3E" w:rsidRPr="00832AF8" w:rsidRDefault="00084A3E" w:rsidP="00E82184">
            <w:r w:rsidRPr="00832AF8">
              <w:t>Question</w:t>
            </w:r>
          </w:p>
        </w:tc>
        <w:tc>
          <w:tcPr>
            <w:tcW w:w="2232" w:type="dxa"/>
          </w:tcPr>
          <w:p w:rsidR="00084A3E" w:rsidRPr="00832AF8" w:rsidRDefault="00084A3E" w:rsidP="00E82184">
            <w:pPr>
              <w:cnfStyle w:val="100000000000" w:firstRow="1" w:lastRow="0" w:firstColumn="0" w:lastColumn="0" w:oddVBand="0" w:evenVBand="0" w:oddHBand="0" w:evenHBand="0" w:firstRowFirstColumn="0" w:firstRowLastColumn="0" w:lastRowFirstColumn="0" w:lastRowLastColumn="0"/>
            </w:pPr>
            <w:r w:rsidRPr="00832AF8">
              <w:t>Answer</w:t>
            </w:r>
          </w:p>
        </w:tc>
        <w:tc>
          <w:tcPr>
            <w:tcW w:w="4525" w:type="dxa"/>
          </w:tcPr>
          <w:p w:rsidR="00084A3E" w:rsidRPr="00832AF8" w:rsidRDefault="00084A3E" w:rsidP="00E82184">
            <w:pPr>
              <w:cnfStyle w:val="100000000000" w:firstRow="1" w:lastRow="0" w:firstColumn="0" w:lastColumn="0" w:oddVBand="0" w:evenVBand="0" w:oddHBand="0" w:evenHBand="0" w:firstRowFirstColumn="0" w:firstRowLastColumn="0" w:lastRowFirstColumn="0" w:lastRowLastColumn="0"/>
            </w:pPr>
            <w:r w:rsidRPr="00832AF8">
              <w:t>Read more</w:t>
            </w:r>
          </w:p>
        </w:tc>
      </w:tr>
      <w:tr w:rsidR="007B32F9" w:rsidRPr="00832AF8" w:rsidTr="00E8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rsidR="007B32F9" w:rsidRPr="00832AF8" w:rsidRDefault="007B32F9" w:rsidP="00E82184">
            <w:pPr>
              <w:pStyle w:val="ListParagraph"/>
              <w:numPr>
                <w:ilvl w:val="0"/>
                <w:numId w:val="9"/>
              </w:numPr>
            </w:pPr>
            <w:r>
              <w:t>Do you need to configure app settings on devices? Language, security, branding.</w:t>
            </w:r>
          </w:p>
        </w:tc>
        <w:tc>
          <w:tcPr>
            <w:tcW w:w="2232" w:type="dxa"/>
          </w:tcPr>
          <w:p w:rsidR="007B32F9" w:rsidRPr="00832AF8" w:rsidRDefault="007B32F9" w:rsidP="00E82184">
            <w:pPr>
              <w:cnfStyle w:val="000000100000" w:firstRow="0" w:lastRow="0" w:firstColumn="0" w:lastColumn="0" w:oddVBand="0" w:evenVBand="0" w:oddHBand="1" w:evenHBand="0" w:firstRowFirstColumn="0" w:firstRowLastColumn="0" w:lastRowFirstColumn="0" w:lastRowLastColumn="0"/>
            </w:pPr>
          </w:p>
        </w:tc>
        <w:tc>
          <w:tcPr>
            <w:tcW w:w="4525" w:type="dxa"/>
          </w:tcPr>
          <w:p w:rsidR="007B32F9" w:rsidRPr="00832AF8" w:rsidRDefault="007B32F9" w:rsidP="00E82184">
            <w:pPr>
              <w:pStyle w:val="NoSpacing"/>
              <w:numPr>
                <w:ilvl w:val="0"/>
                <w:numId w:val="4"/>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lang w:bidi="ar-SA"/>
              </w:rPr>
            </w:pPr>
            <w:r w:rsidRPr="007B32F9">
              <w:rPr>
                <w:rFonts w:ascii="Segoe UI" w:eastAsia="Times New Roman" w:hAnsi="Segoe UI" w:cs="Segoe UI"/>
                <w:color w:val="333333"/>
                <w:sz w:val="24"/>
                <w:szCs w:val="24"/>
                <w:lang w:bidi="ar-SA"/>
              </w:rPr>
              <w:t>https://technet.microsoft.com/en-us/library/mt481447.aspx</w:t>
            </w:r>
          </w:p>
        </w:tc>
      </w:tr>
      <w:tr w:rsidR="007B32F9" w:rsidRPr="00832AF8" w:rsidTr="00E82184">
        <w:tc>
          <w:tcPr>
            <w:cnfStyle w:val="001000000000" w:firstRow="0" w:lastRow="0" w:firstColumn="1" w:lastColumn="0" w:oddVBand="0" w:evenVBand="0" w:oddHBand="0" w:evenHBand="0" w:firstRowFirstColumn="0" w:firstRowLastColumn="0" w:lastRowFirstColumn="0" w:lastRowLastColumn="0"/>
            <w:tcW w:w="2593" w:type="dxa"/>
          </w:tcPr>
          <w:p w:rsidR="007B32F9" w:rsidRPr="00832AF8" w:rsidRDefault="007B32F9" w:rsidP="00E82184">
            <w:pPr>
              <w:pStyle w:val="ListParagraph"/>
              <w:numPr>
                <w:ilvl w:val="0"/>
                <w:numId w:val="9"/>
              </w:numPr>
            </w:pPr>
            <w:r>
              <w:t xml:space="preserve">Do you need to configure data loss prevention policies on published apps? </w:t>
            </w:r>
          </w:p>
        </w:tc>
        <w:tc>
          <w:tcPr>
            <w:tcW w:w="2232" w:type="dxa"/>
          </w:tcPr>
          <w:p w:rsidR="007B32F9" w:rsidRPr="00832AF8" w:rsidRDefault="007B32F9" w:rsidP="00E82184">
            <w:pPr>
              <w:cnfStyle w:val="000000000000" w:firstRow="0" w:lastRow="0" w:firstColumn="0" w:lastColumn="0" w:oddVBand="0" w:evenVBand="0" w:oddHBand="0" w:evenHBand="0" w:firstRowFirstColumn="0" w:firstRowLastColumn="0" w:lastRowFirstColumn="0" w:lastRowLastColumn="0"/>
            </w:pPr>
          </w:p>
        </w:tc>
        <w:tc>
          <w:tcPr>
            <w:tcW w:w="4525" w:type="dxa"/>
          </w:tcPr>
          <w:p w:rsidR="007B32F9" w:rsidRPr="00832AF8" w:rsidRDefault="007B32F9" w:rsidP="00E82184">
            <w:pPr>
              <w:pStyle w:val="NoSpacing"/>
              <w:numPr>
                <w:ilvl w:val="0"/>
                <w:numId w:val="4"/>
              </w:num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4"/>
                <w:szCs w:val="24"/>
                <w:lang w:bidi="ar-SA"/>
              </w:rPr>
            </w:pPr>
            <w:r w:rsidRPr="007B32F9">
              <w:rPr>
                <w:rFonts w:ascii="Segoe UI" w:eastAsia="Times New Roman" w:hAnsi="Segoe UI" w:cs="Segoe UI"/>
                <w:color w:val="333333"/>
                <w:sz w:val="24"/>
                <w:szCs w:val="24"/>
                <w:lang w:bidi="ar-SA"/>
              </w:rPr>
              <w:t>https://technet.microsoft.com/en-us/library/mt627825.aspx</w:t>
            </w:r>
          </w:p>
        </w:tc>
      </w:tr>
      <w:tr w:rsidR="00084A3E" w:rsidRPr="00832AF8" w:rsidTr="00E8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rsidR="00084A3E" w:rsidRPr="00832AF8" w:rsidRDefault="00084A3E" w:rsidP="007B32F9">
            <w:pPr>
              <w:pStyle w:val="ListParagraph"/>
              <w:numPr>
                <w:ilvl w:val="0"/>
                <w:numId w:val="9"/>
              </w:numPr>
            </w:pPr>
            <w:r>
              <w:t xml:space="preserve">Do you need to </w:t>
            </w:r>
            <w:r w:rsidR="007B32F9">
              <w:t>manage web browsing applications on devices</w:t>
            </w:r>
            <w:r>
              <w:t>?</w:t>
            </w:r>
            <w:r w:rsidR="007B32F9">
              <w:t xml:space="preserve"> </w:t>
            </w:r>
          </w:p>
        </w:tc>
        <w:tc>
          <w:tcPr>
            <w:tcW w:w="2232" w:type="dxa"/>
          </w:tcPr>
          <w:p w:rsidR="00084A3E" w:rsidRPr="00832AF8" w:rsidRDefault="00084A3E" w:rsidP="00E82184">
            <w:pPr>
              <w:cnfStyle w:val="000000100000" w:firstRow="0" w:lastRow="0" w:firstColumn="0" w:lastColumn="0" w:oddVBand="0" w:evenVBand="0" w:oddHBand="1" w:evenHBand="0" w:firstRowFirstColumn="0" w:firstRowLastColumn="0" w:lastRowFirstColumn="0" w:lastRowLastColumn="0"/>
            </w:pPr>
          </w:p>
        </w:tc>
        <w:tc>
          <w:tcPr>
            <w:tcW w:w="4525" w:type="dxa"/>
          </w:tcPr>
          <w:p w:rsidR="00084A3E" w:rsidRPr="00832AF8" w:rsidRDefault="007B32F9" w:rsidP="007B32F9">
            <w:pPr>
              <w:pStyle w:val="NoSpacing"/>
              <w:numPr>
                <w:ilvl w:val="0"/>
                <w:numId w:val="4"/>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lang w:bidi="ar-SA"/>
              </w:rPr>
            </w:pPr>
            <w:r w:rsidRPr="007B32F9">
              <w:rPr>
                <w:rFonts w:ascii="Segoe UI" w:eastAsia="Times New Roman" w:hAnsi="Segoe UI" w:cs="Segoe UI"/>
                <w:color w:val="333333"/>
                <w:sz w:val="24"/>
                <w:szCs w:val="24"/>
                <w:lang w:bidi="ar-SA"/>
              </w:rPr>
              <w:t>https://technet.microsoft.com/en-us/library/dn878029.aspx</w:t>
            </w:r>
          </w:p>
        </w:tc>
      </w:tr>
    </w:tbl>
    <w:p w:rsidR="00084A3E" w:rsidRPr="00084A3E" w:rsidRDefault="00084A3E" w:rsidP="00084A3E"/>
    <w:p w:rsidR="00370C6A" w:rsidRDefault="00E1156A" w:rsidP="00370C6A">
      <w:pPr>
        <w:pStyle w:val="Heading2"/>
      </w:pPr>
      <w:r>
        <w:t>Company</w:t>
      </w:r>
      <w:r w:rsidR="00370C6A">
        <w:t xml:space="preserve"> Resources</w:t>
      </w:r>
    </w:p>
    <w:tbl>
      <w:tblPr>
        <w:tblStyle w:val="GridTable4-Accent3"/>
        <w:tblW w:w="0" w:type="auto"/>
        <w:tblLook w:val="04A0" w:firstRow="1" w:lastRow="0" w:firstColumn="1" w:lastColumn="0" w:noHBand="0" w:noVBand="1"/>
      </w:tblPr>
      <w:tblGrid>
        <w:gridCol w:w="2593"/>
        <w:gridCol w:w="2232"/>
        <w:gridCol w:w="4525"/>
      </w:tblGrid>
      <w:tr w:rsidR="00370C6A" w:rsidRPr="00832AF8" w:rsidTr="00E11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rsidR="00370C6A" w:rsidRPr="00832AF8" w:rsidRDefault="00370C6A" w:rsidP="00E82184">
            <w:r w:rsidRPr="00832AF8">
              <w:t>Question</w:t>
            </w:r>
          </w:p>
        </w:tc>
        <w:tc>
          <w:tcPr>
            <w:tcW w:w="2232" w:type="dxa"/>
          </w:tcPr>
          <w:p w:rsidR="00370C6A" w:rsidRPr="00832AF8" w:rsidRDefault="00370C6A" w:rsidP="00E82184">
            <w:pPr>
              <w:cnfStyle w:val="100000000000" w:firstRow="1" w:lastRow="0" w:firstColumn="0" w:lastColumn="0" w:oddVBand="0" w:evenVBand="0" w:oddHBand="0" w:evenHBand="0" w:firstRowFirstColumn="0" w:firstRowLastColumn="0" w:lastRowFirstColumn="0" w:lastRowLastColumn="0"/>
            </w:pPr>
            <w:r w:rsidRPr="00832AF8">
              <w:t>Answer</w:t>
            </w:r>
          </w:p>
        </w:tc>
        <w:tc>
          <w:tcPr>
            <w:tcW w:w="4525" w:type="dxa"/>
          </w:tcPr>
          <w:p w:rsidR="00370C6A" w:rsidRPr="00832AF8" w:rsidRDefault="00370C6A" w:rsidP="00E82184">
            <w:pPr>
              <w:cnfStyle w:val="100000000000" w:firstRow="1" w:lastRow="0" w:firstColumn="0" w:lastColumn="0" w:oddVBand="0" w:evenVBand="0" w:oddHBand="0" w:evenHBand="0" w:firstRowFirstColumn="0" w:firstRowLastColumn="0" w:lastRowFirstColumn="0" w:lastRowLastColumn="0"/>
            </w:pPr>
            <w:r w:rsidRPr="00832AF8">
              <w:t>Read more</w:t>
            </w:r>
          </w:p>
        </w:tc>
      </w:tr>
      <w:tr w:rsidR="00370C6A" w:rsidRPr="00832AF8" w:rsidTr="00E1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rsidR="00370C6A" w:rsidRPr="00832AF8" w:rsidRDefault="00370C6A" w:rsidP="00084A3E">
            <w:pPr>
              <w:pStyle w:val="ListParagraph"/>
              <w:numPr>
                <w:ilvl w:val="0"/>
                <w:numId w:val="10"/>
              </w:numPr>
            </w:pPr>
            <w:r>
              <w:t>Do you need to publish certificates to enrolled devices?</w:t>
            </w:r>
          </w:p>
        </w:tc>
        <w:tc>
          <w:tcPr>
            <w:tcW w:w="2232" w:type="dxa"/>
          </w:tcPr>
          <w:p w:rsidR="00370C6A" w:rsidRPr="00832AF8" w:rsidRDefault="00370C6A" w:rsidP="00E82184">
            <w:pPr>
              <w:cnfStyle w:val="000000100000" w:firstRow="0" w:lastRow="0" w:firstColumn="0" w:lastColumn="0" w:oddVBand="0" w:evenVBand="0" w:oddHBand="1" w:evenHBand="0" w:firstRowFirstColumn="0" w:firstRowLastColumn="0" w:lastRowFirstColumn="0" w:lastRowLastColumn="0"/>
            </w:pPr>
          </w:p>
        </w:tc>
        <w:tc>
          <w:tcPr>
            <w:tcW w:w="4525" w:type="dxa"/>
          </w:tcPr>
          <w:p w:rsidR="00370C6A" w:rsidRPr="00832AF8" w:rsidRDefault="00370C6A" w:rsidP="00370C6A">
            <w:pPr>
              <w:pStyle w:val="NoSpacing"/>
              <w:numPr>
                <w:ilvl w:val="0"/>
                <w:numId w:val="4"/>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lang w:bidi="ar-SA"/>
              </w:rPr>
            </w:pPr>
            <w:r w:rsidRPr="00370C6A">
              <w:rPr>
                <w:rFonts w:ascii="Segoe UI" w:eastAsia="Times New Roman" w:hAnsi="Segoe UI" w:cs="Segoe UI"/>
                <w:color w:val="333333"/>
                <w:sz w:val="24"/>
                <w:szCs w:val="24"/>
                <w:lang w:bidi="ar-SA"/>
              </w:rPr>
              <w:t>https://technet.microsoft.com/en-us/library/dn818904.aspx</w:t>
            </w:r>
          </w:p>
        </w:tc>
      </w:tr>
      <w:tr w:rsidR="00370C6A" w:rsidRPr="00832AF8" w:rsidTr="00E1156A">
        <w:tc>
          <w:tcPr>
            <w:cnfStyle w:val="001000000000" w:firstRow="0" w:lastRow="0" w:firstColumn="1" w:lastColumn="0" w:oddVBand="0" w:evenVBand="0" w:oddHBand="0" w:evenHBand="0" w:firstRowFirstColumn="0" w:firstRowLastColumn="0" w:lastRowFirstColumn="0" w:lastRowLastColumn="0"/>
            <w:tcW w:w="2593" w:type="dxa"/>
          </w:tcPr>
          <w:p w:rsidR="00370C6A" w:rsidRDefault="00370C6A" w:rsidP="00084A3E">
            <w:pPr>
              <w:pStyle w:val="ListParagraph"/>
              <w:numPr>
                <w:ilvl w:val="0"/>
                <w:numId w:val="10"/>
              </w:numPr>
            </w:pPr>
            <w:r>
              <w:t>Do you need to publish wif-fi profiles to enrolled devices?</w:t>
            </w:r>
          </w:p>
        </w:tc>
        <w:tc>
          <w:tcPr>
            <w:tcW w:w="2232" w:type="dxa"/>
          </w:tcPr>
          <w:p w:rsidR="00370C6A" w:rsidRPr="00832AF8" w:rsidRDefault="00370C6A" w:rsidP="00E82184">
            <w:pPr>
              <w:cnfStyle w:val="000000000000" w:firstRow="0" w:lastRow="0" w:firstColumn="0" w:lastColumn="0" w:oddVBand="0" w:evenVBand="0" w:oddHBand="0" w:evenHBand="0" w:firstRowFirstColumn="0" w:firstRowLastColumn="0" w:lastRowFirstColumn="0" w:lastRowLastColumn="0"/>
            </w:pPr>
          </w:p>
        </w:tc>
        <w:tc>
          <w:tcPr>
            <w:tcW w:w="4525" w:type="dxa"/>
          </w:tcPr>
          <w:p w:rsidR="00370C6A" w:rsidRPr="00832AF8" w:rsidRDefault="00E1156A" w:rsidP="00E1156A">
            <w:pPr>
              <w:pStyle w:val="NoSpacing"/>
              <w:numPr>
                <w:ilvl w:val="0"/>
                <w:numId w:val="4"/>
              </w:num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4"/>
                <w:szCs w:val="24"/>
                <w:lang w:bidi="ar-SA"/>
              </w:rPr>
            </w:pPr>
            <w:r w:rsidRPr="00E1156A">
              <w:rPr>
                <w:rFonts w:ascii="Segoe UI" w:eastAsia="Times New Roman" w:hAnsi="Segoe UI" w:cs="Segoe UI"/>
                <w:color w:val="333333"/>
                <w:sz w:val="24"/>
                <w:szCs w:val="24"/>
                <w:lang w:bidi="ar-SA"/>
              </w:rPr>
              <w:t>https://technet.microsoft.com/en-us/library/dn818903.aspx</w:t>
            </w:r>
          </w:p>
        </w:tc>
      </w:tr>
      <w:tr w:rsidR="00370C6A" w:rsidRPr="00832AF8" w:rsidTr="00E11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rsidR="00370C6A" w:rsidRDefault="00370C6A" w:rsidP="00084A3E">
            <w:pPr>
              <w:pStyle w:val="ListParagraph"/>
              <w:numPr>
                <w:ilvl w:val="0"/>
                <w:numId w:val="10"/>
              </w:numPr>
            </w:pPr>
            <w:r>
              <w:t>Do you need to publish vpn profiles to enrolled devices?</w:t>
            </w:r>
          </w:p>
        </w:tc>
        <w:tc>
          <w:tcPr>
            <w:tcW w:w="2232" w:type="dxa"/>
          </w:tcPr>
          <w:p w:rsidR="00370C6A" w:rsidRPr="00832AF8" w:rsidRDefault="00370C6A" w:rsidP="00E82184">
            <w:pPr>
              <w:cnfStyle w:val="000000100000" w:firstRow="0" w:lastRow="0" w:firstColumn="0" w:lastColumn="0" w:oddVBand="0" w:evenVBand="0" w:oddHBand="1" w:evenHBand="0" w:firstRowFirstColumn="0" w:firstRowLastColumn="0" w:lastRowFirstColumn="0" w:lastRowLastColumn="0"/>
            </w:pPr>
          </w:p>
        </w:tc>
        <w:tc>
          <w:tcPr>
            <w:tcW w:w="4525" w:type="dxa"/>
          </w:tcPr>
          <w:p w:rsidR="00370C6A" w:rsidRPr="00832AF8" w:rsidRDefault="00E1156A" w:rsidP="00E1156A">
            <w:pPr>
              <w:pStyle w:val="NoSpacing"/>
              <w:numPr>
                <w:ilvl w:val="0"/>
                <w:numId w:val="4"/>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lang w:bidi="ar-SA"/>
              </w:rPr>
            </w:pPr>
            <w:r w:rsidRPr="00E1156A">
              <w:rPr>
                <w:rFonts w:ascii="Segoe UI" w:eastAsia="Times New Roman" w:hAnsi="Segoe UI" w:cs="Segoe UI"/>
                <w:color w:val="333333"/>
                <w:sz w:val="24"/>
                <w:szCs w:val="24"/>
                <w:lang w:bidi="ar-SA"/>
              </w:rPr>
              <w:t>https://technet.microsoft.com/en-us/library/dn818905.aspx</w:t>
            </w:r>
          </w:p>
        </w:tc>
      </w:tr>
      <w:tr w:rsidR="00370C6A" w:rsidRPr="00832AF8" w:rsidTr="00E1156A">
        <w:tc>
          <w:tcPr>
            <w:cnfStyle w:val="001000000000" w:firstRow="0" w:lastRow="0" w:firstColumn="1" w:lastColumn="0" w:oddVBand="0" w:evenVBand="0" w:oddHBand="0" w:evenHBand="0" w:firstRowFirstColumn="0" w:firstRowLastColumn="0" w:lastRowFirstColumn="0" w:lastRowLastColumn="0"/>
            <w:tcW w:w="2593" w:type="dxa"/>
          </w:tcPr>
          <w:p w:rsidR="00370C6A" w:rsidRDefault="00370C6A" w:rsidP="00084A3E">
            <w:pPr>
              <w:pStyle w:val="ListParagraph"/>
              <w:numPr>
                <w:ilvl w:val="0"/>
                <w:numId w:val="10"/>
              </w:numPr>
            </w:pPr>
            <w:r>
              <w:t xml:space="preserve">Do you need to publish email </w:t>
            </w:r>
            <w:r>
              <w:lastRenderedPageBreak/>
              <w:t>profiles to enrolled devices?</w:t>
            </w:r>
          </w:p>
        </w:tc>
        <w:tc>
          <w:tcPr>
            <w:tcW w:w="2232" w:type="dxa"/>
          </w:tcPr>
          <w:p w:rsidR="00370C6A" w:rsidRPr="00832AF8" w:rsidRDefault="00370C6A" w:rsidP="00E82184">
            <w:pPr>
              <w:cnfStyle w:val="000000000000" w:firstRow="0" w:lastRow="0" w:firstColumn="0" w:lastColumn="0" w:oddVBand="0" w:evenVBand="0" w:oddHBand="0" w:evenHBand="0" w:firstRowFirstColumn="0" w:firstRowLastColumn="0" w:lastRowFirstColumn="0" w:lastRowLastColumn="0"/>
            </w:pPr>
          </w:p>
        </w:tc>
        <w:tc>
          <w:tcPr>
            <w:tcW w:w="4525" w:type="dxa"/>
          </w:tcPr>
          <w:p w:rsidR="00370C6A" w:rsidRPr="00832AF8" w:rsidRDefault="00E1156A" w:rsidP="00E1156A">
            <w:pPr>
              <w:pStyle w:val="NoSpacing"/>
              <w:numPr>
                <w:ilvl w:val="0"/>
                <w:numId w:val="4"/>
              </w:num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 w:val="24"/>
                <w:szCs w:val="24"/>
                <w:lang w:bidi="ar-SA"/>
              </w:rPr>
            </w:pPr>
            <w:r w:rsidRPr="00E1156A">
              <w:rPr>
                <w:rFonts w:ascii="Segoe UI" w:eastAsia="Times New Roman" w:hAnsi="Segoe UI" w:cs="Segoe UI"/>
                <w:color w:val="333333"/>
                <w:sz w:val="24"/>
                <w:szCs w:val="24"/>
                <w:lang w:bidi="ar-SA"/>
              </w:rPr>
              <w:t>https://technet.microsoft.com/en-us/library/dn800672.aspx</w:t>
            </w:r>
          </w:p>
        </w:tc>
      </w:tr>
    </w:tbl>
    <w:p w:rsidR="00E1156A" w:rsidRDefault="00E1156A" w:rsidP="00E1156A">
      <w:pPr>
        <w:rPr>
          <w:rFonts w:asciiTheme="majorHAnsi" w:eastAsiaTheme="majorEastAsia" w:hAnsiTheme="majorHAnsi" w:cstheme="majorBidi"/>
          <w:color w:val="2E74B5" w:themeColor="accent1" w:themeShade="BF"/>
          <w:sz w:val="26"/>
          <w:szCs w:val="26"/>
        </w:rPr>
      </w:pPr>
    </w:p>
    <w:p w:rsidR="00370C6A" w:rsidRDefault="00E1156A" w:rsidP="00370C6A">
      <w:pPr>
        <w:pStyle w:val="Heading2"/>
      </w:pPr>
      <w:r>
        <w:t>Configuration</w:t>
      </w:r>
      <w:r w:rsidR="00370C6A">
        <w:t xml:space="preserve"> Manager</w:t>
      </w:r>
      <w:r>
        <w:t xml:space="preserve"> Integration</w:t>
      </w:r>
    </w:p>
    <w:tbl>
      <w:tblPr>
        <w:tblStyle w:val="GridTable4-Accent3"/>
        <w:tblW w:w="0" w:type="auto"/>
        <w:tblLook w:val="04A0" w:firstRow="1" w:lastRow="0" w:firstColumn="1" w:lastColumn="0" w:noHBand="0" w:noVBand="1"/>
      </w:tblPr>
      <w:tblGrid>
        <w:gridCol w:w="2593"/>
        <w:gridCol w:w="2232"/>
        <w:gridCol w:w="4525"/>
      </w:tblGrid>
      <w:tr w:rsidR="009B5864" w:rsidRPr="00832AF8" w:rsidTr="00E82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rsidR="009B5864" w:rsidRPr="00832AF8" w:rsidRDefault="009B5864" w:rsidP="00E82184">
            <w:r w:rsidRPr="00832AF8">
              <w:t>Question</w:t>
            </w:r>
          </w:p>
        </w:tc>
        <w:tc>
          <w:tcPr>
            <w:tcW w:w="2232" w:type="dxa"/>
          </w:tcPr>
          <w:p w:rsidR="009B5864" w:rsidRPr="00832AF8" w:rsidRDefault="009B5864" w:rsidP="00E82184">
            <w:pPr>
              <w:cnfStyle w:val="100000000000" w:firstRow="1" w:lastRow="0" w:firstColumn="0" w:lastColumn="0" w:oddVBand="0" w:evenVBand="0" w:oddHBand="0" w:evenHBand="0" w:firstRowFirstColumn="0" w:firstRowLastColumn="0" w:lastRowFirstColumn="0" w:lastRowLastColumn="0"/>
            </w:pPr>
            <w:r w:rsidRPr="00832AF8">
              <w:t>Answer</w:t>
            </w:r>
          </w:p>
        </w:tc>
        <w:tc>
          <w:tcPr>
            <w:tcW w:w="4525" w:type="dxa"/>
          </w:tcPr>
          <w:p w:rsidR="009B5864" w:rsidRPr="00832AF8" w:rsidRDefault="009B5864" w:rsidP="00E82184">
            <w:pPr>
              <w:cnfStyle w:val="100000000000" w:firstRow="1" w:lastRow="0" w:firstColumn="0" w:lastColumn="0" w:oddVBand="0" w:evenVBand="0" w:oddHBand="0" w:evenHBand="0" w:firstRowFirstColumn="0" w:firstRowLastColumn="0" w:lastRowFirstColumn="0" w:lastRowLastColumn="0"/>
            </w:pPr>
            <w:r w:rsidRPr="00832AF8">
              <w:t>Read more</w:t>
            </w:r>
          </w:p>
        </w:tc>
      </w:tr>
      <w:tr w:rsidR="009B5864" w:rsidRPr="00832AF8" w:rsidTr="00E82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3" w:type="dxa"/>
          </w:tcPr>
          <w:p w:rsidR="009B5864" w:rsidRPr="00832AF8" w:rsidRDefault="009B5864" w:rsidP="009B5864">
            <w:pPr>
              <w:pStyle w:val="ListParagraph"/>
              <w:numPr>
                <w:ilvl w:val="0"/>
                <w:numId w:val="12"/>
              </w:numPr>
            </w:pPr>
            <w:r>
              <w:t>Do you need to publish certificates to enrolled devices?</w:t>
            </w:r>
          </w:p>
        </w:tc>
        <w:tc>
          <w:tcPr>
            <w:tcW w:w="2232" w:type="dxa"/>
          </w:tcPr>
          <w:p w:rsidR="009B5864" w:rsidRPr="00832AF8" w:rsidRDefault="009B5864" w:rsidP="00E82184">
            <w:pPr>
              <w:cnfStyle w:val="000000100000" w:firstRow="0" w:lastRow="0" w:firstColumn="0" w:lastColumn="0" w:oddVBand="0" w:evenVBand="0" w:oddHBand="1" w:evenHBand="0" w:firstRowFirstColumn="0" w:firstRowLastColumn="0" w:lastRowFirstColumn="0" w:lastRowLastColumn="0"/>
            </w:pPr>
          </w:p>
        </w:tc>
        <w:tc>
          <w:tcPr>
            <w:tcW w:w="4525" w:type="dxa"/>
          </w:tcPr>
          <w:p w:rsidR="009B5864" w:rsidRPr="00832AF8" w:rsidRDefault="009B5864" w:rsidP="00E82184">
            <w:pPr>
              <w:pStyle w:val="NoSpacing"/>
              <w:numPr>
                <w:ilvl w:val="0"/>
                <w:numId w:val="4"/>
              </w:num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 w:val="24"/>
                <w:szCs w:val="24"/>
                <w:lang w:bidi="ar-SA"/>
              </w:rPr>
            </w:pPr>
            <w:r w:rsidRPr="00370C6A">
              <w:rPr>
                <w:rFonts w:ascii="Segoe UI" w:eastAsia="Times New Roman" w:hAnsi="Segoe UI" w:cs="Segoe UI"/>
                <w:color w:val="333333"/>
                <w:sz w:val="24"/>
                <w:szCs w:val="24"/>
                <w:lang w:bidi="ar-SA"/>
              </w:rPr>
              <w:t>https://technet.microsoft.com/en-us/library/dn818904.aspx</w:t>
            </w:r>
          </w:p>
        </w:tc>
      </w:tr>
    </w:tbl>
    <w:p w:rsidR="00370C6A" w:rsidRPr="00370C6A" w:rsidRDefault="00370C6A" w:rsidP="00370C6A"/>
    <w:p w:rsidR="00CC7959" w:rsidRDefault="00CC7959">
      <w:pPr>
        <w:spacing w:after="160" w:line="259" w:lineRule="auto"/>
        <w:rPr>
          <w:rFonts w:asciiTheme="majorHAnsi" w:eastAsiaTheme="majorEastAsia" w:hAnsiTheme="majorHAnsi" w:cstheme="majorBidi"/>
          <w:color w:val="2E74B5" w:themeColor="accent1" w:themeShade="BF"/>
          <w:sz w:val="32"/>
          <w:szCs w:val="32"/>
        </w:rPr>
      </w:pPr>
      <w:bookmarkStart w:id="5" w:name="_Toc429040040"/>
      <w:r>
        <w:br w:type="page"/>
      </w:r>
    </w:p>
    <w:p w:rsidR="00CC7959" w:rsidRPr="00832AF8" w:rsidRDefault="00CC7959" w:rsidP="00CC7959">
      <w:pPr>
        <w:pStyle w:val="Heading1"/>
      </w:pPr>
      <w:r w:rsidRPr="00832AF8">
        <w:lastRenderedPageBreak/>
        <w:t>Resources and Tools</w:t>
      </w:r>
      <w:bookmarkEnd w:id="5"/>
    </w:p>
    <w:p w:rsidR="00CC7959" w:rsidRPr="00832AF8" w:rsidRDefault="00CC7959" w:rsidP="00CC7959">
      <w:pPr>
        <w:pStyle w:val="Heading3"/>
      </w:pPr>
      <w:bookmarkStart w:id="6" w:name="_Toc429040044"/>
      <w:r w:rsidRPr="00832AF8">
        <w:t>Technical Documentation Library</w:t>
      </w:r>
      <w:bookmarkEnd w:id="6"/>
    </w:p>
    <w:p w:rsidR="00250654" w:rsidRDefault="00250654" w:rsidP="00BC70D6">
      <w:bookmarkStart w:id="7" w:name="_Toc429040045"/>
      <w:r>
        <w:t>Azure Active Directory Documentation Library:</w:t>
      </w:r>
    </w:p>
    <w:p w:rsidR="00250654" w:rsidRDefault="00250654" w:rsidP="00BC70D6">
      <w:r>
        <w:tab/>
      </w:r>
      <w:r w:rsidRPr="00250654">
        <w:t>https://azure.microsoft.com/en-us/documentation/services/active-directory/</w:t>
      </w:r>
    </w:p>
    <w:p w:rsidR="00BC70D6" w:rsidRDefault="00BC70D6" w:rsidP="00BC70D6">
      <w:r w:rsidRPr="00BC70D6">
        <w:t xml:space="preserve">Azure RMS Documentation Library: </w:t>
      </w:r>
    </w:p>
    <w:p w:rsidR="00D14D67" w:rsidRDefault="00BC70D6" w:rsidP="00BC70D6">
      <w:pPr>
        <w:ind w:firstLine="720"/>
      </w:pPr>
      <w:r w:rsidRPr="00BC70D6">
        <w:t>https://technet.microsoft.com/library/jj585024.aspx</w:t>
      </w:r>
    </w:p>
    <w:p w:rsidR="00BC70D6" w:rsidRDefault="00250654" w:rsidP="00BC70D6">
      <w:r>
        <w:t>Microsoft Intune Documentation Library:</w:t>
      </w:r>
    </w:p>
    <w:p w:rsidR="00250654" w:rsidRPr="00BC70D6" w:rsidRDefault="00250654" w:rsidP="00BC70D6">
      <w:r>
        <w:tab/>
      </w:r>
      <w:r w:rsidRPr="00250654">
        <w:t>https://technet.microsoft.com/en-us/library/jj676587.aspx</w:t>
      </w:r>
    </w:p>
    <w:p w:rsidR="00250654" w:rsidRDefault="00250654" w:rsidP="00CC7959">
      <w:pPr>
        <w:pStyle w:val="Heading2"/>
      </w:pPr>
      <w:bookmarkStart w:id="8" w:name="_Toc429040046"/>
      <w:bookmarkEnd w:id="7"/>
    </w:p>
    <w:p w:rsidR="00CC7959" w:rsidRDefault="00CC7959" w:rsidP="00CC7959">
      <w:pPr>
        <w:pStyle w:val="Heading2"/>
      </w:pPr>
      <w:r w:rsidRPr="00832AF8">
        <w:t>Tools</w:t>
      </w:r>
      <w:bookmarkEnd w:id="8"/>
    </w:p>
    <w:p w:rsidR="00250654" w:rsidRDefault="00250654" w:rsidP="00250654">
      <w:r>
        <w:t>Azure AD Connect</w:t>
      </w:r>
      <w:bookmarkStart w:id="9" w:name="_GoBack"/>
      <w:bookmarkEnd w:id="9"/>
    </w:p>
    <w:p w:rsidR="00250654" w:rsidRDefault="00250654" w:rsidP="00250654">
      <w:r>
        <w:tab/>
      </w:r>
      <w:r w:rsidRPr="00250654">
        <w:t>https://www.microsoft.com/en-us/download/details.aspx?id=47594</w:t>
      </w:r>
    </w:p>
    <w:p w:rsidR="00250654" w:rsidRDefault="00250654" w:rsidP="00250654">
      <w:r>
        <w:t>Getting Started with Cloud App Discovery</w:t>
      </w:r>
    </w:p>
    <w:p w:rsidR="00250654" w:rsidRDefault="00250654" w:rsidP="00250654">
      <w:r>
        <w:tab/>
      </w:r>
      <w:r w:rsidRPr="00250654">
        <w:t>http://social.technet.microsoft.com/wiki/contents/articles/30962.getting-started-with-cloud-app-discovery.aspx</w:t>
      </w:r>
    </w:p>
    <w:p w:rsidR="00250654" w:rsidRDefault="00250654" w:rsidP="00250654">
      <w:r w:rsidRPr="00BC70D6">
        <w:t>Rapid Deployment Guide for Azure Rights Management</w:t>
      </w:r>
    </w:p>
    <w:p w:rsidR="00250654" w:rsidRPr="00250654" w:rsidRDefault="00250654" w:rsidP="00250654">
      <w:pPr>
        <w:ind w:firstLine="720"/>
      </w:pPr>
      <w:r w:rsidRPr="00250654">
        <w:rPr>
          <w:rFonts w:cs="Times New Roman"/>
        </w:rPr>
        <w:t>https://technet.microsoft.com/en-us/library/mt634662.aspx</w:t>
      </w:r>
    </w:p>
    <w:p w:rsidR="00250654" w:rsidRPr="00250654" w:rsidRDefault="00250654" w:rsidP="00250654">
      <w:r>
        <w:t>Mobile Device Management Design Guides</w:t>
      </w:r>
    </w:p>
    <w:p w:rsidR="0056166C" w:rsidRPr="00250654" w:rsidRDefault="00250654" w:rsidP="00250654">
      <w:pPr>
        <w:ind w:firstLine="720"/>
      </w:pPr>
      <w:r w:rsidRPr="00250654">
        <w:t>https://technet.microsoft.com/en-us/library/dn761724.aspx</w:t>
      </w:r>
    </w:p>
    <w:p w:rsidR="00250654" w:rsidRPr="00250654" w:rsidRDefault="00250654" w:rsidP="00250654"/>
    <w:sectPr w:rsidR="00250654" w:rsidRPr="00250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altName w:val="Segoe UI Light"/>
    <w:panose1 w:val="020B0502040204020203"/>
    <w:charset w:val="00"/>
    <w:family w:val="swiss"/>
    <w:pitch w:val="variable"/>
    <w:sig w:usb0="E4002EFF" w:usb1="C000E47F"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F08F5"/>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51912"/>
    <w:multiLevelType w:val="hybridMultilevel"/>
    <w:tmpl w:val="EBEC5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3B33F2"/>
    <w:multiLevelType w:val="hybridMultilevel"/>
    <w:tmpl w:val="01903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3D3112"/>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F2620"/>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8684E"/>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F542E"/>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06976"/>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237B2"/>
    <w:multiLevelType w:val="hybridMultilevel"/>
    <w:tmpl w:val="D8501A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3C943A7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B16B7"/>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0C2829"/>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E03ED"/>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674D2"/>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846D95"/>
    <w:multiLevelType w:val="hybridMultilevel"/>
    <w:tmpl w:val="89261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9B646B6"/>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38255A"/>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FD2C6F"/>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C5C61"/>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491071"/>
    <w:multiLevelType w:val="multilevel"/>
    <w:tmpl w:val="F7AA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4"/>
  </w:num>
  <w:num w:numId="4">
    <w:abstractNumId w:val="1"/>
  </w:num>
  <w:num w:numId="5">
    <w:abstractNumId w:val="18"/>
  </w:num>
  <w:num w:numId="6">
    <w:abstractNumId w:val="19"/>
  </w:num>
  <w:num w:numId="7">
    <w:abstractNumId w:val="7"/>
  </w:num>
  <w:num w:numId="8">
    <w:abstractNumId w:val="12"/>
  </w:num>
  <w:num w:numId="9">
    <w:abstractNumId w:val="10"/>
  </w:num>
  <w:num w:numId="10">
    <w:abstractNumId w:val="4"/>
  </w:num>
  <w:num w:numId="11">
    <w:abstractNumId w:val="17"/>
  </w:num>
  <w:num w:numId="12">
    <w:abstractNumId w:val="13"/>
  </w:num>
  <w:num w:numId="13">
    <w:abstractNumId w:val="0"/>
  </w:num>
  <w:num w:numId="14">
    <w:abstractNumId w:val="11"/>
  </w:num>
  <w:num w:numId="15">
    <w:abstractNumId w:val="16"/>
  </w:num>
  <w:num w:numId="16">
    <w:abstractNumId w:val="3"/>
  </w:num>
  <w:num w:numId="17">
    <w:abstractNumId w:val="9"/>
  </w:num>
  <w:num w:numId="18">
    <w:abstractNumId w:val="15"/>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9E"/>
    <w:rsid w:val="00084A3E"/>
    <w:rsid w:val="0016236E"/>
    <w:rsid w:val="001C10D1"/>
    <w:rsid w:val="00250654"/>
    <w:rsid w:val="00370C6A"/>
    <w:rsid w:val="0049689E"/>
    <w:rsid w:val="0056166C"/>
    <w:rsid w:val="007B32F9"/>
    <w:rsid w:val="009B5864"/>
    <w:rsid w:val="00A83BBF"/>
    <w:rsid w:val="00B31838"/>
    <w:rsid w:val="00B46CCD"/>
    <w:rsid w:val="00BC70D6"/>
    <w:rsid w:val="00CB07B1"/>
    <w:rsid w:val="00CC7959"/>
    <w:rsid w:val="00D14D67"/>
    <w:rsid w:val="00E1156A"/>
    <w:rsid w:val="00E11A8B"/>
    <w:rsid w:val="00F47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F67C"/>
  <w15:chartTrackingRefBased/>
  <w15:docId w15:val="{109E2498-567A-4B21-BCC4-A3D527085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C7959"/>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CC7959"/>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7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7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LTitle1">
    <w:name w:val="HOL Title 1"/>
    <w:basedOn w:val="Normal"/>
    <w:rsid w:val="00CC7959"/>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CC7959"/>
    <w:pPr>
      <w:tabs>
        <w:tab w:val="right" w:leader="dot" w:pos="9344"/>
      </w:tabs>
      <w:spacing w:before="280" w:after="0" w:line="280" w:lineRule="atLeast"/>
    </w:pPr>
    <w:rPr>
      <w:rFonts w:ascii="Arial" w:eastAsia="Batang" w:hAnsi="Arial" w:cs="Arial"/>
      <w:b/>
      <w:bCs/>
      <w:caps/>
      <w:noProof/>
      <w:lang w:eastAsia="ko-KR"/>
    </w:rPr>
  </w:style>
  <w:style w:type="paragraph" w:customStyle="1" w:styleId="DisclaimerTextMS">
    <w:name w:val="Disclaimer Text MS"/>
    <w:basedOn w:val="Normal"/>
    <w:qFormat/>
    <w:rsid w:val="00CC7959"/>
    <w:pPr>
      <w:spacing w:before="200" w:after="200"/>
    </w:pPr>
    <w:rPr>
      <w:rFonts w:ascii="Segoe Pro" w:eastAsiaTheme="minorHAnsi" w:hAnsi="Segoe Pro"/>
      <w:color w:val="525051"/>
    </w:rPr>
  </w:style>
  <w:style w:type="character" w:customStyle="1" w:styleId="Heading1Char">
    <w:name w:val="Heading 1 Char"/>
    <w:basedOn w:val="DefaultParagraphFont"/>
    <w:link w:val="Heading1"/>
    <w:uiPriority w:val="9"/>
    <w:rsid w:val="00CC795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7959"/>
    <w:pPr>
      <w:ind w:left="720"/>
      <w:contextualSpacing/>
    </w:pPr>
  </w:style>
  <w:style w:type="character" w:customStyle="1" w:styleId="Heading2Char">
    <w:name w:val="Heading 2 Char"/>
    <w:basedOn w:val="DefaultParagraphFont"/>
    <w:link w:val="Heading2"/>
    <w:uiPriority w:val="9"/>
    <w:rsid w:val="00CC79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795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rsid w:val="00CC7959"/>
    <w:rPr>
      <w:rFonts w:cs="Times New Roman"/>
      <w:color w:val="0000FF"/>
      <w:u w:val="single"/>
    </w:rPr>
  </w:style>
  <w:style w:type="paragraph" w:styleId="NormalWeb">
    <w:name w:val="Normal (Web)"/>
    <w:basedOn w:val="Normal"/>
    <w:uiPriority w:val="99"/>
    <w:unhideWhenUsed/>
    <w:rsid w:val="00CC7959"/>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3">
    <w:name w:val="Grid Table 4 Accent 3"/>
    <w:basedOn w:val="TableNormal"/>
    <w:uiPriority w:val="49"/>
    <w:rsid w:val="00CC7959"/>
    <w:pPr>
      <w:spacing w:after="0" w:line="240" w:lineRule="auto"/>
    </w:pPr>
    <w:rPr>
      <w:lang w:val="pt-B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CC7959"/>
    <w:pPr>
      <w:spacing w:after="0" w:line="240" w:lineRule="auto"/>
    </w:pPr>
    <w:rPr>
      <w:rFonts w:eastAsiaTheme="minorEastAsia"/>
      <w:lang w:bidi="en-US"/>
    </w:rPr>
  </w:style>
  <w:style w:type="character" w:styleId="FollowedHyperlink">
    <w:name w:val="FollowedHyperlink"/>
    <w:basedOn w:val="DefaultParagraphFont"/>
    <w:uiPriority w:val="99"/>
    <w:semiHidden/>
    <w:unhideWhenUsed/>
    <w:rsid w:val="00D14D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481542">
      <w:bodyDiv w:val="1"/>
      <w:marLeft w:val="0"/>
      <w:marRight w:val="0"/>
      <w:marTop w:val="0"/>
      <w:marBottom w:val="0"/>
      <w:divBdr>
        <w:top w:val="none" w:sz="0" w:space="0" w:color="auto"/>
        <w:left w:val="none" w:sz="0" w:space="0" w:color="auto"/>
        <w:bottom w:val="none" w:sz="0" w:space="0" w:color="auto"/>
        <w:right w:val="none" w:sz="0" w:space="0" w:color="auto"/>
      </w:divBdr>
      <w:divsChild>
        <w:div w:id="1348751556">
          <w:marLeft w:val="0"/>
          <w:marRight w:val="0"/>
          <w:marTop w:val="0"/>
          <w:marBottom w:val="0"/>
          <w:divBdr>
            <w:top w:val="none" w:sz="0" w:space="0" w:color="auto"/>
            <w:left w:val="none" w:sz="0" w:space="0" w:color="auto"/>
            <w:bottom w:val="none" w:sz="0" w:space="0" w:color="auto"/>
            <w:right w:val="none" w:sz="0" w:space="0" w:color="auto"/>
          </w:divBdr>
          <w:divsChild>
            <w:div w:id="335814103">
              <w:marLeft w:val="0"/>
              <w:marRight w:val="0"/>
              <w:marTop w:val="0"/>
              <w:marBottom w:val="0"/>
              <w:divBdr>
                <w:top w:val="none" w:sz="0" w:space="0" w:color="auto"/>
                <w:left w:val="none" w:sz="0" w:space="0" w:color="auto"/>
                <w:bottom w:val="none" w:sz="0" w:space="0" w:color="auto"/>
                <w:right w:val="none" w:sz="0" w:space="0" w:color="auto"/>
              </w:divBdr>
              <w:divsChild>
                <w:div w:id="460195270">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1149440352">
      <w:bodyDiv w:val="1"/>
      <w:marLeft w:val="0"/>
      <w:marRight w:val="0"/>
      <w:marTop w:val="0"/>
      <w:marBottom w:val="0"/>
      <w:divBdr>
        <w:top w:val="none" w:sz="0" w:space="0" w:color="auto"/>
        <w:left w:val="none" w:sz="0" w:space="0" w:color="auto"/>
        <w:bottom w:val="none" w:sz="0" w:space="0" w:color="auto"/>
        <w:right w:val="none" w:sz="0" w:space="0" w:color="auto"/>
      </w:divBdr>
    </w:div>
    <w:div w:id="1438915333">
      <w:bodyDiv w:val="1"/>
      <w:marLeft w:val="0"/>
      <w:marRight w:val="0"/>
      <w:marTop w:val="0"/>
      <w:marBottom w:val="0"/>
      <w:divBdr>
        <w:top w:val="none" w:sz="0" w:space="0" w:color="auto"/>
        <w:left w:val="none" w:sz="0" w:space="0" w:color="auto"/>
        <w:bottom w:val="none" w:sz="0" w:space="0" w:color="auto"/>
        <w:right w:val="none" w:sz="0" w:space="0" w:color="auto"/>
      </w:divBdr>
      <w:divsChild>
        <w:div w:id="87970417">
          <w:marLeft w:val="0"/>
          <w:marRight w:val="0"/>
          <w:marTop w:val="0"/>
          <w:marBottom w:val="0"/>
          <w:divBdr>
            <w:top w:val="none" w:sz="0" w:space="0" w:color="auto"/>
            <w:left w:val="none" w:sz="0" w:space="0" w:color="auto"/>
            <w:bottom w:val="none" w:sz="0" w:space="0" w:color="auto"/>
            <w:right w:val="none" w:sz="0" w:space="0" w:color="auto"/>
          </w:divBdr>
          <w:divsChild>
            <w:div w:id="872766053">
              <w:marLeft w:val="0"/>
              <w:marRight w:val="0"/>
              <w:marTop w:val="0"/>
              <w:marBottom w:val="0"/>
              <w:divBdr>
                <w:top w:val="none" w:sz="0" w:space="0" w:color="auto"/>
                <w:left w:val="none" w:sz="0" w:space="0" w:color="auto"/>
                <w:bottom w:val="none" w:sz="0" w:space="0" w:color="auto"/>
                <w:right w:val="none" w:sz="0" w:space="0" w:color="auto"/>
              </w:divBdr>
              <w:divsChild>
                <w:div w:id="1027408000">
                  <w:marLeft w:val="4200"/>
                  <w:marRight w:val="0"/>
                  <w:marTop w:val="0"/>
                  <w:marBottom w:val="0"/>
                  <w:divBdr>
                    <w:top w:val="none" w:sz="0" w:space="0" w:color="auto"/>
                    <w:left w:val="none" w:sz="0" w:space="0" w:color="auto"/>
                    <w:bottom w:val="none" w:sz="0" w:space="0" w:color="auto"/>
                    <w:right w:val="none" w:sz="0" w:space="0" w:color="auto"/>
                  </w:divBdr>
                  <w:divsChild>
                    <w:div w:id="893857803">
                      <w:marLeft w:val="0"/>
                      <w:marRight w:val="0"/>
                      <w:marTop w:val="0"/>
                      <w:marBottom w:val="0"/>
                      <w:divBdr>
                        <w:top w:val="none" w:sz="0" w:space="0" w:color="auto"/>
                        <w:left w:val="none" w:sz="0" w:space="0" w:color="auto"/>
                        <w:bottom w:val="none" w:sz="0" w:space="0" w:color="auto"/>
                        <w:right w:val="none" w:sz="0" w:space="0" w:color="auto"/>
                      </w:divBdr>
                      <w:divsChild>
                        <w:div w:id="2093425317">
                          <w:marLeft w:val="0"/>
                          <w:marRight w:val="0"/>
                          <w:marTop w:val="0"/>
                          <w:marBottom w:val="0"/>
                          <w:divBdr>
                            <w:top w:val="none" w:sz="0" w:space="0" w:color="auto"/>
                            <w:left w:val="none" w:sz="0" w:space="0" w:color="auto"/>
                            <w:bottom w:val="none" w:sz="0" w:space="0" w:color="auto"/>
                            <w:right w:val="none" w:sz="0" w:space="0" w:color="auto"/>
                          </w:divBdr>
                          <w:divsChild>
                            <w:div w:id="1151290513">
                              <w:marLeft w:val="0"/>
                              <w:marRight w:val="0"/>
                              <w:marTop w:val="0"/>
                              <w:marBottom w:val="0"/>
                              <w:divBdr>
                                <w:top w:val="none" w:sz="0" w:space="0" w:color="auto"/>
                                <w:left w:val="none" w:sz="0" w:space="0" w:color="auto"/>
                                <w:bottom w:val="none" w:sz="0" w:space="0" w:color="auto"/>
                                <w:right w:val="none" w:sz="0" w:space="0" w:color="auto"/>
                              </w:divBdr>
                              <w:divsChild>
                                <w:div w:id="14894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13</Pages>
  <Words>2473</Words>
  <Characters>14099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Meadows</dc:creator>
  <cp:keywords/>
  <dc:description/>
  <cp:lastModifiedBy>Phil Meadows</cp:lastModifiedBy>
  <cp:revision>8</cp:revision>
  <dcterms:created xsi:type="dcterms:W3CDTF">2016-03-24T22:24:00Z</dcterms:created>
  <dcterms:modified xsi:type="dcterms:W3CDTF">2016-04-13T18:49:00Z</dcterms:modified>
</cp:coreProperties>
</file>