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0B087" w14:textId="77777777" w:rsidR="008934C8" w:rsidRPr="00091FE6" w:rsidRDefault="008934C8" w:rsidP="008934C8">
      <w:pPr>
        <w:pBdr>
          <w:bottom w:val="single" w:sz="4" w:space="1" w:color="auto"/>
        </w:pBdr>
        <w:rPr>
          <w:rFonts w:ascii="Segoe UI Light" w:hAnsi="Segoe UI Light" w:cs="Segoe UI Light"/>
          <w:noProof/>
          <w:sz w:val="52"/>
          <w:szCs w:val="52"/>
          <w:highlight w:val="yellow"/>
          <w:lang w:val="en-US"/>
        </w:rPr>
      </w:pPr>
      <w:r w:rsidRPr="00091FE6">
        <w:rPr>
          <w:rFonts w:ascii="Segoe UI Light" w:hAnsi="Segoe UI Light" w:cs="Segoe UI Light"/>
          <w:color w:val="0072C6"/>
          <w:spacing w:val="-30"/>
          <w:kern w:val="24"/>
          <w:position w:val="1"/>
          <w:sz w:val="52"/>
          <w:szCs w:val="52"/>
          <w:lang w:val="en-US"/>
          <w14:textFill>
            <w14:gradFill>
              <w14:gsLst>
                <w14:gs w14:pos="1250">
                  <w14:srgbClr w14:val="0072C6"/>
                </w14:gs>
                <w14:gs w14:pos="100000">
                  <w14:srgbClr w14:val="0072C6"/>
                </w14:gs>
              </w14:gsLst>
              <w14:lin w14:ang="5400000" w14:scaled="0"/>
            </w14:gradFill>
          </w14:textFill>
        </w:rPr>
        <w:t>Microsoft Azure - Starter Kits for Partners</w:t>
      </w:r>
    </w:p>
    <w:p w14:paraId="6F40CD0F" w14:textId="77777777" w:rsidR="008934C8" w:rsidRPr="00091FE6" w:rsidRDefault="008934C8" w:rsidP="008934C8">
      <w:pPr>
        <w:rPr>
          <w:rFonts w:ascii="Segoe UI Light" w:hAnsi="Segoe UI Light" w:cs="Segoe UI Light"/>
          <w:noProof/>
          <w:sz w:val="52"/>
          <w:highlight w:val="yellow"/>
          <w:lang w:val="en-US" w:bidi="en-US"/>
        </w:rPr>
      </w:pPr>
    </w:p>
    <w:p w14:paraId="2407A420" w14:textId="77777777" w:rsidR="008934C8" w:rsidRPr="00091FE6" w:rsidRDefault="008934C8" w:rsidP="008934C8">
      <w:pPr>
        <w:rPr>
          <w:rFonts w:ascii="Segoe UI Light" w:hAnsi="Segoe UI Light" w:cs="Segoe UI Light"/>
          <w:noProof/>
          <w:sz w:val="52"/>
          <w:highlight w:val="yellow"/>
          <w:lang w:val="en-US"/>
        </w:rPr>
      </w:pPr>
    </w:p>
    <w:p w14:paraId="543013D9" w14:textId="77777777" w:rsidR="008934C8" w:rsidRPr="00091FE6" w:rsidRDefault="008934C8" w:rsidP="008934C8">
      <w:pPr>
        <w:rPr>
          <w:rFonts w:ascii="Segoe UI Light" w:hAnsi="Segoe UI Light" w:cs="Segoe UI Light"/>
          <w:noProof/>
          <w:sz w:val="52"/>
          <w:highlight w:val="yellow"/>
          <w:lang w:val="en-US"/>
        </w:rPr>
      </w:pPr>
    </w:p>
    <w:p w14:paraId="53765CD3" w14:textId="159FF821" w:rsidR="008934C8" w:rsidRPr="00091FE6" w:rsidRDefault="008934C8" w:rsidP="008934C8">
      <w:pPr>
        <w:rPr>
          <w:rFonts w:ascii="Segoe UI Light" w:hAnsi="Segoe UI Light" w:cs="Segoe UI Light"/>
          <w:color w:val="0072C6"/>
          <w:spacing w:val="-30"/>
          <w:kern w:val="24"/>
          <w:position w:val="1"/>
          <w:sz w:val="96"/>
          <w:szCs w:val="96"/>
          <w:lang w:val="en-US"/>
          <w14:textFill>
            <w14:gradFill>
              <w14:gsLst>
                <w14:gs w14:pos="1250">
                  <w14:srgbClr w14:val="0072C6"/>
                </w14:gs>
                <w14:gs w14:pos="100000">
                  <w14:srgbClr w14:val="0072C6"/>
                </w14:gs>
              </w14:gsLst>
              <w14:lin w14:ang="5400000" w14:scaled="0"/>
            </w14:gradFill>
          </w14:textFill>
        </w:rPr>
      </w:pPr>
      <w:r w:rsidRPr="00091FE6">
        <w:rPr>
          <w:rFonts w:ascii="Segoe UI Light" w:hAnsi="Segoe UI Light" w:cs="Segoe UI Light"/>
          <w:color w:val="0072C6"/>
          <w:spacing w:val="-30"/>
          <w:kern w:val="24"/>
          <w:position w:val="1"/>
          <w:sz w:val="96"/>
          <w:szCs w:val="96"/>
          <w:lang w:val="en-US"/>
          <w14:textFill>
            <w14:gradFill>
              <w14:gsLst>
                <w14:gs w14:pos="1250">
                  <w14:srgbClr w14:val="0072C6"/>
                </w14:gs>
                <w14:gs w14:pos="100000">
                  <w14:srgbClr w14:val="0072C6"/>
                </w14:gs>
              </w14:gsLst>
              <w14:lin w14:ang="5400000" w14:scaled="0"/>
            </w14:gradFill>
          </w14:textFill>
        </w:rPr>
        <w:t>Architecture</w:t>
      </w:r>
    </w:p>
    <w:p w14:paraId="7ED3E131" w14:textId="2DF4D1B6" w:rsidR="008934C8" w:rsidRPr="00091FE6" w:rsidRDefault="00BE5CD1" w:rsidP="008934C8">
      <w:pPr>
        <w:pStyle w:val="HOLTitle1"/>
        <w:rPr>
          <w:rFonts w:ascii="Segoe UI Light" w:hAnsi="Segoe UI Light" w:cs="Segoe UI Light"/>
          <w:noProof/>
        </w:rPr>
      </w:pPr>
      <w:r w:rsidRPr="00091FE6">
        <w:rPr>
          <w:rFonts w:ascii="Segoe UI Light" w:hAnsi="Segoe UI Light" w:cs="Segoe UI Light"/>
          <w:noProof/>
        </w:rPr>
        <w:t>SharePoint</w:t>
      </w:r>
      <w:r w:rsidR="00AC3EF4" w:rsidRPr="00091FE6">
        <w:rPr>
          <w:rFonts w:ascii="Segoe UI Light" w:hAnsi="Segoe UI Light" w:cs="Segoe UI Light"/>
          <w:noProof/>
        </w:rPr>
        <w:t xml:space="preserve"> in Azure Virtual Machines</w:t>
      </w:r>
    </w:p>
    <w:p w14:paraId="21730D23" w14:textId="77777777" w:rsidR="008934C8" w:rsidRPr="00091FE6" w:rsidRDefault="008934C8" w:rsidP="008934C8">
      <w:pPr>
        <w:spacing w:after="0" w:line="240" w:lineRule="auto"/>
        <w:rPr>
          <w:rFonts w:ascii="Segoe UI Light" w:eastAsia="Batang" w:hAnsi="Segoe UI Light" w:cs="Segoe UI Light"/>
          <w:noProof/>
          <w:szCs w:val="24"/>
          <w:lang w:val="en-US" w:eastAsia="ko-KR"/>
        </w:rPr>
      </w:pPr>
    </w:p>
    <w:p w14:paraId="55CBC6C3" w14:textId="77777777" w:rsidR="008934C8" w:rsidRPr="00091FE6" w:rsidRDefault="008934C8" w:rsidP="008934C8">
      <w:pPr>
        <w:rPr>
          <w:rFonts w:ascii="Segoe UI Light" w:eastAsiaTheme="minorEastAsia" w:hAnsi="Segoe UI Light" w:cs="Segoe UI Light"/>
          <w:noProof/>
          <w:szCs w:val="20"/>
          <w:lang w:val="en-US"/>
        </w:rPr>
      </w:pPr>
    </w:p>
    <w:p w14:paraId="059518E2" w14:textId="77777777" w:rsidR="008934C8" w:rsidRPr="00091FE6" w:rsidRDefault="008934C8" w:rsidP="008934C8">
      <w:pPr>
        <w:rPr>
          <w:rFonts w:ascii="Segoe UI Light" w:hAnsi="Segoe UI Light" w:cs="Segoe UI Light"/>
          <w:noProof/>
          <w:lang w:val="en-US"/>
        </w:rPr>
      </w:pPr>
    </w:p>
    <w:p w14:paraId="43E85B1C" w14:textId="77777777" w:rsidR="008934C8" w:rsidRPr="00091FE6" w:rsidRDefault="008934C8" w:rsidP="008934C8">
      <w:pPr>
        <w:rPr>
          <w:rFonts w:ascii="Segoe UI Light" w:hAnsi="Segoe UI Light" w:cs="Segoe UI Light"/>
          <w:noProof/>
          <w:lang w:val="en-US"/>
        </w:rPr>
      </w:pPr>
    </w:p>
    <w:p w14:paraId="43FC262D" w14:textId="77777777" w:rsidR="008934C8" w:rsidRPr="00091FE6" w:rsidRDefault="008934C8" w:rsidP="008934C8">
      <w:pPr>
        <w:rPr>
          <w:rFonts w:ascii="Segoe UI Light" w:hAnsi="Segoe UI Light" w:cs="Segoe UI Light"/>
          <w:noProof/>
          <w:lang w:val="en-US"/>
        </w:rPr>
      </w:pPr>
    </w:p>
    <w:p w14:paraId="3B51607E" w14:textId="77777777" w:rsidR="008934C8" w:rsidRPr="00091FE6" w:rsidRDefault="008934C8" w:rsidP="008934C8">
      <w:pPr>
        <w:rPr>
          <w:rFonts w:ascii="Segoe UI Light" w:hAnsi="Segoe UI Light" w:cs="Segoe UI Light"/>
          <w:noProof/>
          <w:lang w:val="en-US"/>
        </w:rPr>
      </w:pPr>
    </w:p>
    <w:p w14:paraId="3BEF9AF0" w14:textId="77268F08" w:rsidR="008934C8" w:rsidRPr="00091FE6" w:rsidRDefault="00BE5CD1" w:rsidP="008934C8">
      <w:pPr>
        <w:rPr>
          <w:rFonts w:ascii="Segoe UI Light" w:hAnsi="Segoe UI Light" w:cs="Segoe UI Light"/>
          <w:lang w:val="en-US"/>
        </w:rPr>
      </w:pPr>
      <w:r w:rsidRPr="00091FE6">
        <w:rPr>
          <w:rFonts w:ascii="Segoe UI Light" w:hAnsi="Segoe UI Light" w:cs="Segoe UI Light"/>
          <w:lang w:val="en-US"/>
        </w:rPr>
        <w:t>Last Update</w:t>
      </w:r>
      <w:r w:rsidR="008934C8" w:rsidRPr="00091FE6">
        <w:rPr>
          <w:rFonts w:ascii="Segoe UI Light" w:hAnsi="Segoe UI Light" w:cs="Segoe UI Light"/>
          <w:lang w:val="en-US"/>
        </w:rPr>
        <w:t xml:space="preserve">: </w:t>
      </w:r>
      <w:r w:rsidR="00915E25">
        <w:rPr>
          <w:rFonts w:ascii="Segoe UI Light" w:hAnsi="Segoe UI Light" w:cs="Segoe UI Light"/>
          <w:lang w:val="en-US"/>
        </w:rPr>
        <w:t>September 2015</w:t>
      </w:r>
    </w:p>
    <w:p w14:paraId="7217C8DE" w14:textId="77777777" w:rsidR="008934C8" w:rsidRPr="00091FE6" w:rsidRDefault="008934C8" w:rsidP="008934C8">
      <w:pPr>
        <w:rPr>
          <w:rFonts w:ascii="Segoe UI Light" w:hAnsi="Segoe UI Light" w:cs="Segoe UI Light"/>
          <w:noProof/>
          <w:lang w:val="en-US"/>
        </w:rPr>
      </w:pPr>
    </w:p>
    <w:p w14:paraId="1581EB21" w14:textId="0D7BFD5C" w:rsidR="008934C8" w:rsidRPr="00091FE6" w:rsidRDefault="008934C8" w:rsidP="008934C8">
      <w:pPr>
        <w:jc w:val="center"/>
        <w:rPr>
          <w:rFonts w:ascii="Segoe UI Light" w:hAnsi="Segoe UI Light" w:cs="Segoe UI Light"/>
          <w:noProof/>
          <w:lang w:val="en-US"/>
        </w:rPr>
      </w:pPr>
      <w:r w:rsidRPr="00091FE6">
        <w:rPr>
          <w:rFonts w:ascii="Segoe UI Light" w:hAnsi="Segoe UI Light" w:cs="Segoe UI Light"/>
          <w:noProof/>
          <w:lang w:val="en-US"/>
        </w:rPr>
        <w:drawing>
          <wp:inline distT="0" distB="0" distL="0" distR="0" wp14:anchorId="4DEFD4BA" wp14:editId="5A1FB552">
            <wp:extent cx="5947410" cy="63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636270"/>
                    </a:xfrm>
                    <a:prstGeom prst="rect">
                      <a:avLst/>
                    </a:prstGeom>
                    <a:noFill/>
                    <a:ln>
                      <a:noFill/>
                    </a:ln>
                  </pic:spPr>
                </pic:pic>
              </a:graphicData>
            </a:graphic>
          </wp:inline>
        </w:drawing>
      </w:r>
    </w:p>
    <w:p w14:paraId="34261BD8" w14:textId="6F35192E" w:rsidR="008934C8" w:rsidRPr="00091FE6" w:rsidRDefault="008934C8" w:rsidP="008934C8">
      <w:pPr>
        <w:pStyle w:val="TOC1"/>
        <w:rPr>
          <w:rFonts w:ascii="Segoe UI Light" w:hAnsi="Segoe UI Light" w:cs="Segoe UI Light"/>
        </w:rPr>
      </w:pPr>
      <w:r w:rsidRPr="00091FE6">
        <w:rPr>
          <w:rFonts w:ascii="Segoe UI Light" w:hAnsi="Segoe UI Light" w:cs="Segoe UI Light"/>
          <w:lang w:eastAsia="en-US" w:bidi="ar-SA"/>
        </w:rPr>
        <w:drawing>
          <wp:anchor distT="0" distB="0" distL="114300" distR="114300" simplePos="0" relativeHeight="251658240" behindDoc="1" locked="0" layoutInCell="1" allowOverlap="1" wp14:anchorId="75D6D680" wp14:editId="036C5CE9">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3506F28E" w14:textId="77777777" w:rsidR="008934C8" w:rsidRPr="00091FE6" w:rsidRDefault="008934C8" w:rsidP="008934C8">
      <w:pPr>
        <w:spacing w:line="254" w:lineRule="auto"/>
        <w:rPr>
          <w:rFonts w:ascii="Segoe UI Light" w:eastAsia="Batang" w:hAnsi="Segoe UI Light" w:cs="Segoe UI Light"/>
          <w:b/>
          <w:bCs/>
          <w:caps/>
          <w:noProof/>
          <w:lang w:val="en-US" w:eastAsia="ko-KR"/>
        </w:rPr>
      </w:pPr>
      <w:r w:rsidRPr="00091FE6">
        <w:rPr>
          <w:rFonts w:ascii="Segoe UI Light" w:hAnsi="Segoe UI Light" w:cs="Segoe UI Light"/>
          <w:lang w:val="en-US"/>
        </w:rPr>
        <w:br w:type="page"/>
      </w:r>
    </w:p>
    <w:p w14:paraId="6693F731" w14:textId="77777777" w:rsidR="008934C8" w:rsidRPr="00091FE6" w:rsidRDefault="008934C8" w:rsidP="008934C8">
      <w:pPr>
        <w:pStyle w:val="DisclaimerTextMS"/>
        <w:rPr>
          <w:rFonts w:ascii="Segoe UI Light" w:hAnsi="Segoe UI Light" w:cs="Segoe UI Light"/>
          <w:b/>
        </w:rPr>
      </w:pPr>
      <w:r w:rsidRPr="00091FE6">
        <w:rPr>
          <w:rFonts w:ascii="Segoe UI Light" w:hAnsi="Segoe UI Light" w:cs="Segoe UI Light"/>
          <w:b/>
        </w:rPr>
        <w:lastRenderedPageBreak/>
        <w:t>MICROSOFT MAKES NO WARRANTIES, EXPRESS, IMPLIED OR STATUTORY, AS TO THE INFORMATION IN THIS DOCUMENT.</w:t>
      </w:r>
    </w:p>
    <w:p w14:paraId="557F0930" w14:textId="77777777" w:rsidR="008934C8" w:rsidRPr="00091FE6" w:rsidRDefault="008934C8" w:rsidP="008934C8">
      <w:pPr>
        <w:pStyle w:val="DisclaimerTextMS"/>
        <w:rPr>
          <w:rFonts w:ascii="Segoe UI Light" w:hAnsi="Segoe UI Light" w:cs="Segoe UI Light"/>
        </w:rPr>
      </w:pPr>
      <w:r w:rsidRPr="00091FE6">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05904FFB" w14:textId="77777777" w:rsidR="008934C8" w:rsidRPr="00091FE6" w:rsidRDefault="008934C8" w:rsidP="008934C8">
      <w:pPr>
        <w:pStyle w:val="DisclaimerTextMS"/>
        <w:rPr>
          <w:rFonts w:ascii="Segoe UI Light" w:hAnsi="Segoe UI Light" w:cs="Segoe UI Light"/>
        </w:rPr>
      </w:pPr>
      <w:r w:rsidRPr="00091FE6">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C5905FC" w14:textId="77777777" w:rsidR="008934C8" w:rsidRPr="00091FE6" w:rsidRDefault="008934C8" w:rsidP="008934C8">
      <w:pPr>
        <w:pStyle w:val="DisclaimerTextMS"/>
        <w:rPr>
          <w:rFonts w:ascii="Segoe UI Light" w:hAnsi="Segoe UI Light" w:cs="Segoe UI Light"/>
        </w:rPr>
      </w:pPr>
      <w:r w:rsidRPr="00091FE6">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4E47580F" w14:textId="77777777" w:rsidR="008934C8" w:rsidRPr="00091FE6" w:rsidRDefault="008934C8" w:rsidP="008934C8">
      <w:pPr>
        <w:pStyle w:val="DisclaimerTextMS"/>
        <w:rPr>
          <w:rFonts w:ascii="Segoe UI Light" w:hAnsi="Segoe UI Light" w:cs="Segoe UI Light"/>
        </w:rPr>
      </w:pPr>
      <w:r w:rsidRPr="00091FE6">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220A042E" w14:textId="7AE2752B" w:rsidR="008934C8" w:rsidRPr="00091FE6" w:rsidRDefault="00915E25" w:rsidP="008934C8">
      <w:pPr>
        <w:pStyle w:val="DisclaimerTextMS"/>
        <w:rPr>
          <w:rFonts w:ascii="Segoe UI Light" w:hAnsi="Segoe UI Light" w:cs="Segoe UI Light"/>
        </w:rPr>
      </w:pPr>
      <w:r>
        <w:rPr>
          <w:rFonts w:ascii="Segoe UI Light" w:hAnsi="Segoe UI Light" w:cs="Segoe UI Light"/>
        </w:rPr>
        <w:t>© 2015</w:t>
      </w:r>
      <w:r w:rsidR="008934C8" w:rsidRPr="00091FE6">
        <w:rPr>
          <w:rFonts w:ascii="Segoe UI Light" w:hAnsi="Segoe UI Light" w:cs="Segoe UI Light"/>
        </w:rPr>
        <w:t xml:space="preserve"> Microsoft Corporation. All rights reserved. Any use or distribution of these materials without express authorization of Microsoft Corp. is strictly prohibited.</w:t>
      </w:r>
    </w:p>
    <w:p w14:paraId="754F0C2F" w14:textId="77777777" w:rsidR="008934C8" w:rsidRPr="00091FE6" w:rsidRDefault="008934C8" w:rsidP="008934C8">
      <w:pPr>
        <w:pStyle w:val="DisclaimerTextMS"/>
        <w:rPr>
          <w:rFonts w:ascii="Segoe UI Light" w:hAnsi="Segoe UI Light" w:cs="Segoe UI Light"/>
        </w:rPr>
      </w:pPr>
      <w:r w:rsidRPr="00091FE6">
        <w:rPr>
          <w:rFonts w:ascii="Segoe UI Light" w:hAnsi="Segoe UI Light" w:cs="Segoe UI Light"/>
        </w:rPr>
        <w:t>Microsoft and Windows are either registered trademarks of Microsoft Corporation in the United States and/or other countries.</w:t>
      </w:r>
    </w:p>
    <w:p w14:paraId="74935F1B" w14:textId="77777777" w:rsidR="008934C8" w:rsidRPr="00091FE6" w:rsidRDefault="008934C8" w:rsidP="008934C8">
      <w:pPr>
        <w:pStyle w:val="DisclaimerTextMS"/>
        <w:rPr>
          <w:rFonts w:ascii="Segoe UI Light" w:hAnsi="Segoe UI Light" w:cs="Segoe UI Light"/>
          <w:i/>
          <w:sz w:val="18"/>
          <w:szCs w:val="18"/>
        </w:rPr>
      </w:pPr>
      <w:r w:rsidRPr="00091FE6">
        <w:rPr>
          <w:rFonts w:ascii="Segoe UI Light" w:hAnsi="Segoe UI Light" w:cs="Segoe UI Light"/>
        </w:rPr>
        <w:t>The names of actual companies and products mentioned herein may be the trademarks of their respective owners.</w:t>
      </w:r>
      <w:r w:rsidRPr="00091FE6">
        <w:rPr>
          <w:rFonts w:ascii="Segoe UI Light" w:hAnsi="Segoe UI Light" w:cs="Segoe UI Light"/>
          <w:i/>
          <w:szCs w:val="18"/>
        </w:rPr>
        <w:t xml:space="preserve"> </w:t>
      </w:r>
    </w:p>
    <w:p w14:paraId="54B48EB6" w14:textId="77777777" w:rsidR="008934C8" w:rsidRPr="00091FE6" w:rsidRDefault="008934C8" w:rsidP="008934C8">
      <w:pPr>
        <w:pStyle w:val="TOC1"/>
        <w:jc w:val="right"/>
        <w:rPr>
          <w:rFonts w:ascii="Segoe UI Light" w:hAnsi="Segoe UI Light" w:cs="Segoe UI Light"/>
          <w:caps w:val="0"/>
        </w:rPr>
      </w:pPr>
      <w:r w:rsidRPr="00091FE6">
        <w:rPr>
          <w:rFonts w:ascii="Segoe UI Light" w:hAnsi="Segoe UI Light" w:cs="Segoe UI Light"/>
          <w:b w:val="0"/>
          <w:bCs w:val="0"/>
          <w:caps w:val="0"/>
        </w:rPr>
        <w:br w:type="page"/>
      </w:r>
      <w:r w:rsidRPr="00091FE6">
        <w:rPr>
          <w:rFonts w:ascii="Segoe UI Light" w:hAnsi="Segoe UI Light" w:cs="Segoe UI Light"/>
        </w:rPr>
        <w:lastRenderedPageBreak/>
        <w:t xml:space="preserve"> </w:t>
      </w:r>
      <w:r w:rsidRPr="00091FE6">
        <w:rPr>
          <w:rFonts w:ascii="Segoe UI Light" w:hAnsi="Segoe UI Light" w:cs="Segoe UI Light"/>
        </w:rPr>
        <w:fldChar w:fldCharType="begin"/>
      </w:r>
      <w:r w:rsidRPr="00091FE6">
        <w:rPr>
          <w:rFonts w:ascii="Segoe UI Light" w:hAnsi="Segoe UI Light" w:cs="Segoe UI Light"/>
        </w:rPr>
        <w:fldChar w:fldCharType="end"/>
      </w:r>
    </w:p>
    <w:sdt>
      <w:sdtPr>
        <w:rPr>
          <w:rFonts w:ascii="Segoe UI Light" w:eastAsiaTheme="minorEastAsia" w:hAnsi="Segoe UI Light" w:cs="Segoe UI Light"/>
          <w:color w:val="auto"/>
          <w:sz w:val="22"/>
          <w:szCs w:val="22"/>
          <w:lang w:val="es-ES" w:bidi="en-US"/>
        </w:rPr>
        <w:id w:val="2041086389"/>
        <w:docPartObj>
          <w:docPartGallery w:val="Table of Contents"/>
          <w:docPartUnique/>
        </w:docPartObj>
      </w:sdtPr>
      <w:sdtEndPr>
        <w:rPr>
          <w:rFonts w:eastAsiaTheme="minorHAnsi"/>
          <w:lang w:bidi="ar-SA"/>
        </w:rPr>
      </w:sdtEndPr>
      <w:sdtContent>
        <w:p w14:paraId="2DD3B85B" w14:textId="77777777" w:rsidR="008934C8" w:rsidRPr="00091FE6" w:rsidRDefault="008934C8" w:rsidP="008934C8">
          <w:pPr>
            <w:pStyle w:val="TOCHeading"/>
            <w:rPr>
              <w:rFonts w:ascii="Segoe UI Light" w:hAnsi="Segoe UI Light" w:cs="Segoe UI Light"/>
            </w:rPr>
          </w:pPr>
          <w:r w:rsidRPr="00091FE6">
            <w:rPr>
              <w:rFonts w:ascii="Segoe UI Light" w:hAnsi="Segoe UI Light" w:cs="Segoe UI Light"/>
            </w:rPr>
            <w:t>Contents</w:t>
          </w:r>
        </w:p>
        <w:p w14:paraId="5F7E6682" w14:textId="782E7F72" w:rsidR="005B42E4" w:rsidRDefault="008934C8">
          <w:pPr>
            <w:pStyle w:val="TOC1"/>
            <w:rPr>
              <w:rFonts w:asciiTheme="minorHAnsi" w:eastAsiaTheme="minorEastAsia" w:hAnsiTheme="minorHAnsi" w:cstheme="minorBidi"/>
              <w:b w:val="0"/>
              <w:bCs w:val="0"/>
              <w:caps w:val="0"/>
              <w:sz w:val="22"/>
              <w:szCs w:val="22"/>
              <w:lang w:val="pt-BR" w:eastAsia="pt-BR" w:bidi="ar-SA"/>
            </w:rPr>
          </w:pPr>
          <w:r w:rsidRPr="00091FE6">
            <w:rPr>
              <w:rFonts w:ascii="Segoe UI Light" w:hAnsi="Segoe UI Light" w:cs="Segoe UI Light"/>
              <w:caps w:val="0"/>
            </w:rPr>
            <w:fldChar w:fldCharType="begin"/>
          </w:r>
          <w:r w:rsidRPr="00091FE6">
            <w:rPr>
              <w:rFonts w:ascii="Segoe UI Light" w:hAnsi="Segoe UI Light" w:cs="Segoe UI Light"/>
            </w:rPr>
            <w:instrText xml:space="preserve"> TOC \o "1-3" \h \z \u </w:instrText>
          </w:r>
          <w:r w:rsidRPr="00091FE6">
            <w:rPr>
              <w:rFonts w:ascii="Segoe UI Light" w:hAnsi="Segoe UI Light" w:cs="Segoe UI Light"/>
              <w:caps w:val="0"/>
            </w:rPr>
            <w:fldChar w:fldCharType="separate"/>
          </w:r>
          <w:hyperlink w:anchor="_Toc404670192" w:history="1">
            <w:r w:rsidR="005B42E4" w:rsidRPr="0059718E">
              <w:rPr>
                <w:rStyle w:val="Hyperlink"/>
                <w:rFonts w:ascii="Segoe UI Light" w:hAnsi="Segoe UI Light" w:cs="Segoe UI Light"/>
              </w:rPr>
              <w:t>Overview</w:t>
            </w:r>
            <w:r w:rsidR="005B42E4">
              <w:rPr>
                <w:webHidden/>
              </w:rPr>
              <w:tab/>
            </w:r>
            <w:r w:rsidR="005B42E4">
              <w:rPr>
                <w:webHidden/>
              </w:rPr>
              <w:fldChar w:fldCharType="begin"/>
            </w:r>
            <w:r w:rsidR="005B42E4">
              <w:rPr>
                <w:webHidden/>
              </w:rPr>
              <w:instrText xml:space="preserve"> PAGEREF _Toc404670192 \h </w:instrText>
            </w:r>
            <w:r w:rsidR="005B42E4">
              <w:rPr>
                <w:webHidden/>
              </w:rPr>
            </w:r>
            <w:r w:rsidR="005B42E4">
              <w:rPr>
                <w:webHidden/>
              </w:rPr>
              <w:fldChar w:fldCharType="separate"/>
            </w:r>
            <w:r w:rsidR="005B42E4">
              <w:rPr>
                <w:webHidden/>
              </w:rPr>
              <w:t>4</w:t>
            </w:r>
            <w:r w:rsidR="005B42E4">
              <w:rPr>
                <w:webHidden/>
              </w:rPr>
              <w:fldChar w:fldCharType="end"/>
            </w:r>
          </w:hyperlink>
        </w:p>
        <w:p w14:paraId="0F2F7115" w14:textId="2ADC1F71" w:rsidR="005B42E4" w:rsidRDefault="0034303E">
          <w:pPr>
            <w:pStyle w:val="TOC1"/>
            <w:rPr>
              <w:rFonts w:asciiTheme="minorHAnsi" w:eastAsiaTheme="minorEastAsia" w:hAnsiTheme="minorHAnsi" w:cstheme="minorBidi"/>
              <w:b w:val="0"/>
              <w:bCs w:val="0"/>
              <w:caps w:val="0"/>
              <w:sz w:val="22"/>
              <w:szCs w:val="22"/>
              <w:lang w:val="pt-BR" w:eastAsia="pt-BR" w:bidi="ar-SA"/>
            </w:rPr>
          </w:pPr>
          <w:hyperlink w:anchor="_Toc404670193" w:history="1">
            <w:r w:rsidR="005B42E4" w:rsidRPr="0059718E">
              <w:rPr>
                <w:rStyle w:val="Hyperlink"/>
                <w:rFonts w:ascii="Segoe UI Light" w:hAnsi="Segoe UI Light" w:cs="Segoe UI Light"/>
              </w:rPr>
              <w:t>This Starter Kit Selected Architecture</w:t>
            </w:r>
            <w:r w:rsidR="005B42E4">
              <w:rPr>
                <w:webHidden/>
              </w:rPr>
              <w:tab/>
            </w:r>
            <w:r w:rsidR="005B42E4">
              <w:rPr>
                <w:webHidden/>
              </w:rPr>
              <w:fldChar w:fldCharType="begin"/>
            </w:r>
            <w:r w:rsidR="005B42E4">
              <w:rPr>
                <w:webHidden/>
              </w:rPr>
              <w:instrText xml:space="preserve"> PAGEREF _Toc404670193 \h </w:instrText>
            </w:r>
            <w:r w:rsidR="005B42E4">
              <w:rPr>
                <w:webHidden/>
              </w:rPr>
            </w:r>
            <w:r w:rsidR="005B42E4">
              <w:rPr>
                <w:webHidden/>
              </w:rPr>
              <w:fldChar w:fldCharType="separate"/>
            </w:r>
            <w:r w:rsidR="005B42E4">
              <w:rPr>
                <w:webHidden/>
              </w:rPr>
              <w:t>4</w:t>
            </w:r>
            <w:r w:rsidR="005B42E4">
              <w:rPr>
                <w:webHidden/>
              </w:rPr>
              <w:fldChar w:fldCharType="end"/>
            </w:r>
          </w:hyperlink>
        </w:p>
        <w:p w14:paraId="2A11DCAA" w14:textId="59AF0299" w:rsidR="005B42E4" w:rsidRDefault="0034303E">
          <w:pPr>
            <w:pStyle w:val="TOC1"/>
            <w:rPr>
              <w:rFonts w:asciiTheme="minorHAnsi" w:eastAsiaTheme="minorEastAsia" w:hAnsiTheme="minorHAnsi" w:cstheme="minorBidi"/>
              <w:b w:val="0"/>
              <w:bCs w:val="0"/>
              <w:caps w:val="0"/>
              <w:sz w:val="22"/>
              <w:szCs w:val="22"/>
              <w:lang w:val="pt-BR" w:eastAsia="pt-BR" w:bidi="ar-SA"/>
            </w:rPr>
          </w:pPr>
          <w:hyperlink w:anchor="_Toc404670194" w:history="1">
            <w:r w:rsidR="005B42E4" w:rsidRPr="0059718E">
              <w:rPr>
                <w:rStyle w:val="Hyperlink"/>
                <w:rFonts w:ascii="Segoe UI Light" w:hAnsi="Segoe UI Light" w:cs="Segoe UI Light"/>
              </w:rPr>
              <w:t>Virtual Machine Components</w:t>
            </w:r>
            <w:r w:rsidR="005B42E4">
              <w:rPr>
                <w:webHidden/>
              </w:rPr>
              <w:tab/>
            </w:r>
            <w:r w:rsidR="005B42E4">
              <w:rPr>
                <w:webHidden/>
              </w:rPr>
              <w:fldChar w:fldCharType="begin"/>
            </w:r>
            <w:r w:rsidR="005B42E4">
              <w:rPr>
                <w:webHidden/>
              </w:rPr>
              <w:instrText xml:space="preserve"> PAGEREF _Toc404670194 \h </w:instrText>
            </w:r>
            <w:r w:rsidR="005B42E4">
              <w:rPr>
                <w:webHidden/>
              </w:rPr>
            </w:r>
            <w:r w:rsidR="005B42E4">
              <w:rPr>
                <w:webHidden/>
              </w:rPr>
              <w:fldChar w:fldCharType="separate"/>
            </w:r>
            <w:r w:rsidR="005B42E4">
              <w:rPr>
                <w:webHidden/>
              </w:rPr>
              <w:t>5</w:t>
            </w:r>
            <w:r w:rsidR="005B42E4">
              <w:rPr>
                <w:webHidden/>
              </w:rPr>
              <w:fldChar w:fldCharType="end"/>
            </w:r>
          </w:hyperlink>
        </w:p>
        <w:p w14:paraId="0A4B3BC7" w14:textId="2A038B8A" w:rsidR="005B42E4" w:rsidRDefault="0034303E">
          <w:pPr>
            <w:pStyle w:val="TOC2"/>
            <w:rPr>
              <w:rFonts w:asciiTheme="minorHAnsi" w:hAnsiTheme="minorHAnsi"/>
              <w:noProof/>
              <w:sz w:val="22"/>
              <w:lang w:val="pt-BR" w:eastAsia="pt-BR" w:bidi="ar-SA"/>
            </w:rPr>
          </w:pPr>
          <w:hyperlink w:anchor="_Toc404670195" w:history="1">
            <w:r w:rsidR="005B42E4" w:rsidRPr="0059718E">
              <w:rPr>
                <w:rStyle w:val="Hyperlink"/>
                <w:rFonts w:ascii="Segoe UI Light" w:hAnsi="Segoe UI Light" w:cs="Segoe UI Light"/>
                <w:noProof/>
              </w:rPr>
              <w:t>VHDs</w:t>
            </w:r>
            <w:r w:rsidR="005B42E4">
              <w:rPr>
                <w:noProof/>
                <w:webHidden/>
              </w:rPr>
              <w:tab/>
            </w:r>
            <w:r w:rsidR="005B42E4">
              <w:rPr>
                <w:noProof/>
                <w:webHidden/>
              </w:rPr>
              <w:fldChar w:fldCharType="begin"/>
            </w:r>
            <w:r w:rsidR="005B42E4">
              <w:rPr>
                <w:noProof/>
                <w:webHidden/>
              </w:rPr>
              <w:instrText xml:space="preserve"> PAGEREF _Toc404670195 \h </w:instrText>
            </w:r>
            <w:r w:rsidR="005B42E4">
              <w:rPr>
                <w:noProof/>
                <w:webHidden/>
              </w:rPr>
            </w:r>
            <w:r w:rsidR="005B42E4">
              <w:rPr>
                <w:noProof/>
                <w:webHidden/>
              </w:rPr>
              <w:fldChar w:fldCharType="separate"/>
            </w:r>
            <w:r w:rsidR="005B42E4">
              <w:rPr>
                <w:noProof/>
                <w:webHidden/>
              </w:rPr>
              <w:t>5</w:t>
            </w:r>
            <w:r w:rsidR="005B42E4">
              <w:rPr>
                <w:noProof/>
                <w:webHidden/>
              </w:rPr>
              <w:fldChar w:fldCharType="end"/>
            </w:r>
          </w:hyperlink>
        </w:p>
        <w:p w14:paraId="034108DB" w14:textId="650CEC72" w:rsidR="005B42E4" w:rsidRDefault="0034303E">
          <w:pPr>
            <w:pStyle w:val="TOC2"/>
            <w:rPr>
              <w:rFonts w:asciiTheme="minorHAnsi" w:hAnsiTheme="minorHAnsi"/>
              <w:noProof/>
              <w:sz w:val="22"/>
              <w:lang w:val="pt-BR" w:eastAsia="pt-BR" w:bidi="ar-SA"/>
            </w:rPr>
          </w:pPr>
          <w:hyperlink w:anchor="_Toc404670196" w:history="1">
            <w:r w:rsidR="005B42E4" w:rsidRPr="0059718E">
              <w:rPr>
                <w:rStyle w:val="Hyperlink"/>
                <w:rFonts w:ascii="Segoe UI Light" w:hAnsi="Segoe UI Light" w:cs="Segoe UI Light"/>
                <w:noProof/>
              </w:rPr>
              <w:t>RDP and Remote PowerShell</w:t>
            </w:r>
            <w:r w:rsidR="005B42E4">
              <w:rPr>
                <w:noProof/>
                <w:webHidden/>
              </w:rPr>
              <w:tab/>
            </w:r>
            <w:r w:rsidR="005B42E4">
              <w:rPr>
                <w:noProof/>
                <w:webHidden/>
              </w:rPr>
              <w:fldChar w:fldCharType="begin"/>
            </w:r>
            <w:r w:rsidR="005B42E4">
              <w:rPr>
                <w:noProof/>
                <w:webHidden/>
              </w:rPr>
              <w:instrText xml:space="preserve"> PAGEREF _Toc404670196 \h </w:instrText>
            </w:r>
            <w:r w:rsidR="005B42E4">
              <w:rPr>
                <w:noProof/>
                <w:webHidden/>
              </w:rPr>
            </w:r>
            <w:r w:rsidR="005B42E4">
              <w:rPr>
                <w:noProof/>
                <w:webHidden/>
              </w:rPr>
              <w:fldChar w:fldCharType="separate"/>
            </w:r>
            <w:r w:rsidR="005B42E4">
              <w:rPr>
                <w:noProof/>
                <w:webHidden/>
              </w:rPr>
              <w:t>6</w:t>
            </w:r>
            <w:r w:rsidR="005B42E4">
              <w:rPr>
                <w:noProof/>
                <w:webHidden/>
              </w:rPr>
              <w:fldChar w:fldCharType="end"/>
            </w:r>
          </w:hyperlink>
        </w:p>
        <w:p w14:paraId="70FD5894" w14:textId="3BD7BDE9" w:rsidR="005B42E4" w:rsidRDefault="0034303E">
          <w:pPr>
            <w:pStyle w:val="TOC2"/>
            <w:rPr>
              <w:rFonts w:asciiTheme="minorHAnsi" w:hAnsiTheme="minorHAnsi"/>
              <w:noProof/>
              <w:sz w:val="22"/>
              <w:lang w:val="pt-BR" w:eastAsia="pt-BR" w:bidi="ar-SA"/>
            </w:rPr>
          </w:pPr>
          <w:hyperlink w:anchor="_Toc404670197" w:history="1">
            <w:r w:rsidR="005B42E4" w:rsidRPr="0059718E">
              <w:rPr>
                <w:rStyle w:val="Hyperlink"/>
                <w:rFonts w:ascii="Segoe UI Light" w:hAnsi="Segoe UI Light" w:cs="Segoe UI Light"/>
                <w:noProof/>
              </w:rPr>
              <w:t>Azure Virtual Network</w:t>
            </w:r>
            <w:r w:rsidR="005B42E4">
              <w:rPr>
                <w:noProof/>
                <w:webHidden/>
              </w:rPr>
              <w:tab/>
            </w:r>
            <w:r w:rsidR="005B42E4">
              <w:rPr>
                <w:noProof/>
                <w:webHidden/>
              </w:rPr>
              <w:fldChar w:fldCharType="begin"/>
            </w:r>
            <w:r w:rsidR="005B42E4">
              <w:rPr>
                <w:noProof/>
                <w:webHidden/>
              </w:rPr>
              <w:instrText xml:space="preserve"> PAGEREF _Toc404670197 \h </w:instrText>
            </w:r>
            <w:r w:rsidR="005B42E4">
              <w:rPr>
                <w:noProof/>
                <w:webHidden/>
              </w:rPr>
            </w:r>
            <w:r w:rsidR="005B42E4">
              <w:rPr>
                <w:noProof/>
                <w:webHidden/>
              </w:rPr>
              <w:fldChar w:fldCharType="separate"/>
            </w:r>
            <w:r w:rsidR="005B42E4">
              <w:rPr>
                <w:noProof/>
                <w:webHidden/>
              </w:rPr>
              <w:t>6</w:t>
            </w:r>
            <w:r w:rsidR="005B42E4">
              <w:rPr>
                <w:noProof/>
                <w:webHidden/>
              </w:rPr>
              <w:fldChar w:fldCharType="end"/>
            </w:r>
          </w:hyperlink>
        </w:p>
        <w:p w14:paraId="423C0740" w14:textId="5E9D6E15" w:rsidR="005B42E4" w:rsidRDefault="0034303E">
          <w:pPr>
            <w:pStyle w:val="TOC2"/>
            <w:rPr>
              <w:rFonts w:asciiTheme="minorHAnsi" w:hAnsiTheme="minorHAnsi"/>
              <w:noProof/>
              <w:sz w:val="22"/>
              <w:lang w:val="pt-BR" w:eastAsia="pt-BR" w:bidi="ar-SA"/>
            </w:rPr>
          </w:pPr>
          <w:hyperlink w:anchor="_Toc404670198" w:history="1">
            <w:r w:rsidR="005B42E4" w:rsidRPr="0059718E">
              <w:rPr>
                <w:rStyle w:val="Hyperlink"/>
                <w:rFonts w:ascii="Segoe UI Light" w:hAnsi="Segoe UI Light" w:cs="Segoe UI Light"/>
                <w:noProof/>
              </w:rPr>
              <w:t>Domain Controllers</w:t>
            </w:r>
            <w:r w:rsidR="005B42E4">
              <w:rPr>
                <w:noProof/>
                <w:webHidden/>
              </w:rPr>
              <w:tab/>
            </w:r>
            <w:r w:rsidR="005B42E4">
              <w:rPr>
                <w:noProof/>
                <w:webHidden/>
              </w:rPr>
              <w:fldChar w:fldCharType="begin"/>
            </w:r>
            <w:r w:rsidR="005B42E4">
              <w:rPr>
                <w:noProof/>
                <w:webHidden/>
              </w:rPr>
              <w:instrText xml:space="preserve"> PAGEREF _Toc404670198 \h </w:instrText>
            </w:r>
            <w:r w:rsidR="005B42E4">
              <w:rPr>
                <w:noProof/>
                <w:webHidden/>
              </w:rPr>
            </w:r>
            <w:r w:rsidR="005B42E4">
              <w:rPr>
                <w:noProof/>
                <w:webHidden/>
              </w:rPr>
              <w:fldChar w:fldCharType="separate"/>
            </w:r>
            <w:r w:rsidR="005B42E4">
              <w:rPr>
                <w:noProof/>
                <w:webHidden/>
              </w:rPr>
              <w:t>7</w:t>
            </w:r>
            <w:r w:rsidR="005B42E4">
              <w:rPr>
                <w:noProof/>
                <w:webHidden/>
              </w:rPr>
              <w:fldChar w:fldCharType="end"/>
            </w:r>
          </w:hyperlink>
        </w:p>
        <w:p w14:paraId="13EEF8CC" w14:textId="5894FEAF" w:rsidR="005B42E4" w:rsidRDefault="0034303E">
          <w:pPr>
            <w:pStyle w:val="TOC2"/>
            <w:rPr>
              <w:rFonts w:asciiTheme="minorHAnsi" w:hAnsiTheme="minorHAnsi"/>
              <w:noProof/>
              <w:sz w:val="22"/>
              <w:lang w:val="pt-BR" w:eastAsia="pt-BR" w:bidi="ar-SA"/>
            </w:rPr>
          </w:pPr>
          <w:hyperlink w:anchor="_Toc404670199" w:history="1">
            <w:r w:rsidR="005B42E4" w:rsidRPr="0059718E">
              <w:rPr>
                <w:rStyle w:val="Hyperlink"/>
                <w:rFonts w:ascii="Segoe UI Light" w:hAnsi="Segoe UI Light" w:cs="Segoe UI Light"/>
                <w:noProof/>
              </w:rPr>
              <w:t>DNS</w:t>
            </w:r>
            <w:r w:rsidR="005B42E4">
              <w:rPr>
                <w:noProof/>
                <w:webHidden/>
              </w:rPr>
              <w:tab/>
            </w:r>
            <w:r w:rsidR="005B42E4">
              <w:rPr>
                <w:noProof/>
                <w:webHidden/>
              </w:rPr>
              <w:fldChar w:fldCharType="begin"/>
            </w:r>
            <w:r w:rsidR="005B42E4">
              <w:rPr>
                <w:noProof/>
                <w:webHidden/>
              </w:rPr>
              <w:instrText xml:space="preserve"> PAGEREF _Toc404670199 \h </w:instrText>
            </w:r>
            <w:r w:rsidR="005B42E4">
              <w:rPr>
                <w:noProof/>
                <w:webHidden/>
              </w:rPr>
            </w:r>
            <w:r w:rsidR="005B42E4">
              <w:rPr>
                <w:noProof/>
                <w:webHidden/>
              </w:rPr>
              <w:fldChar w:fldCharType="separate"/>
            </w:r>
            <w:r w:rsidR="005B42E4">
              <w:rPr>
                <w:noProof/>
                <w:webHidden/>
              </w:rPr>
              <w:t>7</w:t>
            </w:r>
            <w:r w:rsidR="005B42E4">
              <w:rPr>
                <w:noProof/>
                <w:webHidden/>
              </w:rPr>
              <w:fldChar w:fldCharType="end"/>
            </w:r>
          </w:hyperlink>
        </w:p>
        <w:p w14:paraId="51CB55B8" w14:textId="66FB5E5B" w:rsidR="005B42E4" w:rsidRDefault="0034303E">
          <w:pPr>
            <w:pStyle w:val="TOC2"/>
            <w:rPr>
              <w:rFonts w:asciiTheme="minorHAnsi" w:hAnsiTheme="minorHAnsi"/>
              <w:noProof/>
              <w:sz w:val="22"/>
              <w:lang w:val="pt-BR" w:eastAsia="pt-BR" w:bidi="ar-SA"/>
            </w:rPr>
          </w:pPr>
          <w:hyperlink w:anchor="_Toc404670200" w:history="1">
            <w:r w:rsidR="005B42E4" w:rsidRPr="0059718E">
              <w:rPr>
                <w:rStyle w:val="Hyperlink"/>
                <w:rFonts w:ascii="Segoe UI Light" w:hAnsi="Segoe UI Light" w:cs="Segoe UI Light"/>
                <w:noProof/>
              </w:rPr>
              <w:t>Affinity Groups</w:t>
            </w:r>
            <w:r w:rsidR="005B42E4">
              <w:rPr>
                <w:noProof/>
                <w:webHidden/>
              </w:rPr>
              <w:tab/>
            </w:r>
            <w:r w:rsidR="005B42E4">
              <w:rPr>
                <w:noProof/>
                <w:webHidden/>
              </w:rPr>
              <w:fldChar w:fldCharType="begin"/>
            </w:r>
            <w:r w:rsidR="005B42E4">
              <w:rPr>
                <w:noProof/>
                <w:webHidden/>
              </w:rPr>
              <w:instrText xml:space="preserve"> PAGEREF _Toc404670200 \h </w:instrText>
            </w:r>
            <w:r w:rsidR="005B42E4">
              <w:rPr>
                <w:noProof/>
                <w:webHidden/>
              </w:rPr>
            </w:r>
            <w:r w:rsidR="005B42E4">
              <w:rPr>
                <w:noProof/>
                <w:webHidden/>
              </w:rPr>
              <w:fldChar w:fldCharType="separate"/>
            </w:r>
            <w:r w:rsidR="005B42E4">
              <w:rPr>
                <w:noProof/>
                <w:webHidden/>
              </w:rPr>
              <w:t>7</w:t>
            </w:r>
            <w:r w:rsidR="005B42E4">
              <w:rPr>
                <w:noProof/>
                <w:webHidden/>
              </w:rPr>
              <w:fldChar w:fldCharType="end"/>
            </w:r>
          </w:hyperlink>
        </w:p>
        <w:p w14:paraId="00A442BF" w14:textId="545FC0A5" w:rsidR="005B42E4" w:rsidRDefault="0034303E">
          <w:pPr>
            <w:pStyle w:val="TOC2"/>
            <w:rPr>
              <w:rFonts w:asciiTheme="minorHAnsi" w:hAnsiTheme="minorHAnsi"/>
              <w:noProof/>
              <w:sz w:val="22"/>
              <w:lang w:val="pt-BR" w:eastAsia="pt-BR" w:bidi="ar-SA"/>
            </w:rPr>
          </w:pPr>
          <w:hyperlink w:anchor="_Toc404670201" w:history="1">
            <w:r w:rsidR="005B42E4" w:rsidRPr="0059718E">
              <w:rPr>
                <w:rStyle w:val="Hyperlink"/>
                <w:rFonts w:ascii="Segoe UI Light" w:hAnsi="Segoe UI Light" w:cs="Segoe UI Light"/>
                <w:noProof/>
              </w:rPr>
              <w:t>Firewalls and Endpoints</w:t>
            </w:r>
            <w:r w:rsidR="005B42E4">
              <w:rPr>
                <w:noProof/>
                <w:webHidden/>
              </w:rPr>
              <w:tab/>
            </w:r>
            <w:r w:rsidR="005B42E4">
              <w:rPr>
                <w:noProof/>
                <w:webHidden/>
              </w:rPr>
              <w:fldChar w:fldCharType="begin"/>
            </w:r>
            <w:r w:rsidR="005B42E4">
              <w:rPr>
                <w:noProof/>
                <w:webHidden/>
              </w:rPr>
              <w:instrText xml:space="preserve"> PAGEREF _Toc404670201 \h </w:instrText>
            </w:r>
            <w:r w:rsidR="005B42E4">
              <w:rPr>
                <w:noProof/>
                <w:webHidden/>
              </w:rPr>
            </w:r>
            <w:r w:rsidR="005B42E4">
              <w:rPr>
                <w:noProof/>
                <w:webHidden/>
              </w:rPr>
              <w:fldChar w:fldCharType="separate"/>
            </w:r>
            <w:r w:rsidR="005B42E4">
              <w:rPr>
                <w:noProof/>
                <w:webHidden/>
              </w:rPr>
              <w:t>7</w:t>
            </w:r>
            <w:r w:rsidR="005B42E4">
              <w:rPr>
                <w:noProof/>
                <w:webHidden/>
              </w:rPr>
              <w:fldChar w:fldCharType="end"/>
            </w:r>
          </w:hyperlink>
        </w:p>
        <w:p w14:paraId="38A15721" w14:textId="786E4FE2" w:rsidR="005B42E4" w:rsidRDefault="0034303E">
          <w:pPr>
            <w:pStyle w:val="TOC2"/>
            <w:rPr>
              <w:rFonts w:asciiTheme="minorHAnsi" w:hAnsiTheme="minorHAnsi"/>
              <w:noProof/>
              <w:sz w:val="22"/>
              <w:lang w:val="pt-BR" w:eastAsia="pt-BR" w:bidi="ar-SA"/>
            </w:rPr>
          </w:pPr>
          <w:hyperlink w:anchor="_Toc404670202" w:history="1">
            <w:r w:rsidR="005B42E4" w:rsidRPr="0059718E">
              <w:rPr>
                <w:rStyle w:val="Hyperlink"/>
                <w:rFonts w:ascii="Segoe UI Light" w:hAnsi="Segoe UI Light" w:cs="Segoe UI Light"/>
                <w:noProof/>
              </w:rPr>
              <w:t>Load balanced Endpoints</w:t>
            </w:r>
            <w:r w:rsidR="005B42E4">
              <w:rPr>
                <w:noProof/>
                <w:webHidden/>
              </w:rPr>
              <w:tab/>
            </w:r>
            <w:r w:rsidR="005B42E4">
              <w:rPr>
                <w:noProof/>
                <w:webHidden/>
              </w:rPr>
              <w:fldChar w:fldCharType="begin"/>
            </w:r>
            <w:r w:rsidR="005B42E4">
              <w:rPr>
                <w:noProof/>
                <w:webHidden/>
              </w:rPr>
              <w:instrText xml:space="preserve"> PAGEREF _Toc404670202 \h </w:instrText>
            </w:r>
            <w:r w:rsidR="005B42E4">
              <w:rPr>
                <w:noProof/>
                <w:webHidden/>
              </w:rPr>
            </w:r>
            <w:r w:rsidR="005B42E4">
              <w:rPr>
                <w:noProof/>
                <w:webHidden/>
              </w:rPr>
              <w:fldChar w:fldCharType="separate"/>
            </w:r>
            <w:r w:rsidR="005B42E4">
              <w:rPr>
                <w:noProof/>
                <w:webHidden/>
              </w:rPr>
              <w:t>7</w:t>
            </w:r>
            <w:r w:rsidR="005B42E4">
              <w:rPr>
                <w:noProof/>
                <w:webHidden/>
              </w:rPr>
              <w:fldChar w:fldCharType="end"/>
            </w:r>
          </w:hyperlink>
        </w:p>
        <w:p w14:paraId="20985A3E" w14:textId="3AFB780E" w:rsidR="005B42E4" w:rsidRDefault="0034303E">
          <w:pPr>
            <w:pStyle w:val="TOC2"/>
            <w:rPr>
              <w:rFonts w:asciiTheme="minorHAnsi" w:hAnsiTheme="minorHAnsi"/>
              <w:noProof/>
              <w:sz w:val="22"/>
              <w:lang w:val="pt-BR" w:eastAsia="pt-BR" w:bidi="ar-SA"/>
            </w:rPr>
          </w:pPr>
          <w:hyperlink w:anchor="_Toc404670203" w:history="1">
            <w:r w:rsidR="005B42E4" w:rsidRPr="0059718E">
              <w:rPr>
                <w:rStyle w:val="Hyperlink"/>
                <w:rFonts w:ascii="Segoe UI Light" w:hAnsi="Segoe UI Light" w:cs="Segoe UI Light"/>
                <w:noProof/>
              </w:rPr>
              <w:t>High Availability and Availability Sets</w:t>
            </w:r>
            <w:r w:rsidR="005B42E4">
              <w:rPr>
                <w:noProof/>
                <w:webHidden/>
              </w:rPr>
              <w:tab/>
            </w:r>
            <w:r w:rsidR="005B42E4">
              <w:rPr>
                <w:noProof/>
                <w:webHidden/>
              </w:rPr>
              <w:fldChar w:fldCharType="begin"/>
            </w:r>
            <w:r w:rsidR="005B42E4">
              <w:rPr>
                <w:noProof/>
                <w:webHidden/>
              </w:rPr>
              <w:instrText xml:space="preserve"> PAGEREF _Toc404670203 \h </w:instrText>
            </w:r>
            <w:r w:rsidR="005B42E4">
              <w:rPr>
                <w:noProof/>
                <w:webHidden/>
              </w:rPr>
            </w:r>
            <w:r w:rsidR="005B42E4">
              <w:rPr>
                <w:noProof/>
                <w:webHidden/>
              </w:rPr>
              <w:fldChar w:fldCharType="separate"/>
            </w:r>
            <w:r w:rsidR="005B42E4">
              <w:rPr>
                <w:noProof/>
                <w:webHidden/>
              </w:rPr>
              <w:t>8</w:t>
            </w:r>
            <w:r w:rsidR="005B42E4">
              <w:rPr>
                <w:noProof/>
                <w:webHidden/>
              </w:rPr>
              <w:fldChar w:fldCharType="end"/>
            </w:r>
          </w:hyperlink>
        </w:p>
        <w:p w14:paraId="0FCAC5E2" w14:textId="5C397ABD" w:rsidR="005B42E4" w:rsidRDefault="0034303E">
          <w:pPr>
            <w:pStyle w:val="TOC1"/>
            <w:rPr>
              <w:rFonts w:asciiTheme="minorHAnsi" w:eastAsiaTheme="minorEastAsia" w:hAnsiTheme="minorHAnsi" w:cstheme="minorBidi"/>
              <w:b w:val="0"/>
              <w:bCs w:val="0"/>
              <w:caps w:val="0"/>
              <w:sz w:val="22"/>
              <w:szCs w:val="22"/>
              <w:lang w:val="pt-BR" w:eastAsia="pt-BR" w:bidi="ar-SA"/>
            </w:rPr>
          </w:pPr>
          <w:hyperlink w:anchor="_Toc404670204" w:history="1">
            <w:r w:rsidR="005B42E4" w:rsidRPr="0059718E">
              <w:rPr>
                <w:rStyle w:val="Hyperlink"/>
                <w:rFonts w:ascii="Segoe UI Light" w:hAnsi="Segoe UI Light" w:cs="Segoe UI Light"/>
              </w:rPr>
              <w:t>Operate and maintain SharePoint farm on Azure</w:t>
            </w:r>
            <w:r w:rsidR="005B42E4">
              <w:rPr>
                <w:webHidden/>
              </w:rPr>
              <w:tab/>
            </w:r>
            <w:r w:rsidR="005B42E4">
              <w:rPr>
                <w:webHidden/>
              </w:rPr>
              <w:fldChar w:fldCharType="begin"/>
            </w:r>
            <w:r w:rsidR="005B42E4">
              <w:rPr>
                <w:webHidden/>
              </w:rPr>
              <w:instrText xml:space="preserve"> PAGEREF _Toc404670204 \h </w:instrText>
            </w:r>
            <w:r w:rsidR="005B42E4">
              <w:rPr>
                <w:webHidden/>
              </w:rPr>
            </w:r>
            <w:r w:rsidR="005B42E4">
              <w:rPr>
                <w:webHidden/>
              </w:rPr>
              <w:fldChar w:fldCharType="separate"/>
            </w:r>
            <w:r w:rsidR="005B42E4">
              <w:rPr>
                <w:webHidden/>
              </w:rPr>
              <w:t>9</w:t>
            </w:r>
            <w:r w:rsidR="005B42E4">
              <w:rPr>
                <w:webHidden/>
              </w:rPr>
              <w:fldChar w:fldCharType="end"/>
            </w:r>
          </w:hyperlink>
        </w:p>
        <w:p w14:paraId="71161BE8" w14:textId="242693B5" w:rsidR="005B42E4" w:rsidRDefault="0034303E">
          <w:pPr>
            <w:pStyle w:val="TOC2"/>
            <w:rPr>
              <w:rFonts w:asciiTheme="minorHAnsi" w:hAnsiTheme="minorHAnsi"/>
              <w:noProof/>
              <w:sz w:val="22"/>
              <w:lang w:val="pt-BR" w:eastAsia="pt-BR" w:bidi="ar-SA"/>
            </w:rPr>
          </w:pPr>
          <w:hyperlink w:anchor="_Toc404670205" w:history="1">
            <w:r w:rsidR="005B42E4" w:rsidRPr="0059718E">
              <w:rPr>
                <w:rStyle w:val="Hyperlink"/>
                <w:rFonts w:ascii="Segoe UI Light" w:hAnsi="Segoe UI Light" w:cs="Segoe UI Light"/>
                <w:noProof/>
              </w:rPr>
              <w:t>Monitoring</w:t>
            </w:r>
            <w:r w:rsidR="005B42E4">
              <w:rPr>
                <w:noProof/>
                <w:webHidden/>
              </w:rPr>
              <w:tab/>
            </w:r>
            <w:r w:rsidR="005B42E4">
              <w:rPr>
                <w:noProof/>
                <w:webHidden/>
              </w:rPr>
              <w:fldChar w:fldCharType="begin"/>
            </w:r>
            <w:r w:rsidR="005B42E4">
              <w:rPr>
                <w:noProof/>
                <w:webHidden/>
              </w:rPr>
              <w:instrText xml:space="preserve"> PAGEREF _Toc404670205 \h </w:instrText>
            </w:r>
            <w:r w:rsidR="005B42E4">
              <w:rPr>
                <w:noProof/>
                <w:webHidden/>
              </w:rPr>
            </w:r>
            <w:r w:rsidR="005B42E4">
              <w:rPr>
                <w:noProof/>
                <w:webHidden/>
              </w:rPr>
              <w:fldChar w:fldCharType="separate"/>
            </w:r>
            <w:r w:rsidR="005B42E4">
              <w:rPr>
                <w:noProof/>
                <w:webHidden/>
              </w:rPr>
              <w:t>9</w:t>
            </w:r>
            <w:r w:rsidR="005B42E4">
              <w:rPr>
                <w:noProof/>
                <w:webHidden/>
              </w:rPr>
              <w:fldChar w:fldCharType="end"/>
            </w:r>
          </w:hyperlink>
        </w:p>
        <w:p w14:paraId="783984F2" w14:textId="76FD4192" w:rsidR="005B42E4" w:rsidRDefault="0034303E">
          <w:pPr>
            <w:pStyle w:val="TOC2"/>
            <w:rPr>
              <w:rFonts w:asciiTheme="minorHAnsi" w:hAnsiTheme="minorHAnsi"/>
              <w:noProof/>
              <w:sz w:val="22"/>
              <w:lang w:val="pt-BR" w:eastAsia="pt-BR" w:bidi="ar-SA"/>
            </w:rPr>
          </w:pPr>
          <w:hyperlink w:anchor="_Toc404670206" w:history="1">
            <w:r w:rsidR="005B42E4" w:rsidRPr="0059718E">
              <w:rPr>
                <w:rStyle w:val="Hyperlink"/>
                <w:rFonts w:ascii="Segoe UI Light" w:hAnsi="Segoe UI Light" w:cs="Segoe UI Light"/>
                <w:noProof/>
              </w:rPr>
              <w:t>Patching and updating</w:t>
            </w:r>
            <w:r w:rsidR="005B42E4">
              <w:rPr>
                <w:noProof/>
                <w:webHidden/>
              </w:rPr>
              <w:tab/>
            </w:r>
            <w:r w:rsidR="005B42E4">
              <w:rPr>
                <w:noProof/>
                <w:webHidden/>
              </w:rPr>
              <w:fldChar w:fldCharType="begin"/>
            </w:r>
            <w:r w:rsidR="005B42E4">
              <w:rPr>
                <w:noProof/>
                <w:webHidden/>
              </w:rPr>
              <w:instrText xml:space="preserve"> PAGEREF _Toc404670206 \h </w:instrText>
            </w:r>
            <w:r w:rsidR="005B42E4">
              <w:rPr>
                <w:noProof/>
                <w:webHidden/>
              </w:rPr>
            </w:r>
            <w:r w:rsidR="005B42E4">
              <w:rPr>
                <w:noProof/>
                <w:webHidden/>
              </w:rPr>
              <w:fldChar w:fldCharType="separate"/>
            </w:r>
            <w:r w:rsidR="005B42E4">
              <w:rPr>
                <w:noProof/>
                <w:webHidden/>
              </w:rPr>
              <w:t>9</w:t>
            </w:r>
            <w:r w:rsidR="005B42E4">
              <w:rPr>
                <w:noProof/>
                <w:webHidden/>
              </w:rPr>
              <w:fldChar w:fldCharType="end"/>
            </w:r>
          </w:hyperlink>
        </w:p>
        <w:p w14:paraId="51AE26E2" w14:textId="6CC96E6E" w:rsidR="005B42E4" w:rsidRDefault="0034303E">
          <w:pPr>
            <w:pStyle w:val="TOC2"/>
            <w:rPr>
              <w:rFonts w:asciiTheme="minorHAnsi" w:hAnsiTheme="minorHAnsi"/>
              <w:noProof/>
              <w:sz w:val="22"/>
              <w:lang w:val="pt-BR" w:eastAsia="pt-BR" w:bidi="ar-SA"/>
            </w:rPr>
          </w:pPr>
          <w:hyperlink w:anchor="_Toc404670207" w:history="1">
            <w:r w:rsidR="005B42E4" w:rsidRPr="0059718E">
              <w:rPr>
                <w:rStyle w:val="Hyperlink"/>
                <w:rFonts w:ascii="Segoe UI Light" w:hAnsi="Segoe UI Light" w:cs="Segoe UI Light"/>
                <w:noProof/>
              </w:rPr>
              <w:t>Backup and Recovery</w:t>
            </w:r>
            <w:r w:rsidR="005B42E4">
              <w:rPr>
                <w:noProof/>
                <w:webHidden/>
              </w:rPr>
              <w:tab/>
            </w:r>
            <w:r w:rsidR="005B42E4">
              <w:rPr>
                <w:noProof/>
                <w:webHidden/>
              </w:rPr>
              <w:fldChar w:fldCharType="begin"/>
            </w:r>
            <w:r w:rsidR="005B42E4">
              <w:rPr>
                <w:noProof/>
                <w:webHidden/>
              </w:rPr>
              <w:instrText xml:space="preserve"> PAGEREF _Toc404670207 \h </w:instrText>
            </w:r>
            <w:r w:rsidR="005B42E4">
              <w:rPr>
                <w:noProof/>
                <w:webHidden/>
              </w:rPr>
            </w:r>
            <w:r w:rsidR="005B42E4">
              <w:rPr>
                <w:noProof/>
                <w:webHidden/>
              </w:rPr>
              <w:fldChar w:fldCharType="separate"/>
            </w:r>
            <w:r w:rsidR="005B42E4">
              <w:rPr>
                <w:noProof/>
                <w:webHidden/>
              </w:rPr>
              <w:t>9</w:t>
            </w:r>
            <w:r w:rsidR="005B42E4">
              <w:rPr>
                <w:noProof/>
                <w:webHidden/>
              </w:rPr>
              <w:fldChar w:fldCharType="end"/>
            </w:r>
          </w:hyperlink>
        </w:p>
        <w:p w14:paraId="21168664" w14:textId="069E5D7D" w:rsidR="005B42E4" w:rsidRDefault="0034303E">
          <w:pPr>
            <w:pStyle w:val="TOC2"/>
            <w:rPr>
              <w:rFonts w:asciiTheme="minorHAnsi" w:hAnsiTheme="minorHAnsi"/>
              <w:noProof/>
              <w:sz w:val="22"/>
              <w:lang w:val="pt-BR" w:eastAsia="pt-BR" w:bidi="ar-SA"/>
            </w:rPr>
          </w:pPr>
          <w:hyperlink w:anchor="_Toc404670208" w:history="1">
            <w:r w:rsidR="005B42E4" w:rsidRPr="0059718E">
              <w:rPr>
                <w:rStyle w:val="Hyperlink"/>
                <w:rFonts w:ascii="Segoe UI Light" w:hAnsi="Segoe UI Light" w:cs="Segoe UI Light"/>
                <w:noProof/>
              </w:rPr>
              <w:t>Gold Images and Lab Environments</w:t>
            </w:r>
            <w:r w:rsidR="005B42E4">
              <w:rPr>
                <w:noProof/>
                <w:webHidden/>
              </w:rPr>
              <w:tab/>
            </w:r>
            <w:r w:rsidR="005B42E4">
              <w:rPr>
                <w:noProof/>
                <w:webHidden/>
              </w:rPr>
              <w:fldChar w:fldCharType="begin"/>
            </w:r>
            <w:r w:rsidR="005B42E4">
              <w:rPr>
                <w:noProof/>
                <w:webHidden/>
              </w:rPr>
              <w:instrText xml:space="preserve"> PAGEREF _Toc404670208 \h </w:instrText>
            </w:r>
            <w:r w:rsidR="005B42E4">
              <w:rPr>
                <w:noProof/>
                <w:webHidden/>
              </w:rPr>
            </w:r>
            <w:r w:rsidR="005B42E4">
              <w:rPr>
                <w:noProof/>
                <w:webHidden/>
              </w:rPr>
              <w:fldChar w:fldCharType="separate"/>
            </w:r>
            <w:r w:rsidR="005B42E4">
              <w:rPr>
                <w:noProof/>
                <w:webHidden/>
              </w:rPr>
              <w:t>9</w:t>
            </w:r>
            <w:r w:rsidR="005B42E4">
              <w:rPr>
                <w:noProof/>
                <w:webHidden/>
              </w:rPr>
              <w:fldChar w:fldCharType="end"/>
            </w:r>
          </w:hyperlink>
        </w:p>
        <w:p w14:paraId="474F65CE" w14:textId="77777777" w:rsidR="008934C8" w:rsidRPr="00091FE6" w:rsidRDefault="008934C8" w:rsidP="008934C8">
          <w:pPr>
            <w:rPr>
              <w:rFonts w:ascii="Segoe UI Light" w:hAnsi="Segoe UI Light" w:cs="Segoe UI Light"/>
              <w:b/>
              <w:bCs/>
              <w:noProof/>
              <w:lang w:val="en-US" w:bidi="en-US"/>
            </w:rPr>
          </w:pPr>
          <w:r w:rsidRPr="00091FE6">
            <w:rPr>
              <w:rFonts w:ascii="Segoe UI Light" w:eastAsiaTheme="minorEastAsia" w:hAnsi="Segoe UI Light" w:cs="Segoe UI Light"/>
              <w:b/>
              <w:bCs/>
              <w:noProof/>
              <w:lang w:val="en-US"/>
            </w:rPr>
            <w:fldChar w:fldCharType="end"/>
          </w:r>
        </w:p>
      </w:sdtContent>
    </w:sdt>
    <w:p w14:paraId="4C015A04" w14:textId="77777777" w:rsidR="008934C8" w:rsidRPr="00091FE6" w:rsidRDefault="008934C8" w:rsidP="008934C8">
      <w:pPr>
        <w:rPr>
          <w:rFonts w:ascii="Segoe UI Light" w:hAnsi="Segoe UI Light" w:cs="Segoe UI Light"/>
          <w:b/>
          <w:bCs/>
          <w:noProof/>
          <w:lang w:val="en-US"/>
        </w:rPr>
      </w:pPr>
    </w:p>
    <w:p w14:paraId="6AE71E8C" w14:textId="77777777" w:rsidR="008934C8" w:rsidRPr="00091FE6" w:rsidRDefault="008934C8" w:rsidP="008934C8">
      <w:pPr>
        <w:rPr>
          <w:rFonts w:ascii="Segoe UI Light" w:hAnsi="Segoe UI Light" w:cs="Segoe UI Light"/>
          <w:b/>
          <w:bCs/>
          <w:noProof/>
          <w:lang w:val="en-US"/>
        </w:rPr>
      </w:pPr>
    </w:p>
    <w:p w14:paraId="3F8BCB8F" w14:textId="77777777" w:rsidR="008934C8" w:rsidRPr="00091FE6" w:rsidRDefault="008934C8" w:rsidP="008934C8">
      <w:pPr>
        <w:rPr>
          <w:rFonts w:ascii="Segoe UI Light" w:hAnsi="Segoe UI Light" w:cs="Segoe UI Light"/>
          <w:b/>
          <w:bCs/>
          <w:noProof/>
          <w:lang w:val="en-US"/>
        </w:rPr>
      </w:pPr>
    </w:p>
    <w:p w14:paraId="710CF999" w14:textId="77777777" w:rsidR="008934C8" w:rsidRPr="00091FE6" w:rsidRDefault="008934C8" w:rsidP="008934C8">
      <w:pPr>
        <w:rPr>
          <w:rFonts w:ascii="Segoe UI Light" w:hAnsi="Segoe UI Light" w:cs="Segoe UI Light"/>
          <w:lang w:val="en-US"/>
        </w:rPr>
      </w:pPr>
    </w:p>
    <w:p w14:paraId="19D05BD2" w14:textId="77777777" w:rsidR="008934C8" w:rsidRPr="00091FE6" w:rsidRDefault="008934C8" w:rsidP="008934C8">
      <w:pPr>
        <w:rPr>
          <w:rFonts w:ascii="Segoe UI Light" w:hAnsi="Segoe UI Light" w:cs="Segoe UI Light"/>
          <w:lang w:val="en-US"/>
        </w:rPr>
      </w:pPr>
    </w:p>
    <w:p w14:paraId="695F36DE" w14:textId="77777777" w:rsidR="008934C8" w:rsidRPr="00091FE6" w:rsidRDefault="008934C8" w:rsidP="008934C8">
      <w:pPr>
        <w:rPr>
          <w:rFonts w:ascii="Segoe UI Light" w:hAnsi="Segoe UI Light" w:cs="Segoe UI Light"/>
          <w:lang w:val="en-US"/>
        </w:rPr>
      </w:pPr>
    </w:p>
    <w:p w14:paraId="04C8C99B" w14:textId="77777777" w:rsidR="008934C8" w:rsidRPr="00091FE6" w:rsidRDefault="008934C8" w:rsidP="008934C8">
      <w:pPr>
        <w:rPr>
          <w:rFonts w:ascii="Segoe UI Light" w:hAnsi="Segoe UI Light" w:cs="Segoe UI Light"/>
          <w:lang w:val="en-US"/>
        </w:rPr>
      </w:pPr>
    </w:p>
    <w:p w14:paraId="3A9768D5" w14:textId="77777777" w:rsidR="008934C8" w:rsidRPr="00091FE6" w:rsidRDefault="008934C8" w:rsidP="002C0D43">
      <w:pPr>
        <w:pStyle w:val="Title"/>
        <w:rPr>
          <w:rFonts w:ascii="Segoe UI Light" w:hAnsi="Segoe UI Light" w:cs="Segoe UI Light"/>
          <w:lang w:val="en-US"/>
        </w:rPr>
      </w:pPr>
    </w:p>
    <w:p w14:paraId="0CE6032C" w14:textId="77777777" w:rsidR="00E62E61" w:rsidRPr="00091FE6" w:rsidRDefault="00E62E61">
      <w:pPr>
        <w:rPr>
          <w:rFonts w:ascii="Segoe UI Light" w:eastAsiaTheme="majorEastAsia" w:hAnsi="Segoe UI Light" w:cs="Segoe UI Light"/>
          <w:spacing w:val="-10"/>
          <w:kern w:val="28"/>
          <w:sz w:val="56"/>
          <w:szCs w:val="56"/>
          <w:lang w:val="en-US"/>
        </w:rPr>
      </w:pPr>
      <w:r w:rsidRPr="00091FE6">
        <w:rPr>
          <w:rFonts w:ascii="Segoe UI Light" w:hAnsi="Segoe UI Light" w:cs="Segoe UI Light"/>
          <w:lang w:val="en-US"/>
        </w:rPr>
        <w:br w:type="page"/>
      </w:r>
    </w:p>
    <w:p w14:paraId="5A9EC0BB" w14:textId="68EF1838" w:rsidR="00E62E61" w:rsidRPr="00091FE6" w:rsidRDefault="00851C43" w:rsidP="00E62E61">
      <w:pPr>
        <w:pStyle w:val="Title"/>
        <w:rPr>
          <w:rFonts w:ascii="Segoe UI Light" w:hAnsi="Segoe UI Light" w:cs="Segoe UI Light"/>
          <w:lang w:val="en-US"/>
        </w:rPr>
      </w:pPr>
      <w:r w:rsidRPr="00091FE6">
        <w:rPr>
          <w:rFonts w:ascii="Segoe UI Light" w:hAnsi="Segoe UI Light" w:cs="Segoe UI Light"/>
          <w:lang w:val="en-US"/>
        </w:rPr>
        <w:lastRenderedPageBreak/>
        <w:t>Architecture</w:t>
      </w:r>
      <w:r w:rsidR="00C90D7B" w:rsidRPr="00091FE6">
        <w:rPr>
          <w:rFonts w:ascii="Segoe UI Light" w:hAnsi="Segoe UI Light" w:cs="Segoe UI Light"/>
          <w:lang w:val="en-US"/>
        </w:rPr>
        <w:t xml:space="preserve"> for </w:t>
      </w:r>
      <w:r w:rsidR="00BE5CD1" w:rsidRPr="00091FE6">
        <w:rPr>
          <w:rFonts w:ascii="Segoe UI Light" w:hAnsi="Segoe UI Light" w:cs="Segoe UI Light"/>
          <w:lang w:val="en-US"/>
        </w:rPr>
        <w:t>SharePoint</w:t>
      </w:r>
      <w:r w:rsidR="00AC3EF4" w:rsidRPr="00091FE6">
        <w:rPr>
          <w:rFonts w:ascii="Segoe UI Light" w:hAnsi="Segoe UI Light" w:cs="Segoe UI Light"/>
          <w:lang w:val="en-US"/>
        </w:rPr>
        <w:t xml:space="preserve"> in Azure Virtual Machines</w:t>
      </w:r>
    </w:p>
    <w:p w14:paraId="36C26EF5" w14:textId="09BF52C6" w:rsidR="00E62E61" w:rsidRPr="00091FE6" w:rsidRDefault="00E62E61" w:rsidP="00E62E61">
      <w:pPr>
        <w:pStyle w:val="Heading1"/>
        <w:rPr>
          <w:rFonts w:ascii="Segoe UI Light" w:hAnsi="Segoe UI Light" w:cs="Segoe UI Light"/>
          <w:lang w:val="en-US"/>
        </w:rPr>
      </w:pPr>
      <w:bookmarkStart w:id="0" w:name="_Toc404670192"/>
      <w:r w:rsidRPr="00091FE6">
        <w:rPr>
          <w:rFonts w:ascii="Segoe UI Light" w:hAnsi="Segoe UI Light" w:cs="Segoe UI Light"/>
          <w:lang w:val="en-US"/>
        </w:rPr>
        <w:t>Overview</w:t>
      </w:r>
      <w:bookmarkEnd w:id="0"/>
    </w:p>
    <w:p w14:paraId="684AF5B6" w14:textId="6A40316F" w:rsidR="00E62E61" w:rsidRPr="00091FE6" w:rsidRDefault="00E62E61" w:rsidP="00E62E61">
      <w:pPr>
        <w:pStyle w:val="Subtitle"/>
        <w:rPr>
          <w:rFonts w:ascii="Segoe UI Light" w:hAnsi="Segoe UI Light" w:cs="Segoe UI Light"/>
          <w:lang w:val="en-US"/>
        </w:rPr>
      </w:pPr>
      <w:r w:rsidRPr="00091FE6">
        <w:rPr>
          <w:rFonts w:ascii="Segoe UI Light" w:hAnsi="Segoe UI Light" w:cs="Segoe UI Light"/>
          <w:lang w:val="en-US"/>
        </w:rPr>
        <w:t xml:space="preserve">The purpose of this document is to complement the lab document to include a broader discussion of concepts relevant to setting up </w:t>
      </w:r>
      <w:r w:rsidR="00AC3EF4" w:rsidRPr="00091FE6">
        <w:rPr>
          <w:rFonts w:ascii="Segoe UI Light" w:hAnsi="Segoe UI Light" w:cs="Segoe UI Light"/>
          <w:lang w:val="en-US"/>
        </w:rPr>
        <w:t xml:space="preserve">a </w:t>
      </w:r>
      <w:r w:rsidR="00BE5CD1" w:rsidRPr="00091FE6">
        <w:rPr>
          <w:rFonts w:ascii="Segoe UI Light" w:hAnsi="Segoe UI Light" w:cs="Segoe UI Light"/>
          <w:lang w:val="en-US"/>
        </w:rPr>
        <w:t>SharePoint</w:t>
      </w:r>
      <w:r w:rsidR="00AC3EF4" w:rsidRPr="00091FE6">
        <w:rPr>
          <w:rFonts w:ascii="Segoe UI Light" w:hAnsi="Segoe UI Light" w:cs="Segoe UI Light"/>
          <w:lang w:val="en-US"/>
        </w:rPr>
        <w:t xml:space="preserve"> 2013 farm with</w:t>
      </w:r>
      <w:r w:rsidRPr="00091FE6">
        <w:rPr>
          <w:rFonts w:ascii="Segoe UI Light" w:hAnsi="Segoe UI Light" w:cs="Segoe UI Light"/>
          <w:lang w:val="en-US"/>
        </w:rPr>
        <w:t xml:space="preserve"> Azure Virtual Machines.</w:t>
      </w:r>
    </w:p>
    <w:p w14:paraId="3B60B64F" w14:textId="1F75FD23" w:rsidR="00705185" w:rsidRPr="00091FE6" w:rsidRDefault="00705185" w:rsidP="00705185">
      <w:pPr>
        <w:pStyle w:val="Heading1"/>
        <w:rPr>
          <w:rFonts w:ascii="Segoe UI Light" w:hAnsi="Segoe UI Light" w:cs="Segoe UI Light"/>
          <w:lang w:val="en-US"/>
        </w:rPr>
      </w:pPr>
      <w:bookmarkStart w:id="1" w:name="_Toc404670193"/>
      <w:r w:rsidRPr="00091FE6">
        <w:rPr>
          <w:rFonts w:ascii="Segoe UI Light" w:hAnsi="Segoe UI Light" w:cs="Segoe UI Light"/>
          <w:lang w:val="en-US"/>
        </w:rPr>
        <w:t>This Starter Kit Selected Architecture</w:t>
      </w:r>
      <w:bookmarkEnd w:id="1"/>
    </w:p>
    <w:p w14:paraId="0C7CF545" w14:textId="6A6950CC" w:rsidR="00705185" w:rsidRPr="00091FE6" w:rsidRDefault="00705185" w:rsidP="00705185">
      <w:pPr>
        <w:rPr>
          <w:rFonts w:ascii="Segoe UI Light" w:eastAsiaTheme="minorEastAsia" w:hAnsi="Segoe UI Light" w:cs="Segoe UI Light"/>
          <w:color w:val="5A5A5A" w:themeColor="text1" w:themeTint="A5"/>
          <w:spacing w:val="15"/>
          <w:lang w:val="en-US"/>
        </w:rPr>
      </w:pPr>
      <w:r w:rsidRPr="00091FE6">
        <w:rPr>
          <w:rFonts w:ascii="Segoe UI Light" w:hAnsi="Segoe UI Light" w:cs="Segoe UI Light"/>
          <w:color w:val="000000"/>
          <w:sz w:val="24"/>
          <w:szCs w:val="24"/>
          <w:lang w:val="en-US"/>
        </w:rPr>
        <w:br/>
      </w:r>
      <w:r w:rsidRPr="00091FE6">
        <w:rPr>
          <w:rFonts w:ascii="Segoe UI Light" w:eastAsiaTheme="minorEastAsia" w:hAnsi="Segoe UI Light" w:cs="Segoe UI Light"/>
          <w:color w:val="5A5A5A" w:themeColor="text1" w:themeTint="A5"/>
          <w:spacing w:val="15"/>
          <w:lang w:val="en-US"/>
        </w:rPr>
        <w:t xml:space="preserve">The scenario </w:t>
      </w:r>
      <w:r w:rsidR="00B3132C" w:rsidRPr="00091FE6">
        <w:rPr>
          <w:rFonts w:ascii="Segoe UI Light" w:eastAsiaTheme="minorEastAsia" w:hAnsi="Segoe UI Light" w:cs="Segoe UI Light"/>
          <w:color w:val="5A5A5A" w:themeColor="text1" w:themeTint="A5"/>
          <w:spacing w:val="15"/>
          <w:lang w:val="en-US"/>
        </w:rPr>
        <w:t xml:space="preserve">below is </w:t>
      </w:r>
      <w:r w:rsidRPr="00091FE6">
        <w:rPr>
          <w:rFonts w:ascii="Segoe UI Light" w:eastAsiaTheme="minorEastAsia" w:hAnsi="Segoe UI Light" w:cs="Segoe UI Light"/>
          <w:color w:val="5A5A5A" w:themeColor="text1" w:themeTint="A5"/>
          <w:spacing w:val="15"/>
          <w:lang w:val="en-US"/>
        </w:rPr>
        <w:t xml:space="preserve">illustrated in the Cost Calculator and implemented </w:t>
      </w:r>
      <w:r w:rsidR="00B3132C" w:rsidRPr="00091FE6">
        <w:rPr>
          <w:rFonts w:ascii="Segoe UI Light" w:eastAsiaTheme="minorEastAsia" w:hAnsi="Segoe UI Light" w:cs="Segoe UI Light"/>
          <w:color w:val="5A5A5A" w:themeColor="text1" w:themeTint="A5"/>
          <w:spacing w:val="15"/>
          <w:lang w:val="en-US"/>
        </w:rPr>
        <w:t xml:space="preserve">in the </w:t>
      </w:r>
      <w:r w:rsidRPr="00091FE6">
        <w:rPr>
          <w:rFonts w:ascii="Segoe UI Light" w:eastAsiaTheme="minorEastAsia" w:hAnsi="Segoe UI Light" w:cs="Segoe UI Light"/>
          <w:color w:val="5A5A5A" w:themeColor="text1" w:themeTint="A5"/>
          <w:spacing w:val="15"/>
          <w:lang w:val="en-US"/>
        </w:rPr>
        <w:t xml:space="preserve">Deployment Guidance (Hand </w:t>
      </w:r>
      <w:r w:rsidR="00975D95" w:rsidRPr="00091FE6">
        <w:rPr>
          <w:rFonts w:ascii="Segoe UI Light" w:eastAsiaTheme="minorEastAsia" w:hAnsi="Segoe UI Light" w:cs="Segoe UI Light"/>
          <w:color w:val="5A5A5A" w:themeColor="text1" w:themeTint="A5"/>
          <w:spacing w:val="15"/>
          <w:lang w:val="en-US"/>
        </w:rPr>
        <w:t>on</w:t>
      </w:r>
      <w:r w:rsidRPr="00091FE6">
        <w:rPr>
          <w:rFonts w:ascii="Segoe UI Light" w:eastAsiaTheme="minorEastAsia" w:hAnsi="Segoe UI Light" w:cs="Segoe UI Light"/>
          <w:color w:val="5A5A5A" w:themeColor="text1" w:themeTint="A5"/>
          <w:spacing w:val="15"/>
          <w:lang w:val="en-US"/>
        </w:rPr>
        <w:t xml:space="preserve"> Labs). However, you may make changes in the architecture and topology as appropriate.</w:t>
      </w:r>
    </w:p>
    <w:p w14:paraId="59307DC9" w14:textId="52EDF53A" w:rsidR="00975D95" w:rsidRPr="00091FE6" w:rsidRDefault="00AC3EF4" w:rsidP="00705185">
      <w:pPr>
        <w:rPr>
          <w:rFonts w:ascii="Segoe UI Light" w:hAnsi="Segoe UI Light" w:cs="Segoe UI Light"/>
          <w:lang w:val="en-US"/>
        </w:rPr>
      </w:pPr>
      <w:r w:rsidRPr="00091FE6">
        <w:rPr>
          <w:rFonts w:ascii="Segoe UI Light" w:hAnsi="Segoe UI Light" w:cs="Segoe UI Light"/>
          <w:lang w:val="en-US"/>
        </w:rPr>
        <w:object w:dxaOrig="15918" w:dyaOrig="5244" w14:anchorId="024175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139.8pt" o:ole="">
            <v:imagedata r:id="rId9" o:title=""/>
          </v:shape>
          <o:OLEObject Type="Embed" ProgID="Visio.Drawing.15" ShapeID="_x0000_i1025" DrawAspect="Content" ObjectID="_1502870608" r:id="rId10"/>
        </w:object>
      </w:r>
    </w:p>
    <w:p w14:paraId="3C30D668" w14:textId="76E04F09" w:rsidR="004146B7" w:rsidRPr="00091FE6" w:rsidRDefault="00975D95" w:rsidP="00975D95">
      <w:pPr>
        <w:pStyle w:val="DisclaimerTextMS"/>
        <w:rPr>
          <w:rFonts w:ascii="Segoe UI Light" w:hAnsi="Segoe UI Light" w:cs="Segoe UI Light"/>
          <w:color w:val="auto"/>
          <w:sz w:val="22"/>
          <w:szCs w:val="22"/>
        </w:rPr>
      </w:pPr>
      <w:r w:rsidRPr="00091FE6">
        <w:rPr>
          <w:rFonts w:ascii="Segoe UI Light" w:hAnsi="Segoe UI Light" w:cs="Segoe UI Light"/>
          <w:color w:val="auto"/>
          <w:sz w:val="22"/>
          <w:szCs w:val="22"/>
        </w:rPr>
        <w:t>The rest of this document</w:t>
      </w:r>
      <w:r w:rsidR="00A00501" w:rsidRPr="00091FE6">
        <w:rPr>
          <w:rFonts w:ascii="Segoe UI Light" w:hAnsi="Segoe UI Light" w:cs="Segoe UI Light"/>
          <w:color w:val="auto"/>
          <w:sz w:val="22"/>
          <w:szCs w:val="22"/>
        </w:rPr>
        <w:t xml:space="preserve"> will discuss the other architecture aspects </w:t>
      </w:r>
      <w:r w:rsidR="00BF444C" w:rsidRPr="00091FE6">
        <w:rPr>
          <w:rFonts w:ascii="Segoe UI Light" w:hAnsi="Segoe UI Light" w:cs="Segoe UI Light"/>
          <w:color w:val="auto"/>
          <w:sz w:val="22"/>
          <w:szCs w:val="22"/>
        </w:rPr>
        <w:t>that you take into consideration</w:t>
      </w:r>
      <w:r w:rsidR="00A00501" w:rsidRPr="00091FE6">
        <w:rPr>
          <w:rFonts w:ascii="Segoe UI Light" w:hAnsi="Segoe UI Light" w:cs="Segoe UI Light"/>
          <w:color w:val="auto"/>
          <w:sz w:val="22"/>
          <w:szCs w:val="22"/>
        </w:rPr>
        <w:t xml:space="preserve"> for this scenario.</w:t>
      </w:r>
    </w:p>
    <w:p w14:paraId="16450774" w14:textId="77777777" w:rsidR="004146B7" w:rsidRPr="00091FE6" w:rsidRDefault="004146B7">
      <w:pPr>
        <w:rPr>
          <w:rFonts w:ascii="Segoe UI Light" w:hAnsi="Segoe UI Light" w:cs="Segoe UI Light"/>
          <w:lang w:val="en-US"/>
        </w:rPr>
      </w:pPr>
      <w:r w:rsidRPr="00091FE6">
        <w:rPr>
          <w:rFonts w:ascii="Segoe UI Light" w:hAnsi="Segoe UI Light" w:cs="Segoe UI Light"/>
          <w:lang w:val="en-US"/>
        </w:rPr>
        <w:br w:type="page"/>
      </w:r>
    </w:p>
    <w:p w14:paraId="5A13342F" w14:textId="07A5FFDC" w:rsidR="00C90D7B" w:rsidRPr="00091FE6" w:rsidRDefault="004D020D" w:rsidP="002C0D43">
      <w:pPr>
        <w:pStyle w:val="Heading1"/>
        <w:rPr>
          <w:rFonts w:ascii="Segoe UI Light" w:hAnsi="Segoe UI Light" w:cs="Segoe UI Light"/>
          <w:lang w:val="en-US"/>
        </w:rPr>
      </w:pPr>
      <w:bookmarkStart w:id="2" w:name="_Toc404670194"/>
      <w:r w:rsidRPr="00091FE6">
        <w:rPr>
          <w:rFonts w:ascii="Segoe UI Light" w:hAnsi="Segoe UI Light" w:cs="Segoe UI Light"/>
          <w:lang w:val="en-US"/>
        </w:rPr>
        <w:lastRenderedPageBreak/>
        <w:t>Virtual Machine Components</w:t>
      </w:r>
      <w:bookmarkEnd w:id="2"/>
    </w:p>
    <w:p w14:paraId="0F3BE3FC" w14:textId="0FF13CA2" w:rsidR="004D020D" w:rsidRPr="00091FE6" w:rsidRDefault="004D020D" w:rsidP="004D020D">
      <w:pPr>
        <w:pStyle w:val="Heading2"/>
        <w:rPr>
          <w:rFonts w:ascii="Segoe UI Light" w:hAnsi="Segoe UI Light" w:cs="Segoe UI Light"/>
          <w:lang w:val="en-US"/>
        </w:rPr>
      </w:pPr>
      <w:bookmarkStart w:id="3" w:name="_Toc404670195"/>
      <w:r w:rsidRPr="00091FE6">
        <w:rPr>
          <w:rFonts w:ascii="Segoe UI Light" w:hAnsi="Segoe UI Light" w:cs="Segoe UI Light"/>
          <w:lang w:val="en-US"/>
        </w:rPr>
        <w:t>VHDs</w:t>
      </w:r>
      <w:bookmarkEnd w:id="3"/>
    </w:p>
    <w:p w14:paraId="5A9136D4" w14:textId="34DBFAEB" w:rsidR="004D020D" w:rsidRPr="00091FE6" w:rsidRDefault="004D020D" w:rsidP="004D020D">
      <w:pPr>
        <w:rPr>
          <w:rFonts w:ascii="Segoe UI Light" w:hAnsi="Segoe UI Light" w:cs="Segoe UI Light"/>
          <w:lang w:val="en-US"/>
        </w:rPr>
      </w:pPr>
      <w:r w:rsidRPr="00091FE6">
        <w:rPr>
          <w:rFonts w:ascii="Segoe UI Light" w:hAnsi="Segoe UI Light" w:cs="Segoe UI Light"/>
          <w:lang w:val="en-US"/>
        </w:rPr>
        <w:t xml:space="preserve">All images and disks in Azure, except the temporary disk, are actually virtual hard disks (VHDs). The virtual hard disks are .vhd files stored as page blobs in a storage account in Azure. The temporary disk is not stored in Azure storage. </w:t>
      </w:r>
    </w:p>
    <w:p w14:paraId="3CEEEBE1" w14:textId="3063FDF4" w:rsidR="004D020D" w:rsidRPr="00091FE6" w:rsidRDefault="004D020D" w:rsidP="004D020D">
      <w:pPr>
        <w:rPr>
          <w:rFonts w:ascii="Segoe UI Light" w:hAnsi="Segoe UI Light" w:cs="Segoe UI Light"/>
          <w:lang w:val="en-US"/>
        </w:rPr>
      </w:pPr>
      <w:r w:rsidRPr="00091FE6">
        <w:rPr>
          <w:rFonts w:ascii="Segoe UI Light" w:hAnsi="Segoe UI Light" w:cs="Segoe UI Light"/>
          <w:noProof/>
          <w:lang w:val="en-US"/>
        </w:rPr>
        <w:drawing>
          <wp:inline distT="0" distB="0" distL="0" distR="0" wp14:anchorId="0FD24506" wp14:editId="568423BD">
            <wp:extent cx="5400040" cy="2304017"/>
            <wp:effectExtent l="0" t="0" r="0" b="1270"/>
            <wp:docPr id="4" name="Picture 4" descr="Manage disks in Window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7f61b7-93d5-4cc5-ac20-b2cbf6b4aa5b" descr="Manage disks in Windows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04017"/>
                    </a:xfrm>
                    <a:prstGeom prst="rect">
                      <a:avLst/>
                    </a:prstGeom>
                    <a:noFill/>
                    <a:ln>
                      <a:noFill/>
                    </a:ln>
                  </pic:spPr>
                </pic:pic>
              </a:graphicData>
            </a:graphic>
          </wp:inline>
        </w:drawing>
      </w:r>
    </w:p>
    <w:p w14:paraId="265BF21D" w14:textId="6FD2A275" w:rsidR="004D020D" w:rsidRPr="00091FE6" w:rsidRDefault="004D020D" w:rsidP="004D020D">
      <w:pPr>
        <w:rPr>
          <w:rFonts w:ascii="Segoe UI Light" w:hAnsi="Segoe UI Light" w:cs="Segoe UI Light"/>
          <w:lang w:val="en-US"/>
        </w:rPr>
      </w:pPr>
      <w:r w:rsidRPr="00091FE6">
        <w:rPr>
          <w:rStyle w:val="Strong"/>
          <w:rFonts w:ascii="Segoe UI Light" w:hAnsi="Segoe UI Light" w:cs="Segoe UI Light"/>
          <w:lang w:val="en-US"/>
        </w:rPr>
        <w:t>Operating system disk</w:t>
      </w:r>
      <w:r w:rsidRPr="00091FE6">
        <w:rPr>
          <w:rFonts w:ascii="Segoe UI Light" w:hAnsi="Segoe UI Light" w:cs="Segoe UI Light"/>
          <w:lang w:val="en-US"/>
        </w:rPr>
        <w:t xml:space="preserve"> - Every </w:t>
      </w:r>
      <w:hyperlink r:id="rId12" w:history="1">
        <w:r w:rsidRPr="00091FE6">
          <w:rPr>
            <w:rStyle w:val="Hyperlink"/>
            <w:rFonts w:ascii="Segoe UI Light" w:hAnsi="Segoe UI Light" w:cs="Segoe UI Light"/>
            <w:lang w:val="en-US"/>
          </w:rPr>
          <w:t>virtu</w:t>
        </w:r>
        <w:r w:rsidRPr="00091FE6">
          <w:rPr>
            <w:rStyle w:val="Hyperlink"/>
            <w:rFonts w:ascii="Segoe UI Light" w:hAnsi="Segoe UI Light" w:cs="Segoe UI Light"/>
            <w:lang w:val="en-US"/>
          </w:rPr>
          <w:t>a</w:t>
        </w:r>
        <w:r w:rsidRPr="00091FE6">
          <w:rPr>
            <w:rStyle w:val="Hyperlink"/>
            <w:rFonts w:ascii="Segoe UI Light" w:hAnsi="Segoe UI Light" w:cs="Segoe UI Light"/>
            <w:lang w:val="en-US"/>
          </w:rPr>
          <w:t>l machine</w:t>
        </w:r>
      </w:hyperlink>
      <w:r w:rsidRPr="00091FE6">
        <w:rPr>
          <w:rFonts w:ascii="Segoe UI Light" w:hAnsi="Segoe UI Light" w:cs="Segoe UI Light"/>
          <w:lang w:val="en-US"/>
        </w:rPr>
        <w:t xml:space="preserve"> has one attached operating system disk. It’s registered as a SATA drive and labeled as the C drive. This disk has a maximum capacity of 127 GB. When Azure creates an operating system disk, three copies of the disk are created for high durability. Additionally, if you configure the virtual machine for geo-replication, your VHD is also replicated at a distance of greater than 400 miles. When troubleshooting issues on an operating system disk, you can attach the disk as a data disk to another running virtual machine to access the data on the disk and diagnose problems using the logs.</w:t>
      </w:r>
    </w:p>
    <w:p w14:paraId="19570309" w14:textId="47834DAE" w:rsidR="004D020D" w:rsidRPr="00091FE6" w:rsidRDefault="004D020D" w:rsidP="004D020D">
      <w:pPr>
        <w:rPr>
          <w:rFonts w:ascii="Segoe UI Light" w:hAnsi="Segoe UI Light" w:cs="Segoe UI Light"/>
          <w:lang w:val="en-US"/>
        </w:rPr>
      </w:pPr>
      <w:r w:rsidRPr="00091FE6">
        <w:rPr>
          <w:rFonts w:ascii="Segoe UI Light" w:hAnsi="Segoe UI Light" w:cs="Segoe UI Light"/>
          <w:lang w:val="en-US"/>
        </w:rPr>
        <w:t xml:space="preserve">The </w:t>
      </w:r>
      <w:r w:rsidRPr="00091FE6">
        <w:rPr>
          <w:rStyle w:val="Strong"/>
          <w:rFonts w:ascii="Segoe UI Light" w:hAnsi="Segoe UI Light" w:cs="Segoe UI Light"/>
          <w:lang w:val="en-US"/>
        </w:rPr>
        <w:t>temporary disk</w:t>
      </w:r>
      <w:r w:rsidRPr="00091FE6">
        <w:rPr>
          <w:rFonts w:ascii="Segoe UI Light" w:hAnsi="Segoe UI Light" w:cs="Segoe UI Light"/>
          <w:lang w:val="en-US"/>
        </w:rPr>
        <w:t xml:space="preserve"> is automatically created for you. On Windows virtual machines, this disk is labeled as the D drive. Don’t store data on the temporary disk. This disk provides temporary storage for applications and processes and is used to store data that you don’t need to keep, such as page or swap files.</w:t>
      </w:r>
    </w:p>
    <w:p w14:paraId="4355A40D" w14:textId="5D54142E" w:rsidR="004D020D" w:rsidRPr="00091FE6" w:rsidRDefault="004D020D" w:rsidP="004D020D">
      <w:pPr>
        <w:rPr>
          <w:rFonts w:ascii="Segoe UI Light" w:hAnsi="Segoe UI Light" w:cs="Segoe UI Light"/>
          <w:lang w:val="en-US"/>
        </w:rPr>
      </w:pPr>
      <w:r w:rsidRPr="00091FE6">
        <w:rPr>
          <w:rStyle w:val="Strong"/>
          <w:rFonts w:ascii="Segoe UI Light" w:hAnsi="Segoe UI Light" w:cs="Segoe UI Light"/>
          <w:lang w:val="en-US"/>
        </w:rPr>
        <w:t>Data disk</w:t>
      </w:r>
      <w:r w:rsidRPr="00091FE6">
        <w:rPr>
          <w:rFonts w:ascii="Segoe UI Light" w:hAnsi="Segoe UI Light" w:cs="Segoe UI Light"/>
          <w:lang w:val="en-US"/>
        </w:rPr>
        <w:t xml:space="preserve"> – A data disk is a VHD that can be attached to a running virtual machine to store application data, or other data that you need to keep. The maxi</w:t>
      </w:r>
      <w:r w:rsidR="00E77200" w:rsidRPr="00091FE6">
        <w:rPr>
          <w:rFonts w:ascii="Segoe UI Light" w:hAnsi="Segoe UI Light" w:cs="Segoe UI Light"/>
          <w:lang w:val="en-US"/>
        </w:rPr>
        <w:t>mum size of a data disk is 1 TB and you are limited in the number of disks that you can attach to a virtual machine based on the size of the machine.</w:t>
      </w:r>
      <w:r w:rsidRPr="00091FE6">
        <w:rPr>
          <w:rFonts w:ascii="Segoe UI Light" w:hAnsi="Segoe UI Light" w:cs="Segoe UI Light"/>
          <w:lang w:val="en-US"/>
        </w:rPr>
        <w:t xml:space="preserve"> Data disks are registered as SCSI drives and are labeled with a letter that you choose. The size of the virtual machine determines the number of disks that you can attach to it.</w:t>
      </w:r>
    </w:p>
    <w:p w14:paraId="7B2937E3" w14:textId="56B23673" w:rsidR="00223B08" w:rsidRPr="00091FE6" w:rsidRDefault="00223B08" w:rsidP="004D020D">
      <w:pPr>
        <w:rPr>
          <w:rFonts w:ascii="Segoe UI Light" w:hAnsi="Segoe UI Light" w:cs="Segoe UI Light"/>
          <w:lang w:val="en-US"/>
        </w:rPr>
      </w:pPr>
      <w:r w:rsidRPr="00091FE6">
        <w:rPr>
          <w:rFonts w:ascii="Segoe UI Light" w:hAnsi="Segoe UI Light" w:cs="Segoe UI Light"/>
          <w:b/>
          <w:lang w:val="en-US"/>
        </w:rPr>
        <w:t>Disk Caching</w:t>
      </w:r>
      <w:r w:rsidRPr="00091FE6">
        <w:rPr>
          <w:rFonts w:ascii="Segoe UI Light" w:hAnsi="Segoe UI Light" w:cs="Segoe UI Light"/>
          <w:lang w:val="en-US"/>
        </w:rPr>
        <w:t xml:space="preserve"> - The operating system disk and data disk each have a host caching setting (sometimes called host-cache mode) that can improve performance under some circumstances. However, these settings can negatively affect performance in other circumstances, depending on the application. Host caching is OFF by default for both read operations and write operations for data disks. Host-caching is ON by default for read and write operations for operating system disks.</w:t>
      </w:r>
    </w:p>
    <w:p w14:paraId="76C4C112" w14:textId="6807A2AE" w:rsidR="00223B08" w:rsidRPr="00091FE6" w:rsidRDefault="00223B08" w:rsidP="004D020D">
      <w:pPr>
        <w:rPr>
          <w:rFonts w:ascii="Segoe UI Light" w:hAnsi="Segoe UI Light" w:cs="Segoe UI Light"/>
          <w:lang w:val="en-US"/>
        </w:rPr>
      </w:pPr>
      <w:r w:rsidRPr="00091FE6">
        <w:rPr>
          <w:rFonts w:ascii="Segoe UI Light" w:hAnsi="Segoe UI Light" w:cs="Segoe UI Light"/>
          <w:b/>
          <w:lang w:val="en-US"/>
        </w:rPr>
        <w:lastRenderedPageBreak/>
        <w:t>Avoid use of stripped disk with geo-replication</w:t>
      </w:r>
      <w:r w:rsidRPr="00091FE6">
        <w:rPr>
          <w:rFonts w:ascii="Segoe UI Light" w:hAnsi="Segoe UI Light" w:cs="Segoe UI Light"/>
          <w:lang w:val="en-US"/>
        </w:rPr>
        <w:t xml:space="preserve"> - Data loss may occur if you use striped volumes (Windows or Linux) in geo-replicated storage accounts. If a storage outage occurs that requires restoring data from a replicated copy, there is no guarantee that the write order of the stripe disk set would be intact once restored.</w:t>
      </w:r>
    </w:p>
    <w:p w14:paraId="5F31EA18" w14:textId="363A511E" w:rsidR="00223B08" w:rsidRPr="00091FE6" w:rsidRDefault="00223B08" w:rsidP="004D020D">
      <w:pPr>
        <w:rPr>
          <w:rFonts w:ascii="Segoe UI Light" w:hAnsi="Segoe UI Light" w:cs="Segoe UI Light"/>
          <w:lang w:val="en-US"/>
        </w:rPr>
      </w:pPr>
      <w:r w:rsidRPr="00091FE6">
        <w:rPr>
          <w:rFonts w:ascii="Segoe UI Light" w:hAnsi="Segoe UI Light" w:cs="Segoe UI Light"/>
          <w:lang w:val="en-US"/>
        </w:rPr>
        <w:t xml:space="preserve">When configuring SQL server virtual machine for your </w:t>
      </w:r>
      <w:r w:rsidR="00BE5CD1" w:rsidRPr="00091FE6">
        <w:rPr>
          <w:rFonts w:ascii="Segoe UI Light" w:hAnsi="Segoe UI Light" w:cs="Segoe UI Light"/>
          <w:lang w:val="en-US"/>
        </w:rPr>
        <w:t>SharePoint</w:t>
      </w:r>
      <w:r w:rsidRPr="00091FE6">
        <w:rPr>
          <w:rFonts w:ascii="Segoe UI Light" w:hAnsi="Segoe UI Light" w:cs="Segoe UI Light"/>
          <w:lang w:val="en-US"/>
        </w:rPr>
        <w:t xml:space="preserve"> Farm you should use data disks for your database files and logs.</w:t>
      </w:r>
    </w:p>
    <w:p w14:paraId="7D970971" w14:textId="6B70CDC4" w:rsidR="00E77200" w:rsidRPr="00091FE6" w:rsidRDefault="00E77200" w:rsidP="00E77200">
      <w:pPr>
        <w:pStyle w:val="Heading2"/>
        <w:rPr>
          <w:rFonts w:ascii="Segoe UI Light" w:hAnsi="Segoe UI Light" w:cs="Segoe UI Light"/>
          <w:lang w:val="en-US"/>
        </w:rPr>
      </w:pPr>
      <w:bookmarkStart w:id="4" w:name="_Toc404670196"/>
      <w:r w:rsidRPr="00091FE6">
        <w:rPr>
          <w:rFonts w:ascii="Segoe UI Light" w:hAnsi="Segoe UI Light" w:cs="Segoe UI Light"/>
          <w:lang w:val="en-US"/>
        </w:rPr>
        <w:t>RDP and Remote PowerShell</w:t>
      </w:r>
      <w:bookmarkEnd w:id="4"/>
    </w:p>
    <w:p w14:paraId="52FDBE0D" w14:textId="16521D46" w:rsidR="00E77200" w:rsidRPr="00091FE6" w:rsidRDefault="00E77200" w:rsidP="00E77200">
      <w:pPr>
        <w:rPr>
          <w:rFonts w:ascii="Segoe UI Light" w:hAnsi="Segoe UI Light" w:cs="Segoe UI Light"/>
          <w:lang w:val="en-US"/>
        </w:rPr>
      </w:pPr>
      <w:r w:rsidRPr="00091FE6">
        <w:rPr>
          <w:rFonts w:ascii="Segoe UI Light" w:hAnsi="Segoe UI Light" w:cs="Segoe UI Light"/>
          <w:lang w:val="en-US"/>
        </w:rPr>
        <w:t>You can access new virtual machines over the Internet through the Remote Desktop Protocol (RDP) and with remote Windows PowerShell sessions. By default, Azure adds inbound mappings, known as endpoints, for both types of traffic when you create the virtual machine. These endpoints allow incoming RDP and remote Windows PowerShell sessions with the appropriate user credentials.</w:t>
      </w:r>
    </w:p>
    <w:p w14:paraId="2E067DA9" w14:textId="64EB8D82" w:rsidR="00221436" w:rsidRPr="00091FE6" w:rsidRDefault="00E77200" w:rsidP="00E77200">
      <w:pPr>
        <w:pStyle w:val="Heading2"/>
        <w:rPr>
          <w:rFonts w:ascii="Segoe UI Light" w:hAnsi="Segoe UI Light" w:cs="Segoe UI Light"/>
          <w:lang w:val="en-US"/>
        </w:rPr>
      </w:pPr>
      <w:bookmarkStart w:id="5" w:name="_Toc404670197"/>
      <w:r w:rsidRPr="00091FE6">
        <w:rPr>
          <w:rFonts w:ascii="Segoe UI Light" w:hAnsi="Segoe UI Light" w:cs="Segoe UI Light"/>
          <w:lang w:val="en-US"/>
        </w:rPr>
        <w:t>Azure Virtual Network</w:t>
      </w:r>
      <w:bookmarkEnd w:id="5"/>
    </w:p>
    <w:p w14:paraId="5B5A056B" w14:textId="5B67AA87" w:rsidR="0099483C" w:rsidRPr="00091FE6" w:rsidRDefault="00734E6C" w:rsidP="00734E6C">
      <w:pPr>
        <w:rPr>
          <w:rFonts w:ascii="Segoe UI Light" w:hAnsi="Segoe UI Light" w:cs="Segoe UI Light"/>
          <w:lang w:val="en-US"/>
        </w:rPr>
      </w:pPr>
      <w:r w:rsidRPr="00091FE6">
        <w:rPr>
          <w:rFonts w:ascii="Segoe UI Light" w:hAnsi="Segoe UI Light" w:cs="Segoe UI Light"/>
          <w:lang w:val="en-US"/>
        </w:rPr>
        <w:t xml:space="preserve">An </w:t>
      </w:r>
      <w:hyperlink r:id="rId13" w:history="1">
        <w:r w:rsidRPr="00091FE6">
          <w:rPr>
            <w:rStyle w:val="Hyperlink"/>
            <w:rFonts w:ascii="Segoe UI Light" w:hAnsi="Segoe UI Light" w:cs="Segoe UI Light"/>
            <w:lang w:val="en-US"/>
          </w:rPr>
          <w:t>Azure Virtua</w:t>
        </w:r>
        <w:r w:rsidRPr="00091FE6">
          <w:rPr>
            <w:rStyle w:val="Hyperlink"/>
            <w:rFonts w:ascii="Segoe UI Light" w:hAnsi="Segoe UI Light" w:cs="Segoe UI Light"/>
            <w:lang w:val="en-US"/>
          </w:rPr>
          <w:t>l</w:t>
        </w:r>
        <w:r w:rsidRPr="00091FE6">
          <w:rPr>
            <w:rStyle w:val="Hyperlink"/>
            <w:rFonts w:ascii="Segoe UI Light" w:hAnsi="Segoe UI Light" w:cs="Segoe UI Light"/>
            <w:lang w:val="en-US"/>
          </w:rPr>
          <w:t xml:space="preserve"> Network</w:t>
        </w:r>
      </w:hyperlink>
      <w:r w:rsidRPr="00091FE6">
        <w:rPr>
          <w:rFonts w:ascii="Segoe UI Light" w:hAnsi="Segoe UI Light" w:cs="Segoe UI Light"/>
          <w:lang w:val="en-US"/>
        </w:rPr>
        <w:t xml:space="preserve"> is a logical container that can host virtual machines grouped on subnets. Virtual machines on subnets in a virtual network can communicate directly with each other, just like on intranet subnets, without that traffic traversing the Internet. This is in contrast with Azure Virtual Machines that are not in a virtual network, which cannot communicate with each other without that traffic traversing the Internet. Whether you need a virtual network depends entirely on what you are trying to do. There are no one-size-fits-all virtual network designs. However, you’ll find that every solution falls into one of 3 basic configuration categories: No VNet, Cloud-Only VNet, or Cross-Premises VNet (which includes Hybrid solutions). You should always create a virtual network within Azure before deploying any new virtual machines. Creating a VNet will allow you to group your virtual machines together and allow you to divide and determine the ranges of IP addresses assigned to your virtual machines. </w:t>
      </w:r>
    </w:p>
    <w:p w14:paraId="0EADB3AB" w14:textId="278ED2BB" w:rsidR="00582122" w:rsidRPr="00091FE6" w:rsidRDefault="00734E6C" w:rsidP="00734E6C">
      <w:pPr>
        <w:rPr>
          <w:rFonts w:ascii="Segoe UI Light" w:hAnsi="Segoe UI Light" w:cs="Segoe UI Light"/>
          <w:lang w:val="en-US"/>
        </w:rPr>
      </w:pPr>
      <w:r w:rsidRPr="00091FE6">
        <w:rPr>
          <w:rStyle w:val="Strong"/>
          <w:rFonts w:ascii="Segoe UI Light" w:hAnsi="Segoe UI Light" w:cs="Segoe UI Light"/>
          <w:lang w:val="en-US"/>
        </w:rPr>
        <w:t>Cross-premises VNet</w:t>
      </w:r>
      <w:r w:rsidRPr="00091FE6">
        <w:rPr>
          <w:rFonts w:ascii="Segoe UI Light" w:hAnsi="Segoe UI Light" w:cs="Segoe UI Light"/>
          <w:lang w:val="en-US"/>
        </w:rPr>
        <w:t xml:space="preserve"> is a virtual network that is connected to your organization network across the Internet through a site-to-site VPN connection. Virtual machines in a cross-premises virtual network act as an extension of your organization network, providing applications and services to intranet users, Internet users, or both. When you create a cross-premises virtual network, you define a private IPv4 address range unique to your organization network to use for all the subnets that the virtual network will contain. You also define an IPv4 address range for each subnet. When you create a virtual machine and add it to a subnet, Azure will assign an address from the IPv4 address range for the subnet through DHCP. The time on the DHCP lease is set to at least 100 years, providing a very stable address configuration. It is important to note that Azure itself uses several addresses from the IPv4 address range for each subnet. The first virtual machine you add to a subnet typically has the fourth IP address in the range. For example, for the subnet with the address range 10.0.0.0/24 (or 10.0.0.0 with the subnet mask 255.255.255.0), the IP address of your first virtual machine will be 10.0.0.4.</w:t>
      </w:r>
    </w:p>
    <w:p w14:paraId="2C7FA344" w14:textId="59EE8169" w:rsidR="00734E6C" w:rsidRPr="00091FE6" w:rsidRDefault="0099483C" w:rsidP="0099483C">
      <w:pPr>
        <w:rPr>
          <w:rFonts w:ascii="Segoe UI Light" w:hAnsi="Segoe UI Light" w:cs="Segoe UI Light"/>
          <w:b/>
          <w:lang w:val="en-US"/>
        </w:rPr>
      </w:pPr>
      <w:r w:rsidRPr="00091FE6">
        <w:rPr>
          <w:rFonts w:ascii="Segoe UI Light" w:hAnsi="Segoe UI Light" w:cs="Segoe UI Light"/>
          <w:b/>
          <w:lang w:val="en-US"/>
        </w:rPr>
        <w:t xml:space="preserve">Site to Site VPN Connections - </w:t>
      </w:r>
      <w:r w:rsidRPr="00091FE6">
        <w:rPr>
          <w:rFonts w:ascii="Segoe UI Light" w:hAnsi="Segoe UI Light" w:cs="Segoe UI Light"/>
          <w:lang w:val="en-US"/>
        </w:rPr>
        <w:t xml:space="preserve">A </w:t>
      </w:r>
      <w:hyperlink r:id="rId14" w:history="1">
        <w:r w:rsidRPr="00091FE6">
          <w:rPr>
            <w:rStyle w:val="Hyperlink"/>
            <w:rFonts w:ascii="Segoe UI Light" w:hAnsi="Segoe UI Light" w:cs="Segoe UI Light"/>
            <w:lang w:val="en-US"/>
          </w:rPr>
          <w:t xml:space="preserve">site-to-site </w:t>
        </w:r>
        <w:r w:rsidRPr="00091FE6">
          <w:rPr>
            <w:rStyle w:val="Hyperlink"/>
            <w:rFonts w:ascii="Segoe UI Light" w:hAnsi="Segoe UI Light" w:cs="Segoe UI Light"/>
            <w:lang w:val="en-US"/>
          </w:rPr>
          <w:t>V</w:t>
        </w:r>
        <w:r w:rsidRPr="00091FE6">
          <w:rPr>
            <w:rStyle w:val="Hyperlink"/>
            <w:rFonts w:ascii="Segoe UI Light" w:hAnsi="Segoe UI Light" w:cs="Segoe UI Light"/>
            <w:lang w:val="en-US"/>
          </w:rPr>
          <w:t>PN</w:t>
        </w:r>
      </w:hyperlink>
      <w:r w:rsidRPr="00091FE6">
        <w:rPr>
          <w:rFonts w:ascii="Segoe UI Light" w:hAnsi="Segoe UI Light" w:cs="Segoe UI Light"/>
          <w:lang w:val="en-US"/>
        </w:rPr>
        <w:t xml:space="preserve"> allows you to create a secure connection between your on-premises site and your virtual network. To create a site-to-site connection, </w:t>
      </w:r>
      <w:hyperlink r:id="rId15" w:history="1">
        <w:r w:rsidRPr="00091FE6">
          <w:rPr>
            <w:rStyle w:val="Hyperlink"/>
            <w:rFonts w:ascii="Segoe UI Light" w:hAnsi="Segoe UI Light" w:cs="Segoe UI Light"/>
            <w:lang w:val="en-US"/>
          </w:rPr>
          <w:t xml:space="preserve">a VPN </w:t>
        </w:r>
        <w:r w:rsidRPr="00091FE6">
          <w:rPr>
            <w:rStyle w:val="Hyperlink"/>
            <w:rFonts w:ascii="Segoe UI Light" w:hAnsi="Segoe UI Light" w:cs="Segoe UI Light"/>
            <w:lang w:val="en-US"/>
          </w:rPr>
          <w:t>d</w:t>
        </w:r>
        <w:r w:rsidRPr="00091FE6">
          <w:rPr>
            <w:rStyle w:val="Hyperlink"/>
            <w:rFonts w:ascii="Segoe UI Light" w:hAnsi="Segoe UI Light" w:cs="Segoe UI Light"/>
            <w:lang w:val="en-US"/>
          </w:rPr>
          <w:t>evice</w:t>
        </w:r>
      </w:hyperlink>
      <w:r w:rsidRPr="00091FE6">
        <w:rPr>
          <w:rFonts w:ascii="Segoe UI Light" w:hAnsi="Segoe UI Light" w:cs="Segoe UI Light"/>
          <w:lang w:val="en-US"/>
        </w:rPr>
        <w:t xml:space="preserve"> that is located on your on-premises network is configured to create a secure connection with the Azure Virtual Network Gateway. Once the connection is created, resources on your local network and resources located in your virtual network can communicate directly and securely. You must have an externally facing IPv4 IP address and a VPN device or RRAS to configure a site-to-site VPN connection.</w:t>
      </w:r>
    </w:p>
    <w:p w14:paraId="33FE8048" w14:textId="09095C10" w:rsidR="00734E6C" w:rsidRPr="00091FE6" w:rsidRDefault="00042840" w:rsidP="00042840">
      <w:pPr>
        <w:pStyle w:val="Heading2"/>
        <w:rPr>
          <w:rFonts w:ascii="Segoe UI Light" w:hAnsi="Segoe UI Light" w:cs="Segoe UI Light"/>
          <w:lang w:val="en-US"/>
        </w:rPr>
      </w:pPr>
      <w:bookmarkStart w:id="6" w:name="_Toc404670198"/>
      <w:r w:rsidRPr="00091FE6">
        <w:rPr>
          <w:rFonts w:ascii="Segoe UI Light" w:hAnsi="Segoe UI Light" w:cs="Segoe UI Light"/>
          <w:lang w:val="en-US"/>
        </w:rPr>
        <w:t>Domain Controllers</w:t>
      </w:r>
      <w:bookmarkEnd w:id="6"/>
    </w:p>
    <w:p w14:paraId="6F436F15" w14:textId="04DEDD7F" w:rsidR="00042840" w:rsidRPr="00091FE6" w:rsidRDefault="00BE5CD1" w:rsidP="00042840">
      <w:pPr>
        <w:rPr>
          <w:rFonts w:ascii="Segoe UI Light" w:hAnsi="Segoe UI Light" w:cs="Segoe UI Light"/>
          <w:lang w:val="en-US"/>
        </w:rPr>
      </w:pPr>
      <w:r w:rsidRPr="00091FE6">
        <w:rPr>
          <w:rFonts w:ascii="Segoe UI Light" w:hAnsi="Segoe UI Light" w:cs="Segoe UI Light"/>
          <w:lang w:val="en-US"/>
        </w:rPr>
        <w:t>SharePoint</w:t>
      </w:r>
      <w:r w:rsidR="00042840" w:rsidRPr="00091FE6">
        <w:rPr>
          <w:rFonts w:ascii="Segoe UI Light" w:hAnsi="Segoe UI Light" w:cs="Segoe UI Light"/>
          <w:lang w:val="en-US"/>
        </w:rPr>
        <w:t xml:space="preserve"> 2013 requires AD DS domain membership for the server on which it runs. You cannot use Azure Active Directory (AD) as a substitute for AD DS domain membership for the </w:t>
      </w:r>
      <w:r w:rsidRPr="00091FE6">
        <w:rPr>
          <w:rFonts w:ascii="Segoe UI Light" w:hAnsi="Segoe UI Light" w:cs="Segoe UI Light"/>
          <w:lang w:val="en-US"/>
        </w:rPr>
        <w:t>SharePoint</w:t>
      </w:r>
      <w:r w:rsidR="00042840" w:rsidRPr="00091FE6">
        <w:rPr>
          <w:rFonts w:ascii="Segoe UI Light" w:hAnsi="Segoe UI Light" w:cs="Segoe UI Light"/>
          <w:lang w:val="en-US"/>
        </w:rPr>
        <w:t xml:space="preserve"> 2013 server. However, you can </w:t>
      </w:r>
      <w:hyperlink r:id="rId16" w:history="1">
        <w:r w:rsidR="00042840" w:rsidRPr="00091FE6">
          <w:rPr>
            <w:rStyle w:val="Hyperlink"/>
            <w:rFonts w:ascii="Segoe UI Light" w:hAnsi="Segoe UI Light" w:cs="Segoe UI Light"/>
            <w:lang w:val="en-US"/>
          </w:rPr>
          <w:t>use Azure AD to provide a</w:t>
        </w:r>
        <w:r w:rsidR="00042840" w:rsidRPr="00091FE6">
          <w:rPr>
            <w:rStyle w:val="Hyperlink"/>
            <w:rFonts w:ascii="Segoe UI Light" w:hAnsi="Segoe UI Light" w:cs="Segoe UI Light"/>
            <w:lang w:val="en-US"/>
          </w:rPr>
          <w:t>u</w:t>
        </w:r>
        <w:r w:rsidR="00042840" w:rsidRPr="00091FE6">
          <w:rPr>
            <w:rStyle w:val="Hyperlink"/>
            <w:rFonts w:ascii="Segoe UI Light" w:hAnsi="Segoe UI Light" w:cs="Segoe UI Light"/>
            <w:lang w:val="en-US"/>
          </w:rPr>
          <w:t>thentication</w:t>
        </w:r>
      </w:hyperlink>
      <w:r w:rsidR="00042840" w:rsidRPr="00091FE6">
        <w:rPr>
          <w:rFonts w:ascii="Segoe UI Light" w:hAnsi="Segoe UI Light" w:cs="Segoe UI Light"/>
          <w:lang w:val="en-US"/>
        </w:rPr>
        <w:t xml:space="preserve"> for users accessing </w:t>
      </w:r>
      <w:r w:rsidRPr="00091FE6">
        <w:rPr>
          <w:rFonts w:ascii="Segoe UI Light" w:hAnsi="Segoe UI Light" w:cs="Segoe UI Light"/>
          <w:lang w:val="en-US"/>
        </w:rPr>
        <w:t>SharePoint</w:t>
      </w:r>
      <w:r w:rsidR="00042840" w:rsidRPr="00091FE6">
        <w:rPr>
          <w:rFonts w:ascii="Segoe UI Light" w:hAnsi="Segoe UI Light" w:cs="Segoe UI Light"/>
          <w:lang w:val="en-US"/>
        </w:rPr>
        <w:t xml:space="preserve"> resources. To minimize the latency of performing authentication of intranet user credentials for access to and administration of </w:t>
      </w:r>
      <w:r w:rsidRPr="00091FE6">
        <w:rPr>
          <w:rFonts w:ascii="Segoe UI Light" w:hAnsi="Segoe UI Light" w:cs="Segoe UI Light"/>
          <w:lang w:val="en-US"/>
        </w:rPr>
        <w:t>SharePoint</w:t>
      </w:r>
      <w:r w:rsidR="00042840" w:rsidRPr="00091FE6">
        <w:rPr>
          <w:rFonts w:ascii="Segoe UI Light" w:hAnsi="Segoe UI Light" w:cs="Segoe UI Light"/>
          <w:lang w:val="en-US"/>
        </w:rPr>
        <w:t xml:space="preserve"> farm sites and resources, you should </w:t>
      </w:r>
      <w:hyperlink r:id="rId17" w:history="1">
        <w:r w:rsidR="00042840" w:rsidRPr="00091FE6">
          <w:rPr>
            <w:rStyle w:val="Hyperlink"/>
            <w:rFonts w:ascii="Segoe UI Light" w:hAnsi="Segoe UI Light" w:cs="Segoe UI Light"/>
            <w:lang w:val="en-US"/>
          </w:rPr>
          <w:t>deploy Active D</w:t>
        </w:r>
        <w:r w:rsidR="00042840" w:rsidRPr="00091FE6">
          <w:rPr>
            <w:rStyle w:val="Hyperlink"/>
            <w:rFonts w:ascii="Segoe UI Light" w:hAnsi="Segoe UI Light" w:cs="Segoe UI Light"/>
            <w:lang w:val="en-US"/>
          </w:rPr>
          <w:t>i</w:t>
        </w:r>
        <w:r w:rsidR="00042840" w:rsidRPr="00091FE6">
          <w:rPr>
            <w:rStyle w:val="Hyperlink"/>
            <w:rFonts w:ascii="Segoe UI Light" w:hAnsi="Segoe UI Light" w:cs="Segoe UI Light"/>
            <w:lang w:val="en-US"/>
          </w:rPr>
          <w:t>rectory</w:t>
        </w:r>
        <w:r w:rsidR="00042840" w:rsidRPr="00091FE6">
          <w:rPr>
            <w:rStyle w:val="Hyperlink"/>
            <w:rFonts w:ascii="Segoe UI Light" w:hAnsi="Segoe UI Light" w:cs="Segoe UI Light"/>
            <w:lang w:val="en-US"/>
          </w:rPr>
          <w:t xml:space="preserve"> </w:t>
        </w:r>
        <w:r w:rsidR="00042840" w:rsidRPr="00091FE6">
          <w:rPr>
            <w:rStyle w:val="Hyperlink"/>
            <w:rFonts w:ascii="Segoe UI Light" w:hAnsi="Segoe UI Light" w:cs="Segoe UI Light"/>
            <w:lang w:val="en-US"/>
          </w:rPr>
          <w:t>Domain Services (AD DS)</w:t>
        </w:r>
      </w:hyperlink>
      <w:r w:rsidR="00042840" w:rsidRPr="00091FE6">
        <w:rPr>
          <w:rFonts w:ascii="Segoe UI Light" w:hAnsi="Segoe UI Light" w:cs="Segoe UI Light"/>
          <w:lang w:val="en-US"/>
        </w:rPr>
        <w:t xml:space="preserve"> domain controllers in the virtual network. For redundancy, you should deploy at least two.</w:t>
      </w:r>
    </w:p>
    <w:p w14:paraId="6965E3BE" w14:textId="60214647" w:rsidR="007B6791" w:rsidRPr="00091FE6" w:rsidRDefault="007B6791" w:rsidP="007B6791">
      <w:pPr>
        <w:pStyle w:val="Heading2"/>
        <w:rPr>
          <w:rFonts w:ascii="Segoe UI Light" w:hAnsi="Segoe UI Light" w:cs="Segoe UI Light"/>
          <w:lang w:val="en-US"/>
        </w:rPr>
      </w:pPr>
      <w:bookmarkStart w:id="7" w:name="_Toc404670199"/>
      <w:r w:rsidRPr="00091FE6">
        <w:rPr>
          <w:rFonts w:ascii="Segoe UI Light" w:hAnsi="Segoe UI Light" w:cs="Segoe UI Light"/>
          <w:lang w:val="en-US"/>
        </w:rPr>
        <w:t>DNS</w:t>
      </w:r>
      <w:bookmarkEnd w:id="7"/>
    </w:p>
    <w:p w14:paraId="0BDE098E" w14:textId="23893B57" w:rsidR="007B6791" w:rsidRPr="00091FE6" w:rsidRDefault="007B6791" w:rsidP="007B6791">
      <w:pPr>
        <w:rPr>
          <w:rFonts w:ascii="Segoe UI Light" w:hAnsi="Segoe UI Light" w:cs="Segoe UI Light"/>
          <w:lang w:val="en-US"/>
        </w:rPr>
      </w:pPr>
      <w:r w:rsidRPr="00091FE6">
        <w:rPr>
          <w:rFonts w:ascii="Segoe UI Light" w:hAnsi="Segoe UI Light" w:cs="Segoe UI Light"/>
          <w:lang w:val="en-US"/>
        </w:rPr>
        <w:t xml:space="preserve">You can use your existing </w:t>
      </w:r>
      <w:r w:rsidRPr="00915E25">
        <w:rPr>
          <w:rFonts w:ascii="Segoe UI Light" w:hAnsi="Segoe UI Light" w:cs="Segoe UI Light"/>
          <w:lang w:val="en-US"/>
        </w:rPr>
        <w:t xml:space="preserve">DNS </w:t>
      </w:r>
      <w:r w:rsidRPr="00915E25">
        <w:rPr>
          <w:rFonts w:ascii="Segoe UI Light" w:hAnsi="Segoe UI Light" w:cs="Segoe UI Light"/>
          <w:lang w:val="en-US"/>
        </w:rPr>
        <w:t>s</w:t>
      </w:r>
      <w:r w:rsidRPr="00915E25">
        <w:rPr>
          <w:rFonts w:ascii="Segoe UI Light" w:hAnsi="Segoe UI Light" w:cs="Segoe UI Light"/>
          <w:lang w:val="en-US"/>
        </w:rPr>
        <w:t>ervers</w:t>
      </w:r>
      <w:r w:rsidRPr="00091FE6">
        <w:rPr>
          <w:rFonts w:ascii="Segoe UI Light" w:hAnsi="Segoe UI Light" w:cs="Segoe UI Light"/>
          <w:lang w:val="en-US"/>
        </w:rPr>
        <w:t xml:space="preserve"> on-premises if you define a cross-premises virtual network or you can DNS servers within the virtual network such as hosting them in ADDS domain controllers. You should not make any changes to network </w:t>
      </w:r>
      <w:r w:rsidR="003108D0" w:rsidRPr="00091FE6">
        <w:rPr>
          <w:rFonts w:ascii="Segoe UI Light" w:hAnsi="Segoe UI Light" w:cs="Segoe UI Light"/>
          <w:lang w:val="en-US"/>
        </w:rPr>
        <w:t xml:space="preserve">connections of virtual machines has this may render them </w:t>
      </w:r>
      <w:r w:rsidR="00BE5CD1" w:rsidRPr="00091FE6">
        <w:rPr>
          <w:rFonts w:ascii="Segoe UI Light" w:hAnsi="Segoe UI Light" w:cs="Segoe UI Light"/>
          <w:lang w:val="en-US"/>
        </w:rPr>
        <w:t>unreachable</w:t>
      </w:r>
      <w:r w:rsidR="003108D0" w:rsidRPr="00091FE6">
        <w:rPr>
          <w:rFonts w:ascii="Segoe UI Light" w:hAnsi="Segoe UI Light" w:cs="Segoe UI Light"/>
          <w:lang w:val="en-US"/>
        </w:rPr>
        <w:t>.</w:t>
      </w:r>
    </w:p>
    <w:p w14:paraId="619ED4C9" w14:textId="515DF599" w:rsidR="003108D0" w:rsidRPr="00091FE6" w:rsidRDefault="003108D0" w:rsidP="003108D0">
      <w:pPr>
        <w:pStyle w:val="Heading2"/>
        <w:rPr>
          <w:rFonts w:ascii="Segoe UI Light" w:hAnsi="Segoe UI Light" w:cs="Segoe UI Light"/>
          <w:lang w:val="en-US"/>
        </w:rPr>
      </w:pPr>
      <w:bookmarkStart w:id="8" w:name="_Toc404670200"/>
      <w:r w:rsidRPr="00091FE6">
        <w:rPr>
          <w:rFonts w:ascii="Segoe UI Light" w:hAnsi="Segoe UI Light" w:cs="Segoe UI Light"/>
          <w:lang w:val="en-US"/>
        </w:rPr>
        <w:t>Affinity Groups</w:t>
      </w:r>
      <w:bookmarkEnd w:id="8"/>
    </w:p>
    <w:p w14:paraId="126BEC89" w14:textId="7355BD3E" w:rsidR="003108D0" w:rsidRPr="00091FE6" w:rsidRDefault="0034303E" w:rsidP="007B6791">
      <w:pPr>
        <w:rPr>
          <w:rFonts w:ascii="Segoe UI Light" w:hAnsi="Segoe UI Light" w:cs="Segoe UI Light"/>
          <w:lang w:val="en-US"/>
        </w:rPr>
      </w:pPr>
      <w:hyperlink r:id="rId18" w:history="1">
        <w:r w:rsidR="003108D0" w:rsidRPr="00091FE6">
          <w:rPr>
            <w:rStyle w:val="Hyperlink"/>
            <w:rFonts w:ascii="Segoe UI Light" w:hAnsi="Segoe UI Light" w:cs="Segoe UI Light"/>
            <w:lang w:val="en-US"/>
          </w:rPr>
          <w:t>Affinit</w:t>
        </w:r>
        <w:r w:rsidR="003108D0" w:rsidRPr="00091FE6">
          <w:rPr>
            <w:rStyle w:val="Hyperlink"/>
            <w:rFonts w:ascii="Segoe UI Light" w:hAnsi="Segoe UI Light" w:cs="Segoe UI Light"/>
            <w:lang w:val="en-US"/>
          </w:rPr>
          <w:t>y</w:t>
        </w:r>
        <w:r w:rsidR="003108D0" w:rsidRPr="00091FE6">
          <w:rPr>
            <w:rStyle w:val="Hyperlink"/>
            <w:rFonts w:ascii="Segoe UI Light" w:hAnsi="Segoe UI Light" w:cs="Segoe UI Light"/>
            <w:lang w:val="en-US"/>
          </w:rPr>
          <w:t xml:space="preserve"> gro</w:t>
        </w:r>
        <w:r w:rsidR="003108D0" w:rsidRPr="00091FE6">
          <w:rPr>
            <w:rStyle w:val="Hyperlink"/>
            <w:rFonts w:ascii="Segoe UI Light" w:hAnsi="Segoe UI Light" w:cs="Segoe UI Light"/>
            <w:lang w:val="en-US"/>
          </w:rPr>
          <w:t>u</w:t>
        </w:r>
        <w:r w:rsidR="003108D0" w:rsidRPr="00091FE6">
          <w:rPr>
            <w:rStyle w:val="Hyperlink"/>
            <w:rFonts w:ascii="Segoe UI Light" w:hAnsi="Segoe UI Light" w:cs="Segoe UI Light"/>
            <w:lang w:val="en-US"/>
          </w:rPr>
          <w:t>ps</w:t>
        </w:r>
      </w:hyperlink>
      <w:r w:rsidR="003108D0" w:rsidRPr="00091FE6">
        <w:rPr>
          <w:rFonts w:ascii="Segoe UI Light" w:hAnsi="Segoe UI Light" w:cs="Segoe UI Light"/>
          <w:lang w:val="en-US"/>
        </w:rPr>
        <w:t xml:space="preserve"> allow you to group your Azure services to optimize performance. All services and VMs within an affinity group will be located in the same region. Currently affinity groups are no longer required in order to create a virtual network. New virtual networks should now be associated with a Location (region).</w:t>
      </w:r>
    </w:p>
    <w:p w14:paraId="18EE9A3D" w14:textId="2C16EABB" w:rsidR="003108D0" w:rsidRPr="00091FE6" w:rsidRDefault="003108D0" w:rsidP="007765A3">
      <w:pPr>
        <w:pStyle w:val="Heading2"/>
        <w:rPr>
          <w:rFonts w:ascii="Segoe UI Light" w:hAnsi="Segoe UI Light" w:cs="Segoe UI Light"/>
          <w:lang w:val="en-US"/>
        </w:rPr>
      </w:pPr>
      <w:bookmarkStart w:id="9" w:name="_Toc404670201"/>
      <w:r w:rsidRPr="00091FE6">
        <w:rPr>
          <w:rFonts w:ascii="Segoe UI Light" w:hAnsi="Segoe UI Light" w:cs="Segoe UI Light"/>
          <w:lang w:val="en-US"/>
        </w:rPr>
        <w:t>Firewalls and Endpoints</w:t>
      </w:r>
      <w:bookmarkEnd w:id="9"/>
    </w:p>
    <w:p w14:paraId="5FE6960A" w14:textId="1A0F37E7" w:rsidR="003108D0" w:rsidRPr="00091FE6" w:rsidRDefault="003108D0" w:rsidP="007B6791">
      <w:pPr>
        <w:rPr>
          <w:rFonts w:ascii="Segoe UI Light" w:hAnsi="Segoe UI Light" w:cs="Segoe UI Light"/>
          <w:lang w:val="en-US"/>
        </w:rPr>
      </w:pPr>
      <w:r w:rsidRPr="00091FE6">
        <w:rPr>
          <w:rFonts w:ascii="Segoe UI Light" w:hAnsi="Segoe UI Light" w:cs="Segoe UI Light"/>
          <w:lang w:val="en-US"/>
        </w:rPr>
        <w:t xml:space="preserve">Virtual machines are accessible from other virtual machines inside the virtual network. </w:t>
      </w:r>
      <w:r w:rsidR="00224D1D" w:rsidRPr="00091FE6">
        <w:rPr>
          <w:rFonts w:ascii="Segoe UI Light" w:hAnsi="Segoe UI Light" w:cs="Segoe UI Light"/>
          <w:lang w:val="en-US"/>
        </w:rPr>
        <w:t xml:space="preserve">You can use all TCP/IP protocols within the virtual network depending on the settings of the virtual machine firewall. For access from the Internet you will need to use the external name or public IP address of the cloud service. </w:t>
      </w:r>
      <w:hyperlink r:id="rId19" w:history="1">
        <w:r w:rsidR="00224D1D" w:rsidRPr="00091FE6">
          <w:rPr>
            <w:rStyle w:val="Hyperlink"/>
            <w:rFonts w:ascii="Segoe UI Light" w:hAnsi="Segoe UI Light" w:cs="Segoe UI Light"/>
            <w:lang w:val="en-US"/>
          </w:rPr>
          <w:t>E</w:t>
        </w:r>
        <w:r w:rsidR="00224D1D" w:rsidRPr="00091FE6">
          <w:rPr>
            <w:rStyle w:val="Hyperlink"/>
            <w:rFonts w:ascii="Segoe UI Light" w:hAnsi="Segoe UI Light" w:cs="Segoe UI Light"/>
            <w:lang w:val="en-US"/>
          </w:rPr>
          <w:t>n</w:t>
        </w:r>
        <w:r w:rsidR="00224D1D" w:rsidRPr="00091FE6">
          <w:rPr>
            <w:rStyle w:val="Hyperlink"/>
            <w:rFonts w:ascii="Segoe UI Light" w:hAnsi="Segoe UI Light" w:cs="Segoe UI Light"/>
            <w:lang w:val="en-US"/>
          </w:rPr>
          <w:t>dpoints</w:t>
        </w:r>
      </w:hyperlink>
      <w:r w:rsidR="00224D1D" w:rsidRPr="00091FE6">
        <w:rPr>
          <w:rFonts w:ascii="Segoe UI Light" w:hAnsi="Segoe UI Light" w:cs="Segoe UI Light"/>
          <w:lang w:val="en-US"/>
        </w:rPr>
        <w:t xml:space="preserve"> can be configured for each individual virtual machine and are similar to port forwarding or mapping rules. Endpoints for both RDP and </w:t>
      </w:r>
      <w:r w:rsidR="00BE5CD1" w:rsidRPr="00091FE6">
        <w:rPr>
          <w:rFonts w:ascii="Segoe UI Light" w:hAnsi="Segoe UI Light" w:cs="Segoe UI Light"/>
          <w:lang w:val="en-US"/>
        </w:rPr>
        <w:t>PowerShell</w:t>
      </w:r>
      <w:r w:rsidR="00224D1D" w:rsidRPr="00091FE6">
        <w:rPr>
          <w:rFonts w:ascii="Segoe UI Light" w:hAnsi="Segoe UI Light" w:cs="Segoe UI Light"/>
          <w:lang w:val="en-US"/>
        </w:rPr>
        <w:t xml:space="preserve"> are configured by default using random public port numbers that map to internal port numbers. You can remove these ports if you don’t want to administer the virtual machines from the </w:t>
      </w:r>
      <w:r w:rsidR="007765A3" w:rsidRPr="00091FE6">
        <w:rPr>
          <w:rFonts w:ascii="Segoe UI Light" w:hAnsi="Segoe UI Light" w:cs="Segoe UI Light"/>
          <w:lang w:val="en-US"/>
        </w:rPr>
        <w:t xml:space="preserve">Internet. For Internet traffic to your </w:t>
      </w:r>
      <w:r w:rsidR="00BE5CD1" w:rsidRPr="00091FE6">
        <w:rPr>
          <w:rFonts w:ascii="Segoe UI Light" w:hAnsi="Segoe UI Light" w:cs="Segoe UI Light"/>
          <w:lang w:val="en-US"/>
        </w:rPr>
        <w:t>SharePoint</w:t>
      </w:r>
      <w:r w:rsidR="007765A3" w:rsidRPr="00091FE6">
        <w:rPr>
          <w:rFonts w:ascii="Segoe UI Light" w:hAnsi="Segoe UI Light" w:cs="Segoe UI Light"/>
          <w:lang w:val="en-US"/>
        </w:rPr>
        <w:t xml:space="preserve"> farm, you must configure endpoints on the web server virtual machines. For example, you could configure an endpoint for the public TCP port 80 that maps to a private TCP port 80 (for standard web traffic), or to the TCP port on which the </w:t>
      </w:r>
      <w:r w:rsidR="00BE5CD1" w:rsidRPr="00091FE6">
        <w:rPr>
          <w:rFonts w:ascii="Segoe UI Light" w:hAnsi="Segoe UI Light" w:cs="Segoe UI Light"/>
          <w:lang w:val="en-US"/>
        </w:rPr>
        <w:t>SharePoint</w:t>
      </w:r>
      <w:r w:rsidR="007765A3" w:rsidRPr="00091FE6">
        <w:rPr>
          <w:rFonts w:ascii="Segoe UI Light" w:hAnsi="Segoe UI Light" w:cs="Segoe UI Light"/>
          <w:lang w:val="en-US"/>
        </w:rPr>
        <w:t xml:space="preserve"> server is listening.</w:t>
      </w:r>
    </w:p>
    <w:p w14:paraId="3030C6A6" w14:textId="0EC01206" w:rsidR="007765A3" w:rsidRPr="00091FE6" w:rsidRDefault="007765A3" w:rsidP="00A14E8C">
      <w:pPr>
        <w:pStyle w:val="Heading2"/>
        <w:rPr>
          <w:rFonts w:ascii="Segoe UI Light" w:hAnsi="Segoe UI Light" w:cs="Segoe UI Light"/>
          <w:lang w:val="en-US"/>
        </w:rPr>
      </w:pPr>
      <w:bookmarkStart w:id="10" w:name="_Toc404670202"/>
      <w:r w:rsidRPr="00091FE6">
        <w:rPr>
          <w:rFonts w:ascii="Segoe UI Light" w:hAnsi="Segoe UI Light" w:cs="Segoe UI Light"/>
          <w:lang w:val="en-US"/>
        </w:rPr>
        <w:t>Load balanced Endpoints</w:t>
      </w:r>
      <w:bookmarkEnd w:id="10"/>
    </w:p>
    <w:p w14:paraId="4BA186E0" w14:textId="0F37FE21" w:rsidR="007765A3" w:rsidRPr="00091FE6" w:rsidRDefault="007765A3" w:rsidP="007B6791">
      <w:pPr>
        <w:rPr>
          <w:rFonts w:ascii="Segoe UI Light" w:hAnsi="Segoe UI Light" w:cs="Segoe UI Light"/>
          <w:lang w:val="en-US"/>
        </w:rPr>
      </w:pPr>
      <w:r w:rsidRPr="00091FE6">
        <w:rPr>
          <w:rFonts w:ascii="Segoe UI Light" w:hAnsi="Segoe UI Light" w:cs="Segoe UI Light"/>
          <w:lang w:val="en-US"/>
        </w:rPr>
        <w:t xml:space="preserve">Azure also allows you to </w:t>
      </w:r>
      <w:hyperlink r:id="rId20" w:history="1">
        <w:r w:rsidRPr="00091FE6">
          <w:rPr>
            <w:rStyle w:val="Hyperlink"/>
            <w:rFonts w:ascii="Segoe UI Light" w:hAnsi="Segoe UI Light" w:cs="Segoe UI Light"/>
            <w:lang w:val="en-US"/>
          </w:rPr>
          <w:t>load balan</w:t>
        </w:r>
        <w:r w:rsidRPr="00091FE6">
          <w:rPr>
            <w:rStyle w:val="Hyperlink"/>
            <w:rFonts w:ascii="Segoe UI Light" w:hAnsi="Segoe UI Light" w:cs="Segoe UI Light"/>
            <w:lang w:val="en-US"/>
          </w:rPr>
          <w:t>c</w:t>
        </w:r>
        <w:r w:rsidRPr="00091FE6">
          <w:rPr>
            <w:rStyle w:val="Hyperlink"/>
            <w:rFonts w:ascii="Segoe UI Light" w:hAnsi="Segoe UI Light" w:cs="Segoe UI Light"/>
            <w:lang w:val="en-US"/>
          </w:rPr>
          <w:t>e</w:t>
        </w:r>
      </w:hyperlink>
      <w:r w:rsidRPr="00091FE6">
        <w:rPr>
          <w:rFonts w:ascii="Segoe UI Light" w:hAnsi="Segoe UI Light" w:cs="Segoe UI Light"/>
          <w:lang w:val="en-US"/>
        </w:rPr>
        <w:t xml:space="preserve"> network traffic to a public address and a specific public port number acr</w:t>
      </w:r>
      <w:r w:rsidR="00A14E8C" w:rsidRPr="00091FE6">
        <w:rPr>
          <w:rFonts w:ascii="Segoe UI Light" w:hAnsi="Segoe UI Light" w:cs="Segoe UI Light"/>
          <w:lang w:val="en-US"/>
        </w:rPr>
        <w:t>oss multiple virtual machines. The figure bellow</w:t>
      </w:r>
      <w:r w:rsidRPr="00091FE6">
        <w:rPr>
          <w:rFonts w:ascii="Segoe UI Light" w:hAnsi="Segoe UI Light" w:cs="Segoe UI Light"/>
          <w:lang w:val="en-US"/>
        </w:rPr>
        <w:t xml:space="preserve"> shows an example with two web servers, both listening on private TCP port 3456 for incoming web traffic, in a configuration known as a load-balanced endpoint. Azure will randomly distribute the traffic </w:t>
      </w:r>
      <w:r w:rsidRPr="00091FE6">
        <w:rPr>
          <w:rFonts w:ascii="Segoe UI Light" w:hAnsi="Segoe UI Light" w:cs="Segoe UI Light"/>
          <w:lang w:val="en-US"/>
        </w:rPr>
        <w:lastRenderedPageBreak/>
        <w:t>between the nodes. You can have up 50 virtual machines behind a single load-balanced endpoint.</w:t>
      </w:r>
      <w:r w:rsidR="00A14E8C" w:rsidRPr="00091FE6">
        <w:rPr>
          <w:rFonts w:ascii="Segoe UI Light" w:hAnsi="Segoe UI Light" w:cs="Segoe UI Light"/>
          <w:lang w:val="en-US"/>
        </w:rPr>
        <w:t xml:space="preserve"> </w:t>
      </w:r>
    </w:p>
    <w:p w14:paraId="30432CE7" w14:textId="0F148A7D" w:rsidR="007765A3" w:rsidRPr="00091FE6" w:rsidRDefault="007765A3" w:rsidP="007765A3">
      <w:pPr>
        <w:jc w:val="center"/>
        <w:rPr>
          <w:rFonts w:ascii="Segoe UI Light" w:hAnsi="Segoe UI Light" w:cs="Segoe UI Light"/>
          <w:lang w:val="en-US"/>
        </w:rPr>
      </w:pPr>
      <w:r w:rsidRPr="00091FE6">
        <w:rPr>
          <w:rFonts w:ascii="Segoe UI Light" w:hAnsi="Segoe UI Light" w:cs="Segoe UI Light"/>
          <w:noProof/>
          <w:lang w:val="en-US"/>
        </w:rPr>
        <w:drawing>
          <wp:inline distT="0" distB="0" distL="0" distR="0" wp14:anchorId="1263C85C" wp14:editId="0FF01047">
            <wp:extent cx="2773680" cy="3780384"/>
            <wp:effectExtent l="0" t="0" r="7620" b="0"/>
            <wp:docPr id="6" name="Picture 6" descr="Load-balanced endpoin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eaa5251-771d-43de-b844-d30d2bebba57" descr="Load-balanced endpoints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6613" cy="3811640"/>
                    </a:xfrm>
                    <a:prstGeom prst="rect">
                      <a:avLst/>
                    </a:prstGeom>
                    <a:noFill/>
                    <a:ln>
                      <a:noFill/>
                    </a:ln>
                  </pic:spPr>
                </pic:pic>
              </a:graphicData>
            </a:graphic>
          </wp:inline>
        </w:drawing>
      </w:r>
    </w:p>
    <w:p w14:paraId="29A08B81" w14:textId="15247823" w:rsidR="007765A3" w:rsidRPr="00091FE6" w:rsidRDefault="00A14E8C" w:rsidP="00CC7283">
      <w:pPr>
        <w:pStyle w:val="Heading2"/>
        <w:rPr>
          <w:rFonts w:ascii="Segoe UI Light" w:hAnsi="Segoe UI Light" w:cs="Segoe UI Light"/>
          <w:lang w:val="en-US"/>
        </w:rPr>
      </w:pPr>
      <w:bookmarkStart w:id="11" w:name="_Toc404670203"/>
      <w:r w:rsidRPr="00091FE6">
        <w:rPr>
          <w:rFonts w:ascii="Segoe UI Light" w:hAnsi="Segoe UI Light" w:cs="Segoe UI Light"/>
          <w:lang w:val="en-US"/>
        </w:rPr>
        <w:t>High Availability and Availability Sets</w:t>
      </w:r>
      <w:bookmarkEnd w:id="11"/>
    </w:p>
    <w:p w14:paraId="17117E3C" w14:textId="7991D955" w:rsidR="00A14E8C" w:rsidRPr="00091FE6" w:rsidRDefault="00A14E8C" w:rsidP="00A14E8C">
      <w:pPr>
        <w:rPr>
          <w:rFonts w:ascii="Segoe UI Light" w:hAnsi="Segoe UI Light" w:cs="Segoe UI Light"/>
          <w:lang w:val="en-US"/>
        </w:rPr>
      </w:pPr>
      <w:r w:rsidRPr="00091FE6">
        <w:rPr>
          <w:rFonts w:ascii="Segoe UI Light" w:hAnsi="Segoe UI Light" w:cs="Segoe UI Light"/>
          <w:lang w:val="en-US"/>
        </w:rPr>
        <w:t xml:space="preserve">For </w:t>
      </w:r>
      <w:hyperlink r:id="rId22" w:history="1">
        <w:r w:rsidRPr="00091FE6">
          <w:rPr>
            <w:rStyle w:val="Hyperlink"/>
            <w:rFonts w:ascii="Segoe UI Light" w:hAnsi="Segoe UI Light" w:cs="Segoe UI Light"/>
            <w:lang w:val="en-US"/>
          </w:rPr>
          <w:t>High Av</w:t>
        </w:r>
        <w:r w:rsidRPr="00091FE6">
          <w:rPr>
            <w:rStyle w:val="Hyperlink"/>
            <w:rFonts w:ascii="Segoe UI Light" w:hAnsi="Segoe UI Light" w:cs="Segoe UI Light"/>
            <w:lang w:val="en-US"/>
          </w:rPr>
          <w:t>a</w:t>
        </w:r>
        <w:r w:rsidRPr="00091FE6">
          <w:rPr>
            <w:rStyle w:val="Hyperlink"/>
            <w:rFonts w:ascii="Segoe UI Light" w:hAnsi="Segoe UI Light" w:cs="Segoe UI Light"/>
            <w:lang w:val="en-US"/>
          </w:rPr>
          <w:t>ilability</w:t>
        </w:r>
      </w:hyperlink>
      <w:r w:rsidRPr="00091FE6">
        <w:rPr>
          <w:rFonts w:ascii="Segoe UI Light" w:hAnsi="Segoe UI Light" w:cs="Segoe UI Light"/>
          <w:lang w:val="en-US"/>
        </w:rPr>
        <w:t xml:space="preserve"> you should deploy more than one single virtual machine of a particular role. This way you can avoid application stoppage due to local hardware or local network failures or any planned downtime, such as platform updates. </w:t>
      </w:r>
      <w:r w:rsidR="00CC7283" w:rsidRPr="00091FE6">
        <w:rPr>
          <w:rFonts w:ascii="Segoe UI Light" w:hAnsi="Segoe UI Light" w:cs="Segoe UI Light"/>
          <w:lang w:val="en-US"/>
        </w:rPr>
        <w:t>When virtual machines are assigned to the same availability set, Azure assures that the machines are not taken all down together at the same time for servicing. It also minimizes the risk of the entire set failing for unforeseen reasons by placing them in separate update and fault domains (similar to a rack of physical servers) thus avoiding single points of failure.</w:t>
      </w:r>
    </w:p>
    <w:p w14:paraId="19FDFE75" w14:textId="3D51C0C0" w:rsidR="00CC7283" w:rsidRPr="00091FE6" w:rsidRDefault="00CC7283" w:rsidP="00CC7283">
      <w:pPr>
        <w:jc w:val="center"/>
        <w:rPr>
          <w:rFonts w:ascii="Segoe UI Light" w:hAnsi="Segoe UI Light" w:cs="Segoe UI Light"/>
          <w:lang w:val="en-US"/>
        </w:rPr>
      </w:pPr>
      <w:r w:rsidRPr="00091FE6">
        <w:rPr>
          <w:rFonts w:ascii="Segoe UI Light" w:hAnsi="Segoe UI Light" w:cs="Segoe UI Light"/>
          <w:noProof/>
          <w:lang w:val="en-US"/>
        </w:rPr>
        <w:drawing>
          <wp:inline distT="0" distB="0" distL="0" distR="0" wp14:anchorId="0192130E" wp14:editId="66573D9C">
            <wp:extent cx="3543748" cy="2697480"/>
            <wp:effectExtent l="0" t="0" r="0" b="7620"/>
            <wp:docPr id="7" name="Picture 7" descr="Fault Domains and Availability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af456b-6e8a-4131-b309-0eddd35a6553" descr="Fault Domains and Availability Group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3602" cy="2712592"/>
                    </a:xfrm>
                    <a:prstGeom prst="rect">
                      <a:avLst/>
                    </a:prstGeom>
                    <a:noFill/>
                    <a:ln>
                      <a:noFill/>
                    </a:ln>
                  </pic:spPr>
                </pic:pic>
              </a:graphicData>
            </a:graphic>
          </wp:inline>
        </w:drawing>
      </w:r>
    </w:p>
    <w:p w14:paraId="1AAB6BC2" w14:textId="77777777" w:rsidR="00CC7283" w:rsidRPr="00091FE6" w:rsidRDefault="00CC7283" w:rsidP="00334181">
      <w:pPr>
        <w:rPr>
          <w:rFonts w:ascii="Segoe UI Light" w:hAnsi="Segoe UI Light" w:cs="Segoe UI Light"/>
          <w:lang w:val="en-US"/>
        </w:rPr>
      </w:pPr>
    </w:p>
    <w:p w14:paraId="2E0803AA" w14:textId="734DBBF9" w:rsidR="00334181" w:rsidRPr="00091FE6" w:rsidRDefault="00334181" w:rsidP="00BE5CD1">
      <w:pPr>
        <w:pStyle w:val="Heading1"/>
        <w:rPr>
          <w:rFonts w:ascii="Segoe UI Light" w:hAnsi="Segoe UI Light" w:cs="Segoe UI Light"/>
          <w:lang w:val="en-US"/>
        </w:rPr>
      </w:pPr>
      <w:bookmarkStart w:id="12" w:name="_Toc404670204"/>
      <w:r w:rsidRPr="00091FE6">
        <w:rPr>
          <w:rFonts w:ascii="Segoe UI Light" w:hAnsi="Segoe UI Light" w:cs="Segoe UI Light"/>
          <w:lang w:val="en-US"/>
        </w:rPr>
        <w:t xml:space="preserve">Operate and maintain </w:t>
      </w:r>
      <w:r w:rsidR="00BE5CD1" w:rsidRPr="00091FE6">
        <w:rPr>
          <w:rFonts w:ascii="Segoe UI Light" w:hAnsi="Segoe UI Light" w:cs="Segoe UI Light"/>
          <w:lang w:val="en-US"/>
        </w:rPr>
        <w:t>SharePoint</w:t>
      </w:r>
      <w:r w:rsidRPr="00091FE6">
        <w:rPr>
          <w:rFonts w:ascii="Segoe UI Light" w:hAnsi="Segoe UI Light" w:cs="Segoe UI Light"/>
          <w:lang w:val="en-US"/>
        </w:rPr>
        <w:t xml:space="preserve"> farm on Azure</w:t>
      </w:r>
      <w:bookmarkEnd w:id="12"/>
    </w:p>
    <w:p w14:paraId="725058D7" w14:textId="4D22CE90" w:rsidR="00221436" w:rsidRPr="00091FE6" w:rsidRDefault="00334181" w:rsidP="000C3A95">
      <w:pPr>
        <w:pStyle w:val="Heading2"/>
        <w:rPr>
          <w:rFonts w:ascii="Segoe UI Light" w:hAnsi="Segoe UI Light" w:cs="Segoe UI Light"/>
          <w:lang w:val="en-US"/>
        </w:rPr>
      </w:pPr>
      <w:bookmarkStart w:id="13" w:name="_Toc404670205"/>
      <w:r w:rsidRPr="00091FE6">
        <w:rPr>
          <w:rFonts w:ascii="Segoe UI Light" w:hAnsi="Segoe UI Light" w:cs="Segoe UI Light"/>
          <w:lang w:val="en-US"/>
        </w:rPr>
        <w:t>Monitoring</w:t>
      </w:r>
      <w:bookmarkEnd w:id="13"/>
    </w:p>
    <w:p w14:paraId="50EFECE6" w14:textId="7A00C75A" w:rsidR="000C3A95" w:rsidRPr="00091FE6" w:rsidRDefault="00334181" w:rsidP="00334181">
      <w:pPr>
        <w:rPr>
          <w:rFonts w:ascii="Segoe UI Light" w:hAnsi="Segoe UI Light" w:cs="Segoe UI Light"/>
          <w:lang w:val="en-US"/>
        </w:rPr>
      </w:pPr>
      <w:r w:rsidRPr="00091FE6">
        <w:rPr>
          <w:rFonts w:ascii="Segoe UI Light" w:hAnsi="Segoe UI Light" w:cs="Segoe UI Light"/>
          <w:lang w:val="en-US"/>
        </w:rPr>
        <w:t xml:space="preserve">Azure provides a lot of flexibility and power to your </w:t>
      </w:r>
      <w:r w:rsidR="00BE5CD1" w:rsidRPr="00091FE6">
        <w:rPr>
          <w:rFonts w:ascii="Segoe UI Light" w:hAnsi="Segoe UI Light" w:cs="Segoe UI Light"/>
          <w:lang w:val="en-US"/>
        </w:rPr>
        <w:t>SharePoint</w:t>
      </w:r>
      <w:r w:rsidRPr="00091FE6">
        <w:rPr>
          <w:rFonts w:ascii="Segoe UI Light" w:hAnsi="Segoe UI Light" w:cs="Segoe UI Light"/>
          <w:lang w:val="en-US"/>
        </w:rPr>
        <w:t xml:space="preserve"> farm but having them running in Azure virtual machines (Iaas model) as opposed to using </w:t>
      </w:r>
      <w:r w:rsidR="00BE5CD1" w:rsidRPr="00091FE6">
        <w:rPr>
          <w:rFonts w:ascii="Segoe UI Light" w:hAnsi="Segoe UI Light" w:cs="Segoe UI Light"/>
          <w:lang w:val="en-US"/>
        </w:rPr>
        <w:t>SharePoint</w:t>
      </w:r>
      <w:r w:rsidRPr="00091FE6">
        <w:rPr>
          <w:rFonts w:ascii="Segoe UI Light" w:hAnsi="Segoe UI Light" w:cs="Segoe UI Light"/>
          <w:lang w:val="en-US"/>
        </w:rPr>
        <w:t xml:space="preserve"> Online (Saas model) means you still need to manage your Windows Server, </w:t>
      </w:r>
      <w:r w:rsidR="00BE5CD1" w:rsidRPr="00091FE6">
        <w:rPr>
          <w:rFonts w:ascii="Segoe UI Light" w:hAnsi="Segoe UI Light" w:cs="Segoe UI Light"/>
          <w:lang w:val="en-US"/>
        </w:rPr>
        <w:t>SharePoint</w:t>
      </w:r>
      <w:r w:rsidRPr="00091FE6">
        <w:rPr>
          <w:rFonts w:ascii="Segoe UI Light" w:hAnsi="Segoe UI Light" w:cs="Segoe UI Light"/>
          <w:lang w:val="en-US"/>
        </w:rPr>
        <w:t>, SQL and any other dependencies.</w:t>
      </w:r>
      <w:r w:rsidR="000C3A95" w:rsidRPr="00091FE6">
        <w:rPr>
          <w:rFonts w:ascii="Segoe UI Light" w:hAnsi="Segoe UI Light" w:cs="Segoe UI Light"/>
          <w:lang w:val="en-US"/>
        </w:rPr>
        <w:t xml:space="preserve"> However, </w:t>
      </w:r>
      <w:hyperlink r:id="rId24" w:history="1">
        <w:r w:rsidR="000C3A95" w:rsidRPr="00091FE6">
          <w:rPr>
            <w:rStyle w:val="Hyperlink"/>
            <w:rFonts w:ascii="Segoe UI Light" w:hAnsi="Segoe UI Light" w:cs="Segoe UI Light"/>
            <w:lang w:val="en-US"/>
          </w:rPr>
          <w:t>administration to</w:t>
        </w:r>
        <w:r w:rsidR="000C3A95" w:rsidRPr="00091FE6">
          <w:rPr>
            <w:rStyle w:val="Hyperlink"/>
            <w:rFonts w:ascii="Segoe UI Light" w:hAnsi="Segoe UI Light" w:cs="Segoe UI Light"/>
            <w:lang w:val="en-US"/>
          </w:rPr>
          <w:t>o</w:t>
        </w:r>
        <w:r w:rsidR="000C3A95" w:rsidRPr="00091FE6">
          <w:rPr>
            <w:rStyle w:val="Hyperlink"/>
            <w:rFonts w:ascii="Segoe UI Light" w:hAnsi="Segoe UI Light" w:cs="Segoe UI Light"/>
            <w:lang w:val="en-US"/>
          </w:rPr>
          <w:t>ls and procedures</w:t>
        </w:r>
      </w:hyperlink>
      <w:r w:rsidR="000C3A95" w:rsidRPr="00091FE6">
        <w:rPr>
          <w:rFonts w:ascii="Segoe UI Light" w:hAnsi="Segoe UI Light" w:cs="Segoe UI Light"/>
          <w:lang w:val="en-US"/>
        </w:rPr>
        <w:t xml:space="preserve"> are the same as an on-premises farm and you can leverage the use of System center for a centralized solution.</w:t>
      </w:r>
    </w:p>
    <w:p w14:paraId="04CDFE17" w14:textId="3C527870" w:rsidR="000C3A95" w:rsidRPr="00091FE6" w:rsidRDefault="000C3A95" w:rsidP="000C3A95">
      <w:pPr>
        <w:pStyle w:val="Heading2"/>
        <w:rPr>
          <w:rFonts w:ascii="Segoe UI Light" w:hAnsi="Segoe UI Light" w:cs="Segoe UI Light"/>
          <w:lang w:val="en-US"/>
        </w:rPr>
      </w:pPr>
      <w:bookmarkStart w:id="14" w:name="_Toc404670206"/>
      <w:r w:rsidRPr="00091FE6">
        <w:rPr>
          <w:rFonts w:ascii="Segoe UI Light" w:hAnsi="Segoe UI Light" w:cs="Segoe UI Light"/>
          <w:lang w:val="en-US"/>
        </w:rPr>
        <w:t>Patching and updating</w:t>
      </w:r>
      <w:bookmarkEnd w:id="14"/>
    </w:p>
    <w:p w14:paraId="1695799F" w14:textId="781E4D32" w:rsidR="000C3A95" w:rsidRPr="00091FE6" w:rsidRDefault="000C3A95" w:rsidP="00334181">
      <w:pPr>
        <w:rPr>
          <w:rFonts w:ascii="Segoe UI Light" w:hAnsi="Segoe UI Light" w:cs="Segoe UI Light"/>
          <w:lang w:val="en-US"/>
        </w:rPr>
      </w:pPr>
      <w:r w:rsidRPr="00091FE6">
        <w:rPr>
          <w:rFonts w:ascii="Segoe UI Light" w:hAnsi="Segoe UI Light" w:cs="Segoe UI Light"/>
          <w:lang w:val="en-US"/>
        </w:rPr>
        <w:t xml:space="preserve">As in monitoring, you are still in control for </w:t>
      </w:r>
      <w:hyperlink r:id="rId25" w:history="1">
        <w:r w:rsidRPr="00091FE6">
          <w:rPr>
            <w:rStyle w:val="Hyperlink"/>
            <w:rFonts w:ascii="Segoe UI Light" w:hAnsi="Segoe UI Light" w:cs="Segoe UI Light"/>
            <w:lang w:val="en-US"/>
          </w:rPr>
          <w:t>patc</w:t>
        </w:r>
        <w:r w:rsidRPr="00091FE6">
          <w:rPr>
            <w:rStyle w:val="Hyperlink"/>
            <w:rFonts w:ascii="Segoe UI Light" w:hAnsi="Segoe UI Light" w:cs="Segoe UI Light"/>
            <w:lang w:val="en-US"/>
          </w:rPr>
          <w:t>h</w:t>
        </w:r>
        <w:r w:rsidRPr="00091FE6">
          <w:rPr>
            <w:rStyle w:val="Hyperlink"/>
            <w:rFonts w:ascii="Segoe UI Light" w:hAnsi="Segoe UI Light" w:cs="Segoe UI Light"/>
            <w:lang w:val="en-US"/>
          </w:rPr>
          <w:t>ing and updating</w:t>
        </w:r>
      </w:hyperlink>
      <w:r w:rsidRPr="00091FE6">
        <w:rPr>
          <w:rFonts w:ascii="Segoe UI Light" w:hAnsi="Segoe UI Light" w:cs="Segoe UI Light"/>
          <w:lang w:val="en-US"/>
        </w:rPr>
        <w:t xml:space="preserve"> and you can decide when, how it should happen. You can leverage Azure to test before updating your OS or </w:t>
      </w:r>
      <w:r w:rsidR="00BE5CD1" w:rsidRPr="00091FE6">
        <w:rPr>
          <w:rFonts w:ascii="Segoe UI Light" w:hAnsi="Segoe UI Light" w:cs="Segoe UI Light"/>
          <w:lang w:val="en-US"/>
        </w:rPr>
        <w:t>SharePoint</w:t>
      </w:r>
      <w:r w:rsidRPr="00091FE6">
        <w:rPr>
          <w:rFonts w:ascii="Segoe UI Light" w:hAnsi="Segoe UI Light" w:cs="Segoe UI Light"/>
          <w:lang w:val="en-US"/>
        </w:rPr>
        <w:t xml:space="preserve"> farm by creating a testing or staging environment when needed. Update only when you feel ready.</w:t>
      </w:r>
    </w:p>
    <w:p w14:paraId="0B90B5A2" w14:textId="4994BDE0" w:rsidR="000C3A95" w:rsidRPr="00091FE6" w:rsidRDefault="000C3A95" w:rsidP="00BD6AD7">
      <w:pPr>
        <w:pStyle w:val="Heading2"/>
        <w:rPr>
          <w:rFonts w:ascii="Segoe UI Light" w:hAnsi="Segoe UI Light" w:cs="Segoe UI Light"/>
          <w:lang w:val="en-US"/>
        </w:rPr>
      </w:pPr>
      <w:bookmarkStart w:id="15" w:name="_Toc404670207"/>
      <w:r w:rsidRPr="00091FE6">
        <w:rPr>
          <w:rFonts w:ascii="Segoe UI Light" w:hAnsi="Segoe UI Light" w:cs="Segoe UI Light"/>
          <w:lang w:val="en-US"/>
        </w:rPr>
        <w:t>Backup and Recovery</w:t>
      </w:r>
      <w:bookmarkEnd w:id="15"/>
    </w:p>
    <w:p w14:paraId="2564FFF9" w14:textId="7A5A65F6" w:rsidR="00BD6AD7" w:rsidRPr="00091FE6" w:rsidRDefault="0034303E" w:rsidP="00BD6AD7">
      <w:pPr>
        <w:rPr>
          <w:rFonts w:ascii="Segoe UI Light" w:hAnsi="Segoe UI Light" w:cs="Segoe UI Light"/>
          <w:lang w:val="en-US"/>
        </w:rPr>
      </w:pPr>
      <w:hyperlink r:id="rId26" w:history="1">
        <w:r w:rsidR="00BD6AD7" w:rsidRPr="00091FE6">
          <w:rPr>
            <w:rStyle w:val="Hyperlink"/>
            <w:rFonts w:ascii="Segoe UI Light" w:hAnsi="Segoe UI Light" w:cs="Segoe UI Light"/>
            <w:lang w:val="en-US"/>
          </w:rPr>
          <w:t>Backing up and</w:t>
        </w:r>
        <w:r w:rsidR="00BD6AD7" w:rsidRPr="00091FE6">
          <w:rPr>
            <w:rStyle w:val="Hyperlink"/>
            <w:rFonts w:ascii="Segoe UI Light" w:hAnsi="Segoe UI Light" w:cs="Segoe UI Light"/>
            <w:lang w:val="en-US"/>
          </w:rPr>
          <w:t xml:space="preserve"> </w:t>
        </w:r>
        <w:r w:rsidR="00BD6AD7" w:rsidRPr="00091FE6">
          <w:rPr>
            <w:rStyle w:val="Hyperlink"/>
            <w:rFonts w:ascii="Segoe UI Light" w:hAnsi="Segoe UI Light" w:cs="Segoe UI Light"/>
            <w:lang w:val="en-US"/>
          </w:rPr>
          <w:t xml:space="preserve">recovery of </w:t>
        </w:r>
        <w:r w:rsidR="00BE5CD1" w:rsidRPr="00091FE6">
          <w:rPr>
            <w:rStyle w:val="Hyperlink"/>
            <w:rFonts w:ascii="Segoe UI Light" w:hAnsi="Segoe UI Light" w:cs="Segoe UI Light"/>
            <w:lang w:val="en-US"/>
          </w:rPr>
          <w:t>SharePoint</w:t>
        </w:r>
      </w:hyperlink>
      <w:r w:rsidR="00BD6AD7" w:rsidRPr="00091FE6">
        <w:rPr>
          <w:rFonts w:ascii="Segoe UI Light" w:hAnsi="Segoe UI Light" w:cs="Segoe UI Light"/>
          <w:lang w:val="en-US"/>
        </w:rPr>
        <w:t xml:space="preserve"> farms in Azure is very similar to an on-premises </w:t>
      </w:r>
      <w:r w:rsidR="00BE5CD1" w:rsidRPr="00091FE6">
        <w:rPr>
          <w:rFonts w:ascii="Segoe UI Light" w:hAnsi="Segoe UI Light" w:cs="Segoe UI Light"/>
          <w:lang w:val="en-US"/>
        </w:rPr>
        <w:t>SharePoint</w:t>
      </w:r>
      <w:r w:rsidR="00BD6AD7" w:rsidRPr="00091FE6">
        <w:rPr>
          <w:rFonts w:ascii="Segoe UI Light" w:hAnsi="Segoe UI Light" w:cs="Segoe UI Light"/>
          <w:lang w:val="en-US"/>
        </w:rPr>
        <w:t xml:space="preserve"> farm. One thing to consider is that you should suffer no significant down-time due to hardware failure. Because Azure will automatically repair and redeploy your virtual machine, there is no action to take on your part. You will get hardware downtime that would be automatically repaired. Ensure that any customizations you perform or applications you deploy can handle this automatic recovery. Azure makes it very easy to deploy more virtual machines, making it possible to create a highly available farm.</w:t>
      </w:r>
    </w:p>
    <w:p w14:paraId="1335102E" w14:textId="5CB722AD" w:rsidR="004146B7" w:rsidRPr="00091FE6" w:rsidRDefault="004146B7" w:rsidP="004146B7">
      <w:pPr>
        <w:pStyle w:val="Heading2"/>
        <w:rPr>
          <w:rFonts w:ascii="Segoe UI Light" w:hAnsi="Segoe UI Light" w:cs="Segoe UI Light"/>
          <w:lang w:val="en-US"/>
        </w:rPr>
      </w:pPr>
      <w:bookmarkStart w:id="16" w:name="_Toc404670208"/>
      <w:r w:rsidRPr="00091FE6">
        <w:rPr>
          <w:rFonts w:ascii="Segoe UI Light" w:hAnsi="Segoe UI Light" w:cs="Segoe UI Light"/>
          <w:lang w:val="en-US"/>
        </w:rPr>
        <w:t>Gold Images and Lab Environments</w:t>
      </w:r>
      <w:bookmarkEnd w:id="16"/>
    </w:p>
    <w:p w14:paraId="72DEA9FB" w14:textId="77777777" w:rsidR="004146B7" w:rsidRPr="00091FE6" w:rsidRDefault="004146B7" w:rsidP="004146B7">
      <w:pPr>
        <w:rPr>
          <w:rFonts w:ascii="Segoe UI Light" w:hAnsi="Segoe UI Light" w:cs="Segoe UI Light"/>
          <w:lang w:val="en-US"/>
        </w:rPr>
      </w:pPr>
      <w:r w:rsidRPr="00091FE6">
        <w:rPr>
          <w:rFonts w:ascii="Segoe UI Light" w:hAnsi="Segoe UI Light" w:cs="Segoe UI Light"/>
          <w:lang w:val="en-US"/>
        </w:rPr>
        <w:t xml:space="preserve">Although you can use the Microsoft-supplied </w:t>
      </w:r>
      <w:r w:rsidR="00BE5CD1" w:rsidRPr="00091FE6">
        <w:rPr>
          <w:rFonts w:ascii="Segoe UI Light" w:hAnsi="Segoe UI Light" w:cs="Segoe UI Light"/>
          <w:lang w:val="en-US"/>
        </w:rPr>
        <w:t>SharePoint</w:t>
      </w:r>
      <w:r w:rsidRPr="00091FE6">
        <w:rPr>
          <w:rFonts w:ascii="Segoe UI Light" w:hAnsi="Segoe UI Light" w:cs="Segoe UI Light"/>
          <w:lang w:val="en-US"/>
        </w:rPr>
        <w:t xml:space="preserve"> 2013 Trial image in the Azure Virtual Machine Image Gallery for your </w:t>
      </w:r>
      <w:r w:rsidR="00BE5CD1" w:rsidRPr="00091FE6">
        <w:rPr>
          <w:rFonts w:ascii="Segoe UI Light" w:hAnsi="Segoe UI Light" w:cs="Segoe UI Light"/>
          <w:lang w:val="en-US"/>
        </w:rPr>
        <w:t>SharePoint</w:t>
      </w:r>
      <w:r w:rsidRPr="00091FE6">
        <w:rPr>
          <w:rFonts w:ascii="Segoe UI Light" w:hAnsi="Segoe UI Light" w:cs="Segoe UI Light"/>
          <w:lang w:val="en-US"/>
        </w:rPr>
        <w:t xml:space="preserve"> servers, you can also create your own image. You might want to do this if you have different requirements or wish to preload other software, such as </w:t>
      </w:r>
      <w:r w:rsidR="00BE5CD1" w:rsidRPr="00091FE6">
        <w:rPr>
          <w:rFonts w:ascii="Segoe UI Light" w:hAnsi="Segoe UI Light" w:cs="Segoe UI Light"/>
          <w:lang w:val="en-US"/>
        </w:rPr>
        <w:t>SharePoint</w:t>
      </w:r>
      <w:r w:rsidRPr="00091FE6">
        <w:rPr>
          <w:rFonts w:ascii="Segoe UI Light" w:hAnsi="Segoe UI Light" w:cs="Segoe UI Light"/>
          <w:lang w:val="en-US"/>
        </w:rPr>
        <w:t xml:space="preserve"> applications or anti-malware software.</w:t>
      </w:r>
    </w:p>
    <w:p w14:paraId="28FFF1C0" w14:textId="5611A6A6" w:rsidR="004146B7" w:rsidRPr="00091FE6" w:rsidRDefault="004146B7" w:rsidP="004146B7">
      <w:pPr>
        <w:rPr>
          <w:rFonts w:ascii="Segoe UI Light" w:hAnsi="Segoe UI Light" w:cs="Segoe UI Light"/>
          <w:lang w:val="en-US"/>
        </w:rPr>
      </w:pPr>
      <w:r w:rsidRPr="00091FE6">
        <w:rPr>
          <w:rFonts w:ascii="Segoe UI Light" w:hAnsi="Segoe UI Light" w:cs="Segoe UI Light"/>
          <w:lang w:val="en-US"/>
        </w:rPr>
        <w:t xml:space="preserve">Azure allows you to </w:t>
      </w:r>
      <w:hyperlink r:id="rId27" w:history="1">
        <w:r w:rsidRPr="00091FE6">
          <w:rPr>
            <w:rStyle w:val="Hyperlink"/>
            <w:rFonts w:ascii="Segoe UI Light" w:hAnsi="Segoe UI Light" w:cs="Segoe UI Light"/>
            <w:lang w:val="en-US"/>
          </w:rPr>
          <w:t xml:space="preserve">create </w:t>
        </w:r>
        <w:r w:rsidRPr="00091FE6">
          <w:rPr>
            <w:rStyle w:val="Hyperlink"/>
            <w:rFonts w:ascii="Segoe UI Light" w:hAnsi="Segoe UI Light" w:cs="Segoe UI Light"/>
            <w:lang w:val="en-US"/>
          </w:rPr>
          <w:t>g</w:t>
        </w:r>
        <w:r w:rsidRPr="00091FE6">
          <w:rPr>
            <w:rStyle w:val="Hyperlink"/>
            <w:rFonts w:ascii="Segoe UI Light" w:hAnsi="Segoe UI Light" w:cs="Segoe UI Light"/>
            <w:lang w:val="en-US"/>
          </w:rPr>
          <w:t>old images</w:t>
        </w:r>
      </w:hyperlink>
      <w:r w:rsidRPr="00091FE6">
        <w:rPr>
          <w:rFonts w:ascii="Segoe UI Light" w:hAnsi="Segoe UI Light" w:cs="Segoe UI Light"/>
          <w:lang w:val="en-US"/>
        </w:rPr>
        <w:t xml:space="preserve"> by creating a disk image from an existing VHD. This disk image contains both the operating system and any customizations you may require, such as the installation of software and custom Windows settings. This disk image can then be used to create new Azure virtual machines. Using a disk image means that you can quickly create multiple copies of the same server.</w:t>
      </w:r>
    </w:p>
    <w:p w14:paraId="4883119D" w14:textId="18CF3049" w:rsidR="000C3A95" w:rsidRPr="00091FE6" w:rsidRDefault="004146B7" w:rsidP="004146B7">
      <w:pPr>
        <w:rPr>
          <w:rFonts w:ascii="Segoe UI Light" w:hAnsi="Segoe UI Light" w:cs="Segoe UI Light"/>
          <w:lang w:val="en-US"/>
        </w:rPr>
      </w:pPr>
      <w:r w:rsidRPr="00091FE6">
        <w:rPr>
          <w:rFonts w:ascii="Segoe UI Light" w:hAnsi="Segoe UI Light" w:cs="Segoe UI Light"/>
          <w:lang w:val="en-US"/>
        </w:rPr>
        <w:t xml:space="preserve">To create a gold image, you need a virtual machine on which to base the image. This virtual machine is just a standard Azure virtual machine that has been customized. To create a base image with </w:t>
      </w:r>
      <w:r w:rsidR="00BE5CD1" w:rsidRPr="00091FE6">
        <w:rPr>
          <w:rFonts w:ascii="Segoe UI Light" w:hAnsi="Segoe UI Light" w:cs="Segoe UI Light"/>
          <w:lang w:val="en-US"/>
        </w:rPr>
        <w:t>SharePoint</w:t>
      </w:r>
      <w:r w:rsidRPr="00091FE6">
        <w:rPr>
          <w:rFonts w:ascii="Segoe UI Light" w:hAnsi="Segoe UI Light" w:cs="Segoe UI Light"/>
          <w:lang w:val="en-US"/>
        </w:rPr>
        <w:t xml:space="preserve"> 2013 installed, it is recommended that you do not complete the entire </w:t>
      </w:r>
      <w:r w:rsidR="00BE5CD1" w:rsidRPr="00091FE6">
        <w:rPr>
          <w:rFonts w:ascii="Segoe UI Light" w:hAnsi="Segoe UI Light" w:cs="Segoe UI Light"/>
          <w:lang w:val="en-US"/>
        </w:rPr>
        <w:t>SharePoint</w:t>
      </w:r>
      <w:r w:rsidRPr="00091FE6">
        <w:rPr>
          <w:rFonts w:ascii="Segoe UI Light" w:hAnsi="Segoe UI Light" w:cs="Segoe UI Light"/>
          <w:lang w:val="en-US"/>
        </w:rPr>
        <w:t xml:space="preserve"> 2013 installation. This is due to incompatibilities with the SYSPREP tool, which is a required step to prepare the disk image.</w:t>
      </w:r>
    </w:p>
    <w:p w14:paraId="634B3586" w14:textId="18D3D07C" w:rsidR="002A751E" w:rsidRPr="00091FE6" w:rsidRDefault="00BE5CD1" w:rsidP="002A751E">
      <w:pPr>
        <w:rPr>
          <w:rFonts w:ascii="Segoe UI Light" w:hAnsi="Segoe UI Light" w:cs="Segoe UI Light"/>
          <w:lang w:val="en-US"/>
        </w:rPr>
      </w:pPr>
      <w:r w:rsidRPr="00091FE6">
        <w:rPr>
          <w:rFonts w:ascii="Segoe UI Light" w:hAnsi="Segoe UI Light" w:cs="Segoe UI Light"/>
          <w:b/>
          <w:lang w:val="en-US"/>
        </w:rPr>
        <w:t xml:space="preserve">Additional </w:t>
      </w:r>
      <w:r w:rsidR="00091FE6">
        <w:rPr>
          <w:rFonts w:ascii="Segoe UI Light" w:hAnsi="Segoe UI Light" w:cs="Segoe UI Light"/>
          <w:b/>
          <w:lang w:val="en-US"/>
        </w:rPr>
        <w:t>Resource and Reference</w:t>
      </w:r>
      <w:r w:rsidRPr="00091FE6">
        <w:rPr>
          <w:rFonts w:ascii="Segoe UI Light" w:hAnsi="Segoe UI Light" w:cs="Segoe UI Light"/>
          <w:lang w:val="en-US"/>
        </w:rPr>
        <w:t xml:space="preserve">: </w:t>
      </w:r>
      <w:hyperlink r:id="rId28" w:history="1">
        <w:r w:rsidRPr="00091FE6">
          <w:rPr>
            <w:rStyle w:val="Hyperlink"/>
            <w:rFonts w:ascii="Segoe UI Light" w:hAnsi="Segoe UI Light" w:cs="Segoe UI Light"/>
            <w:lang w:val="en-US"/>
          </w:rPr>
          <w:t xml:space="preserve">Architecture for </w:t>
        </w:r>
        <w:r w:rsidRPr="00091FE6">
          <w:rPr>
            <w:rStyle w:val="Hyperlink"/>
            <w:rFonts w:ascii="Segoe UI Light" w:hAnsi="Segoe UI Light" w:cs="Segoe UI Light"/>
            <w:lang w:val="en-US"/>
          </w:rPr>
          <w:t>S</w:t>
        </w:r>
        <w:r w:rsidRPr="00091FE6">
          <w:rPr>
            <w:rStyle w:val="Hyperlink"/>
            <w:rFonts w:ascii="Segoe UI Light" w:hAnsi="Segoe UI Light" w:cs="Segoe UI Light"/>
            <w:lang w:val="en-US"/>
          </w:rPr>
          <w:t>harePoint in Azure Virtual Machines</w:t>
        </w:r>
      </w:hyperlink>
      <w:bookmarkStart w:id="17" w:name="_GoBack"/>
      <w:bookmarkEnd w:id="17"/>
    </w:p>
    <w:sectPr w:rsidR="002A751E" w:rsidRPr="00091F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43"/>
    <w:rsid w:val="00042840"/>
    <w:rsid w:val="00055FB0"/>
    <w:rsid w:val="00091FE6"/>
    <w:rsid w:val="000C3A95"/>
    <w:rsid w:val="000D5157"/>
    <w:rsid w:val="000E56C5"/>
    <w:rsid w:val="001128FE"/>
    <w:rsid w:val="00165746"/>
    <w:rsid w:val="0016726C"/>
    <w:rsid w:val="001A6EFB"/>
    <w:rsid w:val="001B685E"/>
    <w:rsid w:val="00200C74"/>
    <w:rsid w:val="002102DC"/>
    <w:rsid w:val="00221436"/>
    <w:rsid w:val="00223B08"/>
    <w:rsid w:val="00224D1D"/>
    <w:rsid w:val="00235235"/>
    <w:rsid w:val="002A5310"/>
    <w:rsid w:val="002A751E"/>
    <w:rsid w:val="002C0D43"/>
    <w:rsid w:val="002C4AA0"/>
    <w:rsid w:val="002D2E89"/>
    <w:rsid w:val="002F3B01"/>
    <w:rsid w:val="003108D0"/>
    <w:rsid w:val="003309A2"/>
    <w:rsid w:val="003317C9"/>
    <w:rsid w:val="00334181"/>
    <w:rsid w:val="0034303E"/>
    <w:rsid w:val="003528A3"/>
    <w:rsid w:val="003638CE"/>
    <w:rsid w:val="00381E71"/>
    <w:rsid w:val="00397350"/>
    <w:rsid w:val="003B7D2A"/>
    <w:rsid w:val="003D24AB"/>
    <w:rsid w:val="003D24BD"/>
    <w:rsid w:val="003D5C5F"/>
    <w:rsid w:val="003E12CA"/>
    <w:rsid w:val="004146B7"/>
    <w:rsid w:val="00417DD3"/>
    <w:rsid w:val="00427ABD"/>
    <w:rsid w:val="00446953"/>
    <w:rsid w:val="00447DC2"/>
    <w:rsid w:val="004535A9"/>
    <w:rsid w:val="004662CF"/>
    <w:rsid w:val="004666C5"/>
    <w:rsid w:val="00480631"/>
    <w:rsid w:val="004B6CC6"/>
    <w:rsid w:val="004D020D"/>
    <w:rsid w:val="004E1BF2"/>
    <w:rsid w:val="004F0A8D"/>
    <w:rsid w:val="004F0D5A"/>
    <w:rsid w:val="0050168B"/>
    <w:rsid w:val="005063A8"/>
    <w:rsid w:val="0052706A"/>
    <w:rsid w:val="00530A82"/>
    <w:rsid w:val="00572556"/>
    <w:rsid w:val="00574064"/>
    <w:rsid w:val="00582122"/>
    <w:rsid w:val="00586166"/>
    <w:rsid w:val="005B42E4"/>
    <w:rsid w:val="005D20B3"/>
    <w:rsid w:val="005D6F68"/>
    <w:rsid w:val="005F285E"/>
    <w:rsid w:val="0065029F"/>
    <w:rsid w:val="00661301"/>
    <w:rsid w:val="006900E8"/>
    <w:rsid w:val="0069158B"/>
    <w:rsid w:val="006C7EC2"/>
    <w:rsid w:val="006E0E3D"/>
    <w:rsid w:val="006F3130"/>
    <w:rsid w:val="00705185"/>
    <w:rsid w:val="0071458C"/>
    <w:rsid w:val="00723296"/>
    <w:rsid w:val="00734E6C"/>
    <w:rsid w:val="00771613"/>
    <w:rsid w:val="007765A3"/>
    <w:rsid w:val="00785615"/>
    <w:rsid w:val="007B6791"/>
    <w:rsid w:val="007C6792"/>
    <w:rsid w:val="007F3DBB"/>
    <w:rsid w:val="008218CF"/>
    <w:rsid w:val="00851C43"/>
    <w:rsid w:val="008934C8"/>
    <w:rsid w:val="008A63A1"/>
    <w:rsid w:val="008E1C0C"/>
    <w:rsid w:val="008F6551"/>
    <w:rsid w:val="009072C5"/>
    <w:rsid w:val="00915E25"/>
    <w:rsid w:val="0093489B"/>
    <w:rsid w:val="00961ECB"/>
    <w:rsid w:val="00975D95"/>
    <w:rsid w:val="0099483C"/>
    <w:rsid w:val="00996821"/>
    <w:rsid w:val="009D44B9"/>
    <w:rsid w:val="00A00501"/>
    <w:rsid w:val="00A0512E"/>
    <w:rsid w:val="00A14E8C"/>
    <w:rsid w:val="00A171FB"/>
    <w:rsid w:val="00A8609A"/>
    <w:rsid w:val="00A962BE"/>
    <w:rsid w:val="00A96B41"/>
    <w:rsid w:val="00AA5806"/>
    <w:rsid w:val="00AB0AAB"/>
    <w:rsid w:val="00AC3EF4"/>
    <w:rsid w:val="00B3132C"/>
    <w:rsid w:val="00B35246"/>
    <w:rsid w:val="00B90729"/>
    <w:rsid w:val="00BD39AF"/>
    <w:rsid w:val="00BD6AD7"/>
    <w:rsid w:val="00BE5CD1"/>
    <w:rsid w:val="00BF444C"/>
    <w:rsid w:val="00C17F62"/>
    <w:rsid w:val="00C30CF8"/>
    <w:rsid w:val="00C90D7B"/>
    <w:rsid w:val="00C90DF7"/>
    <w:rsid w:val="00CC6FE7"/>
    <w:rsid w:val="00CC7283"/>
    <w:rsid w:val="00CF4C43"/>
    <w:rsid w:val="00CF6B1B"/>
    <w:rsid w:val="00DB0140"/>
    <w:rsid w:val="00DC7AED"/>
    <w:rsid w:val="00DE0DF6"/>
    <w:rsid w:val="00DF43F4"/>
    <w:rsid w:val="00E62E61"/>
    <w:rsid w:val="00E77200"/>
    <w:rsid w:val="00EA1E34"/>
    <w:rsid w:val="00EB427A"/>
    <w:rsid w:val="00EE018A"/>
    <w:rsid w:val="00EE4922"/>
    <w:rsid w:val="00EE581B"/>
    <w:rsid w:val="00F003FA"/>
    <w:rsid w:val="00F207A0"/>
    <w:rsid w:val="00F27C04"/>
    <w:rsid w:val="00F461F9"/>
    <w:rsid w:val="00F62950"/>
    <w:rsid w:val="00FA17BE"/>
    <w:rsid w:val="00FA69B7"/>
    <w:rsid w:val="00FC388B"/>
    <w:rsid w:val="00FD56FB"/>
    <w:rsid w:val="00FE5B02"/>
    <w:rsid w:val="00FF5C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2C1FD2"/>
  <w15:chartTrackingRefBased/>
  <w15:docId w15:val="{9C9F91FC-C164-4CD3-A9B0-1950381B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0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72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436"/>
    <w:rPr>
      <w:color w:val="0563C1" w:themeColor="hyperlink"/>
      <w:u w:val="single"/>
    </w:rPr>
  </w:style>
  <w:style w:type="character" w:customStyle="1" w:styleId="Heading1Char">
    <w:name w:val="Heading 1 Char"/>
    <w:basedOn w:val="DefaultParagraphFont"/>
    <w:link w:val="Heading1"/>
    <w:uiPriority w:val="9"/>
    <w:rsid w:val="002C0D4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C0D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D4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5157"/>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B90729"/>
    <w:rPr>
      <w:color w:val="954F72" w:themeColor="followedHyperlink"/>
      <w:u w:val="single"/>
    </w:rPr>
  </w:style>
  <w:style w:type="paragraph" w:styleId="Subtitle">
    <w:name w:val="Subtitle"/>
    <w:basedOn w:val="Normal"/>
    <w:next w:val="Normal"/>
    <w:link w:val="SubtitleChar"/>
    <w:uiPriority w:val="11"/>
    <w:qFormat/>
    <w:rsid w:val="00C17F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7F62"/>
    <w:rPr>
      <w:rFonts w:eastAsiaTheme="minorEastAsia"/>
      <w:color w:val="5A5A5A" w:themeColor="text1" w:themeTint="A5"/>
      <w:spacing w:val="15"/>
    </w:rPr>
  </w:style>
  <w:style w:type="paragraph" w:styleId="TOC1">
    <w:name w:val="toc 1"/>
    <w:basedOn w:val="Normal"/>
    <w:next w:val="Normal"/>
    <w:autoRedefine/>
    <w:uiPriority w:val="39"/>
    <w:unhideWhenUsed/>
    <w:qFormat/>
    <w:rsid w:val="008934C8"/>
    <w:pPr>
      <w:tabs>
        <w:tab w:val="right" w:leader="dot" w:pos="9344"/>
      </w:tabs>
      <w:spacing w:before="280" w:after="0" w:line="280" w:lineRule="atLeast"/>
    </w:pPr>
    <w:rPr>
      <w:rFonts w:ascii="Arial" w:eastAsia="Batang" w:hAnsi="Arial" w:cs="Arial"/>
      <w:b/>
      <w:bCs/>
      <w:caps/>
      <w:noProof/>
      <w:sz w:val="20"/>
      <w:szCs w:val="20"/>
      <w:lang w:val="en-US" w:eastAsia="ko-KR" w:bidi="en-US"/>
    </w:rPr>
  </w:style>
  <w:style w:type="paragraph" w:styleId="TOC2">
    <w:name w:val="toc 2"/>
    <w:basedOn w:val="Normal"/>
    <w:next w:val="Normal"/>
    <w:autoRedefine/>
    <w:uiPriority w:val="39"/>
    <w:unhideWhenUsed/>
    <w:rsid w:val="008934C8"/>
    <w:pPr>
      <w:tabs>
        <w:tab w:val="right" w:pos="9344"/>
      </w:tabs>
      <w:spacing w:after="100" w:line="276" w:lineRule="auto"/>
      <w:ind w:left="220"/>
    </w:pPr>
    <w:rPr>
      <w:rFonts w:ascii="Arial" w:eastAsiaTheme="minorEastAsia" w:hAnsi="Arial"/>
      <w:sz w:val="20"/>
      <w:lang w:val="en-US" w:bidi="en-US"/>
    </w:rPr>
  </w:style>
  <w:style w:type="paragraph" w:styleId="TOC3">
    <w:name w:val="toc 3"/>
    <w:basedOn w:val="Normal"/>
    <w:next w:val="Normal"/>
    <w:autoRedefine/>
    <w:uiPriority w:val="39"/>
    <w:semiHidden/>
    <w:unhideWhenUsed/>
    <w:rsid w:val="008934C8"/>
    <w:pPr>
      <w:spacing w:after="100" w:line="276" w:lineRule="auto"/>
      <w:ind w:left="440"/>
    </w:pPr>
    <w:rPr>
      <w:rFonts w:eastAsiaTheme="minorEastAsia"/>
      <w:lang w:val="en-US" w:bidi="en-US"/>
    </w:rPr>
  </w:style>
  <w:style w:type="paragraph" w:styleId="TOCHeading">
    <w:name w:val="TOC Heading"/>
    <w:basedOn w:val="Heading1"/>
    <w:next w:val="Normal"/>
    <w:uiPriority w:val="39"/>
    <w:semiHidden/>
    <w:unhideWhenUsed/>
    <w:qFormat/>
    <w:rsid w:val="008934C8"/>
    <w:pPr>
      <w:spacing w:line="256" w:lineRule="auto"/>
      <w:outlineLvl w:val="9"/>
    </w:pPr>
    <w:rPr>
      <w:lang w:val="en-US"/>
    </w:rPr>
  </w:style>
  <w:style w:type="paragraph" w:customStyle="1" w:styleId="HOLTitle1">
    <w:name w:val="HOL Title 1"/>
    <w:basedOn w:val="Normal"/>
    <w:rsid w:val="008934C8"/>
    <w:pPr>
      <w:spacing w:after="0" w:line="240" w:lineRule="auto"/>
    </w:pPr>
    <w:rPr>
      <w:rFonts w:ascii="Arial Black" w:eastAsia="Batang" w:hAnsi="Arial Black" w:cs="Times New Roman"/>
      <w:sz w:val="72"/>
      <w:szCs w:val="20"/>
      <w:lang w:val="en-US" w:eastAsia="ko-KR" w:bidi="en-US"/>
    </w:rPr>
  </w:style>
  <w:style w:type="paragraph" w:customStyle="1" w:styleId="DisclaimerTextMS">
    <w:name w:val="Disclaimer Text MS"/>
    <w:basedOn w:val="Normal"/>
    <w:qFormat/>
    <w:rsid w:val="008934C8"/>
    <w:pPr>
      <w:spacing w:before="200" w:after="200" w:line="264" w:lineRule="auto"/>
    </w:pPr>
    <w:rPr>
      <w:rFonts w:ascii="Segoe Pro" w:hAnsi="Segoe Pro"/>
      <w:color w:val="525051"/>
      <w:sz w:val="20"/>
      <w:szCs w:val="20"/>
      <w:lang w:val="en-US"/>
    </w:rPr>
  </w:style>
  <w:style w:type="character" w:styleId="Strong">
    <w:name w:val="Strong"/>
    <w:basedOn w:val="DefaultParagraphFont"/>
    <w:uiPriority w:val="22"/>
    <w:qFormat/>
    <w:rsid w:val="004D020D"/>
    <w:rPr>
      <w:b/>
      <w:bCs/>
    </w:rPr>
  </w:style>
  <w:style w:type="character" w:customStyle="1" w:styleId="Heading3Char">
    <w:name w:val="Heading 3 Char"/>
    <w:basedOn w:val="DefaultParagraphFont"/>
    <w:link w:val="Heading3"/>
    <w:uiPriority w:val="9"/>
    <w:rsid w:val="00E7720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1372">
      <w:bodyDiv w:val="1"/>
      <w:marLeft w:val="0"/>
      <w:marRight w:val="0"/>
      <w:marTop w:val="0"/>
      <w:marBottom w:val="0"/>
      <w:divBdr>
        <w:top w:val="none" w:sz="0" w:space="0" w:color="auto"/>
        <w:left w:val="none" w:sz="0" w:space="0" w:color="auto"/>
        <w:bottom w:val="none" w:sz="0" w:space="0" w:color="auto"/>
        <w:right w:val="none" w:sz="0" w:space="0" w:color="auto"/>
      </w:divBdr>
      <w:divsChild>
        <w:div w:id="2118060583">
          <w:marLeft w:val="0"/>
          <w:marRight w:val="0"/>
          <w:marTop w:val="0"/>
          <w:marBottom w:val="0"/>
          <w:divBdr>
            <w:top w:val="none" w:sz="0" w:space="0" w:color="auto"/>
            <w:left w:val="none" w:sz="0" w:space="0" w:color="auto"/>
            <w:bottom w:val="none" w:sz="0" w:space="0" w:color="auto"/>
            <w:right w:val="none" w:sz="0" w:space="0" w:color="auto"/>
          </w:divBdr>
          <w:divsChild>
            <w:div w:id="1035733356">
              <w:marLeft w:val="0"/>
              <w:marRight w:val="0"/>
              <w:marTop w:val="0"/>
              <w:marBottom w:val="0"/>
              <w:divBdr>
                <w:top w:val="none" w:sz="0" w:space="0" w:color="auto"/>
                <w:left w:val="none" w:sz="0" w:space="0" w:color="auto"/>
                <w:bottom w:val="none" w:sz="0" w:space="0" w:color="auto"/>
                <w:right w:val="none" w:sz="0" w:space="0" w:color="auto"/>
              </w:divBdr>
              <w:divsChild>
                <w:div w:id="1766264584">
                  <w:marLeft w:val="4200"/>
                  <w:marRight w:val="0"/>
                  <w:marTop w:val="0"/>
                  <w:marBottom w:val="0"/>
                  <w:divBdr>
                    <w:top w:val="none" w:sz="0" w:space="0" w:color="auto"/>
                    <w:left w:val="none" w:sz="0" w:space="0" w:color="auto"/>
                    <w:bottom w:val="none" w:sz="0" w:space="0" w:color="auto"/>
                    <w:right w:val="none" w:sz="0" w:space="0" w:color="auto"/>
                  </w:divBdr>
                  <w:divsChild>
                    <w:div w:id="2007399846">
                      <w:marLeft w:val="0"/>
                      <w:marRight w:val="0"/>
                      <w:marTop w:val="0"/>
                      <w:marBottom w:val="0"/>
                      <w:divBdr>
                        <w:top w:val="none" w:sz="0" w:space="0" w:color="auto"/>
                        <w:left w:val="none" w:sz="0" w:space="0" w:color="auto"/>
                        <w:bottom w:val="none" w:sz="0" w:space="0" w:color="auto"/>
                        <w:right w:val="none" w:sz="0" w:space="0" w:color="auto"/>
                      </w:divBdr>
                      <w:divsChild>
                        <w:div w:id="34624604">
                          <w:marLeft w:val="0"/>
                          <w:marRight w:val="0"/>
                          <w:marTop w:val="0"/>
                          <w:marBottom w:val="0"/>
                          <w:divBdr>
                            <w:top w:val="none" w:sz="0" w:space="0" w:color="auto"/>
                            <w:left w:val="none" w:sz="0" w:space="0" w:color="auto"/>
                            <w:bottom w:val="none" w:sz="0" w:space="0" w:color="auto"/>
                            <w:right w:val="none" w:sz="0" w:space="0" w:color="auto"/>
                          </w:divBdr>
                          <w:divsChild>
                            <w:div w:id="363558026">
                              <w:marLeft w:val="0"/>
                              <w:marRight w:val="0"/>
                              <w:marTop w:val="0"/>
                              <w:marBottom w:val="0"/>
                              <w:divBdr>
                                <w:top w:val="none" w:sz="0" w:space="0" w:color="auto"/>
                                <w:left w:val="none" w:sz="0" w:space="0" w:color="auto"/>
                                <w:bottom w:val="none" w:sz="0" w:space="0" w:color="auto"/>
                                <w:right w:val="none" w:sz="0" w:space="0" w:color="auto"/>
                              </w:divBdr>
                              <w:divsChild>
                                <w:div w:id="718476320">
                                  <w:marLeft w:val="0"/>
                                  <w:marRight w:val="0"/>
                                  <w:marTop w:val="0"/>
                                  <w:marBottom w:val="0"/>
                                  <w:divBdr>
                                    <w:top w:val="none" w:sz="0" w:space="0" w:color="auto"/>
                                    <w:left w:val="none" w:sz="0" w:space="0" w:color="auto"/>
                                    <w:bottom w:val="none" w:sz="0" w:space="0" w:color="auto"/>
                                    <w:right w:val="none" w:sz="0" w:space="0" w:color="auto"/>
                                  </w:divBdr>
                                  <w:divsChild>
                                    <w:div w:id="419374784">
                                      <w:marLeft w:val="0"/>
                                      <w:marRight w:val="0"/>
                                      <w:marTop w:val="0"/>
                                      <w:marBottom w:val="0"/>
                                      <w:divBdr>
                                        <w:top w:val="none" w:sz="0" w:space="0" w:color="auto"/>
                                        <w:left w:val="none" w:sz="0" w:space="0" w:color="auto"/>
                                        <w:bottom w:val="none" w:sz="0" w:space="0" w:color="auto"/>
                                        <w:right w:val="none" w:sz="0" w:space="0" w:color="auto"/>
                                      </w:divBdr>
                                      <w:divsChild>
                                        <w:div w:id="13405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136589">
      <w:bodyDiv w:val="1"/>
      <w:marLeft w:val="0"/>
      <w:marRight w:val="0"/>
      <w:marTop w:val="0"/>
      <w:marBottom w:val="0"/>
      <w:divBdr>
        <w:top w:val="none" w:sz="0" w:space="0" w:color="auto"/>
        <w:left w:val="none" w:sz="0" w:space="0" w:color="auto"/>
        <w:bottom w:val="none" w:sz="0" w:space="0" w:color="auto"/>
        <w:right w:val="none" w:sz="0" w:space="0" w:color="auto"/>
      </w:divBdr>
      <w:divsChild>
        <w:div w:id="1820537371">
          <w:marLeft w:val="0"/>
          <w:marRight w:val="0"/>
          <w:marTop w:val="0"/>
          <w:marBottom w:val="0"/>
          <w:divBdr>
            <w:top w:val="none" w:sz="0" w:space="0" w:color="auto"/>
            <w:left w:val="none" w:sz="0" w:space="0" w:color="auto"/>
            <w:bottom w:val="none" w:sz="0" w:space="0" w:color="auto"/>
            <w:right w:val="none" w:sz="0" w:space="0" w:color="auto"/>
          </w:divBdr>
          <w:divsChild>
            <w:div w:id="514223978">
              <w:marLeft w:val="0"/>
              <w:marRight w:val="0"/>
              <w:marTop w:val="0"/>
              <w:marBottom w:val="0"/>
              <w:divBdr>
                <w:top w:val="none" w:sz="0" w:space="0" w:color="auto"/>
                <w:left w:val="none" w:sz="0" w:space="0" w:color="auto"/>
                <w:bottom w:val="none" w:sz="0" w:space="0" w:color="auto"/>
                <w:right w:val="none" w:sz="0" w:space="0" w:color="auto"/>
              </w:divBdr>
              <w:divsChild>
                <w:div w:id="365525962">
                  <w:marLeft w:val="4200"/>
                  <w:marRight w:val="0"/>
                  <w:marTop w:val="0"/>
                  <w:marBottom w:val="0"/>
                  <w:divBdr>
                    <w:top w:val="none" w:sz="0" w:space="0" w:color="auto"/>
                    <w:left w:val="none" w:sz="0" w:space="0" w:color="auto"/>
                    <w:bottom w:val="none" w:sz="0" w:space="0" w:color="auto"/>
                    <w:right w:val="none" w:sz="0" w:space="0" w:color="auto"/>
                  </w:divBdr>
                  <w:divsChild>
                    <w:div w:id="1500274638">
                      <w:marLeft w:val="0"/>
                      <w:marRight w:val="0"/>
                      <w:marTop w:val="0"/>
                      <w:marBottom w:val="0"/>
                      <w:divBdr>
                        <w:top w:val="none" w:sz="0" w:space="0" w:color="auto"/>
                        <w:left w:val="none" w:sz="0" w:space="0" w:color="auto"/>
                        <w:bottom w:val="none" w:sz="0" w:space="0" w:color="auto"/>
                        <w:right w:val="none" w:sz="0" w:space="0" w:color="auto"/>
                      </w:divBdr>
                      <w:divsChild>
                        <w:div w:id="1897163312">
                          <w:marLeft w:val="0"/>
                          <w:marRight w:val="0"/>
                          <w:marTop w:val="0"/>
                          <w:marBottom w:val="0"/>
                          <w:divBdr>
                            <w:top w:val="none" w:sz="0" w:space="0" w:color="auto"/>
                            <w:left w:val="none" w:sz="0" w:space="0" w:color="auto"/>
                            <w:bottom w:val="none" w:sz="0" w:space="0" w:color="auto"/>
                            <w:right w:val="none" w:sz="0" w:space="0" w:color="auto"/>
                          </w:divBdr>
                          <w:divsChild>
                            <w:div w:id="1278365204">
                              <w:marLeft w:val="0"/>
                              <w:marRight w:val="0"/>
                              <w:marTop w:val="0"/>
                              <w:marBottom w:val="0"/>
                              <w:divBdr>
                                <w:top w:val="none" w:sz="0" w:space="0" w:color="auto"/>
                                <w:left w:val="none" w:sz="0" w:space="0" w:color="auto"/>
                                <w:bottom w:val="none" w:sz="0" w:space="0" w:color="auto"/>
                                <w:right w:val="none" w:sz="0" w:space="0" w:color="auto"/>
                              </w:divBdr>
                              <w:divsChild>
                                <w:div w:id="2127190061">
                                  <w:marLeft w:val="0"/>
                                  <w:marRight w:val="0"/>
                                  <w:marTop w:val="0"/>
                                  <w:marBottom w:val="0"/>
                                  <w:divBdr>
                                    <w:top w:val="none" w:sz="0" w:space="0" w:color="auto"/>
                                    <w:left w:val="none" w:sz="0" w:space="0" w:color="auto"/>
                                    <w:bottom w:val="none" w:sz="0" w:space="0" w:color="auto"/>
                                    <w:right w:val="none" w:sz="0" w:space="0" w:color="auto"/>
                                  </w:divBdr>
                                  <w:divsChild>
                                    <w:div w:id="1902328749">
                                      <w:marLeft w:val="0"/>
                                      <w:marRight w:val="0"/>
                                      <w:marTop w:val="0"/>
                                      <w:marBottom w:val="0"/>
                                      <w:divBdr>
                                        <w:top w:val="none" w:sz="0" w:space="0" w:color="auto"/>
                                        <w:left w:val="none" w:sz="0" w:space="0" w:color="auto"/>
                                        <w:bottom w:val="none" w:sz="0" w:space="0" w:color="auto"/>
                                        <w:right w:val="none" w:sz="0" w:space="0" w:color="auto"/>
                                      </w:divBdr>
                                      <w:divsChild>
                                        <w:div w:id="17555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300456">
      <w:bodyDiv w:val="1"/>
      <w:marLeft w:val="0"/>
      <w:marRight w:val="0"/>
      <w:marTop w:val="0"/>
      <w:marBottom w:val="0"/>
      <w:divBdr>
        <w:top w:val="none" w:sz="0" w:space="0" w:color="auto"/>
        <w:left w:val="none" w:sz="0" w:space="0" w:color="auto"/>
        <w:bottom w:val="none" w:sz="0" w:space="0" w:color="auto"/>
        <w:right w:val="none" w:sz="0" w:space="0" w:color="auto"/>
      </w:divBdr>
      <w:divsChild>
        <w:div w:id="1347445796">
          <w:marLeft w:val="0"/>
          <w:marRight w:val="0"/>
          <w:marTop w:val="0"/>
          <w:marBottom w:val="0"/>
          <w:divBdr>
            <w:top w:val="none" w:sz="0" w:space="0" w:color="auto"/>
            <w:left w:val="none" w:sz="0" w:space="0" w:color="auto"/>
            <w:bottom w:val="none" w:sz="0" w:space="0" w:color="auto"/>
            <w:right w:val="none" w:sz="0" w:space="0" w:color="auto"/>
          </w:divBdr>
          <w:divsChild>
            <w:div w:id="1101102688">
              <w:marLeft w:val="0"/>
              <w:marRight w:val="0"/>
              <w:marTop w:val="0"/>
              <w:marBottom w:val="0"/>
              <w:divBdr>
                <w:top w:val="none" w:sz="0" w:space="0" w:color="auto"/>
                <w:left w:val="none" w:sz="0" w:space="0" w:color="auto"/>
                <w:bottom w:val="none" w:sz="0" w:space="0" w:color="auto"/>
                <w:right w:val="none" w:sz="0" w:space="0" w:color="auto"/>
              </w:divBdr>
              <w:divsChild>
                <w:div w:id="1558123143">
                  <w:marLeft w:val="6330"/>
                  <w:marRight w:val="0"/>
                  <w:marTop w:val="0"/>
                  <w:marBottom w:val="0"/>
                  <w:divBdr>
                    <w:top w:val="none" w:sz="0" w:space="0" w:color="auto"/>
                    <w:left w:val="none" w:sz="0" w:space="0" w:color="auto"/>
                    <w:bottom w:val="none" w:sz="0" w:space="0" w:color="auto"/>
                    <w:right w:val="none" w:sz="0" w:space="0" w:color="auto"/>
                  </w:divBdr>
                  <w:divsChild>
                    <w:div w:id="1392541554">
                      <w:marLeft w:val="0"/>
                      <w:marRight w:val="0"/>
                      <w:marTop w:val="0"/>
                      <w:marBottom w:val="0"/>
                      <w:divBdr>
                        <w:top w:val="none" w:sz="0" w:space="0" w:color="auto"/>
                        <w:left w:val="none" w:sz="0" w:space="0" w:color="auto"/>
                        <w:bottom w:val="none" w:sz="0" w:space="0" w:color="auto"/>
                        <w:right w:val="none" w:sz="0" w:space="0" w:color="auto"/>
                      </w:divBdr>
                      <w:divsChild>
                        <w:div w:id="1625236061">
                          <w:marLeft w:val="0"/>
                          <w:marRight w:val="0"/>
                          <w:marTop w:val="0"/>
                          <w:marBottom w:val="0"/>
                          <w:divBdr>
                            <w:top w:val="none" w:sz="0" w:space="0" w:color="auto"/>
                            <w:left w:val="none" w:sz="0" w:space="0" w:color="auto"/>
                            <w:bottom w:val="none" w:sz="0" w:space="0" w:color="auto"/>
                            <w:right w:val="none" w:sz="0" w:space="0" w:color="auto"/>
                          </w:divBdr>
                          <w:divsChild>
                            <w:div w:id="1854881328">
                              <w:marLeft w:val="0"/>
                              <w:marRight w:val="0"/>
                              <w:marTop w:val="0"/>
                              <w:marBottom w:val="0"/>
                              <w:divBdr>
                                <w:top w:val="none" w:sz="0" w:space="0" w:color="auto"/>
                                <w:left w:val="none" w:sz="0" w:space="0" w:color="auto"/>
                                <w:bottom w:val="none" w:sz="0" w:space="0" w:color="auto"/>
                                <w:right w:val="none" w:sz="0" w:space="0" w:color="auto"/>
                              </w:divBdr>
                              <w:divsChild>
                                <w:div w:id="1155530845">
                                  <w:marLeft w:val="0"/>
                                  <w:marRight w:val="0"/>
                                  <w:marTop w:val="0"/>
                                  <w:marBottom w:val="0"/>
                                  <w:divBdr>
                                    <w:top w:val="none" w:sz="0" w:space="0" w:color="auto"/>
                                    <w:left w:val="none" w:sz="0" w:space="0" w:color="auto"/>
                                    <w:bottom w:val="none" w:sz="0" w:space="0" w:color="auto"/>
                                    <w:right w:val="none" w:sz="0" w:space="0" w:color="auto"/>
                                  </w:divBdr>
                                  <w:divsChild>
                                    <w:div w:id="3615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02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zure.microsoft.com/en-us/documentation/articles/virtual-networks-overview/" TargetMode="External"/><Relationship Id="rId18" Type="http://schemas.openxmlformats.org/officeDocument/2006/relationships/hyperlink" Target="https://azure.microsoft.com/en-us/documentation/articles/virtual-networks-migrate-to-regional-vnet/" TargetMode="External"/><Relationship Id="rId26" Type="http://schemas.openxmlformats.org/officeDocument/2006/relationships/hyperlink" Target="http://technet.microsoft.com/en-us/library/ee662536(v=office.15).aspx"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azure.microsoft.com/en-us/documentation/articles/virtual-machines-disks-vhds/" TargetMode="External"/><Relationship Id="rId17" Type="http://schemas.openxmlformats.org/officeDocument/2006/relationships/hyperlink" Target="http://msdn.microsoft.com/library/azure/jj156090.aspx" TargetMode="External"/><Relationship Id="rId25" Type="http://schemas.openxmlformats.org/officeDocument/2006/relationships/hyperlink" Target="http://technet.microsoft.com/library/ff806329.aspx" TargetMode="External"/><Relationship Id="rId2" Type="http://schemas.openxmlformats.org/officeDocument/2006/relationships/customXml" Target="../customXml/item2.xml"/><Relationship Id="rId16" Type="http://schemas.openxmlformats.org/officeDocument/2006/relationships/hyperlink" Target="http://technet.microsoft.com/library/dn635311(v=office.15).aspx" TargetMode="External"/><Relationship Id="rId20" Type="http://schemas.openxmlformats.org/officeDocument/2006/relationships/hyperlink" Target="https://azure.microsoft.com/en-us/documentation/articles/load-balancer-overview/"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technet.microsoft.com/library/jj219701.aspx" TargetMode="External"/><Relationship Id="rId5" Type="http://schemas.openxmlformats.org/officeDocument/2006/relationships/settings" Target="settings.xml"/><Relationship Id="rId15" Type="http://schemas.openxmlformats.org/officeDocument/2006/relationships/hyperlink" Target="https://azure.microsoft.com/en-us/documentation/articles/vpn-gateway-about-vpn-devices/" TargetMode="External"/><Relationship Id="rId23" Type="http://schemas.openxmlformats.org/officeDocument/2006/relationships/image" Target="media/image6.png"/><Relationship Id="rId28" Type="http://schemas.openxmlformats.org/officeDocument/2006/relationships/hyperlink" Target="https://technet.microsoft.com/library/dn635309(v=office.15).aspx" TargetMode="External"/><Relationship Id="rId10" Type="http://schemas.openxmlformats.org/officeDocument/2006/relationships/package" Target="embeddings/Microsoft_Visio_Drawing.vsdx"/><Relationship Id="rId19" Type="http://schemas.openxmlformats.org/officeDocument/2006/relationships/hyperlink" Target="http://azure.microsoft.com/en-us/documentation/articles/virtual-machines-set-up-endpoints/" TargetMode="External"/><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hyperlink" Target="https://azure.microsoft.com/en-us/documentation/articles/vpn-gateway-cross-premises-options/" TargetMode="External"/><Relationship Id="rId22" Type="http://schemas.openxmlformats.org/officeDocument/2006/relationships/hyperlink" Target="http://azure.microsoft.com/en-us/documentation/articles/virtual-machines-manage-availability/" TargetMode="External"/><Relationship Id="rId27" Type="http://schemas.openxmlformats.org/officeDocument/2006/relationships/hyperlink" Target="http://azure.microsoft.com/en-us/documentation/articles/virtual-machines-capture-image-windows-serv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Props1.xml><?xml version="1.0" encoding="utf-8"?>
<ds:datastoreItem xmlns:ds="http://schemas.openxmlformats.org/officeDocument/2006/customXml" ds:itemID="{75C81BE4-0931-41B2-BF1B-1123E1742ED6}"/>
</file>

<file path=customXml/itemProps2.xml><?xml version="1.0" encoding="utf-8"?>
<ds:datastoreItem xmlns:ds="http://schemas.openxmlformats.org/officeDocument/2006/customXml" ds:itemID="{40074941-72CB-43E6-A71B-2EE0A6D0D3A9}"/>
</file>

<file path=customXml/itemProps3.xml><?xml version="1.0" encoding="utf-8"?>
<ds:datastoreItem xmlns:ds="http://schemas.openxmlformats.org/officeDocument/2006/customXml" ds:itemID="{8C85BBA5-A7CD-49B5-82DF-15082EF6021E}"/>
</file>

<file path=docProps/app.xml><?xml version="1.0" encoding="utf-8"?>
<Properties xmlns="http://schemas.openxmlformats.org/officeDocument/2006/extended-properties" xmlns:vt="http://schemas.openxmlformats.org/officeDocument/2006/docPropsVTypes">
  <Template>Normal.dotm</Template>
  <TotalTime>1511</TotalTime>
  <Pages>9</Pages>
  <Words>2668</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Morciniec</dc:creator>
  <cp:keywords/>
  <dc:description/>
  <cp:lastModifiedBy>Kon Hang Ieong</cp:lastModifiedBy>
  <cp:revision>6</cp:revision>
  <dcterms:created xsi:type="dcterms:W3CDTF">2014-10-18T02:33:00Z</dcterms:created>
  <dcterms:modified xsi:type="dcterms:W3CDTF">2015-09-04T15:17:00Z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y fmtid="{D5CDD505-2E9C-101B-9397-08002B2CF9AE}" pid="5" name="IsMyDocuments">
    <vt:bool>true</vt:bool>
  </property>
</Properties>
</file>