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D8" w:rsidRPr="0097737E" w:rsidRDefault="00FE0FD8" w:rsidP="00F06A21">
      <w:pPr>
        <w:spacing w:before="240" w:after="0" w:line="480" w:lineRule="auto"/>
        <w:jc w:val="center"/>
        <w:rPr>
          <w:b/>
          <w:sz w:val="28"/>
          <w:szCs w:val="28"/>
        </w:rPr>
      </w:pPr>
      <w:r w:rsidRPr="0097737E">
        <w:rPr>
          <w:b/>
          <w:sz w:val="28"/>
          <w:szCs w:val="28"/>
        </w:rPr>
        <w:t>Постановка задачи поиска оптимального программного управления</w:t>
      </w:r>
    </w:p>
    <w:p w:rsidR="00FE0FD8" w:rsidRPr="0097737E" w:rsidRDefault="00FE0FD8" w:rsidP="00611032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480" w:lineRule="auto"/>
        <w:ind w:firstLine="709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>Пусть поведение модели объекта управления описывается обыкновенным дифференциальным уравнением</w:t>
      </w:r>
    </w:p>
    <w:p w:rsidR="00FE0FD8" w:rsidRPr="0097737E" w:rsidRDefault="00FE0FD8" w:rsidP="00652638">
      <w:pPr>
        <w:pStyle w:val="FormulaN"/>
        <w:tabs>
          <w:tab w:val="clear" w:pos="4820"/>
          <w:tab w:val="clear" w:pos="9639"/>
          <w:tab w:val="center" w:pos="5103"/>
          <w:tab w:val="right" w:pos="10206"/>
        </w:tabs>
        <w:spacing w:before="0" w:after="0" w:line="480" w:lineRule="auto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position w:val="-12"/>
          <w:sz w:val="28"/>
          <w:szCs w:val="28"/>
        </w:rPr>
        <w:object w:dxaOrig="2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18.4pt" o:ole="">
            <v:imagedata r:id="rId7" o:title=""/>
          </v:shape>
          <o:OLEObject Type="Embed" ProgID="Equation.DSMT4" ShapeID="_x0000_i1025" DrawAspect="Content" ObjectID="_1715024463" r:id="rId8"/>
        </w:object>
      </w: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sz w:val="28"/>
          <w:szCs w:val="28"/>
        </w:rPr>
        <w:fldChar w:fldCharType="begin"/>
      </w:r>
      <w:r w:rsidRPr="0097737E">
        <w:rPr>
          <w:rFonts w:ascii="Times New Roman" w:hAnsi="Times New Roman"/>
          <w:sz w:val="28"/>
          <w:szCs w:val="28"/>
        </w:rPr>
        <w:instrText xml:space="preserve"> MACROBUTTON MTPlaceRef \* MERGEFORMAT </w:instrText>
      </w:r>
      <w:r w:rsidRPr="0097737E">
        <w:rPr>
          <w:rFonts w:ascii="Times New Roman" w:hAnsi="Times New Roman"/>
          <w:sz w:val="28"/>
          <w:szCs w:val="28"/>
        </w:rPr>
        <w:fldChar w:fldCharType="begin"/>
      </w:r>
      <w:r w:rsidRPr="0097737E">
        <w:rPr>
          <w:rFonts w:ascii="Times New Roman" w:hAnsi="Times New Roman"/>
          <w:sz w:val="28"/>
          <w:szCs w:val="28"/>
        </w:rPr>
        <w:instrText xml:space="preserve"> SEQ MTEqn \h \* MERGEFORMAT </w:instrText>
      </w:r>
      <w:r w:rsidRPr="0097737E">
        <w:rPr>
          <w:rFonts w:ascii="Times New Roman" w:hAnsi="Times New Roman"/>
          <w:sz w:val="28"/>
          <w:szCs w:val="28"/>
        </w:rPr>
        <w:fldChar w:fldCharType="end"/>
      </w:r>
      <w:r w:rsidRPr="0097737E">
        <w:rPr>
          <w:rFonts w:ascii="Times New Roman" w:hAnsi="Times New Roman"/>
          <w:sz w:val="28"/>
          <w:szCs w:val="28"/>
        </w:rPr>
        <w:instrText>(</w:instrText>
      </w:r>
      <w:r w:rsidR="009A10C3" w:rsidRPr="0097737E">
        <w:rPr>
          <w:sz w:val="28"/>
          <w:szCs w:val="28"/>
        </w:rPr>
        <w:fldChar w:fldCharType="begin"/>
      </w:r>
      <w:r w:rsidR="009A10C3" w:rsidRPr="0097737E">
        <w:rPr>
          <w:sz w:val="28"/>
          <w:szCs w:val="28"/>
        </w:rPr>
        <w:instrText xml:space="preserve"> SEQ MTEqn \c \* Arabic \* MERGEFORMAT </w:instrText>
      </w:r>
      <w:r w:rsidR="009A10C3" w:rsidRPr="0097737E">
        <w:rPr>
          <w:sz w:val="28"/>
          <w:szCs w:val="28"/>
        </w:rPr>
        <w:fldChar w:fldCharType="separate"/>
      </w:r>
      <w:r w:rsidRPr="0097737E">
        <w:rPr>
          <w:rFonts w:ascii="Times New Roman" w:hAnsi="Times New Roman"/>
          <w:noProof/>
          <w:sz w:val="28"/>
          <w:szCs w:val="28"/>
        </w:rPr>
        <w:instrText>1</w:instrText>
      </w:r>
      <w:r w:rsidR="009A10C3" w:rsidRPr="0097737E">
        <w:rPr>
          <w:rFonts w:ascii="Times New Roman" w:hAnsi="Times New Roman"/>
          <w:noProof/>
          <w:sz w:val="28"/>
          <w:szCs w:val="28"/>
        </w:rPr>
        <w:fldChar w:fldCharType="end"/>
      </w:r>
      <w:r w:rsidRPr="0097737E">
        <w:rPr>
          <w:rFonts w:ascii="Times New Roman" w:hAnsi="Times New Roman"/>
          <w:sz w:val="28"/>
          <w:szCs w:val="28"/>
        </w:rPr>
        <w:instrText>)</w:instrText>
      </w:r>
      <w:r w:rsidRPr="0097737E">
        <w:rPr>
          <w:rFonts w:ascii="Times New Roman" w:hAnsi="Times New Roman"/>
          <w:sz w:val="28"/>
          <w:szCs w:val="28"/>
        </w:rPr>
        <w:fldChar w:fldCharType="end"/>
      </w:r>
    </w:p>
    <w:p w:rsidR="00FE0FD8" w:rsidRPr="0097737E" w:rsidRDefault="00FE0FD8" w:rsidP="00611032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480" w:lineRule="auto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 xml:space="preserve">где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26" type="#_x0000_t75" style="width:10.9pt;height:11.7pt" o:ole="">
            <v:imagedata r:id="rId9" o:title=""/>
          </v:shape>
          <o:OLEObject Type="Embed" ProgID="Equation.DSMT4" ShapeID="_x0000_i1026" DrawAspect="Content" ObjectID="_1715024464" r:id="rId10"/>
        </w:object>
      </w:r>
      <w:r w:rsidRPr="0097737E">
        <w:rPr>
          <w:rFonts w:ascii="Times New Roman" w:hAnsi="Times New Roman"/>
          <w:sz w:val="28"/>
          <w:szCs w:val="28"/>
        </w:rPr>
        <w:t xml:space="preserve"> – вектор состояния системы, </w:t>
      </w:r>
      <w:r w:rsidRPr="0097737E">
        <w:rPr>
          <w:position w:val="-12"/>
          <w:sz w:val="28"/>
          <w:szCs w:val="28"/>
        </w:rPr>
        <w:object w:dxaOrig="2260" w:dyaOrig="420">
          <v:shape id="_x0000_i1027" type="#_x0000_t75" style="width:110.5pt;height:20.95pt" o:ole="">
            <v:imagedata r:id="rId11" o:title=""/>
          </v:shape>
          <o:OLEObject Type="Embed" ProgID="Equation.DSMT4" ShapeID="_x0000_i1027" DrawAspect="Content" ObjectID="_1715024465" r:id="rId12"/>
        </w:object>
      </w:r>
      <w:r w:rsidRPr="0097737E">
        <w:rPr>
          <w:rFonts w:ascii="Times New Roman" w:hAnsi="Times New Roman"/>
          <w:sz w:val="28"/>
          <w:szCs w:val="28"/>
        </w:rPr>
        <w:t xml:space="preserve">;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28" type="#_x0000_t75" style="width:10.9pt;height:11.7pt" o:ole="">
            <v:imagedata r:id="rId13" o:title=""/>
          </v:shape>
          <o:OLEObject Type="Embed" ProgID="Equation.DSMT4" ShapeID="_x0000_i1028" DrawAspect="Content" ObjectID="_1715024466" r:id="rId14"/>
        </w:object>
      </w:r>
      <w:r w:rsidRPr="0097737E">
        <w:rPr>
          <w:rFonts w:ascii="Times New Roman" w:hAnsi="Times New Roman"/>
          <w:sz w:val="28"/>
          <w:szCs w:val="28"/>
        </w:rPr>
        <w:t xml:space="preserve"> – вектор управления, </w:t>
      </w:r>
      <w:r w:rsidRPr="0097737E">
        <w:rPr>
          <w:position w:val="-16"/>
          <w:sz w:val="28"/>
          <w:szCs w:val="28"/>
        </w:rPr>
        <w:object w:dxaOrig="2740" w:dyaOrig="460">
          <v:shape id="_x0000_i1029" type="#_x0000_t75" style="width:133.95pt;height:22.6pt" o:ole="">
            <v:imagedata r:id="rId15" o:title=""/>
          </v:shape>
          <o:OLEObject Type="Embed" ProgID="Equation.DSMT4" ShapeID="_x0000_i1029" DrawAspect="Content" ObjectID="_1715024467" r:id="rId16"/>
        </w:object>
      </w:r>
      <w:r w:rsidRPr="0097737E">
        <w:rPr>
          <w:rFonts w:ascii="Times New Roman" w:hAnsi="Times New Roman"/>
          <w:sz w:val="28"/>
          <w:szCs w:val="28"/>
        </w:rPr>
        <w:t xml:space="preserve">, </w:t>
      </w:r>
      <w:r w:rsidRPr="0097737E">
        <w:rPr>
          <w:position w:val="-6"/>
          <w:sz w:val="28"/>
          <w:szCs w:val="28"/>
        </w:rPr>
        <w:object w:dxaOrig="279" w:dyaOrig="300">
          <v:shape id="_x0000_i1030" type="#_x0000_t75" style="width:13.4pt;height:15.05pt" o:ole="">
            <v:imagedata r:id="rId17" o:title=""/>
          </v:shape>
          <o:OLEObject Type="Embed" ProgID="Equation.DSMT4" ShapeID="_x0000_i1030" DrawAspect="Content" ObjectID="_1715024468" r:id="rId18"/>
        </w:object>
      </w:r>
      <w:r w:rsidRPr="0097737E">
        <w:rPr>
          <w:rFonts w:ascii="Times New Roman" w:hAnsi="Times New Roman"/>
          <w:sz w:val="28"/>
          <w:szCs w:val="28"/>
        </w:rPr>
        <w:t xml:space="preserve"> – некоторое заданное множество допустимых значений управления, определяемое прямым произведением отрезков </w:t>
      </w:r>
      <w:r w:rsidRPr="0097737E">
        <w:rPr>
          <w:position w:val="-16"/>
          <w:sz w:val="28"/>
          <w:szCs w:val="28"/>
        </w:rPr>
        <w:object w:dxaOrig="2120" w:dyaOrig="420">
          <v:shape id="_x0000_i1031" type="#_x0000_t75" style="width:106.35pt;height:20.95pt" o:ole="">
            <v:imagedata r:id="rId19" o:title=""/>
          </v:shape>
          <o:OLEObject Type="Embed" ProgID="Equation.DSMT4" ShapeID="_x0000_i1031" DrawAspect="Content" ObjectID="_1715024469" r:id="rId20"/>
        </w:object>
      </w:r>
      <w:r w:rsidRPr="0097737E">
        <w:rPr>
          <w:rFonts w:ascii="Times New Roman" w:hAnsi="Times New Roman"/>
          <w:sz w:val="28"/>
          <w:szCs w:val="28"/>
        </w:rPr>
        <w:t xml:space="preserve">; </w:t>
      </w:r>
      <w:r w:rsidRPr="0097737E">
        <w:rPr>
          <w:position w:val="-16"/>
          <w:sz w:val="28"/>
          <w:szCs w:val="28"/>
        </w:rPr>
        <w:object w:dxaOrig="1520" w:dyaOrig="420">
          <v:shape id="_x0000_i1032" type="#_x0000_t75" style="width:76.2pt;height:20.95pt" o:ole="">
            <v:imagedata r:id="rId21" o:title=""/>
          </v:shape>
          <o:OLEObject Type="Embed" ProgID="Equation.DSMT4" ShapeID="_x0000_i1032" DrawAspect="Content" ObjectID="_1715024470" r:id="rId22"/>
        </w:object>
      </w:r>
      <w:r w:rsidRPr="0097737E">
        <w:rPr>
          <w:rFonts w:ascii="Times New Roman" w:hAnsi="Times New Roman"/>
          <w:sz w:val="28"/>
          <w:szCs w:val="28"/>
        </w:rPr>
        <w:t xml:space="preserve"> – промежуток времени функционирования системы; момент окончания </w:t>
      </w:r>
      <w:r w:rsidRPr="0097737E">
        <w:rPr>
          <w:position w:val="-16"/>
          <w:sz w:val="28"/>
          <w:szCs w:val="28"/>
        </w:rPr>
        <w:object w:dxaOrig="260" w:dyaOrig="420">
          <v:shape id="_x0000_i1033" type="#_x0000_t75" style="width:13.4pt;height:20.95pt" o:ole="">
            <v:imagedata r:id="rId23" o:title=""/>
          </v:shape>
          <o:OLEObject Type="Embed" ProgID="Equation.DSMT4" ShapeID="_x0000_i1033" DrawAspect="Content" ObjectID="_1715024471" r:id="rId24"/>
        </w:object>
      </w:r>
      <w:r w:rsidRPr="0097737E">
        <w:rPr>
          <w:rFonts w:ascii="Times New Roman" w:hAnsi="Times New Roman"/>
          <w:sz w:val="28"/>
          <w:szCs w:val="28"/>
        </w:rPr>
        <w:t xml:space="preserve"> заранее не задан; </w:t>
      </w:r>
      <w:r w:rsidRPr="0097737E">
        <w:rPr>
          <w:position w:val="-12"/>
          <w:sz w:val="28"/>
          <w:szCs w:val="28"/>
        </w:rPr>
        <w:object w:dxaOrig="840" w:dyaOrig="360">
          <v:shape id="_x0000_i1034" type="#_x0000_t75" style="width:40.2pt;height:18.4pt" o:ole="">
            <v:imagedata r:id="rId25" o:title=""/>
          </v:shape>
          <o:OLEObject Type="Embed" ProgID="Equation.DSMT4" ShapeID="_x0000_i1034" DrawAspect="Content" ObjectID="_1715024472" r:id="rId26"/>
        </w:object>
      </w:r>
      <w:r w:rsidR="0094348A" w:rsidRPr="0097737E">
        <w:rPr>
          <w:sz w:val="28"/>
          <w:szCs w:val="28"/>
        </w:rPr>
        <w:t xml:space="preserve"> </w:t>
      </w:r>
      <w:r w:rsidRPr="0097737E">
        <w:rPr>
          <w:rFonts w:ascii="Times New Roman" w:hAnsi="Times New Roman"/>
          <w:sz w:val="28"/>
          <w:szCs w:val="28"/>
        </w:rPr>
        <w:t xml:space="preserve">– непрерывная вектор-функция; </w:t>
      </w:r>
      <w:r w:rsidRPr="0097737E">
        <w:rPr>
          <w:position w:val="-4"/>
          <w:sz w:val="28"/>
          <w:szCs w:val="28"/>
        </w:rPr>
        <w:object w:dxaOrig="360" w:dyaOrig="340">
          <v:shape id="_x0000_i1035" type="#_x0000_t75" style="width:18.4pt;height:15.9pt" o:ole="">
            <v:imagedata r:id="rId27" o:title=""/>
          </v:shape>
          <o:OLEObject Type="Embed" ProgID="Equation.DSMT4" ShapeID="_x0000_i1035" DrawAspect="Content" ObjectID="_1715024473" r:id="rId28"/>
        </w:object>
      </w:r>
      <w:r w:rsidRPr="0097737E">
        <w:rPr>
          <w:rFonts w:ascii="Times New Roman" w:hAnsi="Times New Roman"/>
          <w:sz w:val="28"/>
          <w:szCs w:val="28"/>
        </w:rPr>
        <w:t xml:space="preserve"> – </w:t>
      </w:r>
      <w:r w:rsidRPr="0097737E">
        <w:rPr>
          <w:position w:val="-6"/>
          <w:sz w:val="28"/>
          <w:szCs w:val="28"/>
        </w:rPr>
        <w:object w:dxaOrig="220" w:dyaOrig="240">
          <v:shape id="_x0000_i1036" type="#_x0000_t75" style="width:10.9pt;height:11.7pt" o:ole="">
            <v:imagedata r:id="rId29" o:title=""/>
          </v:shape>
          <o:OLEObject Type="Embed" ProgID="Equation.DSMT4" ShapeID="_x0000_i1036" DrawAspect="Content" ObjectID="_1715024474" r:id="rId30"/>
        </w:object>
      </w:r>
      <w:r w:rsidRPr="0097737E">
        <w:rPr>
          <w:rFonts w:ascii="Times New Roman" w:hAnsi="Times New Roman"/>
          <w:sz w:val="28"/>
          <w:szCs w:val="28"/>
        </w:rPr>
        <w:t xml:space="preserve">-мерное евклидово пространство. </w:t>
      </w:r>
    </w:p>
    <w:p w:rsidR="00FE0FD8" w:rsidRPr="0097737E" w:rsidRDefault="00FE0FD8" w:rsidP="00611032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480" w:lineRule="auto"/>
        <w:ind w:firstLine="709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 xml:space="preserve">Начальное условие </w:t>
      </w:r>
      <w:r w:rsidRPr="0097737E">
        <w:rPr>
          <w:position w:val="-12"/>
          <w:sz w:val="28"/>
          <w:szCs w:val="28"/>
        </w:rPr>
        <w:object w:dxaOrig="1040" w:dyaOrig="380">
          <v:shape id="_x0000_i1037" type="#_x0000_t75" style="width:52.75pt;height:19.25pt" o:ole="">
            <v:imagedata r:id="rId31" o:title=""/>
          </v:shape>
          <o:OLEObject Type="Embed" ProgID="Equation.DSMT4" ShapeID="_x0000_i1037" DrawAspect="Content" ObjectID="_1715024475" r:id="rId32"/>
        </w:object>
      </w:r>
      <w:r w:rsidRPr="0097737E">
        <w:rPr>
          <w:rFonts w:ascii="Times New Roman" w:hAnsi="Times New Roman"/>
          <w:sz w:val="28"/>
          <w:szCs w:val="28"/>
        </w:rPr>
        <w:t xml:space="preserve"> задает начальное состояние системы. </w:t>
      </w:r>
    </w:p>
    <w:p w:rsidR="00FE0FD8" w:rsidRPr="0097737E" w:rsidRDefault="00FE0FD8" w:rsidP="00611032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480" w:lineRule="auto"/>
        <w:ind w:firstLine="709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 xml:space="preserve">Определим множество допустимых процессов </w:t>
      </w:r>
      <w:r w:rsidRPr="0097737E">
        <w:rPr>
          <w:position w:val="-12"/>
          <w:sz w:val="28"/>
          <w:szCs w:val="28"/>
        </w:rPr>
        <w:object w:dxaOrig="760" w:dyaOrig="380">
          <v:shape id="_x0000_i1038" type="#_x0000_t75" style="width:36pt;height:19.25pt" o:ole="">
            <v:imagedata r:id="rId33" o:title=""/>
          </v:shape>
          <o:OLEObject Type="Embed" ProgID="Equation.DSMT4" ShapeID="_x0000_i1038" DrawAspect="Content" ObjectID="_1715024476" r:id="rId34"/>
        </w:object>
      </w:r>
      <w:r w:rsidRPr="0097737E">
        <w:rPr>
          <w:rFonts w:ascii="Times New Roman" w:hAnsi="Times New Roman"/>
          <w:sz w:val="28"/>
          <w:szCs w:val="28"/>
        </w:rPr>
        <w:t xml:space="preserve"> как множество троек </w:t>
      </w:r>
      <w:r w:rsidRPr="0097737E">
        <w:rPr>
          <w:position w:val="-16"/>
          <w:sz w:val="28"/>
          <w:szCs w:val="28"/>
        </w:rPr>
        <w:object w:dxaOrig="1880" w:dyaOrig="420">
          <v:shape id="_x0000_i1039" type="#_x0000_t75" style="width:89.6pt;height:20.95pt" o:ole="">
            <v:imagedata r:id="rId35" o:title=""/>
          </v:shape>
          <o:OLEObject Type="Embed" ProgID="Equation.DSMT4" ShapeID="_x0000_i1039" DrawAspect="Content" ObjectID="_1715024477" r:id="rId36"/>
        </w:object>
      </w:r>
      <w:r w:rsidRPr="0097737E">
        <w:rPr>
          <w:rFonts w:ascii="Times New Roman" w:hAnsi="Times New Roman"/>
          <w:sz w:val="28"/>
          <w:szCs w:val="28"/>
        </w:rPr>
        <w:t xml:space="preserve">, которые включают момент окончания процесса управления, траекторию </w:t>
      </w:r>
      <w:r w:rsidRPr="0097737E">
        <w:rPr>
          <w:position w:val="-12"/>
          <w:sz w:val="28"/>
          <w:szCs w:val="28"/>
        </w:rPr>
        <w:object w:dxaOrig="460" w:dyaOrig="360">
          <v:shape id="_x0000_i1040" type="#_x0000_t75" style="width:22.6pt;height:18.4pt" o:ole="">
            <v:imagedata r:id="rId37" o:title=""/>
          </v:shape>
          <o:OLEObject Type="Embed" ProgID="Equation.DSMT4" ShapeID="_x0000_i1040" DrawAspect="Content" ObjectID="_1715024478" r:id="rId38"/>
        </w:object>
      </w:r>
      <w:r w:rsidRPr="0097737E">
        <w:rPr>
          <w:rFonts w:ascii="Times New Roman" w:hAnsi="Times New Roman"/>
          <w:sz w:val="28"/>
          <w:szCs w:val="28"/>
        </w:rPr>
        <w:t xml:space="preserve"> и управление </w:t>
      </w:r>
      <w:r w:rsidRPr="0097737E">
        <w:rPr>
          <w:position w:val="-12"/>
          <w:sz w:val="28"/>
          <w:szCs w:val="28"/>
        </w:rPr>
        <w:object w:dxaOrig="460" w:dyaOrig="360">
          <v:shape id="_x0000_i1041" type="#_x0000_t75" style="width:22.6pt;height:18.4pt" o:ole="">
            <v:imagedata r:id="rId39" o:title=""/>
          </v:shape>
          <o:OLEObject Type="Embed" ProgID="Equation.DSMT4" ShapeID="_x0000_i1041" DrawAspect="Content" ObjectID="_1715024479" r:id="rId40"/>
        </w:object>
      </w:r>
      <w:r w:rsidRPr="0097737E">
        <w:rPr>
          <w:rFonts w:ascii="Times New Roman" w:hAnsi="Times New Roman"/>
          <w:sz w:val="28"/>
          <w:szCs w:val="28"/>
        </w:rPr>
        <w:t xml:space="preserve"> (где </w:t>
      </w:r>
      <w:r w:rsidRPr="0097737E">
        <w:rPr>
          <w:position w:val="-12"/>
          <w:sz w:val="28"/>
          <w:szCs w:val="28"/>
        </w:rPr>
        <w:object w:dxaOrig="3080" w:dyaOrig="420">
          <v:shape id="_x0000_i1042" type="#_x0000_t75" style="width:152.35pt;height:20.95pt" o:ole="">
            <v:imagedata r:id="rId41" o:title=""/>
          </v:shape>
          <o:OLEObject Type="Embed" ProgID="Equation.DSMT4" ShapeID="_x0000_i1042" DrawAspect="Content" ObjectID="_1715024480" r:id="rId42"/>
        </w:object>
      </w:r>
      <w:r w:rsidRPr="0097737E">
        <w:rPr>
          <w:rFonts w:ascii="Times New Roman" w:hAnsi="Times New Roman"/>
          <w:sz w:val="28"/>
          <w:szCs w:val="28"/>
        </w:rPr>
        <w:t xml:space="preserve">, функции </w:t>
      </w:r>
      <w:r w:rsidRPr="0097737E">
        <w:rPr>
          <w:position w:val="-12"/>
          <w:sz w:val="28"/>
          <w:szCs w:val="28"/>
        </w:rPr>
        <w:object w:dxaOrig="460" w:dyaOrig="360">
          <v:shape id="_x0000_i1043" type="#_x0000_t75" style="width:22.6pt;height:18.4pt" o:ole="">
            <v:imagedata r:id="rId43" o:title=""/>
          </v:shape>
          <o:OLEObject Type="Embed" ProgID="Equation.DSMT4" ShapeID="_x0000_i1043" DrawAspect="Content" ObjectID="_1715024481" r:id="rId44"/>
        </w:object>
      </w:r>
      <w:r w:rsidRPr="0097737E">
        <w:rPr>
          <w:rFonts w:ascii="Times New Roman" w:hAnsi="Times New Roman"/>
          <w:sz w:val="28"/>
          <w:szCs w:val="28"/>
        </w:rPr>
        <w:t xml:space="preserve"> непрерывны и кусочно-дифференцируемы, а </w:t>
      </w:r>
      <w:r w:rsidRPr="0097737E">
        <w:rPr>
          <w:position w:val="-12"/>
          <w:sz w:val="28"/>
          <w:szCs w:val="28"/>
        </w:rPr>
        <w:object w:dxaOrig="460" w:dyaOrig="360">
          <v:shape id="_x0000_i1044" type="#_x0000_t75" style="width:22.6pt;height:18.4pt" o:ole="">
            <v:imagedata r:id="rId45" o:title=""/>
          </v:shape>
          <o:OLEObject Type="Embed" ProgID="Equation.DSMT4" ShapeID="_x0000_i1044" DrawAspect="Content" ObjectID="_1715024482" r:id="rId46"/>
        </w:object>
      </w:r>
      <w:r w:rsidRPr="0097737E">
        <w:rPr>
          <w:rFonts w:ascii="Times New Roman" w:hAnsi="Times New Roman"/>
          <w:sz w:val="28"/>
          <w:szCs w:val="28"/>
        </w:rPr>
        <w:t xml:space="preserve"> кусочно-непрерывны), удовлетворяющие уравнению (1) с заданным начальным условием. </w:t>
      </w:r>
    </w:p>
    <w:p w:rsidR="00FE0FD8" w:rsidRPr="0097737E" w:rsidRDefault="00FE0FD8" w:rsidP="00611032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480" w:lineRule="auto"/>
        <w:ind w:firstLine="709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 xml:space="preserve">На множестве </w:t>
      </w:r>
      <w:r w:rsidRPr="0097737E">
        <w:rPr>
          <w:position w:val="-12"/>
          <w:sz w:val="28"/>
          <w:szCs w:val="28"/>
        </w:rPr>
        <w:object w:dxaOrig="760" w:dyaOrig="380">
          <v:shape id="_x0000_i1045" type="#_x0000_t75" style="width:36pt;height:19.25pt" o:ole="">
            <v:imagedata r:id="rId47" o:title=""/>
          </v:shape>
          <o:OLEObject Type="Embed" ProgID="Equation.DSMT4" ShapeID="_x0000_i1045" DrawAspect="Content" ObjectID="_1715024483" r:id="rId48"/>
        </w:object>
      </w:r>
      <w:r w:rsidRPr="0097737E">
        <w:rPr>
          <w:rFonts w:ascii="Times New Roman" w:hAnsi="Times New Roman"/>
          <w:sz w:val="28"/>
          <w:szCs w:val="28"/>
        </w:rPr>
        <w:t xml:space="preserve"> определим функционал качества управления</w:t>
      </w:r>
    </w:p>
    <w:p w:rsidR="00FE0FD8" w:rsidRPr="0097737E" w:rsidRDefault="00FE0FD8" w:rsidP="006437B7">
      <w:pPr>
        <w:pStyle w:val="FormulaN"/>
        <w:tabs>
          <w:tab w:val="clear" w:pos="4820"/>
          <w:tab w:val="clear" w:pos="9639"/>
          <w:tab w:val="center" w:pos="5103"/>
          <w:tab w:val="right" w:pos="10206"/>
        </w:tabs>
        <w:spacing w:before="0" w:after="0" w:line="480" w:lineRule="auto"/>
        <w:jc w:val="right"/>
        <w:rPr>
          <w:rFonts w:ascii="Calibri" w:hAnsi="Calibri"/>
          <w:sz w:val="28"/>
          <w:szCs w:val="28"/>
        </w:rPr>
      </w:pPr>
      <w:r w:rsidRPr="0097737E">
        <w:rPr>
          <w:sz w:val="28"/>
          <w:szCs w:val="28"/>
        </w:rPr>
        <w:tab/>
      </w:r>
      <w:r w:rsidRPr="0097737E">
        <w:rPr>
          <w:position w:val="-16"/>
          <w:sz w:val="28"/>
          <w:szCs w:val="28"/>
        </w:rPr>
        <w:object w:dxaOrig="2120" w:dyaOrig="420">
          <v:shape id="_x0000_i1046" type="#_x0000_t75" style="width:106.35pt;height:20.95pt" o:ole="">
            <v:imagedata r:id="rId49" o:title=""/>
          </v:shape>
          <o:OLEObject Type="Embed" ProgID="Equation.DSMT4" ShapeID="_x0000_i1046" DrawAspect="Content" ObjectID="_1715024484" r:id="rId50"/>
        </w:object>
      </w:r>
      <w:r w:rsidRPr="0097737E">
        <w:rPr>
          <w:rFonts w:ascii="Times New Roman" w:hAnsi="Times New Roman"/>
          <w:sz w:val="28"/>
          <w:szCs w:val="28"/>
        </w:rPr>
        <w:t>,</w:t>
      </w: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sz w:val="28"/>
          <w:szCs w:val="28"/>
        </w:rPr>
        <w:fldChar w:fldCharType="begin"/>
      </w:r>
      <w:r w:rsidRPr="0097737E">
        <w:rPr>
          <w:rFonts w:ascii="Times New Roman" w:hAnsi="Times New Roman"/>
          <w:sz w:val="28"/>
          <w:szCs w:val="28"/>
        </w:rPr>
        <w:instrText xml:space="preserve"> MACROBUTTON MTPlaceRef \* MERGEFORMAT </w:instrText>
      </w:r>
      <w:r w:rsidRPr="0097737E">
        <w:rPr>
          <w:rFonts w:ascii="Times New Roman" w:hAnsi="Times New Roman"/>
          <w:sz w:val="28"/>
          <w:szCs w:val="28"/>
        </w:rPr>
        <w:fldChar w:fldCharType="begin"/>
      </w:r>
      <w:r w:rsidRPr="0097737E">
        <w:rPr>
          <w:rFonts w:ascii="Times New Roman" w:hAnsi="Times New Roman"/>
          <w:sz w:val="28"/>
          <w:szCs w:val="28"/>
        </w:rPr>
        <w:instrText xml:space="preserve"> SEQ MTEqn \h \* MERGEFORMAT </w:instrText>
      </w:r>
      <w:r w:rsidRPr="0097737E">
        <w:rPr>
          <w:rFonts w:ascii="Times New Roman" w:hAnsi="Times New Roman"/>
          <w:sz w:val="28"/>
          <w:szCs w:val="28"/>
        </w:rPr>
        <w:fldChar w:fldCharType="end"/>
      </w:r>
      <w:r w:rsidRPr="0097737E">
        <w:rPr>
          <w:rFonts w:ascii="Times New Roman" w:hAnsi="Times New Roman"/>
          <w:sz w:val="28"/>
          <w:szCs w:val="28"/>
        </w:rPr>
        <w:instrText>(</w:instrText>
      </w:r>
      <w:r w:rsidR="009A10C3" w:rsidRPr="0097737E">
        <w:rPr>
          <w:sz w:val="28"/>
          <w:szCs w:val="28"/>
        </w:rPr>
        <w:fldChar w:fldCharType="begin"/>
      </w:r>
      <w:r w:rsidR="009A10C3" w:rsidRPr="0097737E">
        <w:rPr>
          <w:sz w:val="28"/>
          <w:szCs w:val="28"/>
        </w:rPr>
        <w:instrText xml:space="preserve"> SEQ MTEqn \c \* Arabic \* MERGEFORMAT </w:instrText>
      </w:r>
      <w:r w:rsidR="009A10C3" w:rsidRPr="0097737E">
        <w:rPr>
          <w:sz w:val="28"/>
          <w:szCs w:val="28"/>
        </w:rPr>
        <w:fldChar w:fldCharType="separate"/>
      </w:r>
      <w:r w:rsidRPr="0097737E">
        <w:rPr>
          <w:rFonts w:ascii="Times New Roman" w:hAnsi="Times New Roman"/>
          <w:noProof/>
          <w:sz w:val="28"/>
          <w:szCs w:val="28"/>
        </w:rPr>
        <w:instrText>2</w:instrText>
      </w:r>
      <w:r w:rsidR="009A10C3" w:rsidRPr="0097737E">
        <w:rPr>
          <w:rFonts w:ascii="Times New Roman" w:hAnsi="Times New Roman"/>
          <w:noProof/>
          <w:sz w:val="28"/>
          <w:szCs w:val="28"/>
        </w:rPr>
        <w:fldChar w:fldCharType="end"/>
      </w:r>
      <w:r w:rsidRPr="0097737E">
        <w:rPr>
          <w:rFonts w:ascii="Times New Roman" w:hAnsi="Times New Roman"/>
          <w:sz w:val="28"/>
          <w:szCs w:val="28"/>
        </w:rPr>
        <w:instrText>)</w:instrText>
      </w:r>
      <w:r w:rsidRPr="0097737E">
        <w:rPr>
          <w:rFonts w:ascii="Times New Roman" w:hAnsi="Times New Roman"/>
          <w:sz w:val="28"/>
          <w:szCs w:val="28"/>
        </w:rPr>
        <w:fldChar w:fldCharType="end"/>
      </w:r>
    </w:p>
    <w:p w:rsidR="00FE0FD8" w:rsidRPr="0097737E" w:rsidRDefault="00FE0FD8" w:rsidP="00611032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480" w:lineRule="auto"/>
        <w:rPr>
          <w:rFonts w:ascii="Times New Roman" w:hAnsi="Times New Roman"/>
          <w:spacing w:val="20"/>
          <w:sz w:val="28"/>
          <w:szCs w:val="28"/>
        </w:rPr>
      </w:pPr>
      <w:r w:rsidRPr="0097737E">
        <w:rPr>
          <w:rFonts w:ascii="Times New Roman" w:hAnsi="Times New Roman"/>
          <w:spacing w:val="20"/>
          <w:sz w:val="28"/>
          <w:szCs w:val="28"/>
        </w:rPr>
        <w:t xml:space="preserve">где </w:t>
      </w:r>
      <w:r w:rsidRPr="0097737E">
        <w:rPr>
          <w:position w:val="-16"/>
          <w:sz w:val="28"/>
          <w:szCs w:val="28"/>
        </w:rPr>
        <w:object w:dxaOrig="940" w:dyaOrig="420">
          <v:shape id="_x0000_i1047" type="#_x0000_t75" style="width:47.7pt;height:20.1pt" o:ole="">
            <v:imagedata r:id="rId51" o:title=""/>
          </v:shape>
          <o:OLEObject Type="Embed" ProgID="Equation.DSMT4" ShapeID="_x0000_i1047" DrawAspect="Content" ObjectID="_1715024485" r:id="rId52"/>
        </w:object>
      </w:r>
      <w:r w:rsidRPr="0097737E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97737E">
        <w:rPr>
          <w:rFonts w:ascii="Times New Roman" w:hAnsi="Times New Roman"/>
          <w:sz w:val="28"/>
          <w:szCs w:val="28"/>
        </w:rPr>
        <w:t>– заданная непрерывная функция.</w:t>
      </w:r>
    </w:p>
    <w:p w:rsidR="00FE0FD8" w:rsidRPr="0097737E" w:rsidRDefault="00FE0FD8" w:rsidP="00D23A0C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480" w:lineRule="auto"/>
        <w:ind w:firstLine="709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lastRenderedPageBreak/>
        <w:t>Требуется</w:t>
      </w:r>
      <w:r w:rsidRPr="0097737E">
        <w:rPr>
          <w:rFonts w:ascii="Times New Roman" w:hAnsi="Times New Roman"/>
          <w:spacing w:val="20"/>
          <w:sz w:val="28"/>
          <w:szCs w:val="28"/>
        </w:rPr>
        <w:t xml:space="preserve"> </w:t>
      </w:r>
      <w:r w:rsidRPr="0097737E">
        <w:rPr>
          <w:rFonts w:ascii="Times New Roman" w:hAnsi="Times New Roman"/>
          <w:sz w:val="28"/>
          <w:szCs w:val="28"/>
        </w:rPr>
        <w:t xml:space="preserve">найти такую тройку </w:t>
      </w:r>
      <w:r w:rsidRPr="0097737E">
        <w:rPr>
          <w:position w:val="-16"/>
          <w:sz w:val="28"/>
          <w:szCs w:val="28"/>
        </w:rPr>
        <w:object w:dxaOrig="3260" w:dyaOrig="460">
          <v:shape id="_x0000_i1048" type="#_x0000_t75" style="width:159.9pt;height:20.95pt" o:ole="">
            <v:imagedata r:id="rId53" o:title=""/>
          </v:shape>
          <o:OLEObject Type="Embed" ProgID="Equation.DSMT4" ShapeID="_x0000_i1048" DrawAspect="Content" ObjectID="_1715024486" r:id="rId54"/>
        </w:object>
      </w:r>
      <w:r w:rsidRPr="0097737E">
        <w:rPr>
          <w:rFonts w:ascii="Times New Roman" w:hAnsi="Times New Roman"/>
          <w:sz w:val="28"/>
          <w:szCs w:val="28"/>
        </w:rPr>
        <w:t>, что</w:t>
      </w:r>
      <w:r w:rsidR="0088424B" w:rsidRPr="0097737E">
        <w:rPr>
          <w:rFonts w:ascii="Times New Roman" w:hAnsi="Times New Roman"/>
          <w:sz w:val="28"/>
          <w:szCs w:val="28"/>
        </w:rPr>
        <w:t xml:space="preserve"> </w:t>
      </w:r>
      <w:r w:rsidRPr="0097737E">
        <w:rPr>
          <w:rFonts w:ascii="Times New Roman" w:hAnsi="Times New Roman"/>
          <w:position w:val="-26"/>
          <w:sz w:val="28"/>
          <w:szCs w:val="28"/>
        </w:rPr>
        <w:object w:dxaOrig="2120" w:dyaOrig="560">
          <v:shape id="_x0000_i1049" type="#_x0000_t75" style="width:103.8pt;height:26.8pt" o:ole="">
            <v:imagedata r:id="rId55" o:title=""/>
          </v:shape>
          <o:OLEObject Type="Embed" ProgID="Equation.DSMT4" ShapeID="_x0000_i1049" DrawAspect="Content" ObjectID="_1715024487" r:id="rId56"/>
        </w:object>
      </w:r>
      <w:r w:rsidRPr="0097737E">
        <w:rPr>
          <w:rFonts w:ascii="Times New Roman" w:hAnsi="Times New Roman"/>
          <w:sz w:val="28"/>
          <w:szCs w:val="28"/>
        </w:rPr>
        <w:t>.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360" w:lineRule="auto"/>
        <w:ind w:left="1446"/>
        <w:outlineLvl w:val="2"/>
        <w:rPr>
          <w:rFonts w:ascii="Times New Roman" w:hAnsi="Times New Roman"/>
          <w:b/>
          <w:sz w:val="28"/>
          <w:szCs w:val="28"/>
        </w:rPr>
      </w:pPr>
      <w:bookmarkStart w:id="0" w:name="_Toc104313584"/>
      <w:r w:rsidRPr="0097737E">
        <w:rPr>
          <w:rFonts w:ascii="Times New Roman" w:hAnsi="Times New Roman"/>
          <w:b/>
          <w:sz w:val="28"/>
          <w:szCs w:val="28"/>
        </w:rPr>
        <w:t>Постановка задачи об управлении солнечным парусом</w:t>
      </w:r>
      <w:bookmarkEnd w:id="0"/>
    </w:p>
    <w:p w:rsidR="0097737E" w:rsidRPr="0097737E" w:rsidRDefault="0097737E" w:rsidP="0097737E">
      <w:pPr>
        <w:spacing w:before="240" w:line="360" w:lineRule="auto"/>
        <w:ind w:firstLine="709"/>
        <w:jc w:val="both"/>
        <w:rPr>
          <w:sz w:val="28"/>
          <w:szCs w:val="28"/>
          <w:highlight w:val="yellow"/>
        </w:rPr>
      </w:pPr>
      <w:r w:rsidRPr="0097737E">
        <w:rPr>
          <w:sz w:val="28"/>
          <w:szCs w:val="28"/>
        </w:rPr>
        <w:t xml:space="preserve">В задаче рассматривается модель плоского паруса, имеющего идеальную отражающую поверхность. Движение происходит благодаря зеркальной поверхности, создающей тягу при отражении падающего на поверхность солнечного светового излучения. Первые исследования в области применения солнечного излучения для межпланетных полетов связаны с опытами П.Н. Лебедева по обнаружению светового давления в начале </w:t>
      </w:r>
      <w:r w:rsidRPr="0097737E">
        <w:rPr>
          <w:sz w:val="28"/>
          <w:szCs w:val="28"/>
          <w:lang w:val="en-US"/>
        </w:rPr>
        <w:t>XX</w:t>
      </w:r>
      <w:r w:rsidRPr="0097737E">
        <w:rPr>
          <w:sz w:val="28"/>
          <w:szCs w:val="28"/>
        </w:rPr>
        <w:t xml:space="preserve"> века. Первое серьезное исследование данной проблемы принадлежит Ф.А. Цандеру. В своих работах он предлагал для создания тяги использовать тонкие зеркала, выполненные из алюминиевых листов.</w:t>
      </w:r>
    </w:p>
    <w:p w:rsidR="0097737E" w:rsidRPr="0097737E" w:rsidRDefault="0097737E" w:rsidP="0097737E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Солнечный парус как двигатель создает тягу, используя поток энергии и электромагнитное излучения Солнца. При взаимодействии потока солнечного светового излучения с поверхностью паруса происходит изменение вектора количества движения потока фотонов. </w:t>
      </w:r>
    </w:p>
    <w:p w:rsidR="0097737E" w:rsidRPr="0097737E" w:rsidRDefault="0097737E" w:rsidP="0097737E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t>Рассмотрим математическую модель движения центра масс космического аппарата под действием тяги в гравитационном поле:</w:t>
      </w:r>
    </w:p>
    <w:p w:rsidR="0097737E" w:rsidRPr="0097737E" w:rsidRDefault="0097737E" w:rsidP="0097737E">
      <w:pPr>
        <w:tabs>
          <w:tab w:val="left" w:pos="709"/>
          <w:tab w:val="center" w:pos="4678"/>
          <w:tab w:val="right" w:pos="9356"/>
        </w:tabs>
        <w:spacing w:before="240" w:line="360" w:lineRule="auto"/>
        <w:rPr>
          <w:sz w:val="28"/>
          <w:szCs w:val="28"/>
        </w:rPr>
      </w:pPr>
      <w:r w:rsidRPr="0097737E">
        <w:rPr>
          <w:sz w:val="28"/>
          <w:szCs w:val="28"/>
        </w:rPr>
        <w:tab/>
      </w:r>
      <w:r w:rsidRPr="0097737E">
        <w:rPr>
          <w:sz w:val="28"/>
          <w:szCs w:val="28"/>
        </w:rPr>
        <w:tab/>
      </w:r>
      <w:r w:rsidRPr="0097737E">
        <w:rPr>
          <w:position w:val="-12"/>
          <w:sz w:val="28"/>
          <w:szCs w:val="28"/>
        </w:rPr>
        <w:object w:dxaOrig="3000" w:dyaOrig="440">
          <v:shape id="_x0000_i2291" type="#_x0000_t75" style="width:149.85pt;height:21.75pt" o:ole="">
            <v:imagedata r:id="rId57" o:title=""/>
          </v:shape>
          <o:OLEObject Type="Embed" ProgID="Equation.DSMT4" ShapeID="_x0000_i2291" DrawAspect="Content" ObjectID="_1715024488" r:id="rId58"/>
        </w:object>
      </w:r>
      <w:r w:rsidRPr="0097737E">
        <w:rPr>
          <w:sz w:val="28"/>
          <w:szCs w:val="28"/>
        </w:rPr>
        <w:t>,</w:t>
      </w:r>
      <w:r w:rsidRPr="0097737E">
        <w:rPr>
          <w:sz w:val="28"/>
          <w:szCs w:val="28"/>
        </w:rPr>
        <w:tab/>
      </w:r>
      <w:r w:rsidRPr="0097737E">
        <w:rPr>
          <w:sz w:val="28"/>
          <w:szCs w:val="28"/>
        </w:rPr>
        <w:t xml:space="preserve"> (3</w:t>
      </w:r>
      <w:r w:rsidRPr="0097737E">
        <w:rPr>
          <w:sz w:val="28"/>
          <w:szCs w:val="28"/>
        </w:rPr>
        <w:t>)</w:t>
      </w:r>
    </w:p>
    <w:p w:rsidR="0097737E" w:rsidRPr="0097737E" w:rsidRDefault="0097737E" w:rsidP="0097737E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где </w:t>
      </w:r>
      <w:r w:rsidRPr="0097737E">
        <w:rPr>
          <w:position w:val="-12"/>
          <w:sz w:val="28"/>
          <w:szCs w:val="28"/>
          <w:lang w:val="en-US"/>
        </w:rPr>
        <w:object w:dxaOrig="639" w:dyaOrig="360">
          <v:shape id="_x0000_i2292" type="#_x0000_t75" style="width:31.8pt;height:18.4pt" o:ole="">
            <v:imagedata r:id="rId59" o:title=""/>
          </v:shape>
          <o:OLEObject Type="Embed" ProgID="Equation.DSMT4" ShapeID="_x0000_i2292" DrawAspect="Content" ObjectID="_1715024489" r:id="rId60"/>
        </w:object>
      </w:r>
      <w:r w:rsidRPr="0097737E">
        <w:rPr>
          <w:sz w:val="28"/>
          <w:szCs w:val="28"/>
        </w:rPr>
        <w:t xml:space="preserve"> – масса аппарата, </w:t>
      </w:r>
      <w:r w:rsidRPr="0097737E">
        <w:rPr>
          <w:position w:val="-4"/>
          <w:sz w:val="28"/>
          <w:szCs w:val="28"/>
        </w:rPr>
        <w:object w:dxaOrig="200" w:dyaOrig="360">
          <v:shape id="_x0000_i2293" type="#_x0000_t75" style="width:10.05pt;height:18.4pt" o:ole="">
            <v:imagedata r:id="rId61" o:title=""/>
          </v:shape>
          <o:OLEObject Type="Embed" ProgID="Equation.DSMT4" ShapeID="_x0000_i2293" DrawAspect="Content" ObjectID="_1715024490" r:id="rId62"/>
        </w:object>
      </w:r>
      <w:r w:rsidRPr="0097737E">
        <w:rPr>
          <w:sz w:val="28"/>
          <w:szCs w:val="28"/>
        </w:rPr>
        <w:t xml:space="preserve"> –радиус-вектор в инерциальной системе координат, </w:t>
      </w:r>
      <w:r w:rsidRPr="0097737E">
        <w:rPr>
          <w:position w:val="-6"/>
          <w:sz w:val="28"/>
          <w:szCs w:val="28"/>
        </w:rPr>
        <w:object w:dxaOrig="859" w:dyaOrig="380">
          <v:shape id="_x0000_i2294" type="#_x0000_t75" style="width:42.7pt;height:19.25pt" o:ole="">
            <v:imagedata r:id="rId63" o:title=""/>
          </v:shape>
          <o:OLEObject Type="Embed" ProgID="Equation.DSMT4" ShapeID="_x0000_i2294" DrawAspect="Content" ObjectID="_1715024491" r:id="rId64"/>
        </w:object>
      </w:r>
      <w:r w:rsidRPr="0097737E">
        <w:rPr>
          <w:sz w:val="28"/>
          <w:szCs w:val="28"/>
        </w:rPr>
        <w:t xml:space="preserve"> – вектор тяги, </w:t>
      </w:r>
      <w:r w:rsidRPr="0097737E">
        <w:rPr>
          <w:position w:val="-6"/>
          <w:sz w:val="28"/>
          <w:szCs w:val="28"/>
          <w:lang w:val="en-US"/>
        </w:rPr>
        <w:object w:dxaOrig="200" w:dyaOrig="360">
          <v:shape id="_x0000_i2295" type="#_x0000_t75" style="width:10.05pt;height:18.4pt" o:ole="">
            <v:imagedata r:id="rId65" o:title=""/>
          </v:shape>
          <o:OLEObject Type="Embed" ProgID="Equation.DSMT4" ShapeID="_x0000_i2295" DrawAspect="Content" ObjectID="_1715024492" r:id="rId66"/>
        </w:object>
      </w:r>
      <w:r w:rsidRPr="0097737E">
        <w:rPr>
          <w:sz w:val="28"/>
          <w:szCs w:val="28"/>
        </w:rPr>
        <w:t xml:space="preserve"> – единичный вектор направления тяги, </w:t>
      </w:r>
      <w:r w:rsidRPr="0097737E">
        <w:rPr>
          <w:position w:val="-12"/>
          <w:sz w:val="28"/>
          <w:szCs w:val="28"/>
          <w:lang w:val="en-US"/>
        </w:rPr>
        <w:object w:dxaOrig="760" w:dyaOrig="440">
          <v:shape id="_x0000_i2296" type="#_x0000_t75" style="width:37.65pt;height:21.75pt" o:ole="">
            <v:imagedata r:id="rId67" o:title=""/>
          </v:shape>
          <o:OLEObject Type="Embed" ProgID="Equation.DSMT4" ShapeID="_x0000_i2296" DrawAspect="Content" ObjectID="_1715024493" r:id="rId68"/>
        </w:object>
      </w:r>
      <w:r w:rsidRPr="0097737E">
        <w:rPr>
          <w:sz w:val="28"/>
          <w:szCs w:val="28"/>
        </w:rPr>
        <w:t xml:space="preserve"> – вектор ускорения от гравитационных сил, </w:t>
      </w:r>
      <w:r w:rsidRPr="0097737E">
        <w:rPr>
          <w:position w:val="-6"/>
          <w:sz w:val="28"/>
          <w:szCs w:val="28"/>
        </w:rPr>
        <w:object w:dxaOrig="160" w:dyaOrig="260">
          <v:shape id="_x0000_i2297" type="#_x0000_t75" style="width:8.35pt;height:13.4pt" o:ole="">
            <v:imagedata r:id="rId69" o:title=""/>
          </v:shape>
          <o:OLEObject Type="Embed" ProgID="Equation.DSMT4" ShapeID="_x0000_i2297" DrawAspect="Content" ObjectID="_1715024494" r:id="rId70"/>
        </w:object>
      </w:r>
      <w:r w:rsidRPr="0097737E">
        <w:rPr>
          <w:sz w:val="28"/>
          <w:szCs w:val="28"/>
        </w:rPr>
        <w:t xml:space="preserve"> – время, </w:t>
      </w:r>
      <w:r w:rsidRPr="0097737E">
        <w:rPr>
          <w:position w:val="-4"/>
          <w:sz w:val="28"/>
          <w:szCs w:val="28"/>
        </w:rPr>
        <w:object w:dxaOrig="279" w:dyaOrig="340">
          <v:shape id="_x0000_i2298" type="#_x0000_t75" style="width:14.25pt;height:16.75pt" o:ole="">
            <v:imagedata r:id="rId71" o:title=""/>
          </v:shape>
          <o:OLEObject Type="Embed" ProgID="Equation.DSMT4" ShapeID="_x0000_i2298" DrawAspect="Content" ObjectID="_1715024495" r:id="rId72"/>
        </w:object>
      </w:r>
      <w:r w:rsidRPr="0097737E">
        <w:rPr>
          <w:sz w:val="28"/>
          <w:szCs w:val="28"/>
        </w:rPr>
        <w:t xml:space="preserve"> – вектор других внешних сил, действующих на аппарат, определяемый внешними условиями полета.</w:t>
      </w:r>
    </w:p>
    <w:p w:rsidR="0097737E" w:rsidRPr="0097737E" w:rsidRDefault="0097737E" w:rsidP="0097737E">
      <w:pPr>
        <w:spacing w:before="240" w:line="360" w:lineRule="auto"/>
        <w:ind w:firstLine="709"/>
        <w:jc w:val="both"/>
        <w:rPr>
          <w:i/>
          <w:sz w:val="28"/>
          <w:szCs w:val="28"/>
        </w:rPr>
      </w:pPr>
      <w:r w:rsidRPr="0097737E">
        <w:rPr>
          <w:sz w:val="28"/>
          <w:szCs w:val="28"/>
        </w:rPr>
        <w:t xml:space="preserve"> Модель движения солнечного паруса, описанная уравнением (1), содержит в себе учет гравитационных сил и сил давления солнечного излучения.</w:t>
      </w:r>
    </w:p>
    <w:p w:rsidR="0097737E" w:rsidRPr="0097737E" w:rsidRDefault="0097737E" w:rsidP="0097737E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lastRenderedPageBreak/>
        <w:t xml:space="preserve">Масса космического аппарата является величиной постоянной, поскольку данная модель не учитывает износ солнечного паруса и изменение его площади, и складывается из двух составляющих: массы полезной нагрузки </w:t>
      </w:r>
      <w:r w:rsidRPr="0097737E">
        <w:rPr>
          <w:position w:val="-12"/>
          <w:sz w:val="28"/>
          <w:szCs w:val="28"/>
          <w:lang w:val="en-US"/>
        </w:rPr>
        <w:object w:dxaOrig="440" w:dyaOrig="380">
          <v:shape id="_x0000_i2299" type="#_x0000_t75" style="width:21.75pt;height:19.25pt" o:ole="">
            <v:imagedata r:id="rId73" o:title=""/>
          </v:shape>
          <o:OLEObject Type="Embed" ProgID="Equation.DSMT4" ShapeID="_x0000_i2299" DrawAspect="Content" ObjectID="_1715024496" r:id="rId74"/>
        </w:object>
      </w:r>
      <w:r w:rsidRPr="0097737E">
        <w:rPr>
          <w:sz w:val="28"/>
          <w:szCs w:val="28"/>
        </w:rPr>
        <w:t xml:space="preserve"> и массы непосредственно паруса, задаваемой соотношением </w:t>
      </w:r>
      <w:r w:rsidRPr="0097737E">
        <w:rPr>
          <w:position w:val="-12"/>
          <w:sz w:val="28"/>
          <w:szCs w:val="28"/>
          <w:lang w:val="en-US"/>
        </w:rPr>
        <w:object w:dxaOrig="1260" w:dyaOrig="380">
          <v:shape id="_x0000_i2300" type="#_x0000_t75" style="width:62.8pt;height:19.25pt" o:ole="">
            <v:imagedata r:id="rId75" o:title=""/>
          </v:shape>
          <o:OLEObject Type="Embed" ProgID="Equation.DSMT4" ShapeID="_x0000_i2300" DrawAspect="Content" ObjectID="_1715024497" r:id="rId76"/>
        </w:object>
      </w:r>
      <w:r w:rsidRPr="0097737E">
        <w:rPr>
          <w:sz w:val="28"/>
          <w:szCs w:val="28"/>
        </w:rPr>
        <w:t>. Подставляя полученные соотношения в уравнение движения, получаем:</w:t>
      </w:r>
    </w:p>
    <w:p w:rsidR="0097737E" w:rsidRPr="0097737E" w:rsidRDefault="0097737E" w:rsidP="0097737E">
      <w:pPr>
        <w:spacing w:before="240" w:line="360" w:lineRule="auto"/>
        <w:ind w:firstLine="366"/>
        <w:jc w:val="center"/>
        <w:rPr>
          <w:sz w:val="28"/>
          <w:szCs w:val="28"/>
        </w:rPr>
      </w:pPr>
      <w:r w:rsidRPr="0097737E">
        <w:rPr>
          <w:position w:val="-34"/>
          <w:sz w:val="28"/>
          <w:szCs w:val="28"/>
          <w:lang w:val="en-US"/>
        </w:rPr>
        <w:object w:dxaOrig="4320" w:dyaOrig="859">
          <v:shape id="_x0000_i2301" type="#_x0000_t75" style="width:3in;height:42.7pt" o:ole="">
            <v:imagedata r:id="rId77" o:title=""/>
          </v:shape>
          <o:OLEObject Type="Embed" ProgID="Equation.DSMT4" ShapeID="_x0000_i2301" DrawAspect="Content" ObjectID="_1715024498" r:id="rId78"/>
        </w:object>
      </w:r>
      <w:r w:rsidRPr="0097737E">
        <w:rPr>
          <w:sz w:val="28"/>
          <w:szCs w:val="28"/>
        </w:rPr>
        <w:t>,</w:t>
      </w:r>
    </w:p>
    <w:p w:rsidR="0097737E" w:rsidRPr="0097737E" w:rsidRDefault="0097737E" w:rsidP="0097737E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где </w:t>
      </w:r>
      <w:r w:rsidRPr="0097737E">
        <w:rPr>
          <w:position w:val="-6"/>
          <w:sz w:val="28"/>
          <w:szCs w:val="28"/>
        </w:rPr>
        <w:object w:dxaOrig="220" w:dyaOrig="380">
          <v:shape id="_x0000_i2302" type="#_x0000_t75" style="width:10.9pt;height:19.25pt" o:ole="">
            <v:imagedata r:id="rId79" o:title=""/>
          </v:shape>
          <o:OLEObject Type="Embed" ProgID="Equation.DSMT4" ShapeID="_x0000_i2302" DrawAspect="Content" ObjectID="_1715024499" r:id="rId80"/>
        </w:object>
      </w:r>
      <w:r w:rsidRPr="0097737E">
        <w:rPr>
          <w:sz w:val="28"/>
          <w:szCs w:val="28"/>
        </w:rPr>
        <w:t xml:space="preserve"> – единичный вектор нормали к теневой стороне паруса, </w:t>
      </w:r>
      <w:r w:rsidRPr="0097737E">
        <w:rPr>
          <w:position w:val="-6"/>
          <w:sz w:val="28"/>
          <w:szCs w:val="28"/>
        </w:rPr>
        <w:object w:dxaOrig="200" w:dyaOrig="380">
          <v:shape id="_x0000_i2303" type="#_x0000_t75" style="width:10.05pt;height:19.25pt" o:ole="">
            <v:imagedata r:id="rId81" o:title=""/>
          </v:shape>
          <o:OLEObject Type="Embed" ProgID="Equation.DSMT4" ShapeID="_x0000_i2303" DrawAspect="Content" ObjectID="_1715024500" r:id="rId82"/>
        </w:object>
      </w:r>
      <w:r w:rsidRPr="0097737E">
        <w:rPr>
          <w:sz w:val="28"/>
          <w:szCs w:val="28"/>
        </w:rPr>
        <w:t xml:space="preserve"> –единичный вектор направления солнечных лучей, </w:t>
      </w:r>
      <w:r w:rsidRPr="0097737E">
        <w:rPr>
          <w:position w:val="-12"/>
          <w:sz w:val="28"/>
          <w:szCs w:val="28"/>
          <w:lang w:val="en-US"/>
        </w:rPr>
        <w:object w:dxaOrig="639" w:dyaOrig="440">
          <v:shape id="_x0000_i2304" type="#_x0000_t75" style="width:31.8pt;height:21.75pt" o:ole="">
            <v:imagedata r:id="rId83" o:title=""/>
          </v:shape>
          <o:OLEObject Type="Embed" ProgID="Equation.DSMT4" ShapeID="_x0000_i2304" DrawAspect="Content" ObjectID="_1715024501" r:id="rId84"/>
        </w:object>
      </w:r>
      <w:r w:rsidRPr="0097737E">
        <w:rPr>
          <w:sz w:val="28"/>
          <w:szCs w:val="28"/>
        </w:rPr>
        <w:t xml:space="preserve"> – косинус угла </w:t>
      </w:r>
      <w:r w:rsidRPr="0097737E">
        <w:rPr>
          <w:position w:val="-12"/>
          <w:sz w:val="28"/>
          <w:szCs w:val="28"/>
        </w:rPr>
        <w:object w:dxaOrig="400" w:dyaOrig="520">
          <v:shape id="_x0000_i2305" type="#_x0000_t75" style="width:20.1pt;height:25.95pt" o:ole="">
            <v:imagedata r:id="rId85" o:title=""/>
          </v:shape>
          <o:OLEObject Type="Embed" ProgID="Equation.DSMT4" ShapeID="_x0000_i2305" DrawAspect="Content" ObjectID="_1715024502" r:id="rId86"/>
        </w:object>
      </w:r>
      <w:r w:rsidRPr="0097737E">
        <w:rPr>
          <w:sz w:val="28"/>
          <w:szCs w:val="28"/>
        </w:rPr>
        <w:t xml:space="preserve"> установки паруса по отношению к солнечным лучам, </w:t>
      </w:r>
      <w:r w:rsidRPr="0097737E">
        <w:rPr>
          <w:position w:val="-14"/>
          <w:sz w:val="28"/>
          <w:szCs w:val="28"/>
        </w:rPr>
        <w:object w:dxaOrig="400" w:dyaOrig="400">
          <v:shape id="_x0000_i2306" type="#_x0000_t75" style="width:20.1pt;height:20.1pt" o:ole="">
            <v:imagedata r:id="rId87" o:title=""/>
          </v:shape>
          <o:OLEObject Type="Embed" ProgID="Equation.DSMT4" ShapeID="_x0000_i2306" DrawAspect="Content" ObjectID="_1715024503" r:id="rId88"/>
        </w:object>
      </w:r>
      <w:r w:rsidRPr="0097737E">
        <w:rPr>
          <w:sz w:val="28"/>
          <w:szCs w:val="28"/>
        </w:rPr>
        <w:t xml:space="preserve"> – солнечное давление на единичную площадку, установленную перпендикулярно к солнечным лучам, на орбите Земли </w:t>
      </w:r>
      <w:r w:rsidRPr="0097737E">
        <w:rPr>
          <w:position w:val="-12"/>
          <w:sz w:val="28"/>
          <w:szCs w:val="28"/>
        </w:rPr>
        <w:object w:dxaOrig="380" w:dyaOrig="380">
          <v:shape id="_x0000_i2307" type="#_x0000_t75" style="width:19.25pt;height:19.25pt" o:ole="">
            <v:imagedata r:id="rId89" o:title=""/>
          </v:shape>
          <o:OLEObject Type="Embed" ProgID="Equation.DSMT4" ShapeID="_x0000_i2307" DrawAspect="Content" ObjectID="_1715024504" r:id="rId90"/>
        </w:object>
      </w:r>
      <w:r w:rsidRPr="0097737E">
        <w:rPr>
          <w:sz w:val="28"/>
          <w:szCs w:val="28"/>
        </w:rPr>
        <w:t xml:space="preserve">, </w:t>
      </w:r>
      <w:r w:rsidRPr="0097737E">
        <w:rPr>
          <w:position w:val="-12"/>
          <w:sz w:val="28"/>
          <w:szCs w:val="28"/>
        </w:rPr>
        <w:object w:dxaOrig="1040" w:dyaOrig="360">
          <v:shape id="_x0000_i2308" type="#_x0000_t75" style="width:51.9pt;height:18.4pt" o:ole="">
            <v:imagedata r:id="rId91" o:title=""/>
          </v:shape>
          <o:OLEObject Type="Embed" ProgID="Equation.DSMT4" ShapeID="_x0000_i2308" DrawAspect="Content" ObjectID="_1715024505" r:id="rId92"/>
        </w:object>
      </w:r>
      <w:r w:rsidRPr="0097737E">
        <w:rPr>
          <w:sz w:val="28"/>
          <w:szCs w:val="28"/>
        </w:rPr>
        <w:t xml:space="preserve"> – расстояние аппарата до Солнца (в гелиоцентрической системе координат </w:t>
      </w:r>
      <w:r w:rsidRPr="0097737E">
        <w:rPr>
          <w:position w:val="-4"/>
          <w:sz w:val="28"/>
          <w:szCs w:val="28"/>
          <w:lang w:val="en-US"/>
        </w:rPr>
        <w:object w:dxaOrig="660" w:dyaOrig="279">
          <v:shape id="_x0000_i2309" type="#_x0000_t75" style="width:32.65pt;height:14.25pt" o:ole="">
            <v:imagedata r:id="rId93" o:title=""/>
          </v:shape>
          <o:OLEObject Type="Embed" ProgID="Equation.DSMT4" ShapeID="_x0000_i2309" DrawAspect="Content" ObjectID="_1715024506" r:id="rId94"/>
        </w:object>
      </w:r>
      <w:r w:rsidRPr="0097737E">
        <w:rPr>
          <w:sz w:val="28"/>
          <w:szCs w:val="28"/>
        </w:rPr>
        <w:t xml:space="preserve">, </w:t>
      </w:r>
      <w:r w:rsidRPr="0097737E">
        <w:rPr>
          <w:position w:val="-10"/>
          <w:sz w:val="28"/>
          <w:szCs w:val="28"/>
        </w:rPr>
        <w:object w:dxaOrig="220" w:dyaOrig="279">
          <v:shape id="_x0000_i2310" type="#_x0000_t75" style="width:10.9pt;height:14.25pt" o:ole="">
            <v:imagedata r:id="rId95" o:title=""/>
          </v:shape>
          <o:OLEObject Type="Embed" ProgID="Equation.DSMT4" ShapeID="_x0000_i2310" DrawAspect="Content" ObjectID="_1715024507" r:id="rId96"/>
        </w:object>
      </w:r>
      <w:r w:rsidRPr="0097737E">
        <w:rPr>
          <w:sz w:val="28"/>
          <w:szCs w:val="28"/>
        </w:rPr>
        <w:t xml:space="preserve"> и </w:t>
      </w:r>
      <w:r w:rsidRPr="0097737E">
        <w:rPr>
          <w:position w:val="-6"/>
          <w:sz w:val="28"/>
          <w:szCs w:val="28"/>
        </w:rPr>
        <w:object w:dxaOrig="200" w:dyaOrig="300">
          <v:shape id="_x0000_i2311" type="#_x0000_t75" style="width:10.05pt;height:15.05pt" o:ole="">
            <v:imagedata r:id="rId97" o:title=""/>
          </v:shape>
          <o:OLEObject Type="Embed" ProgID="Equation.DSMT4" ShapeID="_x0000_i2311" DrawAspect="Content" ObjectID="_1715024508" r:id="rId98"/>
        </w:object>
      </w:r>
      <w:r w:rsidRPr="0097737E">
        <w:rPr>
          <w:sz w:val="28"/>
          <w:szCs w:val="28"/>
        </w:rPr>
        <w:t xml:space="preserve"> - плотность и толщина материала паруса.</w:t>
      </w:r>
    </w:p>
    <w:p w:rsidR="0097737E" w:rsidRPr="0097737E" w:rsidRDefault="0097737E" w:rsidP="0097737E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В уравнения движения вошли параметры паруса </w:t>
      </w:r>
      <w:r w:rsidRPr="0097737E">
        <w:rPr>
          <w:position w:val="-12"/>
          <w:sz w:val="28"/>
          <w:szCs w:val="28"/>
        </w:rPr>
        <w:object w:dxaOrig="300" w:dyaOrig="380">
          <v:shape id="_x0000_i2312" type="#_x0000_t75" style="width:15.05pt;height:19.25pt" o:ole="">
            <v:imagedata r:id="rId99" o:title=""/>
          </v:shape>
          <o:OLEObject Type="Embed" ProgID="Equation.DSMT4" ShapeID="_x0000_i2312" DrawAspect="Content" ObjectID="_1715024509" r:id="rId100"/>
        </w:object>
      </w:r>
      <w:r w:rsidRPr="0097737E">
        <w:rPr>
          <w:sz w:val="28"/>
          <w:szCs w:val="28"/>
        </w:rPr>
        <w:t xml:space="preserve">, </w:t>
      </w:r>
      <w:r w:rsidRPr="0097737E">
        <w:rPr>
          <w:position w:val="-10"/>
          <w:sz w:val="28"/>
          <w:szCs w:val="28"/>
        </w:rPr>
        <w:object w:dxaOrig="220" w:dyaOrig="279">
          <v:shape id="_x0000_i2313" type="#_x0000_t75" style="width:10.9pt;height:14.25pt" o:ole="">
            <v:imagedata r:id="rId101" o:title=""/>
          </v:shape>
          <o:OLEObject Type="Embed" ProgID="Equation.DSMT4" ShapeID="_x0000_i2313" DrawAspect="Content" ObjectID="_1715024510" r:id="rId102"/>
        </w:object>
      </w:r>
      <w:r w:rsidRPr="0097737E">
        <w:rPr>
          <w:sz w:val="28"/>
          <w:szCs w:val="28"/>
        </w:rPr>
        <w:t xml:space="preserve">, </w:t>
      </w:r>
      <w:r w:rsidRPr="0097737E">
        <w:rPr>
          <w:position w:val="-6"/>
          <w:sz w:val="28"/>
          <w:szCs w:val="28"/>
        </w:rPr>
        <w:object w:dxaOrig="200" w:dyaOrig="300">
          <v:shape id="_x0000_i2314" type="#_x0000_t75" style="width:10.05pt;height:15.05pt" o:ole="">
            <v:imagedata r:id="rId103" o:title=""/>
          </v:shape>
          <o:OLEObject Type="Embed" ProgID="Equation.DSMT4" ShapeID="_x0000_i2314" DrawAspect="Content" ObjectID="_1715024511" r:id="rId104"/>
        </w:object>
      </w:r>
      <w:r w:rsidRPr="0097737E">
        <w:rPr>
          <w:sz w:val="28"/>
          <w:szCs w:val="28"/>
        </w:rPr>
        <w:t xml:space="preserve"> и </w:t>
      </w:r>
      <w:r w:rsidRPr="0097737E">
        <w:rPr>
          <w:position w:val="-12"/>
          <w:sz w:val="28"/>
          <w:szCs w:val="28"/>
        </w:rPr>
        <w:object w:dxaOrig="440" w:dyaOrig="380">
          <v:shape id="_x0000_i2315" type="#_x0000_t75" style="width:21.75pt;height:19.25pt" o:ole="">
            <v:imagedata r:id="rId105" o:title=""/>
          </v:shape>
          <o:OLEObject Type="Embed" ProgID="Equation.DSMT4" ShapeID="_x0000_i2315" DrawAspect="Content" ObjectID="_1715024512" r:id="rId106"/>
        </w:object>
      </w:r>
      <w:r w:rsidRPr="0097737E">
        <w:rPr>
          <w:sz w:val="28"/>
          <w:szCs w:val="28"/>
        </w:rPr>
        <w:t xml:space="preserve">. Комбинацию этих параметров, содержащуюся в уравнении массы, можно заменить ускорением, которое сообщает парус космическому аппарату на расстоянии </w:t>
      </w:r>
      <w:r w:rsidRPr="0097737E">
        <w:rPr>
          <w:position w:val="-12"/>
          <w:sz w:val="28"/>
          <w:szCs w:val="28"/>
        </w:rPr>
        <w:object w:dxaOrig="380" w:dyaOrig="380">
          <v:shape id="_x0000_i2316" type="#_x0000_t75" style="width:19.25pt;height:19.25pt" o:ole="">
            <v:imagedata r:id="rId107" o:title=""/>
          </v:shape>
          <o:OLEObject Type="Embed" ProgID="Equation.DSMT4" ShapeID="_x0000_i2316" DrawAspect="Content" ObjectID="_1715024513" r:id="rId108"/>
        </w:object>
      </w:r>
      <w:r w:rsidRPr="0097737E">
        <w:rPr>
          <w:sz w:val="28"/>
          <w:szCs w:val="28"/>
        </w:rPr>
        <w:t xml:space="preserve"> от Солнца, будучи установленным перпендикулярно к солнечным лучам (</w:t>
      </w:r>
      <w:r w:rsidRPr="0097737E">
        <w:rPr>
          <w:position w:val="-6"/>
          <w:sz w:val="28"/>
          <w:szCs w:val="28"/>
        </w:rPr>
        <w:object w:dxaOrig="600" w:dyaOrig="380">
          <v:shape id="_x0000_i2317" type="#_x0000_t75" style="width:30.15pt;height:19.25pt" o:ole="">
            <v:imagedata r:id="rId109" o:title=""/>
          </v:shape>
          <o:OLEObject Type="Embed" ProgID="Equation.DSMT4" ShapeID="_x0000_i2317" DrawAspect="Content" ObjectID="_1715024514" r:id="rId110"/>
        </w:object>
      </w:r>
      <w:r w:rsidRPr="0097737E">
        <w:rPr>
          <w:sz w:val="28"/>
          <w:szCs w:val="28"/>
        </w:rPr>
        <w:t>):</w:t>
      </w:r>
    </w:p>
    <w:p w:rsidR="0097737E" w:rsidRPr="0097737E" w:rsidRDefault="0097737E" w:rsidP="0097737E">
      <w:pPr>
        <w:spacing w:before="240" w:line="360" w:lineRule="auto"/>
        <w:ind w:firstLine="366"/>
        <w:jc w:val="center"/>
        <w:rPr>
          <w:sz w:val="28"/>
          <w:szCs w:val="28"/>
          <w:highlight w:val="yellow"/>
        </w:rPr>
      </w:pPr>
      <w:r w:rsidRPr="0097737E">
        <w:rPr>
          <w:position w:val="-34"/>
          <w:sz w:val="28"/>
          <w:szCs w:val="28"/>
        </w:rPr>
        <w:object w:dxaOrig="2860" w:dyaOrig="780">
          <v:shape id="_x0000_i2318" type="#_x0000_t75" style="width:143.15pt;height:39.35pt" o:ole="">
            <v:imagedata r:id="rId111" o:title=""/>
          </v:shape>
          <o:OLEObject Type="Embed" ProgID="Equation.DSMT4" ShapeID="_x0000_i2318" DrawAspect="Content" ObjectID="_1715024515" r:id="rId112"/>
        </w:object>
      </w:r>
    </w:p>
    <w:p w:rsidR="0097737E" w:rsidRPr="0097737E" w:rsidRDefault="0097737E" w:rsidP="0097737E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t>В конечном результате уравнение движения записывается следующим образом:</w:t>
      </w:r>
    </w:p>
    <w:p w:rsidR="0097737E" w:rsidRPr="0097737E" w:rsidRDefault="0097737E" w:rsidP="0097737E">
      <w:pPr>
        <w:spacing w:before="240" w:line="360" w:lineRule="auto"/>
        <w:jc w:val="center"/>
        <w:rPr>
          <w:sz w:val="28"/>
          <w:szCs w:val="28"/>
          <w:highlight w:val="yellow"/>
          <w:lang w:val="en-US"/>
        </w:rPr>
      </w:pPr>
      <w:r w:rsidRPr="0097737E">
        <w:rPr>
          <w:position w:val="-32"/>
          <w:sz w:val="28"/>
          <w:szCs w:val="28"/>
        </w:rPr>
        <w:object w:dxaOrig="3040" w:dyaOrig="840">
          <v:shape id="_x0000_i2319" type="#_x0000_t75" style="width:152.35pt;height:41.85pt" o:ole="">
            <v:imagedata r:id="rId113" o:title=""/>
          </v:shape>
          <o:OLEObject Type="Embed" ProgID="Equation.DSMT4" ShapeID="_x0000_i2319" DrawAspect="Content" ObjectID="_1715024516" r:id="rId114"/>
        </w:object>
      </w:r>
    </w:p>
    <w:p w:rsidR="0097737E" w:rsidRPr="0097737E" w:rsidRDefault="0097737E" w:rsidP="0097737E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В данной модели ускорение </w:t>
      </w:r>
      <w:r w:rsidRPr="0097737E">
        <w:rPr>
          <w:position w:val="-12"/>
          <w:sz w:val="28"/>
          <w:szCs w:val="28"/>
        </w:rPr>
        <w:object w:dxaOrig="300" w:dyaOrig="380">
          <v:shape id="_x0000_i2320" type="#_x0000_t75" style="width:15.05pt;height:19.25pt" o:ole="">
            <v:imagedata r:id="rId115" o:title=""/>
          </v:shape>
          <o:OLEObject Type="Embed" ProgID="Equation.DSMT4" ShapeID="_x0000_i2320" DrawAspect="Content" ObjectID="_1715024517" r:id="rId116"/>
        </w:object>
      </w:r>
      <w:r w:rsidRPr="0097737E">
        <w:rPr>
          <w:sz w:val="28"/>
          <w:szCs w:val="28"/>
        </w:rPr>
        <w:t xml:space="preserve"> для уравнения движения играет роль постоянного управляющего параметра. Единственная управляющая функция в этом </w:t>
      </w:r>
      <w:r w:rsidRPr="0097737E">
        <w:rPr>
          <w:sz w:val="28"/>
          <w:szCs w:val="28"/>
        </w:rPr>
        <w:lastRenderedPageBreak/>
        <w:t xml:space="preserve">уравнении – угол установки паруса (направление нормали к теневой стороне паруса), который может меняться в пределах: </w:t>
      </w:r>
    </w:p>
    <w:p w:rsidR="0097737E" w:rsidRPr="0097737E" w:rsidRDefault="0097737E" w:rsidP="0097737E">
      <w:pPr>
        <w:tabs>
          <w:tab w:val="left" w:pos="709"/>
          <w:tab w:val="center" w:pos="4678"/>
          <w:tab w:val="right" w:pos="9356"/>
        </w:tabs>
        <w:spacing w:before="240" w:line="360" w:lineRule="auto"/>
        <w:rPr>
          <w:sz w:val="28"/>
          <w:szCs w:val="28"/>
          <w:highlight w:val="yellow"/>
          <w:lang w:val="en-US"/>
        </w:rPr>
      </w:pPr>
      <w:r w:rsidRPr="0097737E">
        <w:rPr>
          <w:sz w:val="28"/>
          <w:szCs w:val="28"/>
        </w:rPr>
        <w:tab/>
      </w:r>
      <w:r w:rsidRPr="0097737E">
        <w:rPr>
          <w:sz w:val="28"/>
          <w:szCs w:val="28"/>
        </w:rPr>
        <w:tab/>
      </w:r>
      <w:r w:rsidRPr="0097737E">
        <w:rPr>
          <w:position w:val="-58"/>
          <w:sz w:val="28"/>
          <w:szCs w:val="28"/>
        </w:rPr>
        <w:object w:dxaOrig="2060" w:dyaOrig="1300">
          <v:shape id="_x0000_i2321" type="#_x0000_t75" style="width:103pt;height:65.3pt" o:ole="">
            <v:imagedata r:id="rId117" o:title=""/>
          </v:shape>
          <o:OLEObject Type="Embed" ProgID="Equation.DSMT4" ShapeID="_x0000_i2321" DrawAspect="Content" ObjectID="_1715024518" r:id="rId118"/>
        </w:object>
      </w:r>
      <w:r w:rsidRPr="0097737E">
        <w:rPr>
          <w:sz w:val="28"/>
          <w:szCs w:val="28"/>
          <w:lang w:val="en-US"/>
        </w:rPr>
        <w:tab/>
      </w:r>
    </w:p>
    <w:p w:rsidR="0097737E" w:rsidRPr="0097737E" w:rsidRDefault="0097737E" w:rsidP="0097737E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При рассмотрении межорбитального участка перелета солнечного паруса, летящего вне сферы гравитационного воздействия планет, орбиты которых считаются компланарными с нулевым эксцентриситетом, движение космического аппарата происходит в центральном гравитационном поле Солнца под действием давления солнечного излучения. Полагая в уравнении движения </w:t>
      </w:r>
      <w:r w:rsidRPr="0097737E">
        <w:rPr>
          <w:position w:val="-4"/>
          <w:sz w:val="28"/>
          <w:szCs w:val="28"/>
          <w:lang w:val="en-US"/>
        </w:rPr>
        <w:object w:dxaOrig="660" w:dyaOrig="279">
          <v:shape id="_x0000_i2322" type="#_x0000_t75" style="width:32.65pt;height:14.25pt" o:ole="">
            <v:imagedata r:id="rId119" o:title=""/>
          </v:shape>
          <o:OLEObject Type="Embed" ProgID="Equation.DSMT4" ShapeID="_x0000_i2322" DrawAspect="Content" ObjectID="_1715024519" r:id="rId120"/>
        </w:object>
      </w:r>
      <w:r w:rsidRPr="0097737E">
        <w:rPr>
          <w:sz w:val="28"/>
          <w:szCs w:val="28"/>
        </w:rPr>
        <w:t xml:space="preserve">, </w:t>
      </w:r>
      <w:r w:rsidRPr="0097737E">
        <w:rPr>
          <w:position w:val="-12"/>
          <w:sz w:val="28"/>
          <w:szCs w:val="28"/>
        </w:rPr>
        <w:object w:dxaOrig="1600" w:dyaOrig="420">
          <v:shape id="_x0000_i2323" type="#_x0000_t75" style="width:80.35pt;height:20.95pt" o:ole="">
            <v:imagedata r:id="rId121" o:title=""/>
          </v:shape>
          <o:OLEObject Type="Embed" ProgID="Equation.DSMT4" ShapeID="_x0000_i2323" DrawAspect="Content" ObjectID="_1715024520" r:id="rId122"/>
        </w:object>
      </w:r>
      <w:r w:rsidRPr="0097737E">
        <w:rPr>
          <w:sz w:val="28"/>
          <w:szCs w:val="28"/>
        </w:rPr>
        <w:t xml:space="preserve"> и обозначая через </w:t>
      </w:r>
      <w:r w:rsidRPr="0097737E">
        <w:rPr>
          <w:position w:val="-6"/>
          <w:sz w:val="28"/>
          <w:szCs w:val="28"/>
        </w:rPr>
        <w:object w:dxaOrig="260" w:dyaOrig="240">
          <v:shape id="_x0000_i2324" type="#_x0000_t75" style="width:13.4pt;height:11.7pt" o:ole="">
            <v:imagedata r:id="rId123" o:title=""/>
          </v:shape>
          <o:OLEObject Type="Embed" ProgID="Equation.DSMT4" ShapeID="_x0000_i2324" DrawAspect="Content" ObjectID="_1715024521" r:id="rId124"/>
        </w:object>
      </w:r>
      <w:r w:rsidRPr="0097737E">
        <w:rPr>
          <w:sz w:val="28"/>
          <w:szCs w:val="28"/>
        </w:rPr>
        <w:t xml:space="preserve"> угол установки паруса, составляемый нормалью к теневой стороне паруса и радиусом-вектором </w:t>
      </w:r>
      <w:r w:rsidRPr="0097737E">
        <w:rPr>
          <w:position w:val="-4"/>
          <w:sz w:val="28"/>
          <w:szCs w:val="28"/>
          <w:lang w:val="en-US"/>
        </w:rPr>
        <w:object w:dxaOrig="200" w:dyaOrig="360">
          <v:shape id="_x0000_i2325" type="#_x0000_t75" style="width:10.05pt;height:18.4pt" o:ole="">
            <v:imagedata r:id="rId125" o:title=""/>
          </v:shape>
          <o:OLEObject Type="Embed" ProgID="Equation.DSMT4" ShapeID="_x0000_i2325" DrawAspect="Content" ObjectID="_1715024522" r:id="rId126"/>
        </w:object>
      </w:r>
      <w:r w:rsidRPr="0097737E">
        <w:rPr>
          <w:sz w:val="28"/>
          <w:szCs w:val="28"/>
        </w:rPr>
        <w:t xml:space="preserve">, совпадающим с направлением солнечных лучей </w:t>
      </w:r>
      <w:r w:rsidRPr="0097737E">
        <w:rPr>
          <w:position w:val="-26"/>
          <w:sz w:val="28"/>
          <w:szCs w:val="28"/>
        </w:rPr>
        <w:object w:dxaOrig="620" w:dyaOrig="760">
          <v:shape id="_x0000_i2326" type="#_x0000_t75" style="width:31pt;height:37.65pt" o:ole="">
            <v:imagedata r:id="rId127" o:title=""/>
          </v:shape>
          <o:OLEObject Type="Embed" ProgID="Equation.DSMT4" ShapeID="_x0000_i2326" DrawAspect="Content" ObjectID="_1715024523" r:id="rId128"/>
        </w:object>
      </w:r>
      <w:r w:rsidRPr="0097737E">
        <w:rPr>
          <w:sz w:val="28"/>
          <w:szCs w:val="28"/>
        </w:rPr>
        <w:t>, получаем следующую систему уравнений плоского движения:</w:t>
      </w:r>
    </w:p>
    <w:p w:rsidR="0097737E" w:rsidRPr="0097737E" w:rsidRDefault="0097737E" w:rsidP="0097737E">
      <w:pPr>
        <w:spacing w:before="240" w:line="360" w:lineRule="auto"/>
        <w:jc w:val="center"/>
        <w:rPr>
          <w:sz w:val="28"/>
          <w:szCs w:val="28"/>
        </w:rPr>
      </w:pPr>
      <w:r w:rsidRPr="0097737E">
        <w:rPr>
          <w:position w:val="-170"/>
          <w:sz w:val="28"/>
          <w:szCs w:val="28"/>
        </w:rPr>
        <w:object w:dxaOrig="4300" w:dyaOrig="3000">
          <v:shape id="_x0000_i2327" type="#_x0000_t75" style="width:211pt;height:148.2pt" o:ole="">
            <v:imagedata r:id="rId129" o:title=""/>
          </v:shape>
          <o:OLEObject Type="Embed" ProgID="Equation.DSMT4" ShapeID="_x0000_i2327" DrawAspect="Content" ObjectID="_1715024524" r:id="rId130"/>
        </w:object>
      </w:r>
    </w:p>
    <w:p w:rsidR="0097737E" w:rsidRPr="0097737E" w:rsidRDefault="0097737E" w:rsidP="0097737E">
      <w:pPr>
        <w:spacing w:before="240" w:line="360" w:lineRule="auto"/>
        <w:ind w:firstLine="708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где </w:t>
      </w:r>
      <w:r w:rsidRPr="0097737E">
        <w:rPr>
          <w:position w:val="-12"/>
          <w:sz w:val="28"/>
          <w:szCs w:val="28"/>
        </w:rPr>
        <w:object w:dxaOrig="480" w:dyaOrig="360">
          <v:shape id="_x0000_i2328" type="#_x0000_t75" style="width:24.3pt;height:16.75pt" o:ole="">
            <v:imagedata r:id="rId131" o:title=""/>
          </v:shape>
          <o:OLEObject Type="Embed" ProgID="Equation.DSMT4" ShapeID="_x0000_i2328" DrawAspect="Content" ObjectID="_1715024525" r:id="rId132"/>
        </w:object>
      </w:r>
      <w:r w:rsidRPr="0097737E">
        <w:rPr>
          <w:sz w:val="28"/>
          <w:szCs w:val="28"/>
        </w:rPr>
        <w:t xml:space="preserve"> – радиальная и угловая позиции соответственно; </w:t>
      </w:r>
      <w:r w:rsidRPr="0097737E">
        <w:rPr>
          <w:position w:val="-12"/>
          <w:sz w:val="28"/>
          <w:szCs w:val="28"/>
        </w:rPr>
        <w:object w:dxaOrig="480" w:dyaOrig="300">
          <v:shape id="_x0000_i2329" type="#_x0000_t75" style="width:23.45pt;height:13.4pt" o:ole="">
            <v:imagedata r:id="rId133" o:title=""/>
          </v:shape>
          <o:OLEObject Type="Embed" ProgID="Equation.DSMT4" ShapeID="_x0000_i2329" DrawAspect="Content" ObjectID="_1715024526" r:id="rId134"/>
        </w:object>
      </w:r>
      <w:r w:rsidRPr="0097737E">
        <w:rPr>
          <w:sz w:val="28"/>
          <w:szCs w:val="28"/>
        </w:rPr>
        <w:t xml:space="preserve"> – радиальная и тангенциальная скорости, </w:t>
      </w:r>
      <w:r w:rsidRPr="0097737E">
        <w:rPr>
          <w:position w:val="-6"/>
          <w:sz w:val="28"/>
          <w:szCs w:val="28"/>
        </w:rPr>
        <w:object w:dxaOrig="260" w:dyaOrig="240">
          <v:shape id="_x0000_i2330" type="#_x0000_t75" style="width:14.25pt;height:13.4pt" o:ole="">
            <v:imagedata r:id="rId135" o:title=""/>
          </v:shape>
          <o:OLEObject Type="Embed" ProgID="Equation.DSMT4" ShapeID="_x0000_i2330" DrawAspect="Content" ObjectID="_1715024527" r:id="rId136"/>
        </w:object>
      </w:r>
      <w:r w:rsidRPr="0097737E">
        <w:rPr>
          <w:sz w:val="28"/>
          <w:szCs w:val="28"/>
        </w:rPr>
        <w:t xml:space="preserve"> – угол тангажа (переменная управления), </w:t>
      </w:r>
      <w:r w:rsidRPr="0097737E">
        <w:rPr>
          <w:position w:val="-12"/>
          <w:sz w:val="28"/>
          <w:szCs w:val="28"/>
        </w:rPr>
        <w:object w:dxaOrig="300" w:dyaOrig="380">
          <v:shape id="_x0000_i2331" type="#_x0000_t75" style="width:14.25pt;height:17.6pt" o:ole="">
            <v:imagedata r:id="rId137" o:title=""/>
          </v:shape>
          <o:OLEObject Type="Embed" ProgID="Equation.DSMT4" ShapeID="_x0000_i2331" DrawAspect="Content" ObjectID="_1715024528" r:id="rId138"/>
        </w:object>
      </w:r>
      <w:r w:rsidRPr="0097737E">
        <w:rPr>
          <w:sz w:val="28"/>
          <w:szCs w:val="28"/>
        </w:rPr>
        <w:t xml:space="preserve"> – параметр яркости солнечного паруса, </w:t>
      </w:r>
      <w:r w:rsidRPr="0097737E">
        <w:rPr>
          <w:position w:val="-12"/>
          <w:sz w:val="28"/>
          <w:szCs w:val="28"/>
        </w:rPr>
        <w:object w:dxaOrig="320" w:dyaOrig="380">
          <v:shape id="_x0000_i2332" type="#_x0000_t75" style="width:15.9pt;height:19.25pt" o:ole="">
            <v:imagedata r:id="rId139" o:title=""/>
          </v:shape>
          <o:OLEObject Type="Embed" ProgID="Equation.DSMT4" ShapeID="_x0000_i2332" DrawAspect="Content" ObjectID="_1715024529" r:id="rId140"/>
        </w:object>
      </w:r>
      <w:r w:rsidRPr="0097737E">
        <w:rPr>
          <w:sz w:val="28"/>
          <w:szCs w:val="28"/>
        </w:rPr>
        <w:t xml:space="preserve"> – гравитационное ускорение от Солнца на радиусе </w:t>
      </w:r>
      <w:r w:rsidRPr="0097737E">
        <w:rPr>
          <w:position w:val="-12"/>
          <w:sz w:val="28"/>
          <w:szCs w:val="28"/>
          <w:lang w:val="en-US"/>
        </w:rPr>
        <w:object w:dxaOrig="240" w:dyaOrig="380">
          <v:shape id="_x0000_i2333" type="#_x0000_t75" style="width:11.7pt;height:19.25pt" o:ole="">
            <v:imagedata r:id="rId141" o:title=""/>
          </v:shape>
          <o:OLEObject Type="Embed" ProgID="Equation.DSMT4" ShapeID="_x0000_i2333" DrawAspect="Content" ObjectID="_1715024530" r:id="rId142"/>
        </w:object>
      </w:r>
      <w:r w:rsidRPr="0097737E">
        <w:rPr>
          <w:sz w:val="28"/>
          <w:szCs w:val="28"/>
        </w:rPr>
        <w:t>. Схема модели космического аппарата с солнечным парусом изображена на рисунке 1.</w:t>
      </w:r>
    </w:p>
    <w:p w:rsidR="0097737E" w:rsidRPr="0097737E" w:rsidRDefault="0097737E" w:rsidP="0097737E">
      <w:pPr>
        <w:spacing w:before="240" w:line="360" w:lineRule="auto"/>
        <w:jc w:val="center"/>
        <w:rPr>
          <w:noProof/>
          <w:sz w:val="28"/>
          <w:szCs w:val="28"/>
        </w:rPr>
      </w:pPr>
      <w:r w:rsidRPr="0097737E">
        <w:rPr>
          <w:noProof/>
          <w:sz w:val="28"/>
          <w:szCs w:val="28"/>
        </w:rPr>
        <w:lastRenderedPageBreak/>
        <w:pict>
          <v:shape id="_x0000_i2334" type="#_x0000_t75" style="width:225.2pt;height:126.4pt;visibility:visible">
            <v:imagedata r:id="rId143" o:title=""/>
          </v:shape>
        </w:pict>
      </w:r>
    </w:p>
    <w:p w:rsidR="0097737E" w:rsidRPr="0097737E" w:rsidRDefault="0097737E" w:rsidP="0097737E">
      <w:pPr>
        <w:spacing w:before="240" w:line="360" w:lineRule="auto"/>
        <w:jc w:val="center"/>
        <w:rPr>
          <w:sz w:val="28"/>
          <w:szCs w:val="28"/>
        </w:rPr>
      </w:pPr>
      <w:r w:rsidRPr="0097737E">
        <w:rPr>
          <w:noProof/>
          <w:sz w:val="28"/>
          <w:szCs w:val="28"/>
        </w:rPr>
        <w:t>Рисунок 1 Схема объекта управления</w:t>
      </w:r>
    </w:p>
    <w:p w:rsidR="0097737E" w:rsidRPr="0097737E" w:rsidRDefault="0097737E" w:rsidP="0097737E">
      <w:pPr>
        <w:spacing w:before="240" w:line="36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ab/>
        <w:t>Начальные условия определяются из положения солнечного паруса на гелиоцентрической орбите Земли.</w:t>
      </w:r>
    </w:p>
    <w:p w:rsidR="0097737E" w:rsidRPr="0097737E" w:rsidRDefault="0097737E" w:rsidP="0097737E">
      <w:pPr>
        <w:tabs>
          <w:tab w:val="left" w:pos="709"/>
          <w:tab w:val="center" w:pos="4678"/>
          <w:tab w:val="right" w:pos="9356"/>
        </w:tabs>
        <w:spacing w:before="240" w:line="36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ab/>
      </w:r>
      <w:r w:rsidRPr="0097737E">
        <w:rPr>
          <w:sz w:val="28"/>
          <w:szCs w:val="28"/>
        </w:rPr>
        <w:tab/>
      </w:r>
      <w:r w:rsidRPr="0097737E">
        <w:rPr>
          <w:position w:val="-74"/>
          <w:sz w:val="28"/>
          <w:szCs w:val="28"/>
          <w:lang w:val="en-US"/>
        </w:rPr>
        <w:object w:dxaOrig="1020" w:dyaOrig="1620">
          <v:shape id="_x0000_i2335" type="#_x0000_t75" style="width:50.25pt;height:78.7pt" o:ole="">
            <v:imagedata r:id="rId144" o:title=""/>
          </v:shape>
          <o:OLEObject Type="Embed" ProgID="Equation.DSMT4" ShapeID="_x0000_i2335" DrawAspect="Content" ObjectID="_1715024531" r:id="rId145"/>
        </w:object>
      </w:r>
      <w:r w:rsidRPr="0097737E">
        <w:rPr>
          <w:sz w:val="28"/>
          <w:szCs w:val="28"/>
        </w:rPr>
        <w:tab/>
        <w:t>(</w:t>
      </w:r>
      <w:r w:rsidRPr="0097737E">
        <w:rPr>
          <w:sz w:val="28"/>
          <w:szCs w:val="28"/>
        </w:rPr>
        <w:t>4</w:t>
      </w:r>
      <w:r w:rsidRPr="0097737E">
        <w:rPr>
          <w:sz w:val="28"/>
          <w:szCs w:val="28"/>
        </w:rPr>
        <w:t>)</w:t>
      </w:r>
    </w:p>
    <w:p w:rsidR="0097737E" w:rsidRPr="0097737E" w:rsidRDefault="0097737E" w:rsidP="0097737E">
      <w:pPr>
        <w:spacing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t>Конечные условия определяются в зависимости от гелиоцентрической орбиты выбранной целевой планеты и приведены в таблице 1.</w:t>
      </w:r>
    </w:p>
    <w:p w:rsidR="0097737E" w:rsidRPr="0097737E" w:rsidRDefault="0097737E" w:rsidP="0097737E">
      <w:pPr>
        <w:spacing w:line="36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>Таблица 1. Конечные условия задачи перелета солнечного паруса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0"/>
        <w:gridCol w:w="1914"/>
        <w:gridCol w:w="1914"/>
        <w:gridCol w:w="1914"/>
      </w:tblGrid>
      <w:tr w:rsidR="0097737E" w:rsidRPr="0097737E" w:rsidTr="00E443B6">
        <w:trPr>
          <w:jc w:val="center"/>
        </w:trPr>
        <w:tc>
          <w:tcPr>
            <w:tcW w:w="3580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sz w:val="28"/>
                <w:szCs w:val="28"/>
              </w:rPr>
              <w:t>Целевая орбита планеты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position w:val="-16"/>
                <w:sz w:val="28"/>
                <w:szCs w:val="28"/>
              </w:rPr>
              <w:object w:dxaOrig="279" w:dyaOrig="420">
                <v:shape id="_x0000_i2336" type="#_x0000_t75" style="width:14.25pt;height:20.95pt" o:ole="">
                  <v:imagedata r:id="rId146" o:title=""/>
                </v:shape>
                <o:OLEObject Type="Embed" ProgID="Equation.DSMT4" ShapeID="_x0000_i2336" DrawAspect="Content" ObjectID="_1715024532" r:id="rId147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position w:val="-16"/>
                <w:sz w:val="28"/>
                <w:szCs w:val="28"/>
              </w:rPr>
              <w:object w:dxaOrig="320" w:dyaOrig="420">
                <v:shape id="_x0000_i2337" type="#_x0000_t75" style="width:15.9pt;height:20.95pt" o:ole="">
                  <v:imagedata r:id="rId148" o:title=""/>
                </v:shape>
                <o:OLEObject Type="Embed" ProgID="Equation.DSMT4" ShapeID="_x0000_i2337" DrawAspect="Content" ObjectID="_1715024533" r:id="rId149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position w:val="-42"/>
                <w:sz w:val="28"/>
                <w:szCs w:val="28"/>
              </w:rPr>
              <w:object w:dxaOrig="1080" w:dyaOrig="859">
                <v:shape id="_x0000_i2338" type="#_x0000_t75" style="width:54.4pt;height:42.7pt" o:ole="">
                  <v:imagedata r:id="rId150" o:title=""/>
                </v:shape>
                <o:OLEObject Type="Embed" ProgID="Equation.DSMT4" ShapeID="_x0000_i2338" DrawAspect="Content" ObjectID="_1715024534" r:id="rId151"/>
              </w:object>
            </w:r>
          </w:p>
        </w:tc>
      </w:tr>
      <w:tr w:rsidR="0097737E" w:rsidRPr="0097737E" w:rsidTr="00E443B6">
        <w:trPr>
          <w:jc w:val="center"/>
        </w:trPr>
        <w:tc>
          <w:tcPr>
            <w:tcW w:w="3580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sz w:val="28"/>
                <w:szCs w:val="28"/>
              </w:rPr>
              <w:t>Меркурий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position w:val="-10"/>
                <w:sz w:val="28"/>
                <w:szCs w:val="28"/>
              </w:rPr>
              <w:object w:dxaOrig="580" w:dyaOrig="340">
                <v:shape id="_x0000_i2339" type="#_x0000_t75" style="width:29.3pt;height:16.75pt" o:ole="">
                  <v:imagedata r:id="rId152" o:title=""/>
                </v:shape>
                <o:OLEObject Type="Embed" ProgID="Equation.DSMT4" ShapeID="_x0000_i2339" DrawAspect="Content" ObjectID="_1715024535" r:id="rId153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7737E">
              <w:rPr>
                <w:position w:val="-6"/>
                <w:sz w:val="28"/>
                <w:szCs w:val="28"/>
              </w:rPr>
              <w:object w:dxaOrig="200" w:dyaOrig="300">
                <v:shape id="_x0000_i2340" type="#_x0000_t75" style="width:10.05pt;height:15.05pt" o:ole="">
                  <v:imagedata r:id="rId154" o:title=""/>
                </v:shape>
                <o:OLEObject Type="Embed" ProgID="Equation.DSMT4" ShapeID="_x0000_i2340" DrawAspect="Content" ObjectID="_1715024536" r:id="rId155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7737E">
              <w:rPr>
                <w:position w:val="-10"/>
                <w:sz w:val="28"/>
                <w:szCs w:val="28"/>
                <w:lang w:val="en-US"/>
              </w:rPr>
              <w:object w:dxaOrig="1060" w:dyaOrig="340">
                <v:shape id="_x0000_i2341" type="#_x0000_t75" style="width:52.75pt;height:16.75pt" o:ole="">
                  <v:imagedata r:id="rId156" o:title=""/>
                </v:shape>
                <o:OLEObject Type="Embed" ProgID="Equation.DSMT4" ShapeID="_x0000_i2341" DrawAspect="Content" ObjectID="_1715024537" r:id="rId157"/>
              </w:object>
            </w:r>
          </w:p>
        </w:tc>
      </w:tr>
      <w:tr w:rsidR="0097737E" w:rsidRPr="0097737E" w:rsidTr="00E443B6">
        <w:trPr>
          <w:jc w:val="center"/>
        </w:trPr>
        <w:tc>
          <w:tcPr>
            <w:tcW w:w="3580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sz w:val="28"/>
                <w:szCs w:val="28"/>
              </w:rPr>
              <w:t>Венера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position w:val="-10"/>
                <w:sz w:val="28"/>
                <w:szCs w:val="28"/>
              </w:rPr>
              <w:object w:dxaOrig="580" w:dyaOrig="340">
                <v:shape id="_x0000_i2342" type="#_x0000_t75" style="width:29.3pt;height:16.75pt" o:ole="">
                  <v:imagedata r:id="rId158" o:title=""/>
                </v:shape>
                <o:OLEObject Type="Embed" ProgID="Equation.DSMT4" ShapeID="_x0000_i2342" DrawAspect="Content" ObjectID="_1715024538" r:id="rId159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7737E">
              <w:rPr>
                <w:position w:val="-6"/>
                <w:sz w:val="28"/>
                <w:szCs w:val="28"/>
              </w:rPr>
              <w:object w:dxaOrig="200" w:dyaOrig="300">
                <v:shape id="_x0000_i2343" type="#_x0000_t75" style="width:10.05pt;height:15.05pt" o:ole="">
                  <v:imagedata r:id="rId160" o:title=""/>
                </v:shape>
                <o:OLEObject Type="Embed" ProgID="Equation.DSMT4" ShapeID="_x0000_i2343" DrawAspect="Content" ObjectID="_1715024539" r:id="rId161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position w:val="-10"/>
                <w:sz w:val="28"/>
                <w:szCs w:val="28"/>
              </w:rPr>
              <w:object w:dxaOrig="1040" w:dyaOrig="340">
                <v:shape id="_x0000_i2344" type="#_x0000_t75" style="width:51.9pt;height:16.75pt" o:ole="">
                  <v:imagedata r:id="rId162" o:title=""/>
                </v:shape>
                <o:OLEObject Type="Embed" ProgID="Equation.DSMT4" ShapeID="_x0000_i2344" DrawAspect="Content" ObjectID="_1715024540" r:id="rId163"/>
              </w:object>
            </w:r>
          </w:p>
        </w:tc>
      </w:tr>
      <w:tr w:rsidR="0097737E" w:rsidRPr="0097737E" w:rsidTr="00E443B6">
        <w:trPr>
          <w:jc w:val="center"/>
        </w:trPr>
        <w:tc>
          <w:tcPr>
            <w:tcW w:w="3580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sz w:val="28"/>
                <w:szCs w:val="28"/>
              </w:rPr>
              <w:t>Марс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7737E">
              <w:rPr>
                <w:position w:val="-10"/>
                <w:sz w:val="28"/>
                <w:szCs w:val="28"/>
              </w:rPr>
              <w:object w:dxaOrig="520" w:dyaOrig="340">
                <v:shape id="_x0000_i2345" type="#_x0000_t75" style="width:25.95pt;height:16.75pt" o:ole="">
                  <v:imagedata r:id="rId164" o:title=""/>
                </v:shape>
                <o:OLEObject Type="Embed" ProgID="Equation.DSMT4" ShapeID="_x0000_i2345" DrawAspect="Content" ObjectID="_1715024541" r:id="rId165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7737E">
              <w:rPr>
                <w:position w:val="-6"/>
                <w:sz w:val="28"/>
                <w:szCs w:val="28"/>
              </w:rPr>
              <w:object w:dxaOrig="200" w:dyaOrig="300">
                <v:shape id="_x0000_i2346" type="#_x0000_t75" style="width:10.05pt;height:15.05pt" o:ole="">
                  <v:imagedata r:id="rId166" o:title=""/>
                </v:shape>
                <o:OLEObject Type="Embed" ProgID="Equation.DSMT4" ShapeID="_x0000_i2346" DrawAspect="Content" ObjectID="_1715024542" r:id="rId167"/>
              </w:objec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97737E" w:rsidRPr="0097737E" w:rsidRDefault="0097737E" w:rsidP="00E443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7737E">
              <w:rPr>
                <w:position w:val="-10"/>
                <w:sz w:val="28"/>
                <w:szCs w:val="28"/>
              </w:rPr>
              <w:object w:dxaOrig="1140" w:dyaOrig="340">
                <v:shape id="_x0000_i2347" type="#_x0000_t75" style="width:56.95pt;height:16.75pt" o:ole="">
                  <v:imagedata r:id="rId168" o:title=""/>
                </v:shape>
                <o:OLEObject Type="Embed" ProgID="Equation.DSMT4" ShapeID="_x0000_i2347" DrawAspect="Content" ObjectID="_1715024543" r:id="rId169"/>
              </w:object>
            </w:r>
          </w:p>
        </w:tc>
      </w:tr>
    </w:tbl>
    <w:p w:rsidR="0097737E" w:rsidRPr="0097737E" w:rsidRDefault="0097737E" w:rsidP="0097737E">
      <w:pPr>
        <w:spacing w:line="360" w:lineRule="auto"/>
        <w:ind w:firstLine="708"/>
        <w:rPr>
          <w:sz w:val="28"/>
          <w:szCs w:val="28"/>
        </w:rPr>
      </w:pPr>
    </w:p>
    <w:p w:rsidR="0097737E" w:rsidRPr="0097737E" w:rsidRDefault="0097737E" w:rsidP="0097737E">
      <w:pPr>
        <w:spacing w:line="360" w:lineRule="auto"/>
        <w:ind w:firstLine="708"/>
        <w:jc w:val="both"/>
        <w:rPr>
          <w:sz w:val="28"/>
          <w:szCs w:val="28"/>
        </w:rPr>
      </w:pPr>
      <w:r w:rsidRPr="0097737E">
        <w:rPr>
          <w:sz w:val="28"/>
          <w:szCs w:val="28"/>
        </w:rPr>
        <w:t>Поскольку целью миссии является перелет между орбитами планет солнечной системы, на угловую позицию солнечного паруса в гелиоцентрической системе координат не накладываются ограничения.</w:t>
      </w:r>
    </w:p>
    <w:p w:rsidR="0097737E" w:rsidRPr="0097737E" w:rsidRDefault="0097737E" w:rsidP="0097737E">
      <w:pPr>
        <w:spacing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lastRenderedPageBreak/>
        <w:t>Функционал качества управления:</w:t>
      </w:r>
    </w:p>
    <w:p w:rsidR="0097737E" w:rsidRPr="0097737E" w:rsidRDefault="0097737E" w:rsidP="0097737E">
      <w:pPr>
        <w:tabs>
          <w:tab w:val="left" w:pos="709"/>
          <w:tab w:val="center" w:pos="4678"/>
          <w:tab w:val="right" w:pos="9356"/>
        </w:tabs>
        <w:spacing w:line="360" w:lineRule="auto"/>
        <w:rPr>
          <w:sz w:val="28"/>
          <w:szCs w:val="28"/>
        </w:rPr>
      </w:pPr>
      <w:r w:rsidRPr="0097737E">
        <w:rPr>
          <w:sz w:val="28"/>
          <w:szCs w:val="28"/>
        </w:rPr>
        <w:tab/>
      </w:r>
      <w:r w:rsidRPr="0097737E">
        <w:rPr>
          <w:sz w:val="28"/>
          <w:szCs w:val="28"/>
        </w:rPr>
        <w:tab/>
      </w:r>
      <w:r w:rsidRPr="0097737E">
        <w:rPr>
          <w:position w:val="-28"/>
          <w:sz w:val="28"/>
          <w:szCs w:val="28"/>
        </w:rPr>
        <w:object w:dxaOrig="7220" w:dyaOrig="760">
          <v:shape id="_x0000_i2348" type="#_x0000_t75" style="width:360.85pt;height:36.85pt" o:ole="">
            <v:imagedata r:id="rId170" o:title=""/>
          </v:shape>
          <o:OLEObject Type="Embed" ProgID="Equation.DSMT4" ShapeID="_x0000_i2348" DrawAspect="Content" ObjectID="_1715024544" r:id="rId171"/>
        </w:object>
      </w:r>
      <w:r w:rsidRPr="0097737E">
        <w:rPr>
          <w:sz w:val="28"/>
          <w:szCs w:val="28"/>
        </w:rPr>
        <w:t>,</w:t>
      </w:r>
      <w:r w:rsidRPr="0097737E">
        <w:rPr>
          <w:sz w:val="28"/>
          <w:szCs w:val="28"/>
        </w:rPr>
        <w:tab/>
        <w:t>(</w:t>
      </w:r>
      <w:r w:rsidRPr="0097737E">
        <w:rPr>
          <w:sz w:val="28"/>
          <w:szCs w:val="28"/>
        </w:rPr>
        <w:t>5</w:t>
      </w:r>
      <w:r w:rsidRPr="0097737E">
        <w:rPr>
          <w:sz w:val="28"/>
          <w:szCs w:val="28"/>
        </w:rPr>
        <w:t>)</w:t>
      </w:r>
    </w:p>
    <w:p w:rsidR="0097737E" w:rsidRPr="0097737E" w:rsidRDefault="0097737E" w:rsidP="0097737E">
      <w:pPr>
        <w:tabs>
          <w:tab w:val="left" w:pos="709"/>
          <w:tab w:val="center" w:pos="4678"/>
          <w:tab w:val="right" w:pos="9356"/>
        </w:tabs>
        <w:spacing w:line="36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где </w:t>
      </w:r>
      <w:r w:rsidRPr="0097737E">
        <w:rPr>
          <w:position w:val="-12"/>
          <w:sz w:val="28"/>
          <w:szCs w:val="28"/>
        </w:rPr>
        <w:object w:dxaOrig="1560" w:dyaOrig="380">
          <v:shape id="_x0000_i2349" type="#_x0000_t75" style="width:75.35pt;height:20.1pt" o:ole="">
            <v:imagedata r:id="rId172" o:title=""/>
          </v:shape>
          <o:OLEObject Type="Embed" ProgID="Equation.DSMT4" ShapeID="_x0000_i2349" DrawAspect="Content" ObjectID="_1715024545" r:id="rId173"/>
        </w:object>
      </w:r>
      <w:r w:rsidRPr="0097737E">
        <w:rPr>
          <w:sz w:val="28"/>
          <w:szCs w:val="28"/>
        </w:rPr>
        <w:t xml:space="preserve"> весовые коэффициенты. Структура функционала соответствует реализации межпланетной миссии, заключающейся в переходе с орбиты Земли (ее задают начальные условия (</w:t>
      </w:r>
      <w:r w:rsidRPr="0097737E">
        <w:rPr>
          <w:sz w:val="28"/>
          <w:szCs w:val="28"/>
        </w:rPr>
        <w:t>4</w:t>
      </w:r>
      <w:r w:rsidRPr="0097737E">
        <w:rPr>
          <w:sz w:val="28"/>
          <w:szCs w:val="28"/>
        </w:rPr>
        <w:t>)) на орбиту Меркурия, Венеры или Марса (их определяют конечные условия, приведенные в таблице 1) за минимальное время. Первое слагаемое описывает число дней, затрачиваемое на перелет, а второе, третье и четвертое – точность выхода на заданную орбиту. Значения весовых коэффициентов характеризуют степень важности обеспечения требований к желаемой траектории. Для контроля степени выполнения конечных условий на каждой итерации контролируется величина невязки в виде модуля разности по всем координатам космического аппарата в конечный момент времени:</w:t>
      </w:r>
    </w:p>
    <w:p w:rsidR="0097737E" w:rsidRPr="0097737E" w:rsidRDefault="0097737E" w:rsidP="0097737E">
      <w:pPr>
        <w:pStyle w:val="ad"/>
        <w:spacing w:before="95" w:line="360" w:lineRule="auto"/>
        <w:jc w:val="center"/>
        <w:rPr>
          <w:sz w:val="28"/>
          <w:szCs w:val="28"/>
          <w:lang w:val="ru-RU"/>
        </w:rPr>
      </w:pPr>
      <w:r w:rsidRPr="0097737E">
        <w:rPr>
          <w:position w:val="-16"/>
          <w:sz w:val="28"/>
          <w:szCs w:val="28"/>
        </w:rPr>
        <w:object w:dxaOrig="4380" w:dyaOrig="420">
          <v:shape id="_x0000_i2350" type="#_x0000_t75" style="width:227.7pt;height:21.75pt" o:ole="">
            <v:imagedata r:id="rId174" o:title=""/>
          </v:shape>
          <o:OLEObject Type="Embed" ProgID="Equation.DSMT4" ShapeID="_x0000_i2350" DrawAspect="Content" ObjectID="_1715024546" r:id="rId175"/>
        </w:object>
      </w:r>
      <w:r w:rsidRPr="0097737E">
        <w:rPr>
          <w:sz w:val="28"/>
          <w:szCs w:val="28"/>
          <w:lang w:val="ru-RU"/>
        </w:rPr>
        <w:t>.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 xml:space="preserve">Предлагается искать приближенное решение в виде функции насыщения, которая должна гарантировать выполнение заданных ограничений на управление параллелепипедного вида. Аргументы функции насыщения искать в виде линейной комбинации заданных базисных функций, которые используются в спектральном методе анализа и синтеза нелинейных систем управления. Поскольку момент окончания явно не задан, то возникает проблема определения семейства базисных функций. Поэтому применяется подход, связанный с введением новой независимой переменной </w:t>
      </w:r>
      <w:r w:rsidRPr="0097737E">
        <w:rPr>
          <w:rFonts w:ascii="Times New Roman" w:hAnsi="Times New Roman"/>
          <w:position w:val="-10"/>
          <w:sz w:val="28"/>
          <w:szCs w:val="28"/>
        </w:rPr>
        <w:object w:dxaOrig="940" w:dyaOrig="340">
          <v:shape id="_x0000_i2351" type="#_x0000_t75" style="width:45.2pt;height:15.9pt" o:ole="">
            <v:imagedata r:id="rId176" o:title=""/>
          </v:shape>
          <o:OLEObject Type="Embed" ProgID="Equation.DSMT4" ShapeID="_x0000_i2351" DrawAspect="Content" ObjectID="_1715024547" r:id="rId177"/>
        </w:object>
      </w:r>
      <w:r w:rsidRPr="0097737E">
        <w:rPr>
          <w:rFonts w:ascii="Times New Roman" w:hAnsi="Times New Roman"/>
          <w:sz w:val="28"/>
          <w:szCs w:val="28"/>
        </w:rPr>
        <w:t xml:space="preserve">, отрезок ее изменения делится на </w:t>
      </w:r>
      <w:r w:rsidRPr="0097737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2352" type="#_x0000_t75" style="width:13.4pt;height:12.55pt" o:ole="">
            <v:imagedata r:id="rId178" o:title=""/>
          </v:shape>
          <o:OLEObject Type="Embed" ProgID="Equation.DSMT4" ShapeID="_x0000_i2352" DrawAspect="Content" ObjectID="_1715024548" r:id="rId179"/>
        </w:object>
      </w:r>
      <w:r w:rsidRPr="0097737E">
        <w:rPr>
          <w:rFonts w:ascii="Times New Roman" w:hAnsi="Times New Roman"/>
          <w:sz w:val="28"/>
          <w:szCs w:val="28"/>
        </w:rPr>
        <w:t xml:space="preserve"> подынтервалов одинаковой длины, равной </w:t>
      </w:r>
      <w:r w:rsidRPr="0097737E">
        <w:rPr>
          <w:rFonts w:ascii="Times New Roman" w:hAnsi="Times New Roman"/>
          <w:position w:val="-26"/>
          <w:sz w:val="28"/>
          <w:szCs w:val="28"/>
        </w:rPr>
        <w:object w:dxaOrig="300" w:dyaOrig="700">
          <v:shape id="_x0000_i2353" type="#_x0000_t75" style="width:15.05pt;height:34.35pt" o:ole="">
            <v:imagedata r:id="rId180" o:title=""/>
          </v:shape>
          <o:OLEObject Type="Embed" ProgID="Equation.DSMT4" ShapeID="_x0000_i2353" DrawAspect="Content" ObjectID="_1715024549" r:id="rId181"/>
        </w:object>
      </w:r>
      <w:r w:rsidRPr="0097737E">
        <w:rPr>
          <w:rFonts w:ascii="Times New Roman" w:hAnsi="Times New Roman"/>
          <w:sz w:val="28"/>
          <w:szCs w:val="28"/>
        </w:rPr>
        <w:t xml:space="preserve">. Промежуток времени </w:t>
      </w:r>
      <w:r w:rsidRPr="0097737E">
        <w:rPr>
          <w:rFonts w:ascii="Times New Roman" w:hAnsi="Times New Roman"/>
          <w:position w:val="-16"/>
          <w:sz w:val="28"/>
          <w:szCs w:val="28"/>
        </w:rPr>
        <w:object w:dxaOrig="700" w:dyaOrig="420">
          <v:shape id="_x0000_i2354" type="#_x0000_t75" style="width:34.35pt;height:21.75pt" o:ole="">
            <v:imagedata r:id="rId182" o:title=""/>
          </v:shape>
          <o:OLEObject Type="Embed" ProgID="Equation.DSMT4" ShapeID="_x0000_i2354" DrawAspect="Content" ObjectID="_1715024550" r:id="rId183"/>
        </w:object>
      </w:r>
      <w:r w:rsidRPr="0097737E">
        <w:rPr>
          <w:rFonts w:ascii="Times New Roman" w:hAnsi="Times New Roman"/>
          <w:sz w:val="28"/>
          <w:szCs w:val="28"/>
        </w:rPr>
        <w:t xml:space="preserve"> функционирования системы делится тоже на </w:t>
      </w:r>
      <w:r w:rsidRPr="0097737E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2355" type="#_x0000_t75" style="width:13.4pt;height:12.55pt" o:ole="">
            <v:imagedata r:id="rId184" o:title=""/>
          </v:shape>
          <o:OLEObject Type="Embed" ProgID="Equation.DSMT4" ShapeID="_x0000_i2355" DrawAspect="Content" ObjectID="_1715024551" r:id="rId185"/>
        </w:object>
      </w:r>
      <w:r w:rsidRPr="0097737E">
        <w:rPr>
          <w:rFonts w:ascii="Times New Roman" w:hAnsi="Times New Roman"/>
          <w:sz w:val="28"/>
          <w:szCs w:val="28"/>
        </w:rPr>
        <w:t xml:space="preserve"> подынтервалов переменной длины </w:t>
      </w:r>
      <w:r w:rsidRPr="0097737E">
        <w:rPr>
          <w:rFonts w:ascii="Times New Roman" w:hAnsi="Times New Roman"/>
          <w:position w:val="-12"/>
          <w:sz w:val="28"/>
          <w:szCs w:val="28"/>
        </w:rPr>
        <w:object w:dxaOrig="2000" w:dyaOrig="380">
          <v:shape id="_x0000_i2356" type="#_x0000_t75" style="width:97.1pt;height:19.25pt" o:ole="">
            <v:imagedata r:id="rId186" o:title=""/>
          </v:shape>
          <o:OLEObject Type="Embed" ProgID="Equation.DSMT4" ShapeID="_x0000_i2356" DrawAspect="Content" ObjectID="_1715024552" r:id="rId187"/>
        </w:object>
      </w:r>
      <w:r w:rsidRPr="0097737E">
        <w:rPr>
          <w:rFonts w:ascii="Times New Roman" w:hAnsi="Times New Roman"/>
          <w:sz w:val="28"/>
          <w:szCs w:val="28"/>
        </w:rPr>
        <w:t xml:space="preserve">, </w:t>
      </w:r>
      <w:r w:rsidRPr="0097737E">
        <w:rPr>
          <w:rFonts w:ascii="Times New Roman" w:hAnsi="Times New Roman"/>
          <w:position w:val="-10"/>
          <w:sz w:val="28"/>
          <w:szCs w:val="28"/>
        </w:rPr>
        <w:object w:dxaOrig="1719" w:dyaOrig="340">
          <v:shape id="_x0000_i2357" type="#_x0000_t75" style="width:82.9pt;height:15.9pt" o:ole="">
            <v:imagedata r:id="rId188" o:title=""/>
          </v:shape>
          <o:OLEObject Type="Embed" ProgID="Equation.DSMT4" ShapeID="_x0000_i2357" DrawAspect="Content" ObjectID="_1715024553" r:id="rId189"/>
        </w:object>
      </w:r>
      <w:r w:rsidRPr="0097737E">
        <w:rPr>
          <w:rFonts w:ascii="Times New Roman" w:hAnsi="Times New Roman"/>
          <w:sz w:val="28"/>
          <w:szCs w:val="28"/>
        </w:rPr>
        <w:t xml:space="preserve">; </w:t>
      </w:r>
      <w:r w:rsidRPr="0097737E">
        <w:rPr>
          <w:rFonts w:ascii="Times New Roman" w:hAnsi="Times New Roman"/>
          <w:position w:val="-12"/>
          <w:sz w:val="28"/>
          <w:szCs w:val="28"/>
        </w:rPr>
        <w:object w:dxaOrig="680" w:dyaOrig="380">
          <v:shape id="_x0000_i2358" type="#_x0000_t75" style="width:32.65pt;height:19.25pt" o:ole="">
            <v:imagedata r:id="rId190" o:title=""/>
          </v:shape>
          <o:OLEObject Type="Embed" ProgID="Equation.DSMT4" ShapeID="_x0000_i2358" DrawAspect="Content" ObjectID="_1715024554" r:id="rId191"/>
        </w:object>
      </w:r>
      <w:r w:rsidRPr="0097737E">
        <w:rPr>
          <w:rFonts w:ascii="Times New Roman" w:hAnsi="Times New Roman"/>
          <w:sz w:val="28"/>
          <w:szCs w:val="28"/>
        </w:rPr>
        <w:t xml:space="preserve">. При этом момент окончания процесса находится по формуле 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  <w:tab w:val="left" w:pos="709"/>
          <w:tab w:val="center" w:pos="4678"/>
          <w:tab w:val="right" w:pos="9356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position w:val="-32"/>
          <w:sz w:val="28"/>
          <w:szCs w:val="28"/>
        </w:rPr>
        <w:object w:dxaOrig="1340" w:dyaOrig="780">
          <v:shape id="_x0000_i2359" type="#_x0000_t75" style="width:65.3pt;height:39.35pt" o:ole="">
            <v:imagedata r:id="rId192" o:title=""/>
          </v:shape>
          <o:OLEObject Type="Embed" ProgID="Equation.DSMT4" ShapeID="_x0000_i2359" DrawAspect="Content" ObjectID="_1715024555" r:id="rId193"/>
        </w:object>
      </w:r>
      <w:r w:rsidRPr="0097737E">
        <w:rPr>
          <w:rFonts w:ascii="Times New Roman" w:hAnsi="Times New Roman"/>
          <w:sz w:val="28"/>
          <w:szCs w:val="28"/>
        </w:rPr>
        <w:t>,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lastRenderedPageBreak/>
        <w:t xml:space="preserve">Моменту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600" w:dyaOrig="300">
          <v:shape id="_x0000_i2360" type="#_x0000_t75" style="width:30.15pt;height:15.05pt" o:ole="">
            <v:imagedata r:id="rId194" o:title=""/>
          </v:shape>
          <o:OLEObject Type="Embed" ProgID="Equation.DSMT4" ShapeID="_x0000_i2360" DrawAspect="Content" ObjectID="_1715024556" r:id="rId195"/>
        </w:object>
      </w:r>
      <w:r w:rsidRPr="0097737E">
        <w:rPr>
          <w:rFonts w:ascii="Times New Roman" w:hAnsi="Times New Roman"/>
          <w:sz w:val="28"/>
          <w:szCs w:val="28"/>
        </w:rPr>
        <w:t xml:space="preserve"> соответствует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560" w:dyaOrig="300">
          <v:shape id="_x0000_i2361" type="#_x0000_t75" style="width:28.45pt;height:15.05pt" o:ole="">
            <v:imagedata r:id="rId196" o:title=""/>
          </v:shape>
          <o:OLEObject Type="Embed" ProgID="Equation.DSMT4" ShapeID="_x0000_i2361" DrawAspect="Content" ObjectID="_1715024557" r:id="rId197"/>
        </w:object>
      </w:r>
      <w:r w:rsidRPr="0097737E">
        <w:rPr>
          <w:rFonts w:ascii="Times New Roman" w:hAnsi="Times New Roman"/>
          <w:sz w:val="28"/>
          <w:szCs w:val="28"/>
        </w:rPr>
        <w:t xml:space="preserve">, а моменту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560" w:dyaOrig="300">
          <v:shape id="_x0000_i2362" type="#_x0000_t75" style="width:26.8pt;height:15.05pt" o:ole="">
            <v:imagedata r:id="rId198" o:title=""/>
          </v:shape>
          <o:OLEObject Type="Embed" ProgID="Equation.DSMT4" ShapeID="_x0000_i2362" DrawAspect="Content" ObjectID="_1715024558" r:id="rId199"/>
        </w:object>
      </w:r>
      <w:r w:rsidRPr="0097737E">
        <w:rPr>
          <w:rFonts w:ascii="Times New Roman" w:hAnsi="Times New Roman"/>
          <w:sz w:val="28"/>
          <w:szCs w:val="28"/>
        </w:rPr>
        <w:t xml:space="preserve"> момент окончания </w:t>
      </w:r>
      <w:r w:rsidRPr="0097737E">
        <w:rPr>
          <w:rFonts w:ascii="Times New Roman" w:hAnsi="Times New Roman"/>
          <w:position w:val="-16"/>
          <w:sz w:val="28"/>
          <w:szCs w:val="28"/>
        </w:rPr>
        <w:object w:dxaOrig="279" w:dyaOrig="420">
          <v:shape id="_x0000_i2363" type="#_x0000_t75" style="width:12.55pt;height:21.75pt" o:ole="">
            <v:imagedata r:id="rId200" o:title=""/>
          </v:shape>
          <o:OLEObject Type="Embed" ProgID="Equation.DSMT4" ShapeID="_x0000_i2363" DrawAspect="Content" ObjectID="_1715024559" r:id="rId201"/>
        </w:object>
      </w:r>
      <w:r w:rsidRPr="0097737E">
        <w:rPr>
          <w:rFonts w:ascii="Times New Roman" w:hAnsi="Times New Roman"/>
          <w:sz w:val="28"/>
          <w:szCs w:val="28"/>
        </w:rPr>
        <w:t xml:space="preserve">. Используем соотношение, связывающее дифференциалы переменных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2364" type="#_x0000_t75" style="width:8.35pt;height:13.4pt" o:ole="">
            <v:imagedata r:id="rId202" o:title=""/>
          </v:shape>
          <o:OLEObject Type="Embed" ProgID="Equation.DSMT4" ShapeID="_x0000_i2364" DrawAspect="Content" ObjectID="_1715024560" r:id="rId203"/>
        </w:object>
      </w:r>
      <w:r w:rsidRPr="0097737E">
        <w:rPr>
          <w:rFonts w:ascii="Times New Roman" w:hAnsi="Times New Roman"/>
          <w:sz w:val="28"/>
          <w:szCs w:val="28"/>
        </w:rPr>
        <w:t xml:space="preserve"> и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2365" type="#_x0000_t75" style="width:10.9pt;height:11.7pt" o:ole="">
            <v:imagedata r:id="rId204" o:title=""/>
          </v:shape>
          <o:OLEObject Type="Embed" ProgID="Equation.DSMT4" ShapeID="_x0000_i2365" DrawAspect="Content" ObjectID="_1715024561" r:id="rId205"/>
        </w:object>
      </w:r>
      <w:r w:rsidRPr="0097737E">
        <w:rPr>
          <w:rFonts w:ascii="Times New Roman" w:hAnsi="Times New Roman"/>
          <w:sz w:val="28"/>
          <w:szCs w:val="28"/>
        </w:rPr>
        <w:t>.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  <w:tab w:val="left" w:pos="709"/>
          <w:tab w:val="center" w:pos="4678"/>
          <w:tab w:val="right" w:pos="9356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position w:val="-12"/>
          <w:sz w:val="28"/>
          <w:szCs w:val="28"/>
        </w:rPr>
        <w:object w:dxaOrig="1460" w:dyaOrig="380">
          <v:shape id="_x0000_i2366" type="#_x0000_t75" style="width:1in;height:19.25pt" o:ole="">
            <v:imagedata r:id="rId206" o:title=""/>
          </v:shape>
          <o:OLEObject Type="Embed" ProgID="Equation.DSMT4" ShapeID="_x0000_i2366" DrawAspect="Content" ObjectID="_1715024562" r:id="rId207"/>
        </w:object>
      </w:r>
      <w:r w:rsidRPr="0097737E">
        <w:rPr>
          <w:rFonts w:ascii="Times New Roman" w:hAnsi="Times New Roman"/>
          <w:sz w:val="28"/>
          <w:szCs w:val="28"/>
        </w:rPr>
        <w:t xml:space="preserve">, </w:t>
      </w:r>
      <w:r w:rsidRPr="0097737E">
        <w:rPr>
          <w:rFonts w:ascii="Times New Roman" w:hAnsi="Times New Roman"/>
          <w:position w:val="-12"/>
          <w:sz w:val="28"/>
          <w:szCs w:val="28"/>
        </w:rPr>
        <w:object w:dxaOrig="3019" w:dyaOrig="380">
          <v:shape id="_x0000_i2367" type="#_x0000_t75" style="width:149pt;height:19.25pt" o:ole="">
            <v:imagedata r:id="rId208" o:title=""/>
          </v:shape>
          <o:OLEObject Type="Embed" ProgID="Equation.DSMT4" ShapeID="_x0000_i2367" DrawAspect="Content" ObjectID="_1715024563" r:id="rId209"/>
        </w:object>
      </w:r>
      <w:r w:rsidRPr="0097737E">
        <w:rPr>
          <w:rFonts w:ascii="Times New Roman" w:hAnsi="Times New Roman"/>
          <w:sz w:val="28"/>
          <w:szCs w:val="28"/>
        </w:rPr>
        <w:t>.</w:t>
      </w:r>
      <w:r w:rsidRPr="0097737E">
        <w:rPr>
          <w:rFonts w:ascii="Times New Roman" w:hAnsi="Times New Roman"/>
          <w:sz w:val="28"/>
          <w:szCs w:val="28"/>
        </w:rPr>
        <w:tab/>
        <w:t>(6</w:t>
      </w:r>
      <w:r w:rsidRPr="0097737E">
        <w:rPr>
          <w:rFonts w:ascii="Times New Roman" w:hAnsi="Times New Roman"/>
          <w:sz w:val="28"/>
          <w:szCs w:val="28"/>
        </w:rPr>
        <w:t>)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 xml:space="preserve">Интегрируя по отдельному промежутку времени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2368" type="#_x0000_t75" style="width:8.35pt;height:13.4pt" o:ole="">
            <v:imagedata r:id="rId202" o:title=""/>
          </v:shape>
          <o:OLEObject Type="Embed" ProgID="Equation.DSMT4" ShapeID="_x0000_i2368" DrawAspect="Content" ObjectID="_1715024564" r:id="rId210"/>
        </w:object>
      </w:r>
      <w:r w:rsidRPr="0097737E">
        <w:rPr>
          <w:rFonts w:ascii="Times New Roman" w:hAnsi="Times New Roman"/>
          <w:sz w:val="28"/>
          <w:szCs w:val="28"/>
        </w:rPr>
        <w:t xml:space="preserve">, получаем </w:t>
      </w:r>
      <w:r w:rsidRPr="0097737E">
        <w:rPr>
          <w:rFonts w:ascii="Times New Roman" w:hAnsi="Times New Roman"/>
          <w:position w:val="-40"/>
          <w:sz w:val="28"/>
          <w:szCs w:val="28"/>
        </w:rPr>
        <w:object w:dxaOrig="2120" w:dyaOrig="920">
          <v:shape id="_x0000_i2369" type="#_x0000_t75" style="width:106.35pt;height:46.05pt" o:ole="">
            <v:imagedata r:id="rId211" o:title=""/>
          </v:shape>
          <o:OLEObject Type="Embed" ProgID="Equation.DSMT4" ShapeID="_x0000_i2369" DrawAspect="Content" ObjectID="_1715024565" r:id="rId212"/>
        </w:object>
      </w:r>
      <w:r w:rsidRPr="0097737E">
        <w:rPr>
          <w:rFonts w:ascii="Times New Roman" w:hAnsi="Times New Roman"/>
          <w:sz w:val="28"/>
          <w:szCs w:val="28"/>
        </w:rPr>
        <w:t xml:space="preserve">, </w:t>
      </w:r>
      <w:r w:rsidRPr="0097737E">
        <w:rPr>
          <w:rFonts w:ascii="Times New Roman" w:hAnsi="Times New Roman"/>
          <w:position w:val="-48"/>
          <w:sz w:val="28"/>
          <w:szCs w:val="28"/>
        </w:rPr>
        <w:object w:dxaOrig="2920" w:dyaOrig="740">
          <v:shape id="_x0000_i2370" type="#_x0000_t75" style="width:145.65pt;height:36pt" o:ole="">
            <v:imagedata r:id="rId213" o:title=""/>
          </v:shape>
          <o:OLEObject Type="Embed" ProgID="Equation.DSMT4" ShapeID="_x0000_i2370" DrawAspect="Content" ObjectID="_1715024566" r:id="rId214"/>
        </w:object>
      </w:r>
      <w:r w:rsidRPr="0097737E">
        <w:rPr>
          <w:rFonts w:ascii="Times New Roman" w:hAnsi="Times New Roman"/>
          <w:sz w:val="28"/>
          <w:szCs w:val="28"/>
        </w:rPr>
        <w:t xml:space="preserve">. Отсюда следует, что шаг по переменной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2371" type="#_x0000_t75" style="width:10.05pt;height:11.7pt" o:ole="">
            <v:imagedata r:id="rId215" o:title=""/>
          </v:shape>
          <o:OLEObject Type="Embed" ProgID="Equation.DSMT4" ShapeID="_x0000_i2371" DrawAspect="Content" ObjectID="_1715024567" r:id="rId216"/>
        </w:object>
      </w:r>
      <w:r w:rsidRPr="0097737E">
        <w:rPr>
          <w:rFonts w:ascii="Times New Roman" w:hAnsi="Times New Roman"/>
          <w:sz w:val="28"/>
          <w:szCs w:val="28"/>
        </w:rPr>
        <w:t xml:space="preserve"> постоянный и равен </w:t>
      </w:r>
      <w:r w:rsidRPr="0097737E">
        <w:rPr>
          <w:rFonts w:ascii="Times New Roman" w:hAnsi="Times New Roman"/>
          <w:position w:val="-26"/>
          <w:sz w:val="28"/>
          <w:szCs w:val="28"/>
        </w:rPr>
        <w:object w:dxaOrig="300" w:dyaOrig="700">
          <v:shape id="_x0000_i2372" type="#_x0000_t75" style="width:15.05pt;height:34.35pt" o:ole="">
            <v:imagedata r:id="rId217" o:title=""/>
          </v:shape>
          <o:OLEObject Type="Embed" ProgID="Equation.DSMT4" ShapeID="_x0000_i2372" DrawAspect="Content" ObjectID="_1715024568" r:id="rId218"/>
        </w:object>
      </w:r>
      <w:r w:rsidRPr="0097737E">
        <w:rPr>
          <w:rFonts w:ascii="Times New Roman" w:hAnsi="Times New Roman"/>
          <w:sz w:val="28"/>
          <w:szCs w:val="28"/>
        </w:rPr>
        <w:t xml:space="preserve">, так как </w:t>
      </w:r>
      <w:r w:rsidRPr="0097737E">
        <w:rPr>
          <w:rFonts w:ascii="Times New Roman" w:hAnsi="Times New Roman"/>
          <w:position w:val="-26"/>
          <w:sz w:val="28"/>
          <w:szCs w:val="28"/>
        </w:rPr>
        <w:object w:dxaOrig="1520" w:dyaOrig="700">
          <v:shape id="_x0000_i2373" type="#_x0000_t75" style="width:74.5pt;height:34.35pt" o:ole="">
            <v:imagedata r:id="rId219" o:title=""/>
          </v:shape>
          <o:OLEObject Type="Embed" ProgID="Equation.DSMT4" ShapeID="_x0000_i2373" DrawAspect="Content" ObjectID="_1715024569" r:id="rId220"/>
        </w:object>
      </w:r>
      <w:r w:rsidRPr="0097737E">
        <w:rPr>
          <w:rFonts w:ascii="Times New Roman" w:hAnsi="Times New Roman"/>
          <w:sz w:val="28"/>
          <w:szCs w:val="28"/>
        </w:rPr>
        <w:t xml:space="preserve">, </w:t>
      </w:r>
      <w:r w:rsidRPr="0097737E">
        <w:rPr>
          <w:rFonts w:ascii="Times New Roman" w:hAnsi="Times New Roman"/>
          <w:position w:val="-10"/>
          <w:sz w:val="28"/>
          <w:szCs w:val="28"/>
        </w:rPr>
        <w:object w:dxaOrig="1719" w:dyaOrig="340">
          <v:shape id="_x0000_i2374" type="#_x0000_t75" style="width:83.7pt;height:16.75pt" o:ole="">
            <v:imagedata r:id="rId221" o:title=""/>
          </v:shape>
          <o:OLEObject Type="Embed" ProgID="Equation.DSMT4" ShapeID="_x0000_i2374" DrawAspect="Content" ObjectID="_1715024570" r:id="rId222"/>
        </w:object>
      </w:r>
      <w:r w:rsidRPr="0097737E">
        <w:rPr>
          <w:rFonts w:ascii="Times New Roman" w:hAnsi="Times New Roman"/>
          <w:sz w:val="28"/>
          <w:szCs w:val="28"/>
        </w:rPr>
        <w:t xml:space="preserve">; </w:t>
      </w:r>
      <w:r w:rsidRPr="0097737E">
        <w:rPr>
          <w:rFonts w:ascii="Times New Roman" w:hAnsi="Times New Roman"/>
          <w:position w:val="-12"/>
          <w:sz w:val="28"/>
          <w:szCs w:val="28"/>
          <w:lang w:val="en-US"/>
        </w:rPr>
        <w:object w:dxaOrig="1320" w:dyaOrig="360">
          <v:shape id="_x0000_i2375" type="#_x0000_t75" style="width:66.15pt;height:18.4pt" o:ole="">
            <v:imagedata r:id="rId223" o:title=""/>
          </v:shape>
          <o:OLEObject Type="Embed" ProgID="Equation.DSMT4" ShapeID="_x0000_i2375" DrawAspect="Content" ObjectID="_1715024571" r:id="rId224"/>
        </w:object>
      </w:r>
      <w:r w:rsidRPr="0097737E">
        <w:rPr>
          <w:rFonts w:ascii="Times New Roman" w:hAnsi="Times New Roman"/>
          <w:sz w:val="28"/>
          <w:szCs w:val="28"/>
        </w:rPr>
        <w:t>.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 xml:space="preserve">Найдем связь между переменными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2376" type="#_x0000_t75" style="width:9.2pt;height:11.7pt" o:ole="">
            <v:imagedata r:id="rId225" o:title=""/>
          </v:shape>
          <o:OLEObject Type="Embed" ProgID="Equation.DSMT4" ShapeID="_x0000_i2376" DrawAspect="Content" ObjectID="_1715024572" r:id="rId226"/>
        </w:object>
      </w:r>
      <w:r w:rsidRPr="0097737E">
        <w:rPr>
          <w:rFonts w:ascii="Times New Roman" w:hAnsi="Times New Roman"/>
          <w:sz w:val="28"/>
          <w:szCs w:val="28"/>
        </w:rPr>
        <w:t xml:space="preserve"> и </w:t>
      </w:r>
      <w:r w:rsidRPr="0097737E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2377" type="#_x0000_t75" style="width:10.05pt;height:11.7pt" o:ole="">
            <v:imagedata r:id="rId227" o:title=""/>
          </v:shape>
          <o:OLEObject Type="Embed" ProgID="Equation.DSMT4" ShapeID="_x0000_i2377" DrawAspect="Content" ObjectID="_1715024573" r:id="rId228"/>
        </w:object>
      </w:r>
      <w:r w:rsidRPr="0097737E">
        <w:rPr>
          <w:rFonts w:ascii="Times New Roman" w:hAnsi="Times New Roman"/>
          <w:sz w:val="28"/>
          <w:szCs w:val="28"/>
        </w:rPr>
        <w:t xml:space="preserve">: </w:t>
      </w:r>
      <w:r w:rsidRPr="0097737E">
        <w:rPr>
          <w:rFonts w:ascii="Times New Roman" w:hAnsi="Times New Roman"/>
          <w:position w:val="-40"/>
          <w:sz w:val="28"/>
          <w:szCs w:val="28"/>
        </w:rPr>
        <w:object w:dxaOrig="1860" w:dyaOrig="900">
          <v:shape id="_x0000_i2378" type="#_x0000_t75" style="width:91.25pt;height:45.2pt" o:ole="">
            <v:imagedata r:id="rId229" o:title=""/>
          </v:shape>
          <o:OLEObject Type="Embed" ProgID="Equation.DSMT4" ShapeID="_x0000_i2378" DrawAspect="Content" ObjectID="_1715024574" r:id="rId230"/>
        </w:object>
      </w:r>
      <w:r w:rsidRPr="0097737E">
        <w:rPr>
          <w:rFonts w:ascii="Times New Roman" w:hAnsi="Times New Roman"/>
          <w:sz w:val="28"/>
          <w:szCs w:val="28"/>
        </w:rPr>
        <w:t xml:space="preserve">, </w:t>
      </w:r>
      <w:r w:rsidRPr="0097737E">
        <w:rPr>
          <w:rFonts w:ascii="Times New Roman" w:hAnsi="Times New Roman"/>
          <w:position w:val="-26"/>
          <w:sz w:val="28"/>
          <w:szCs w:val="28"/>
        </w:rPr>
        <w:object w:dxaOrig="5880" w:dyaOrig="700">
          <v:shape id="_x0000_i2379" type="#_x0000_t75" style="width:291.35pt;height:34.35pt" o:ole="">
            <v:imagedata r:id="rId231" o:title=""/>
          </v:shape>
          <o:OLEObject Type="Embed" ProgID="Equation.DSMT4" ShapeID="_x0000_i2379" DrawAspect="Content" ObjectID="_1715024575" r:id="rId232"/>
        </w:object>
      </w:r>
      <w:r w:rsidRPr="0097737E">
        <w:rPr>
          <w:rFonts w:ascii="Times New Roman" w:hAnsi="Times New Roman"/>
          <w:sz w:val="28"/>
          <w:szCs w:val="28"/>
        </w:rPr>
        <w:t xml:space="preserve">. Поскольку </w:t>
      </w:r>
      <w:r w:rsidRPr="0097737E">
        <w:rPr>
          <w:rFonts w:ascii="Times New Roman" w:hAnsi="Times New Roman"/>
          <w:position w:val="-36"/>
          <w:sz w:val="28"/>
          <w:szCs w:val="28"/>
        </w:rPr>
        <w:object w:dxaOrig="1300" w:dyaOrig="820">
          <v:shape id="_x0000_i2380" type="#_x0000_t75" style="width:65.3pt;height:40.2pt" o:ole="">
            <v:imagedata r:id="rId233" o:title=""/>
          </v:shape>
          <o:OLEObject Type="Embed" ProgID="Equation.DSMT4" ShapeID="_x0000_i2380" DrawAspect="Content" ObjectID="_1715024576" r:id="rId234"/>
        </w:object>
      </w:r>
      <w:r w:rsidRPr="0097737E">
        <w:rPr>
          <w:rFonts w:ascii="Times New Roman" w:hAnsi="Times New Roman"/>
          <w:sz w:val="28"/>
          <w:szCs w:val="28"/>
        </w:rPr>
        <w:t>, имеем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  <w:tab w:val="left" w:pos="709"/>
          <w:tab w:val="center" w:pos="4678"/>
          <w:tab w:val="right" w:pos="9356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position w:val="-36"/>
          <w:sz w:val="28"/>
          <w:szCs w:val="28"/>
        </w:rPr>
        <w:object w:dxaOrig="4740" w:dyaOrig="820">
          <v:shape id="_x0000_i2381" type="#_x0000_t75" style="width:236.95pt;height:40.2pt" o:ole="">
            <v:imagedata r:id="rId235" o:title=""/>
          </v:shape>
          <o:OLEObject Type="Embed" ProgID="Equation.DSMT4" ShapeID="_x0000_i2381" DrawAspect="Content" ObjectID="_1715024577" r:id="rId236"/>
        </w:object>
      </w:r>
      <w:r w:rsidRPr="0097737E">
        <w:rPr>
          <w:rFonts w:ascii="Times New Roman" w:hAnsi="Times New Roman"/>
          <w:sz w:val="28"/>
          <w:szCs w:val="28"/>
        </w:rPr>
        <w:t>.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  <w:tab w:val="left" w:pos="709"/>
          <w:tab w:val="center" w:pos="4678"/>
          <w:tab w:val="right" w:pos="9356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sz w:val="28"/>
          <w:szCs w:val="28"/>
        </w:rPr>
        <w:tab/>
      </w:r>
      <w:r w:rsidRPr="0097737E">
        <w:rPr>
          <w:rFonts w:ascii="Times New Roman" w:hAnsi="Times New Roman"/>
          <w:position w:val="-28"/>
          <w:sz w:val="28"/>
          <w:szCs w:val="28"/>
        </w:rPr>
        <w:object w:dxaOrig="4599" w:dyaOrig="720">
          <v:shape id="_x0000_i2382" type="#_x0000_t75" style="width:227.7pt;height:35.15pt" o:ole="">
            <v:imagedata r:id="rId237" o:title=""/>
          </v:shape>
          <o:OLEObject Type="Embed" ProgID="Equation.DSMT4" ShapeID="_x0000_i2382" DrawAspect="Content" ObjectID="_1715024578" r:id="rId238"/>
        </w:object>
      </w:r>
      <w:r w:rsidRPr="0097737E">
        <w:rPr>
          <w:rFonts w:ascii="Times New Roman" w:hAnsi="Times New Roman"/>
          <w:sz w:val="28"/>
          <w:szCs w:val="28"/>
        </w:rPr>
        <w:t xml:space="preserve">; </w:t>
      </w:r>
      <w:r w:rsidRPr="0097737E">
        <w:rPr>
          <w:rFonts w:ascii="Times New Roman" w:hAnsi="Times New Roman"/>
          <w:position w:val="-10"/>
          <w:sz w:val="28"/>
          <w:szCs w:val="28"/>
          <w:lang w:val="en-US"/>
        </w:rPr>
        <w:object w:dxaOrig="1719" w:dyaOrig="340">
          <v:shape id="_x0000_i2383" type="#_x0000_t75" style="width:86.25pt;height:16.75pt" o:ole="">
            <v:imagedata r:id="rId239" o:title=""/>
          </v:shape>
          <o:OLEObject Type="Embed" ProgID="Equation.DSMT4" ShapeID="_x0000_i2383" DrawAspect="Content" ObjectID="_1715024579" r:id="rId240"/>
        </w:object>
      </w:r>
      <w:r w:rsidRPr="0097737E">
        <w:rPr>
          <w:rFonts w:ascii="Times New Roman" w:hAnsi="Times New Roman"/>
          <w:sz w:val="28"/>
          <w:szCs w:val="28"/>
        </w:rPr>
        <w:t xml:space="preserve">; </w:t>
      </w:r>
      <w:r w:rsidRPr="0097737E">
        <w:rPr>
          <w:rFonts w:ascii="Times New Roman" w:hAnsi="Times New Roman"/>
          <w:position w:val="-12"/>
          <w:sz w:val="28"/>
          <w:szCs w:val="28"/>
          <w:lang w:val="en-US"/>
        </w:rPr>
        <w:object w:dxaOrig="1060" w:dyaOrig="380">
          <v:shape id="_x0000_i2384" type="#_x0000_t75" style="width:52.75pt;height:19.25pt" o:ole="">
            <v:imagedata r:id="rId241" o:title=""/>
          </v:shape>
          <o:OLEObject Type="Embed" ProgID="Equation.DSMT4" ShapeID="_x0000_i2384" DrawAspect="Content" ObjectID="_1715024580" r:id="rId242"/>
        </w:object>
      </w:r>
      <w:r w:rsidRPr="0097737E">
        <w:rPr>
          <w:rFonts w:ascii="Times New Roman" w:hAnsi="Times New Roman"/>
          <w:sz w:val="28"/>
          <w:szCs w:val="28"/>
        </w:rPr>
        <w:t>.</w:t>
      </w:r>
      <w:r w:rsidRPr="0097737E">
        <w:rPr>
          <w:rFonts w:ascii="Times New Roman" w:hAnsi="Times New Roman"/>
          <w:sz w:val="28"/>
          <w:szCs w:val="28"/>
        </w:rPr>
        <w:tab/>
        <w:t>(7</w:t>
      </w:r>
      <w:r w:rsidRPr="0097737E">
        <w:rPr>
          <w:rFonts w:ascii="Times New Roman" w:hAnsi="Times New Roman"/>
          <w:sz w:val="28"/>
          <w:szCs w:val="28"/>
        </w:rPr>
        <w:t>)</w:t>
      </w:r>
    </w:p>
    <w:p w:rsidR="0097737E" w:rsidRPr="0097737E" w:rsidRDefault="0097737E" w:rsidP="0097737E">
      <w:pPr>
        <w:spacing w:line="360" w:lineRule="auto"/>
        <w:ind w:firstLine="709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Искомое управление предлагается искать в виде функции насыщения </w:t>
      </w:r>
      <w:r w:rsidRPr="0097737E">
        <w:rPr>
          <w:position w:val="-6"/>
          <w:sz w:val="28"/>
          <w:szCs w:val="28"/>
        </w:rPr>
        <w:object w:dxaOrig="380" w:dyaOrig="279">
          <v:shape id="_x0000_i2385" type="#_x0000_t75" style="width:19.25pt;height:13.4pt" o:ole="">
            <v:imagedata r:id="rId243" o:title=""/>
          </v:shape>
          <o:OLEObject Type="Embed" ProgID="Equation.DSMT4" ShapeID="_x0000_i2385" DrawAspect="Content" ObjectID="_1715024581" r:id="rId244"/>
        </w:object>
      </w:r>
      <w:r w:rsidRPr="0097737E">
        <w:rPr>
          <w:sz w:val="28"/>
          <w:szCs w:val="28"/>
        </w:rPr>
        <w:t>, гарантирующей выполнение ограничений на управление:</w:t>
      </w:r>
    </w:p>
    <w:p w:rsidR="0097737E" w:rsidRPr="0097737E" w:rsidRDefault="0097737E" w:rsidP="0097737E">
      <w:pPr>
        <w:tabs>
          <w:tab w:val="left" w:pos="709"/>
          <w:tab w:val="center" w:pos="4678"/>
          <w:tab w:val="right" w:pos="9356"/>
        </w:tabs>
        <w:spacing w:line="360" w:lineRule="auto"/>
        <w:rPr>
          <w:sz w:val="28"/>
          <w:szCs w:val="28"/>
          <w:lang w:val="en-US"/>
        </w:rPr>
      </w:pPr>
      <w:r w:rsidRPr="0097737E">
        <w:rPr>
          <w:sz w:val="28"/>
          <w:szCs w:val="28"/>
        </w:rPr>
        <w:tab/>
      </w:r>
      <w:r w:rsidRPr="0097737E">
        <w:rPr>
          <w:sz w:val="28"/>
          <w:szCs w:val="28"/>
        </w:rPr>
        <w:tab/>
      </w:r>
      <w:r w:rsidRPr="0097737E">
        <w:rPr>
          <w:position w:val="-18"/>
          <w:sz w:val="28"/>
          <w:szCs w:val="28"/>
        </w:rPr>
        <w:object w:dxaOrig="2160" w:dyaOrig="499">
          <v:shape id="_x0000_i2386" type="#_x0000_t75" style="width:108pt;height:26.8pt" o:ole="">
            <v:imagedata r:id="rId245" o:title=""/>
          </v:shape>
          <o:OLEObject Type="Embed" ProgID="Equation.DSMT4" ShapeID="_x0000_i2386" DrawAspect="Content" ObjectID="_1715024582" r:id="rId246"/>
        </w:object>
      </w:r>
      <w:r w:rsidRPr="0097737E">
        <w:rPr>
          <w:sz w:val="28"/>
          <w:szCs w:val="28"/>
          <w:lang w:val="en-US"/>
        </w:rPr>
        <w:t xml:space="preserve">, </w:t>
      </w:r>
      <w:r w:rsidRPr="0097737E">
        <w:rPr>
          <w:position w:val="-12"/>
          <w:sz w:val="28"/>
          <w:szCs w:val="28"/>
        </w:rPr>
        <w:object w:dxaOrig="800" w:dyaOrig="440">
          <v:shape id="_x0000_i2387" type="#_x0000_t75" style="width:38.5pt;height:21.75pt" o:ole="">
            <v:imagedata r:id="rId247" o:title=""/>
          </v:shape>
          <o:OLEObject Type="Embed" ProgID="Equation.DSMT4" ShapeID="_x0000_i2387" DrawAspect="Content" ObjectID="_1715024583" r:id="rId248"/>
        </w:object>
      </w:r>
      <w:r w:rsidRPr="0097737E">
        <w:rPr>
          <w:sz w:val="28"/>
          <w:szCs w:val="28"/>
        </w:rPr>
        <w:t>;</w:t>
      </w:r>
      <w:r w:rsidRPr="0097737E">
        <w:rPr>
          <w:sz w:val="28"/>
          <w:szCs w:val="28"/>
          <w:lang w:val="en-US"/>
        </w:rPr>
        <w:tab/>
        <w:t>(8</w:t>
      </w:r>
      <w:r w:rsidRPr="0097737E">
        <w:rPr>
          <w:sz w:val="28"/>
          <w:szCs w:val="28"/>
          <w:lang w:val="en-US"/>
        </w:rPr>
        <w:t>)</w:t>
      </w:r>
    </w:p>
    <w:p w:rsidR="0097737E" w:rsidRPr="0097737E" w:rsidRDefault="0097737E" w:rsidP="0097737E">
      <w:pPr>
        <w:spacing w:line="360" w:lineRule="auto"/>
        <w:jc w:val="center"/>
        <w:rPr>
          <w:sz w:val="28"/>
          <w:szCs w:val="28"/>
        </w:rPr>
      </w:pPr>
      <w:r w:rsidRPr="0097737E">
        <w:rPr>
          <w:position w:val="-82"/>
          <w:sz w:val="28"/>
          <w:szCs w:val="28"/>
        </w:rPr>
        <w:object w:dxaOrig="5580" w:dyaOrig="1780">
          <v:shape id="_x0000_i2388" type="#_x0000_t75" style="width:273.75pt;height:85.4pt" o:ole="">
            <v:imagedata r:id="rId249" o:title=""/>
          </v:shape>
          <o:OLEObject Type="Embed" ProgID="Equation.DSMT4" ShapeID="_x0000_i2388" DrawAspect="Content" ObjectID="_1715024584" r:id="rId250"/>
        </w:object>
      </w:r>
    </w:p>
    <w:p w:rsidR="0097737E" w:rsidRPr="0097737E" w:rsidRDefault="0097737E" w:rsidP="0097737E">
      <w:pPr>
        <w:spacing w:line="360" w:lineRule="auto"/>
        <w:jc w:val="center"/>
        <w:rPr>
          <w:sz w:val="28"/>
          <w:szCs w:val="28"/>
        </w:rPr>
      </w:pPr>
      <w:r w:rsidRPr="0097737E">
        <w:rPr>
          <w:position w:val="-32"/>
          <w:sz w:val="28"/>
          <w:szCs w:val="28"/>
        </w:rPr>
        <w:object w:dxaOrig="2200" w:dyaOrig="780">
          <v:shape id="_x0000_i2389" type="#_x0000_t75" style="width:108.85pt;height:38.5pt" o:ole="">
            <v:imagedata r:id="rId251" o:title=""/>
          </v:shape>
          <o:OLEObject Type="Embed" ProgID="Equation.DSMT4" ShapeID="_x0000_i2389" DrawAspect="Content" ObjectID="_1715024585" r:id="rId252"/>
        </w:object>
      </w:r>
      <w:r w:rsidRPr="0097737E">
        <w:rPr>
          <w:sz w:val="28"/>
          <w:szCs w:val="28"/>
        </w:rPr>
        <w:t>.</w:t>
      </w:r>
    </w:p>
    <w:p w:rsidR="0097737E" w:rsidRPr="0097737E" w:rsidRDefault="0097737E" w:rsidP="0097737E">
      <w:pPr>
        <w:spacing w:line="360" w:lineRule="auto"/>
        <w:ind w:firstLine="709"/>
        <w:rPr>
          <w:sz w:val="28"/>
          <w:szCs w:val="28"/>
        </w:rPr>
      </w:pPr>
      <w:r w:rsidRPr="0097737E">
        <w:rPr>
          <w:sz w:val="28"/>
          <w:szCs w:val="28"/>
        </w:rPr>
        <w:lastRenderedPageBreak/>
        <w:t xml:space="preserve">В качестве базисной функций </w:t>
      </w:r>
      <w:r w:rsidRPr="0097737E">
        <w:rPr>
          <w:position w:val="-12"/>
          <w:sz w:val="28"/>
          <w:szCs w:val="28"/>
        </w:rPr>
        <w:object w:dxaOrig="740" w:dyaOrig="360">
          <v:shape id="_x0000_i2390" type="#_x0000_t75" style="width:36pt;height:19.25pt" o:ole="">
            <v:imagedata r:id="rId253" o:title=""/>
          </v:shape>
          <o:OLEObject Type="Embed" ProgID="Equation.DSMT4" ShapeID="_x0000_i2390" DrawAspect="Content" ObjectID="_1715024586" r:id="rId254"/>
        </w:object>
      </w:r>
      <w:r w:rsidRPr="0097737E">
        <w:rPr>
          <w:sz w:val="28"/>
          <w:szCs w:val="28"/>
        </w:rPr>
        <w:t xml:space="preserve">, можно использовать сплайны: </w:t>
      </w:r>
      <w:r w:rsidRPr="0097737E">
        <w:rPr>
          <w:position w:val="-14"/>
          <w:sz w:val="28"/>
          <w:szCs w:val="28"/>
        </w:rPr>
        <w:object w:dxaOrig="2439" w:dyaOrig="420">
          <v:shape id="_x0000_i2391" type="#_x0000_t75" style="width:122.25pt;height:20.1pt" o:ole="">
            <v:imagedata r:id="rId255" o:title=""/>
          </v:shape>
          <o:OLEObject Type="Embed" ProgID="Equation.DSMT4" ShapeID="_x0000_i2391" DrawAspect="Content" ObjectID="_1715024587" r:id="rId256"/>
        </w:object>
      </w:r>
      <w:r w:rsidRPr="0097737E">
        <w:rPr>
          <w:sz w:val="28"/>
          <w:szCs w:val="28"/>
        </w:rPr>
        <w:t xml:space="preserve"> </w:t>
      </w:r>
      <w:r w:rsidRPr="0097737E">
        <w:rPr>
          <w:position w:val="-26"/>
          <w:sz w:val="28"/>
          <w:szCs w:val="28"/>
        </w:rPr>
        <w:object w:dxaOrig="720" w:dyaOrig="700">
          <v:shape id="_x0000_i2392" type="#_x0000_t75" style="width:36pt;height:34.35pt" o:ole="">
            <v:imagedata r:id="rId257" o:title=""/>
          </v:shape>
          <o:OLEObject Type="Embed" ProgID="Equation.DSMT4" ShapeID="_x0000_i2392" DrawAspect="Content" ObjectID="_1715024588" r:id="rId258"/>
        </w:object>
      </w:r>
      <w:r w:rsidRPr="0097737E">
        <w:rPr>
          <w:sz w:val="28"/>
          <w:szCs w:val="28"/>
        </w:rPr>
        <w:t xml:space="preserve">, </w:t>
      </w:r>
      <w:r w:rsidRPr="0097737E">
        <w:rPr>
          <w:position w:val="-10"/>
          <w:sz w:val="28"/>
          <w:szCs w:val="28"/>
        </w:rPr>
        <w:object w:dxaOrig="1320" w:dyaOrig="340">
          <v:shape id="_x0000_i2393" type="#_x0000_t75" style="width:65.3pt;height:16.75pt" o:ole="">
            <v:imagedata r:id="rId259" o:title=""/>
          </v:shape>
          <o:OLEObject Type="Embed" ProgID="Equation.DSMT4" ShapeID="_x0000_i2393" DrawAspect="Content" ObjectID="_1715024589" r:id="rId260"/>
        </w:object>
      </w:r>
      <w:r w:rsidRPr="0097737E">
        <w:rPr>
          <w:sz w:val="28"/>
          <w:szCs w:val="28"/>
        </w:rPr>
        <w:t xml:space="preserve"> - финитные функции, порожденные сплайнами, на отрезке </w:t>
      </w:r>
      <w:r w:rsidRPr="0097737E">
        <w:rPr>
          <w:position w:val="-10"/>
          <w:sz w:val="28"/>
          <w:szCs w:val="28"/>
        </w:rPr>
        <w:object w:dxaOrig="560" w:dyaOrig="340">
          <v:shape id="_x0000_i2394" type="#_x0000_t75" style="width:26.8pt;height:16.75pt" o:ole="">
            <v:imagedata r:id="rId261" o:title=""/>
          </v:shape>
          <o:OLEObject Type="Embed" ProgID="Equation.DSMT4" ShapeID="_x0000_i2394" DrawAspect="Content" ObjectID="_1715024590" r:id="rId262"/>
        </w:object>
      </w:r>
      <w:r w:rsidRPr="0097737E">
        <w:rPr>
          <w:sz w:val="28"/>
          <w:szCs w:val="28"/>
        </w:rPr>
        <w:t>:</w:t>
      </w:r>
    </w:p>
    <w:p w:rsidR="0097737E" w:rsidRPr="0097737E" w:rsidRDefault="0097737E" w:rsidP="0097737E">
      <w:pPr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97737E">
        <w:rPr>
          <w:rFonts w:eastAsia="Times New Roman"/>
          <w:sz w:val="28"/>
          <w:szCs w:val="28"/>
          <w:lang w:eastAsia="ru-RU"/>
        </w:rPr>
        <w:object w:dxaOrig="3900" w:dyaOrig="2659">
          <v:shape id="_x0000_i2395" type="#_x0000_t75" style="width:190.9pt;height:130.6pt" o:ole="">
            <v:imagedata r:id="rId263" o:title=""/>
          </v:shape>
          <o:OLEObject Type="Embed" ProgID="Equation.DSMT4" ShapeID="_x0000_i2395" DrawAspect="Content" ObjectID="_1715024591" r:id="rId264"/>
        </w:object>
      </w:r>
    </w:p>
    <w:p w:rsidR="0097737E" w:rsidRPr="0097737E" w:rsidRDefault="0097737E" w:rsidP="0097737E">
      <w:pPr>
        <w:pStyle w:val="ad"/>
        <w:spacing w:before="95"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97737E">
        <w:rPr>
          <w:rFonts w:ascii="Times New Roman" w:eastAsia="Times New Roman" w:hAnsi="Times New Roman"/>
          <w:sz w:val="28"/>
          <w:szCs w:val="28"/>
          <w:lang w:val="ru-RU"/>
        </w:rPr>
        <w:t xml:space="preserve">где </w:t>
      </w:r>
      <w:r w:rsidRPr="0097737E">
        <w:rPr>
          <w:rFonts w:ascii="Times New Roman" w:eastAsia="Times New Roman" w:hAnsi="Times New Roman"/>
          <w:position w:val="-12"/>
          <w:sz w:val="28"/>
          <w:szCs w:val="28"/>
          <w:lang w:val="ru-RU"/>
        </w:rPr>
        <w:object w:dxaOrig="859" w:dyaOrig="360">
          <v:shape id="_x0000_i2404" type="#_x0000_t75" style="width:41pt;height:19.25pt" o:ole="">
            <v:imagedata r:id="rId265" o:title=""/>
          </v:shape>
          <o:OLEObject Type="Embed" ProgID="Equation.DSMT4" ShapeID="_x0000_i2404" DrawAspect="Content" ObjectID="_1715024592" r:id="rId266"/>
        </w:object>
      </w:r>
      <w:r w:rsidRPr="0097737E">
        <w:rPr>
          <w:rFonts w:ascii="Times New Roman" w:eastAsia="Times New Roman" w:hAnsi="Times New Roman"/>
          <w:sz w:val="28"/>
          <w:szCs w:val="28"/>
          <w:lang w:val="ru-RU"/>
        </w:rPr>
        <w:t xml:space="preserve"> при </w:t>
      </w:r>
      <w:r w:rsidRPr="0097737E">
        <w:rPr>
          <w:rFonts w:ascii="Times New Roman" w:eastAsia="Times New Roman" w:hAnsi="Times New Roman"/>
          <w:position w:val="-12"/>
          <w:sz w:val="28"/>
          <w:szCs w:val="28"/>
          <w:lang w:val="ru-RU"/>
        </w:rPr>
        <w:object w:dxaOrig="660" w:dyaOrig="360">
          <v:shape id="_x0000_i2403" type="#_x0000_t75" style="width:32.65pt;height:19.25pt" o:ole="">
            <v:imagedata r:id="rId267" o:title=""/>
          </v:shape>
          <o:OLEObject Type="Embed" ProgID="Equation.DSMT4" ShapeID="_x0000_i2403" DrawAspect="Content" ObjectID="_1715024593" r:id="rId268"/>
        </w:object>
      </w:r>
      <w:r w:rsidRPr="0097737E">
        <w:rPr>
          <w:rFonts w:ascii="Times New Roman" w:eastAsia="Times New Roman" w:hAnsi="Times New Roman"/>
          <w:sz w:val="28"/>
          <w:szCs w:val="28"/>
          <w:lang w:val="ru-RU"/>
        </w:rPr>
        <w:t xml:space="preserve"> задает кусочно-постоянный сплайн, при </w:t>
      </w:r>
      <w:r w:rsidRPr="0097737E">
        <w:rPr>
          <w:rFonts w:ascii="Times New Roman" w:eastAsia="Times New Roman" w:hAnsi="Times New Roman"/>
          <w:position w:val="-12"/>
          <w:sz w:val="28"/>
          <w:szCs w:val="28"/>
          <w:lang w:val="ru-RU"/>
        </w:rPr>
        <w:object w:dxaOrig="620" w:dyaOrig="360">
          <v:shape id="_x0000_i2401" type="#_x0000_t75" style="width:31pt;height:19.25pt" o:ole="">
            <v:imagedata r:id="rId269" o:title=""/>
          </v:shape>
          <o:OLEObject Type="Embed" ProgID="Equation.DSMT4" ShapeID="_x0000_i2401" DrawAspect="Content" ObjectID="_1715024594" r:id="rId270"/>
        </w:object>
      </w:r>
      <w:r w:rsidRPr="0097737E">
        <w:rPr>
          <w:rFonts w:ascii="Times New Roman" w:eastAsia="Times New Roman" w:hAnsi="Times New Roman"/>
          <w:sz w:val="28"/>
          <w:szCs w:val="28"/>
          <w:lang w:val="ru-RU"/>
        </w:rPr>
        <w:t xml:space="preserve"> – кусочно-линейный (крышки), при </w:t>
      </w:r>
      <w:r w:rsidRPr="0097737E">
        <w:rPr>
          <w:rFonts w:ascii="Times New Roman" w:eastAsia="Times New Roman" w:hAnsi="Times New Roman"/>
          <w:position w:val="-12"/>
          <w:sz w:val="28"/>
          <w:szCs w:val="28"/>
          <w:lang w:val="ru-RU"/>
        </w:rPr>
        <w:object w:dxaOrig="660" w:dyaOrig="360">
          <v:shape id="_x0000_i2402" type="#_x0000_t75" style="width:32.65pt;height:19.25pt" o:ole="">
            <v:imagedata r:id="rId271" o:title=""/>
          </v:shape>
          <o:OLEObject Type="Embed" ProgID="Equation.DSMT4" ShapeID="_x0000_i2402" DrawAspect="Content" ObjectID="_1715024595" r:id="rId272"/>
        </w:object>
      </w:r>
      <w:r w:rsidRPr="0097737E">
        <w:rPr>
          <w:rFonts w:ascii="Times New Roman" w:eastAsia="Times New Roman" w:hAnsi="Times New Roman"/>
          <w:sz w:val="28"/>
          <w:szCs w:val="28"/>
          <w:lang w:val="ru-RU"/>
        </w:rPr>
        <w:t xml:space="preserve"> – квадратичный, при </w:t>
      </w:r>
      <w:r w:rsidRPr="0097737E">
        <w:rPr>
          <w:rFonts w:ascii="Times New Roman" w:eastAsia="Times New Roman" w:hAnsi="Times New Roman"/>
          <w:position w:val="-12"/>
          <w:sz w:val="28"/>
          <w:szCs w:val="28"/>
          <w:lang w:val="ru-RU"/>
        </w:rPr>
        <w:object w:dxaOrig="660" w:dyaOrig="360">
          <v:shape id="_x0000_i2400" type="#_x0000_t75" style="width:32.65pt;height:19.25pt" o:ole="">
            <v:imagedata r:id="rId273" o:title=""/>
          </v:shape>
          <o:OLEObject Type="Embed" ProgID="Equation.DSMT4" ShapeID="_x0000_i2400" DrawAspect="Content" ObjectID="_1715024596" r:id="rId274"/>
        </w:object>
      </w:r>
      <w:r w:rsidRPr="0097737E">
        <w:rPr>
          <w:rFonts w:ascii="Times New Roman" w:eastAsia="Times New Roman" w:hAnsi="Times New Roman"/>
          <w:sz w:val="28"/>
          <w:szCs w:val="28"/>
          <w:lang w:val="ru-RU"/>
        </w:rPr>
        <w:t xml:space="preserve"> – кубический.</w:t>
      </w:r>
    </w:p>
    <w:p w:rsidR="0097737E" w:rsidRPr="0097737E" w:rsidRDefault="0097737E" w:rsidP="0097737E">
      <w:pPr>
        <w:pStyle w:val="ad"/>
        <w:spacing w:before="95" w:line="360" w:lineRule="auto"/>
        <w:jc w:val="both"/>
        <w:rPr>
          <w:sz w:val="28"/>
          <w:szCs w:val="28"/>
          <w:lang w:val="ru-RU"/>
        </w:rPr>
      </w:pP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before="240" w:line="360" w:lineRule="auto"/>
        <w:jc w:val="center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>МЕТОДИКА ПОДСЧЕТА ФУНКЦИОНАЛА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before="24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97737E" w:rsidRPr="0097737E" w:rsidRDefault="0097737E" w:rsidP="0097737E">
      <w:pPr>
        <w:pStyle w:val="Abz0"/>
        <w:numPr>
          <w:ilvl w:val="0"/>
          <w:numId w:val="14"/>
        </w:numPr>
        <w:tabs>
          <w:tab w:val="clear" w:pos="851"/>
          <w:tab w:val="clear" w:pos="1134"/>
          <w:tab w:val="clear" w:pos="1701"/>
          <w:tab w:val="clear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>На каждой итерации выбранным метаэвристическим алгоритмом оптимизации генерируется расширенный вектор-столбец</w:t>
      </w:r>
    </w:p>
    <w:p w:rsidR="0097737E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position w:val="-22"/>
          <w:sz w:val="28"/>
          <w:szCs w:val="28"/>
        </w:rPr>
        <w:object w:dxaOrig="3680" w:dyaOrig="580">
          <v:shape id="_x0000_i2396" type="#_x0000_t75" style="width:184.2pt;height:29.3pt" o:ole="">
            <v:imagedata r:id="rId275" o:title=""/>
          </v:shape>
          <o:OLEObject Type="Embed" ProgID="Equation.DSMT4" ShapeID="_x0000_i2396" DrawAspect="Content" ObjectID="_1715024597" r:id="rId276"/>
        </w:object>
      </w:r>
      <w:r w:rsidRPr="0097737E">
        <w:rPr>
          <w:rFonts w:ascii="Times New Roman" w:hAnsi="Times New Roman"/>
          <w:sz w:val="28"/>
          <w:szCs w:val="28"/>
        </w:rPr>
        <w:t>.</w:t>
      </w:r>
    </w:p>
    <w:p w:rsidR="0097737E" w:rsidRPr="0097737E" w:rsidRDefault="0097737E" w:rsidP="0097737E">
      <w:pPr>
        <w:pStyle w:val="Abz0"/>
        <w:numPr>
          <w:ilvl w:val="0"/>
          <w:numId w:val="14"/>
        </w:numPr>
        <w:tabs>
          <w:tab w:val="clear" w:pos="851"/>
          <w:tab w:val="clear" w:pos="1134"/>
          <w:tab w:val="clear" w:pos="1701"/>
          <w:tab w:val="clear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 xml:space="preserve">Интегрируя </w:t>
      </w:r>
      <w:r w:rsidRPr="0097737E">
        <w:rPr>
          <w:rFonts w:ascii="Times New Roman" w:hAnsi="Times New Roman"/>
          <w:sz w:val="28"/>
          <w:szCs w:val="28"/>
        </w:rPr>
        <w:t>уравнение (7</w:t>
      </w:r>
      <w:r w:rsidRPr="0097737E">
        <w:rPr>
          <w:rFonts w:ascii="Times New Roman" w:hAnsi="Times New Roman"/>
          <w:sz w:val="28"/>
          <w:szCs w:val="28"/>
        </w:rPr>
        <w:t xml:space="preserve">) с заданным начальным условием и управлением, вычисляемым по формуле </w:t>
      </w:r>
      <w:r w:rsidRPr="0097737E">
        <w:rPr>
          <w:rFonts w:ascii="Times New Roman" w:hAnsi="Times New Roman"/>
          <w:sz w:val="28"/>
          <w:szCs w:val="28"/>
        </w:rPr>
        <w:t>(8</w:t>
      </w:r>
      <w:r w:rsidRPr="0097737E">
        <w:rPr>
          <w:rFonts w:ascii="Times New Roman" w:hAnsi="Times New Roman"/>
          <w:sz w:val="28"/>
          <w:szCs w:val="28"/>
        </w:rPr>
        <w:t xml:space="preserve">), на отрезке </w:t>
      </w:r>
      <w:r w:rsidRPr="0097737E">
        <w:rPr>
          <w:rFonts w:ascii="Times New Roman" w:hAnsi="Times New Roman"/>
          <w:position w:val="-10"/>
          <w:sz w:val="28"/>
          <w:szCs w:val="28"/>
        </w:rPr>
        <w:object w:dxaOrig="560" w:dyaOrig="340">
          <v:shape id="_x0000_i2397" type="#_x0000_t75" style="width:26.8pt;height:15.9pt" o:ole="">
            <v:imagedata r:id="rId277" o:title=""/>
          </v:shape>
          <o:OLEObject Type="Embed" ProgID="Equation.DSMT4" ShapeID="_x0000_i2397" DrawAspect="Content" ObjectID="_1715024598" r:id="rId278"/>
        </w:object>
      </w:r>
      <w:r w:rsidRPr="0097737E">
        <w:rPr>
          <w:rFonts w:ascii="Times New Roman" w:hAnsi="Times New Roman"/>
          <w:sz w:val="28"/>
          <w:szCs w:val="28"/>
        </w:rPr>
        <w:t xml:space="preserve">, получаем решение </w:t>
      </w:r>
      <w:r w:rsidRPr="0097737E">
        <w:rPr>
          <w:rFonts w:ascii="Times New Roman" w:hAnsi="Times New Roman"/>
          <w:position w:val="-12"/>
          <w:sz w:val="28"/>
          <w:szCs w:val="28"/>
        </w:rPr>
        <w:object w:dxaOrig="1540" w:dyaOrig="360">
          <v:shape id="_x0000_i2398" type="#_x0000_t75" style="width:77pt;height:17.6pt" o:ole="">
            <v:imagedata r:id="rId279" o:title=""/>
          </v:shape>
          <o:OLEObject Type="Embed" ProgID="Equation.DSMT4" ShapeID="_x0000_i2398" DrawAspect="Content" ObjectID="_1715024599" r:id="rId280"/>
        </w:object>
      </w:r>
      <w:r w:rsidRPr="0097737E">
        <w:rPr>
          <w:rFonts w:ascii="Times New Roman" w:hAnsi="Times New Roman"/>
          <w:sz w:val="28"/>
          <w:szCs w:val="28"/>
        </w:rPr>
        <w:t>.</w:t>
      </w:r>
    </w:p>
    <w:p w:rsidR="0097737E" w:rsidRPr="0097737E" w:rsidRDefault="0097737E" w:rsidP="0097737E">
      <w:pPr>
        <w:pStyle w:val="Abz0"/>
        <w:numPr>
          <w:ilvl w:val="0"/>
          <w:numId w:val="14"/>
        </w:numPr>
        <w:tabs>
          <w:tab w:val="clear" w:pos="851"/>
          <w:tab w:val="clear" w:pos="1134"/>
          <w:tab w:val="clear" w:pos="1701"/>
          <w:tab w:val="clear" w:pos="9639"/>
        </w:tabs>
        <w:spacing w:line="360" w:lineRule="auto"/>
        <w:rPr>
          <w:rFonts w:ascii="Calibri" w:hAnsi="Calibri"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t xml:space="preserve">Подсчитать значение функционала </w:t>
      </w:r>
      <w:r w:rsidRPr="0097737E">
        <w:rPr>
          <w:position w:val="-32"/>
          <w:sz w:val="28"/>
          <w:szCs w:val="28"/>
        </w:rPr>
        <w:object w:dxaOrig="3660" w:dyaOrig="780">
          <v:shape id="_x0000_i2399" type="#_x0000_t75" style="width:180.85pt;height:40.2pt" o:ole="">
            <v:imagedata r:id="rId281" o:title=""/>
          </v:shape>
          <o:OLEObject Type="Embed" ProgID="Equation.DSMT4" ShapeID="_x0000_i2399" DrawAspect="Content" ObjectID="_1715024600" r:id="rId282"/>
        </w:object>
      </w:r>
      <w:r w:rsidRPr="0097737E">
        <w:rPr>
          <w:sz w:val="28"/>
          <w:szCs w:val="28"/>
          <w:lang w:val="en-US"/>
        </w:rPr>
        <w:t>.</w:t>
      </w:r>
    </w:p>
    <w:p w:rsidR="00FE0FD8" w:rsidRPr="0097737E" w:rsidRDefault="0097737E" w:rsidP="0097737E">
      <w:pPr>
        <w:pStyle w:val="Abz0"/>
        <w:tabs>
          <w:tab w:val="clear" w:pos="851"/>
          <w:tab w:val="clear" w:pos="1134"/>
          <w:tab w:val="clear" w:pos="1701"/>
          <w:tab w:val="clear" w:pos="9639"/>
        </w:tabs>
        <w:spacing w:line="480" w:lineRule="auto"/>
        <w:ind w:firstLine="709"/>
        <w:rPr>
          <w:b/>
          <w:sz w:val="28"/>
          <w:szCs w:val="28"/>
        </w:rPr>
      </w:pPr>
      <w:r w:rsidRPr="0097737E">
        <w:rPr>
          <w:rFonts w:ascii="Times New Roman" w:hAnsi="Times New Roman"/>
          <w:sz w:val="28"/>
          <w:szCs w:val="28"/>
        </w:rPr>
        <w:br w:type="page"/>
      </w:r>
      <w:r w:rsidR="00FE0FD8" w:rsidRPr="0097737E">
        <w:rPr>
          <w:b/>
          <w:sz w:val="28"/>
          <w:szCs w:val="28"/>
        </w:rPr>
        <w:lastRenderedPageBreak/>
        <w:t>Алгоритм оптимизации, имитирующий поведение стаи серых волков</w:t>
      </w:r>
    </w:p>
    <w:p w:rsidR="00FE0FD8" w:rsidRPr="0097737E" w:rsidRDefault="00FE0FD8" w:rsidP="00B24173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  <w:lang w:eastAsia="ru-RU"/>
        </w:rPr>
      </w:pPr>
      <w:r w:rsidRPr="0097737E">
        <w:rPr>
          <w:sz w:val="28"/>
          <w:szCs w:val="28"/>
        </w:rPr>
        <w:tab/>
      </w:r>
      <w:r w:rsidRPr="0097737E">
        <w:rPr>
          <w:sz w:val="28"/>
          <w:szCs w:val="28"/>
          <w:lang w:eastAsia="ru-RU"/>
        </w:rPr>
        <w:t xml:space="preserve">Метод серых волков (Grey Wolf Optimizer – GWO) имитирует охоту стаи серых волков за </w:t>
      </w:r>
      <w:r w:rsidR="009A10C3" w:rsidRPr="0097737E">
        <w:rPr>
          <w:sz w:val="28"/>
          <w:szCs w:val="28"/>
          <w:lang w:eastAsia="ru-RU"/>
        </w:rPr>
        <w:t>жертвой</w:t>
      </w:r>
      <w:r w:rsidRPr="0097737E">
        <w:rPr>
          <w:sz w:val="28"/>
          <w:szCs w:val="28"/>
          <w:lang w:eastAsia="ru-RU"/>
        </w:rPr>
        <w:t>. Он относится к методам роевого интеллекта, в которых используется иерархия лидерства в стае и особый механизм охоты, заключающийся в отслеживании и приближении к жертве, ее последующем окружении и финальном нападении.</w:t>
      </w:r>
    </w:p>
    <w:p w:rsidR="00FE0FD8" w:rsidRPr="0097737E" w:rsidRDefault="00FE0FD8" w:rsidP="00B24173">
      <w:pPr>
        <w:pStyle w:val="ad"/>
        <w:spacing w:after="0" w:line="48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7737E">
        <w:rPr>
          <w:rFonts w:ascii="Times New Roman" w:hAnsi="Times New Roman"/>
          <w:sz w:val="28"/>
          <w:szCs w:val="28"/>
          <w:lang w:val="ru-RU"/>
        </w:rPr>
        <w:t xml:space="preserve">В начале работы метода случайным образом, используя предположение о равномерном распределении, на множестве допустимых решений </w:t>
      </w:r>
      <w:r w:rsidRPr="0097737E">
        <w:rPr>
          <w:rFonts w:ascii="Times New Roman" w:hAnsi="Times New Roman"/>
          <w:position w:val="-4"/>
          <w:sz w:val="28"/>
          <w:szCs w:val="28"/>
          <w:lang w:val="ru-RU"/>
        </w:rPr>
        <w:object w:dxaOrig="279" w:dyaOrig="260">
          <v:shape id="_x0000_i1101" type="#_x0000_t75" style="width:13.4pt;height:13.4pt" o:ole="">
            <v:imagedata r:id="rId283" o:title=""/>
          </v:shape>
          <o:OLEObject Type="Embed" ProgID="Equation.DSMT4" ShapeID="_x0000_i1101" DrawAspect="Content" ObjectID="_1715024601" r:id="rId284"/>
        </w:object>
      </w:r>
      <w:r w:rsidRPr="0097737E">
        <w:rPr>
          <w:rFonts w:ascii="Times New Roman" w:hAnsi="Times New Roman"/>
          <w:sz w:val="28"/>
          <w:szCs w:val="28"/>
          <w:lang w:val="ru-RU"/>
        </w:rPr>
        <w:t xml:space="preserve"> генерируется некоторый набор начальных точек (волков в стае): </w:t>
      </w:r>
      <w:r w:rsidRPr="0097737E">
        <w:rPr>
          <w:rFonts w:ascii="Times New Roman" w:hAnsi="Times New Roman"/>
          <w:position w:val="-12"/>
          <w:sz w:val="28"/>
          <w:szCs w:val="28"/>
          <w:lang w:val="ru-RU"/>
        </w:rPr>
        <w:object w:dxaOrig="4320" w:dyaOrig="400">
          <v:shape id="_x0000_i1102" type="#_x0000_t75" style="width:3in;height:19.25pt" o:ole="">
            <v:imagedata r:id="rId285" o:title=""/>
          </v:shape>
          <o:OLEObject Type="Embed" ProgID="Equation.DSMT4" ShapeID="_x0000_i1102" DrawAspect="Content" ObjectID="_1715024602" r:id="rId286"/>
        </w:object>
      </w:r>
      <w:r w:rsidRPr="0097737E">
        <w:rPr>
          <w:rFonts w:ascii="Times New Roman" w:hAnsi="Times New Roman"/>
          <w:sz w:val="28"/>
          <w:szCs w:val="28"/>
          <w:lang w:val="ru-RU"/>
        </w:rPr>
        <w:t xml:space="preserve"> где </w:t>
      </w:r>
      <w:r w:rsidRPr="0097737E">
        <w:rPr>
          <w:rFonts w:ascii="Times New Roman" w:hAnsi="Times New Roman"/>
          <w:position w:val="-6"/>
          <w:sz w:val="28"/>
          <w:szCs w:val="28"/>
          <w:lang w:val="ru-RU"/>
        </w:rPr>
        <w:object w:dxaOrig="279" w:dyaOrig="340">
          <v:shape id="_x0000_i1103" type="#_x0000_t75" style="width:13.4pt;height:18.4pt" o:ole="">
            <v:imagedata r:id="rId287" o:title=""/>
          </v:shape>
          <o:OLEObject Type="Embed" ProgID="Equation.DSMT4" ShapeID="_x0000_i1103" DrawAspect="Content" ObjectID="_1715024603" r:id="rId288"/>
        </w:object>
      </w:r>
      <w:r w:rsidRPr="0097737E">
        <w:rPr>
          <w:rFonts w:ascii="Times New Roman" w:hAnsi="Times New Roman"/>
          <w:sz w:val="28"/>
          <w:szCs w:val="28"/>
          <w:lang w:val="ru-RU"/>
        </w:rPr>
        <w:t xml:space="preserve"> – вектор координат волка с номером </w:t>
      </w:r>
      <w:r w:rsidRPr="0097737E">
        <w:rPr>
          <w:rFonts w:ascii="Times New Roman" w:hAnsi="Times New Roman"/>
          <w:position w:val="-10"/>
          <w:sz w:val="28"/>
          <w:szCs w:val="28"/>
          <w:lang w:val="ru-RU"/>
        </w:rPr>
        <w:object w:dxaOrig="260" w:dyaOrig="300">
          <v:shape id="_x0000_i1104" type="#_x0000_t75" style="width:11.7pt;height:15.05pt" o:ole="">
            <v:imagedata r:id="rId289" o:title=""/>
          </v:shape>
          <o:OLEObject Type="Embed" ProgID="Equation.DSMT4" ShapeID="_x0000_i1104" DrawAspect="Content" ObjectID="_1715024604" r:id="rId290"/>
        </w:object>
      </w:r>
      <w:r w:rsidRPr="0097737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737E">
        <w:rPr>
          <w:rFonts w:ascii="Times New Roman" w:hAnsi="Times New Roman"/>
          <w:position w:val="-6"/>
          <w:sz w:val="28"/>
          <w:szCs w:val="28"/>
          <w:lang w:val="ru-RU"/>
        </w:rPr>
        <w:object w:dxaOrig="400" w:dyaOrig="279">
          <v:shape id="_x0000_i1105" type="#_x0000_t75" style="width:20.1pt;height:13.4pt" o:ole="">
            <v:imagedata r:id="rId291" o:title=""/>
          </v:shape>
          <o:OLEObject Type="Embed" ProgID="Equation.DSMT4" ShapeID="_x0000_i1105" DrawAspect="Content" ObjectID="_1715024605" r:id="rId292"/>
        </w:object>
      </w:r>
      <w:r w:rsidR="002B5234" w:rsidRPr="0097737E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97737E">
        <w:rPr>
          <w:rFonts w:ascii="Times New Roman" w:hAnsi="Times New Roman"/>
          <w:sz w:val="28"/>
          <w:szCs w:val="28"/>
          <w:lang w:val="ru-RU"/>
        </w:rPr>
        <w:t xml:space="preserve">количество волков в стае. Поскольку в процессе охоты положение жертвы точно не известно вследствие ее постоянного движения (а в задаче оптимизации не известно положение точки экстремума), то члены стаи ориентируются на лидеров, полагая, что они обладают большей информацией о положении жертвы (точке экстремума). </w:t>
      </w:r>
    </w:p>
    <w:p w:rsidR="00FE0FD8" w:rsidRPr="0097737E" w:rsidRDefault="00FE0FD8" w:rsidP="00B24173">
      <w:pPr>
        <w:pStyle w:val="ad"/>
        <w:spacing w:after="0" w:line="48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7737E">
        <w:rPr>
          <w:rFonts w:ascii="Times New Roman" w:hAnsi="Times New Roman"/>
          <w:sz w:val="28"/>
          <w:szCs w:val="28"/>
          <w:lang w:val="ru-RU"/>
        </w:rPr>
        <w:t>В стае волков, где каждый волк характеризуется своей позицией в области допустимых решений, выбираются три последовательно лучших (</w:t>
      </w:r>
      <w:r w:rsidRPr="0097737E">
        <w:rPr>
          <w:rFonts w:ascii="Times New Roman" w:hAnsi="Times New Roman"/>
          <w:position w:val="-10"/>
          <w:sz w:val="28"/>
          <w:szCs w:val="28"/>
          <w:lang w:val="ru-RU"/>
        </w:rPr>
        <w:object w:dxaOrig="680" w:dyaOrig="320">
          <v:shape id="_x0000_i1106" type="#_x0000_t75" style="width:34.35pt;height:15.05pt" o:ole="">
            <v:imagedata r:id="rId293" o:title=""/>
          </v:shape>
          <o:OLEObject Type="Embed" ProgID="Equation.DSMT4" ShapeID="_x0000_i1106" DrawAspect="Content" ObjectID="_1715024606" r:id="rId294"/>
        </w:object>
      </w:r>
      <w:r w:rsidRPr="0097737E">
        <w:rPr>
          <w:rFonts w:ascii="Times New Roman" w:hAnsi="Times New Roman"/>
          <w:sz w:val="28"/>
          <w:szCs w:val="28"/>
          <w:lang w:val="ru-RU"/>
        </w:rPr>
        <w:t xml:space="preserve">) по величине целевой функции </w:t>
      </w:r>
      <w:r w:rsidRPr="0097737E">
        <w:rPr>
          <w:rFonts w:ascii="Times New Roman" w:hAnsi="Times New Roman"/>
          <w:position w:val="-10"/>
          <w:sz w:val="28"/>
          <w:szCs w:val="28"/>
          <w:lang w:val="ru-RU"/>
        </w:rPr>
        <w:object w:dxaOrig="580" w:dyaOrig="340">
          <v:shape id="_x0000_i1107" type="#_x0000_t75" style="width:28.45pt;height:15.9pt" o:ole="">
            <v:imagedata r:id="rId295" o:title=""/>
          </v:shape>
          <o:OLEObject Type="Embed" ProgID="Equation.DSMT4" ShapeID="_x0000_i1107" DrawAspect="Content" ObjectID="_1715024607" r:id="rId296"/>
        </w:object>
      </w:r>
      <w:r w:rsidRPr="0097737E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97737E">
        <w:rPr>
          <w:rFonts w:ascii="Times New Roman" w:hAnsi="Times New Roman"/>
          <w:position w:val="-10"/>
          <w:sz w:val="28"/>
          <w:szCs w:val="28"/>
          <w:lang w:val="ru-RU"/>
        </w:rPr>
        <w:object w:dxaOrig="980" w:dyaOrig="380">
          <v:shape id="_x0000_i1108" type="#_x0000_t75" style="width:48.55pt;height:19.25pt" o:ole="">
            <v:imagedata r:id="rId297" o:title=""/>
          </v:shape>
          <o:OLEObject Type="Embed" ProgID="Equation.DSMT4" ShapeID="_x0000_i1108" DrawAspect="Content" ObjectID="_1715024608" r:id="rId298"/>
        </w:object>
      </w:r>
      <w:r w:rsidRPr="0097737E">
        <w:rPr>
          <w:rFonts w:ascii="Times New Roman" w:hAnsi="Times New Roman"/>
          <w:sz w:val="28"/>
          <w:szCs w:val="28"/>
          <w:lang w:val="ru-RU"/>
        </w:rPr>
        <w:t>. Все волки в стае меняют свое положение с учетом сравнения своей текущей позиции с этими тремя наилучшими:</w:t>
      </w:r>
    </w:p>
    <w:p w:rsidR="00FE0FD8" w:rsidRPr="0097737E" w:rsidRDefault="00FE0FD8" w:rsidP="00B24173">
      <w:pPr>
        <w:pStyle w:val="ad"/>
        <w:spacing w:before="120" w:after="120" w:line="480" w:lineRule="auto"/>
        <w:ind w:left="1418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7737E">
        <w:rPr>
          <w:rFonts w:ascii="Times New Roman" w:hAnsi="Times New Roman"/>
          <w:position w:val="-26"/>
          <w:sz w:val="28"/>
          <w:szCs w:val="28"/>
          <w:lang w:val="ru-RU"/>
        </w:rPr>
        <w:object w:dxaOrig="4860" w:dyaOrig="720">
          <v:shape id="_x0000_i1109" type="#_x0000_t75" style="width:241.1pt;height:36pt" o:ole="">
            <v:imagedata r:id="rId299" o:title=""/>
          </v:shape>
          <o:OLEObject Type="Embed" ProgID="Equation.DSMT4" ShapeID="_x0000_i1109" DrawAspect="Content" ObjectID="_1715024609" r:id="rId300"/>
        </w:object>
      </w:r>
    </w:p>
    <w:p w:rsidR="00FE0FD8" w:rsidRPr="0097737E" w:rsidRDefault="00FE0FD8" w:rsidP="00B24173">
      <w:pPr>
        <w:pStyle w:val="ad"/>
        <w:spacing w:after="0" w:line="480" w:lineRule="auto"/>
        <w:ind w:left="2124" w:hanging="2124"/>
        <w:jc w:val="center"/>
        <w:rPr>
          <w:rFonts w:ascii="Times New Roman" w:hAnsi="Times New Roman"/>
          <w:sz w:val="28"/>
          <w:szCs w:val="28"/>
          <w:lang w:val="ru-RU"/>
        </w:rPr>
      </w:pPr>
      <w:r w:rsidRPr="0097737E">
        <w:rPr>
          <w:rFonts w:ascii="Times New Roman" w:hAnsi="Times New Roman"/>
          <w:position w:val="-62"/>
          <w:sz w:val="28"/>
          <w:szCs w:val="28"/>
          <w:lang w:val="ru-RU"/>
        </w:rPr>
        <w:object w:dxaOrig="3440" w:dyaOrig="1340">
          <v:shape id="_x0000_i1110" type="#_x0000_t75" style="width:170.8pt;height:67pt" o:ole="">
            <v:imagedata r:id="rId301" o:title=""/>
          </v:shape>
          <o:OLEObject Type="Embed" ProgID="Equation.DSMT4" ShapeID="_x0000_i1110" DrawAspect="Content" ObjectID="_1715024610" r:id="rId302"/>
        </w:object>
      </w:r>
    </w:p>
    <w:p w:rsidR="00FE0FD8" w:rsidRPr="0097737E" w:rsidRDefault="00FE0FD8" w:rsidP="00B24173">
      <w:pPr>
        <w:pStyle w:val="ad"/>
        <w:spacing w:after="0" w:line="480" w:lineRule="auto"/>
        <w:jc w:val="center"/>
        <w:rPr>
          <w:rFonts w:ascii="Times New Roman" w:hAnsi="Times New Roman"/>
          <w:sz w:val="28"/>
          <w:szCs w:val="28"/>
        </w:rPr>
      </w:pPr>
      <w:r w:rsidRPr="0097737E">
        <w:rPr>
          <w:rFonts w:ascii="Times New Roman" w:hAnsi="Times New Roman"/>
          <w:position w:val="-70"/>
          <w:sz w:val="28"/>
          <w:szCs w:val="28"/>
          <w:lang w:val="ru-RU"/>
        </w:rPr>
        <w:object w:dxaOrig="3120" w:dyaOrig="1520">
          <v:shape id="_x0000_i1111" type="#_x0000_t75" style="width:154.05pt;height:76.2pt" o:ole="">
            <v:imagedata r:id="rId303" o:title=""/>
          </v:shape>
          <o:OLEObject Type="Embed" ProgID="Equation.DSMT4" ShapeID="_x0000_i1111" DrawAspect="Content" ObjectID="_1715024611" r:id="rId304"/>
        </w:object>
      </w:r>
    </w:p>
    <w:p w:rsidR="00FE0FD8" w:rsidRPr="0097737E" w:rsidRDefault="0094348A" w:rsidP="00B24173">
      <w:pPr>
        <w:spacing w:before="240" w:after="0" w:line="480" w:lineRule="auto"/>
        <w:jc w:val="both"/>
        <w:rPr>
          <w:sz w:val="28"/>
          <w:szCs w:val="28"/>
          <w:lang w:eastAsia="ru-RU"/>
        </w:rPr>
      </w:pPr>
      <w:r w:rsidRPr="0097737E">
        <w:rPr>
          <w:sz w:val="28"/>
          <w:szCs w:val="28"/>
          <w:lang w:eastAsia="ru-RU"/>
        </w:rPr>
        <w:t xml:space="preserve">где </w:t>
      </w:r>
      <w:r w:rsidR="00FE0FD8" w:rsidRPr="0097737E">
        <w:rPr>
          <w:rFonts w:eastAsia="Times New Roman"/>
          <w:position w:val="-6"/>
          <w:sz w:val="28"/>
          <w:szCs w:val="28"/>
          <w:lang w:eastAsia="ru-RU"/>
        </w:rPr>
        <w:object w:dxaOrig="260" w:dyaOrig="279">
          <v:shape id="_x0000_i1112" type="#_x0000_t75" style="width:13.4pt;height:13.4pt" o:ole="">
            <v:imagedata r:id="rId305" o:title=""/>
          </v:shape>
          <o:OLEObject Type="Embed" ProgID="Equation.DSMT4" ShapeID="_x0000_i1112" DrawAspect="Content" ObjectID="_1715024612" r:id="rId306"/>
        </w:object>
      </w:r>
      <w:r w:rsidRPr="0097737E">
        <w:rPr>
          <w:sz w:val="28"/>
          <w:szCs w:val="28"/>
          <w:lang w:eastAsia="ru-RU"/>
        </w:rPr>
        <w:t xml:space="preserve"> </w:t>
      </w:r>
      <w:r w:rsidR="00FE0FD8" w:rsidRPr="0097737E">
        <w:rPr>
          <w:sz w:val="28"/>
          <w:szCs w:val="28"/>
          <w:lang w:eastAsia="ru-RU"/>
        </w:rPr>
        <w:t xml:space="preserve">– операция поэлементного произведения векторов по Адамару, </w:t>
      </w:r>
      <w:r w:rsidR="00FE0FD8" w:rsidRPr="0097737E">
        <w:rPr>
          <w:rFonts w:eastAsia="Times New Roman"/>
          <w:position w:val="-6"/>
          <w:sz w:val="28"/>
          <w:szCs w:val="28"/>
          <w:lang w:eastAsia="ru-RU"/>
        </w:rPr>
        <w:object w:dxaOrig="200" w:dyaOrig="279">
          <v:shape id="_x0000_i1113" type="#_x0000_t75" style="width:10.9pt;height:13.4pt" o:ole="">
            <v:imagedata r:id="rId307" o:title=""/>
          </v:shape>
          <o:OLEObject Type="Embed" ProgID="Equation.DSMT4" ShapeID="_x0000_i1113" DrawAspect="Content" ObjectID="_1715024613" r:id="rId308"/>
        </w:object>
      </w:r>
      <w:r w:rsidR="00FE0FD8" w:rsidRPr="0097737E">
        <w:rPr>
          <w:sz w:val="28"/>
          <w:szCs w:val="28"/>
          <w:lang w:eastAsia="ru-RU"/>
        </w:rPr>
        <w:t xml:space="preserve"> – номер итерации, </w:t>
      </w:r>
      <w:r w:rsidR="00FE0FD8" w:rsidRPr="0097737E">
        <w:rPr>
          <w:rFonts w:eastAsia="Times New Roman"/>
          <w:position w:val="-12"/>
          <w:sz w:val="28"/>
          <w:szCs w:val="28"/>
          <w:lang w:eastAsia="ru-RU"/>
        </w:rPr>
        <w:object w:dxaOrig="1660" w:dyaOrig="400">
          <v:shape id="_x0000_i1114" type="#_x0000_t75" style="width:83.7pt;height:20.1pt" o:ole="">
            <v:imagedata r:id="rId309" o:title=""/>
          </v:shape>
          <o:OLEObject Type="Embed" ProgID="Equation.DSMT4" ShapeID="_x0000_i1114" DrawAspect="Content" ObjectID="_1715024614" r:id="rId310"/>
        </w:object>
      </w:r>
      <w:r w:rsidR="00FE0FD8" w:rsidRPr="0097737E">
        <w:rPr>
          <w:sz w:val="28"/>
          <w:szCs w:val="28"/>
          <w:lang w:eastAsia="ru-RU"/>
        </w:rPr>
        <w:t xml:space="preserve"> – следующее и текущее положения волков, </w:t>
      </w:r>
      <w:r w:rsidR="00FE0FD8" w:rsidRPr="0097737E">
        <w:rPr>
          <w:rFonts w:eastAsia="Times New Roman"/>
          <w:position w:val="-10"/>
          <w:sz w:val="28"/>
          <w:szCs w:val="28"/>
          <w:lang w:eastAsia="ru-RU"/>
        </w:rPr>
        <w:object w:dxaOrig="1280" w:dyaOrig="320">
          <v:shape id="_x0000_i1115" type="#_x0000_t75" style="width:59.45pt;height:15.05pt" o:ole="">
            <v:imagedata r:id="rId311" o:title=""/>
          </v:shape>
          <o:OLEObject Type="Embed" ProgID="Equation.DSMT4" ShapeID="_x0000_i1115" DrawAspect="Content" ObjectID="_1715024615" r:id="rId312"/>
        </w:object>
      </w:r>
      <w:r w:rsidR="00FE0FD8" w:rsidRPr="0097737E">
        <w:rPr>
          <w:sz w:val="28"/>
          <w:szCs w:val="28"/>
          <w:lang w:eastAsia="ru-RU"/>
        </w:rPr>
        <w:t xml:space="preserve"> </w:t>
      </w:r>
      <w:r w:rsidR="00FE0FD8" w:rsidRPr="0097737E">
        <w:rPr>
          <w:rFonts w:eastAsia="Times New Roman"/>
          <w:position w:val="-14"/>
          <w:sz w:val="28"/>
          <w:szCs w:val="28"/>
          <w:lang w:eastAsia="ru-RU"/>
        </w:rPr>
        <w:object w:dxaOrig="1100" w:dyaOrig="420">
          <v:shape id="_x0000_i1116" type="#_x0000_t75" style="width:54.4pt;height:20.1pt" o:ole="">
            <v:imagedata r:id="rId313" o:title=""/>
          </v:shape>
          <o:OLEObject Type="Embed" ProgID="Equation.DSMT4" ShapeID="_x0000_i1116" DrawAspect="Content" ObjectID="_1715024616" r:id="rId314"/>
        </w:object>
      </w:r>
      <w:r w:rsidR="00FE0FD8" w:rsidRPr="0097737E">
        <w:rPr>
          <w:sz w:val="28"/>
          <w:szCs w:val="28"/>
          <w:lang w:eastAsia="ru-RU"/>
        </w:rPr>
        <w:t xml:space="preserve"> – векторы, определяемые по правилу </w:t>
      </w:r>
      <w:r w:rsidR="00FE0FD8" w:rsidRPr="0097737E">
        <w:rPr>
          <w:rFonts w:eastAsia="Times New Roman"/>
          <w:position w:val="-12"/>
          <w:sz w:val="28"/>
          <w:szCs w:val="28"/>
          <w:lang w:eastAsia="ru-RU"/>
        </w:rPr>
        <w:object w:dxaOrig="3000" w:dyaOrig="400">
          <v:shape id="_x0000_i1117" type="#_x0000_t75" style="width:146.5pt;height:20.1pt" o:ole="">
            <v:imagedata r:id="rId315" o:title=""/>
          </v:shape>
          <o:OLEObject Type="Embed" ProgID="Equation.DSMT4" ShapeID="_x0000_i1117" DrawAspect="Content" ObjectID="_1715024617" r:id="rId316"/>
        </w:object>
      </w:r>
      <w:r w:rsidR="00FE0FD8" w:rsidRPr="0097737E">
        <w:rPr>
          <w:sz w:val="28"/>
          <w:szCs w:val="28"/>
          <w:lang w:eastAsia="ru-RU"/>
        </w:rPr>
        <w:t xml:space="preserve"> </w:t>
      </w:r>
      <w:r w:rsidR="00FE0FD8" w:rsidRPr="0097737E">
        <w:rPr>
          <w:rFonts w:eastAsia="Times New Roman"/>
          <w:position w:val="-12"/>
          <w:sz w:val="28"/>
          <w:szCs w:val="28"/>
          <w:lang w:eastAsia="ru-RU"/>
        </w:rPr>
        <w:object w:dxaOrig="200" w:dyaOrig="360">
          <v:shape id="_x0000_i1118" type="#_x0000_t75" style="width:8.35pt;height:19.25pt" o:ole="">
            <v:imagedata r:id="rId317" o:title=""/>
          </v:shape>
          <o:OLEObject Type="Embed" ProgID="Equation.DSMT4" ShapeID="_x0000_i1118" DrawAspect="Content" ObjectID="_1715024618" r:id="rId318"/>
        </w:object>
      </w:r>
      <w:r w:rsidR="00FE0FD8" w:rsidRPr="0097737E">
        <w:rPr>
          <w:sz w:val="28"/>
          <w:szCs w:val="28"/>
          <w:lang w:eastAsia="ru-RU"/>
        </w:rPr>
        <w:t xml:space="preserve"> – </w:t>
      </w:r>
      <w:r w:rsidR="00FE0FD8" w:rsidRPr="0097737E">
        <w:rPr>
          <w:rFonts w:eastAsia="Times New Roman"/>
          <w:position w:val="-6"/>
          <w:sz w:val="28"/>
          <w:szCs w:val="28"/>
          <w:lang w:eastAsia="ru-RU"/>
        </w:rPr>
        <w:object w:dxaOrig="200" w:dyaOrig="220">
          <v:shape id="_x0000_i1119" type="#_x0000_t75" style="width:8.35pt;height:10.9pt" o:ole="">
            <v:imagedata r:id="rId319" o:title=""/>
          </v:shape>
          <o:OLEObject Type="Embed" ProgID="Equation.DSMT4" ShapeID="_x0000_i1119" DrawAspect="Content" ObjectID="_1715024619" r:id="rId320"/>
        </w:object>
      </w:r>
      <w:r w:rsidR="00FE0FD8" w:rsidRPr="0097737E">
        <w:rPr>
          <w:sz w:val="28"/>
          <w:szCs w:val="28"/>
          <w:lang w:eastAsia="ru-RU"/>
        </w:rPr>
        <w:t xml:space="preserve">-мерный вектор, каждая компонента которого описывается равномерным распределением на отрезке </w:t>
      </w:r>
      <w:r w:rsidR="00FE0FD8" w:rsidRPr="0097737E">
        <w:rPr>
          <w:rFonts w:eastAsia="Times New Roman"/>
          <w:position w:val="-10"/>
          <w:sz w:val="28"/>
          <w:szCs w:val="28"/>
          <w:lang w:eastAsia="ru-RU"/>
        </w:rPr>
        <w:object w:dxaOrig="520" w:dyaOrig="320">
          <v:shape id="_x0000_i1120" type="#_x0000_t75" style="width:26.8pt;height:15.05pt" o:ole="">
            <v:imagedata r:id="rId321" o:title=""/>
          </v:shape>
          <o:OLEObject Type="Embed" ProgID="Equation.DSMT4" ShapeID="_x0000_i1120" DrawAspect="Content" ObjectID="_1715024620" r:id="rId322"/>
        </w:object>
      </w:r>
      <w:r w:rsidR="00FE0FD8" w:rsidRPr="0097737E">
        <w:rPr>
          <w:sz w:val="28"/>
          <w:szCs w:val="28"/>
          <w:lang w:eastAsia="ru-RU"/>
        </w:rPr>
        <w:t xml:space="preserve">; </w:t>
      </w:r>
      <w:r w:rsidR="00FE0FD8" w:rsidRPr="0097737E">
        <w:rPr>
          <w:rFonts w:eastAsia="Times New Roman"/>
          <w:position w:val="-6"/>
          <w:sz w:val="28"/>
          <w:szCs w:val="28"/>
          <w:lang w:eastAsia="ru-RU"/>
        </w:rPr>
        <w:object w:dxaOrig="220" w:dyaOrig="220">
          <v:shape id="_x0000_i1121" type="#_x0000_t75" style="width:10.9pt;height:10.9pt" o:ole="">
            <v:imagedata r:id="rId323" o:title=""/>
          </v:shape>
          <o:OLEObject Type="Embed" ProgID="Equation.DSMT4" ShapeID="_x0000_i1121" DrawAspect="Content" ObjectID="_1715024621" r:id="rId324"/>
        </w:object>
      </w:r>
      <w:r w:rsidR="00FE0FD8" w:rsidRPr="0097737E">
        <w:rPr>
          <w:sz w:val="28"/>
          <w:szCs w:val="28"/>
          <w:lang w:eastAsia="ru-RU"/>
        </w:rPr>
        <w:t xml:space="preserve"> – вектор с одинаковыми компонентами, уменьшающимися линейно по закону </w:t>
      </w:r>
      <w:r w:rsidR="00FE0FD8" w:rsidRPr="0097737E">
        <w:rPr>
          <w:rFonts w:eastAsia="Times New Roman"/>
          <w:position w:val="-26"/>
          <w:sz w:val="28"/>
          <w:szCs w:val="28"/>
          <w:lang w:eastAsia="ru-RU"/>
        </w:rPr>
        <w:object w:dxaOrig="2580" w:dyaOrig="680">
          <v:shape id="_x0000_i1122" type="#_x0000_t75" style="width:128.95pt;height:34.35pt" o:ole="">
            <v:imagedata r:id="rId325" o:title=""/>
          </v:shape>
          <o:OLEObject Type="Embed" ProgID="Equation.DSMT4" ShapeID="_x0000_i1122" DrawAspect="Content" ObjectID="_1715024622" r:id="rId326"/>
        </w:object>
      </w:r>
      <w:r w:rsidR="00FE0FD8" w:rsidRPr="0097737E">
        <w:rPr>
          <w:sz w:val="28"/>
          <w:szCs w:val="28"/>
          <w:lang w:eastAsia="ru-RU"/>
        </w:rPr>
        <w:t xml:space="preserve"> </w:t>
      </w:r>
      <w:r w:rsidR="00FE0FD8" w:rsidRPr="0097737E">
        <w:rPr>
          <w:rFonts w:eastAsia="Times New Roman"/>
          <w:position w:val="-4"/>
          <w:sz w:val="28"/>
          <w:szCs w:val="28"/>
          <w:lang w:eastAsia="ru-RU"/>
        </w:rPr>
        <w:object w:dxaOrig="279" w:dyaOrig="260">
          <v:shape id="_x0000_i1123" type="#_x0000_t75" style="width:13.4pt;height:13.4pt" o:ole="">
            <v:imagedata r:id="rId327" o:title=""/>
          </v:shape>
          <o:OLEObject Type="Embed" ProgID="Equation.DSMT4" ShapeID="_x0000_i1123" DrawAspect="Content" ObjectID="_1715024623" r:id="rId328"/>
        </w:object>
      </w:r>
      <w:r w:rsidR="00FE0FD8" w:rsidRPr="0097737E">
        <w:rPr>
          <w:sz w:val="28"/>
          <w:szCs w:val="28"/>
          <w:lang w:eastAsia="ru-RU"/>
        </w:rPr>
        <w:t xml:space="preserve"> – максимальное число итераций; </w:t>
      </w:r>
      <w:r w:rsidR="00FE0FD8" w:rsidRPr="0097737E">
        <w:rPr>
          <w:rFonts w:eastAsia="Times New Roman"/>
          <w:position w:val="-14"/>
          <w:sz w:val="28"/>
          <w:szCs w:val="28"/>
          <w:lang w:eastAsia="ru-RU"/>
        </w:rPr>
        <w:object w:dxaOrig="1120" w:dyaOrig="420">
          <v:shape id="_x0000_i1124" type="#_x0000_t75" style="width:55.25pt;height:20.1pt" o:ole="">
            <v:imagedata r:id="rId329" o:title=""/>
          </v:shape>
          <o:OLEObject Type="Embed" ProgID="Equation.DSMT4" ShapeID="_x0000_i1124" DrawAspect="Content" ObjectID="_1715024624" r:id="rId330"/>
        </w:object>
      </w:r>
      <w:r w:rsidR="00FE0FD8" w:rsidRPr="0097737E">
        <w:rPr>
          <w:sz w:val="28"/>
          <w:szCs w:val="28"/>
          <w:lang w:eastAsia="ru-RU"/>
        </w:rPr>
        <w:t>– ве</w:t>
      </w:r>
      <w:r w:rsidRPr="0097737E">
        <w:rPr>
          <w:sz w:val="28"/>
          <w:szCs w:val="28"/>
          <w:lang w:eastAsia="ru-RU"/>
        </w:rPr>
        <w:t xml:space="preserve">кторы, определяемые по правилу </w:t>
      </w:r>
      <w:r w:rsidR="00FE0FD8" w:rsidRPr="0097737E">
        <w:rPr>
          <w:rFonts w:eastAsia="Times New Roman"/>
          <w:position w:val="-12"/>
          <w:sz w:val="28"/>
          <w:szCs w:val="28"/>
          <w:lang w:eastAsia="ru-RU"/>
        </w:rPr>
        <w:object w:dxaOrig="2140" w:dyaOrig="400">
          <v:shape id="_x0000_i1125" type="#_x0000_t75" style="width:107.15pt;height:20.1pt" o:ole="">
            <v:imagedata r:id="rId331" o:title=""/>
          </v:shape>
          <o:OLEObject Type="Embed" ProgID="Equation.DSMT4" ShapeID="_x0000_i1125" DrawAspect="Content" ObjectID="_1715024625" r:id="rId332"/>
        </w:object>
      </w:r>
      <w:r w:rsidR="00FE0FD8" w:rsidRPr="0097737E">
        <w:rPr>
          <w:sz w:val="28"/>
          <w:szCs w:val="28"/>
          <w:lang w:eastAsia="ru-RU"/>
        </w:rPr>
        <w:t xml:space="preserve">, </w:t>
      </w:r>
      <w:r w:rsidR="00FE0FD8" w:rsidRPr="0097737E">
        <w:rPr>
          <w:rFonts w:eastAsia="Times New Roman"/>
          <w:position w:val="-12"/>
          <w:sz w:val="28"/>
          <w:szCs w:val="28"/>
          <w:lang w:eastAsia="ru-RU"/>
        </w:rPr>
        <w:object w:dxaOrig="240" w:dyaOrig="360">
          <v:shape id="_x0000_i1126" type="#_x0000_t75" style="width:12.55pt;height:19.25pt" o:ole="">
            <v:imagedata r:id="rId333" o:title=""/>
          </v:shape>
          <o:OLEObject Type="Embed" ProgID="Equation.DSMT4" ShapeID="_x0000_i1126" DrawAspect="Content" ObjectID="_1715024626" r:id="rId334"/>
        </w:object>
      </w:r>
      <w:r w:rsidR="00FE0FD8" w:rsidRPr="0097737E">
        <w:rPr>
          <w:sz w:val="28"/>
          <w:szCs w:val="28"/>
          <w:lang w:eastAsia="ru-RU"/>
        </w:rPr>
        <w:t xml:space="preserve"> – </w:t>
      </w:r>
      <w:r w:rsidR="00FE0FD8" w:rsidRPr="0097737E">
        <w:rPr>
          <w:rFonts w:eastAsia="Times New Roman"/>
          <w:position w:val="-6"/>
          <w:sz w:val="28"/>
          <w:szCs w:val="28"/>
          <w:lang w:eastAsia="ru-RU"/>
        </w:rPr>
        <w:object w:dxaOrig="200" w:dyaOrig="220">
          <v:shape id="_x0000_i1127" type="#_x0000_t75" style="width:8.35pt;height:10.9pt" o:ole="">
            <v:imagedata r:id="rId335" o:title=""/>
          </v:shape>
          <o:OLEObject Type="Embed" ProgID="Equation.DSMT4" ShapeID="_x0000_i1127" DrawAspect="Content" ObjectID="_1715024627" r:id="rId336"/>
        </w:object>
      </w:r>
      <w:r w:rsidR="00FE0FD8" w:rsidRPr="0097737E">
        <w:rPr>
          <w:sz w:val="28"/>
          <w:szCs w:val="28"/>
          <w:lang w:eastAsia="ru-RU"/>
        </w:rPr>
        <w:t xml:space="preserve">-мерный вектор, каждая компонента которого описывается равномерным распределением на отрезке </w:t>
      </w:r>
      <w:r w:rsidR="00FE0FD8" w:rsidRPr="0097737E">
        <w:rPr>
          <w:rFonts w:eastAsia="Times New Roman"/>
          <w:position w:val="-10"/>
          <w:sz w:val="28"/>
          <w:szCs w:val="28"/>
          <w:lang w:eastAsia="ru-RU"/>
        </w:rPr>
        <w:object w:dxaOrig="520" w:dyaOrig="320">
          <v:shape id="_x0000_i1128" type="#_x0000_t75" style="width:26.8pt;height:15.05pt" o:ole="">
            <v:imagedata r:id="rId337" o:title=""/>
          </v:shape>
          <o:OLEObject Type="Embed" ProgID="Equation.DSMT4" ShapeID="_x0000_i1128" DrawAspect="Content" ObjectID="_1715024628" r:id="rId338"/>
        </w:object>
      </w:r>
      <w:r w:rsidR="00FE0FD8" w:rsidRPr="0097737E">
        <w:rPr>
          <w:sz w:val="28"/>
          <w:szCs w:val="28"/>
          <w:lang w:eastAsia="ru-RU"/>
        </w:rPr>
        <w:t xml:space="preserve">. Имеется модификация, в которой </w:t>
      </w:r>
      <w:r w:rsidR="00FE0FD8" w:rsidRPr="0097737E">
        <w:rPr>
          <w:position w:val="-26"/>
          <w:sz w:val="28"/>
          <w:szCs w:val="28"/>
          <w:lang w:eastAsia="ru-RU"/>
        </w:rPr>
        <w:object w:dxaOrig="2620" w:dyaOrig="720">
          <v:shape id="_x0000_i1129" type="#_x0000_t75" style="width:128.1pt;height:36pt" o:ole="">
            <v:imagedata r:id="rId339" o:title=""/>
          </v:shape>
          <o:OLEObject Type="Embed" ProgID="Equation.DSMT4" ShapeID="_x0000_i1129" DrawAspect="Content" ObjectID="_1715024629" r:id="rId340"/>
        </w:object>
      </w:r>
      <w:r w:rsidR="00FE0FD8" w:rsidRPr="0097737E">
        <w:rPr>
          <w:sz w:val="28"/>
          <w:szCs w:val="28"/>
          <w:lang w:eastAsia="ru-RU"/>
        </w:rPr>
        <w:t>. Программное</w:t>
      </w:r>
      <w:r w:rsidR="009A10C3" w:rsidRPr="0097737E">
        <w:rPr>
          <w:sz w:val="28"/>
          <w:szCs w:val="28"/>
          <w:lang w:eastAsia="ru-RU"/>
        </w:rPr>
        <w:t xml:space="preserve"> обеспечение, </w:t>
      </w:r>
      <w:r w:rsidR="00FE0FD8" w:rsidRPr="0097737E">
        <w:rPr>
          <w:sz w:val="28"/>
          <w:szCs w:val="28"/>
          <w:lang w:eastAsia="ru-RU"/>
        </w:rPr>
        <w:t>подтвердило эффективность предложенного метода.</w:t>
      </w:r>
    </w:p>
    <w:p w:rsidR="00FE0FD8" w:rsidRPr="0097737E" w:rsidRDefault="00FE0FD8" w:rsidP="00C90192">
      <w:pPr>
        <w:spacing w:before="240" w:after="0" w:line="480" w:lineRule="auto"/>
        <w:jc w:val="center"/>
        <w:rPr>
          <w:b/>
          <w:sz w:val="28"/>
          <w:szCs w:val="28"/>
        </w:rPr>
      </w:pPr>
      <w:r w:rsidRPr="0097737E">
        <w:rPr>
          <w:b/>
          <w:sz w:val="28"/>
          <w:szCs w:val="28"/>
        </w:rPr>
        <w:t>Алгоритм оптимизации, имитирующий поведение стаи горбатых китов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ab/>
        <w:t>Метод горбатых китов (</w:t>
      </w:r>
      <w:r w:rsidRPr="0097737E">
        <w:rPr>
          <w:sz w:val="28"/>
          <w:szCs w:val="28"/>
          <w:lang w:val="en-US"/>
        </w:rPr>
        <w:t>Whales</w:t>
      </w:r>
      <w:r w:rsidRPr="0097737E">
        <w:rPr>
          <w:sz w:val="28"/>
          <w:szCs w:val="28"/>
        </w:rPr>
        <w:t xml:space="preserve"> </w:t>
      </w:r>
      <w:r w:rsidRPr="0097737E">
        <w:rPr>
          <w:sz w:val="28"/>
          <w:szCs w:val="28"/>
          <w:lang w:val="en-US"/>
        </w:rPr>
        <w:t>Optimization</w:t>
      </w:r>
      <w:r w:rsidRPr="0097737E">
        <w:rPr>
          <w:sz w:val="28"/>
          <w:szCs w:val="28"/>
        </w:rPr>
        <w:t xml:space="preserve"> </w:t>
      </w:r>
      <w:r w:rsidRPr="0097737E">
        <w:rPr>
          <w:sz w:val="28"/>
          <w:szCs w:val="28"/>
          <w:lang w:val="en-US"/>
        </w:rPr>
        <w:t>Algorithm</w:t>
      </w:r>
      <w:r w:rsidRPr="0097737E">
        <w:rPr>
          <w:sz w:val="28"/>
          <w:szCs w:val="28"/>
        </w:rPr>
        <w:t xml:space="preserve"> – WOA) имитирует охоту стаи горбатых китов за крилем или мелкой рыбой, используя уникальный </w:t>
      </w:r>
      <w:r w:rsidRPr="0097737E">
        <w:rPr>
          <w:sz w:val="28"/>
          <w:szCs w:val="28"/>
        </w:rPr>
        <w:lastRenderedPageBreak/>
        <w:t xml:space="preserve">способ преследования и окружения цели – движение из глубины к поверхности океана по </w:t>
      </w:r>
      <w:r w:rsidR="009A10C3" w:rsidRPr="0097737E">
        <w:rPr>
          <w:sz w:val="28"/>
          <w:szCs w:val="28"/>
        </w:rPr>
        <w:t>спирали</w:t>
      </w:r>
      <w:r w:rsidRPr="0097737E">
        <w:rPr>
          <w:sz w:val="28"/>
          <w:szCs w:val="28"/>
        </w:rPr>
        <w:t>.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ab/>
        <w:t xml:space="preserve">В начале работы метода случайным образом, используя предположение о равномерном распределении, на множестве допустимых решений </w:t>
      </w:r>
      <w:r w:rsidRPr="0097737E">
        <w:rPr>
          <w:position w:val="-4"/>
          <w:sz w:val="28"/>
          <w:szCs w:val="28"/>
        </w:rPr>
        <w:object w:dxaOrig="279" w:dyaOrig="260">
          <v:shape id="_x0000_i1130" type="#_x0000_t75" style="width:13.4pt;height:13.4pt" o:ole="">
            <v:imagedata r:id="rId341" o:title=""/>
          </v:shape>
          <o:OLEObject Type="Embed" ProgID="Equation.DSMT4" ShapeID="_x0000_i1130" DrawAspect="Content" ObjectID="_1715024630" r:id="rId342"/>
        </w:object>
      </w:r>
      <w:r w:rsidRPr="0097737E">
        <w:rPr>
          <w:sz w:val="28"/>
          <w:szCs w:val="28"/>
        </w:rPr>
        <w:t xml:space="preserve"> генерируется некоторый набор начальных точек (горбатых китов в стае): </w:t>
      </w:r>
      <w:r w:rsidRPr="0097737E">
        <w:rPr>
          <w:position w:val="-12"/>
          <w:sz w:val="28"/>
          <w:szCs w:val="28"/>
        </w:rPr>
        <w:object w:dxaOrig="4320" w:dyaOrig="400">
          <v:shape id="_x0000_i1131" type="#_x0000_t75" style="width:3in;height:20.1pt" o:ole="">
            <v:imagedata r:id="rId343" o:title=""/>
          </v:shape>
          <o:OLEObject Type="Embed" ProgID="Equation.DSMT4" ShapeID="_x0000_i1131" DrawAspect="Content" ObjectID="_1715024631" r:id="rId344"/>
        </w:object>
      </w:r>
      <w:r w:rsidRPr="0097737E">
        <w:rPr>
          <w:sz w:val="28"/>
          <w:szCs w:val="28"/>
        </w:rPr>
        <w:t xml:space="preserve"> где </w:t>
      </w:r>
      <w:r w:rsidRPr="0097737E">
        <w:rPr>
          <w:sz w:val="28"/>
          <w:szCs w:val="28"/>
        </w:rPr>
        <w:object w:dxaOrig="280" w:dyaOrig="340">
          <v:shape id="_x0000_i1132" type="#_x0000_t75" style="width:13.4pt;height:15.9pt" o:ole="">
            <v:imagedata r:id="rId345" o:title=""/>
          </v:shape>
          <o:OLEObject Type="Embed" ProgID="Equation.DSMT4" ShapeID="_x0000_i1132" DrawAspect="Content" ObjectID="_1715024632" r:id="rId346"/>
        </w:object>
      </w:r>
      <w:r w:rsidRPr="0097737E">
        <w:rPr>
          <w:sz w:val="28"/>
          <w:szCs w:val="28"/>
        </w:rPr>
        <w:t xml:space="preserve"> – вектор координат кита с номером </w:t>
      </w:r>
      <w:r w:rsidRPr="0097737E">
        <w:rPr>
          <w:position w:val="-10"/>
          <w:sz w:val="28"/>
          <w:szCs w:val="28"/>
        </w:rPr>
        <w:object w:dxaOrig="260" w:dyaOrig="300">
          <v:shape id="_x0000_i1133" type="#_x0000_t75" style="width:13.4pt;height:15.05pt" o:ole="">
            <v:imagedata r:id="rId347" o:title=""/>
          </v:shape>
          <o:OLEObject Type="Embed" ProgID="Equation.DSMT4" ShapeID="_x0000_i1133" DrawAspect="Content" ObjectID="_1715024633" r:id="rId348"/>
        </w:object>
      </w:r>
      <w:r w:rsidRPr="0097737E">
        <w:rPr>
          <w:sz w:val="28"/>
          <w:szCs w:val="28"/>
        </w:rPr>
        <w:t xml:space="preserve"> </w:t>
      </w:r>
      <w:r w:rsidRPr="0097737E">
        <w:rPr>
          <w:position w:val="-6"/>
          <w:sz w:val="28"/>
          <w:szCs w:val="28"/>
        </w:rPr>
        <w:object w:dxaOrig="400" w:dyaOrig="279">
          <v:shape id="_x0000_i1134" type="#_x0000_t75" style="width:20.1pt;height:13.4pt" o:ole="">
            <v:imagedata r:id="rId349" o:title=""/>
          </v:shape>
          <o:OLEObject Type="Embed" ProgID="Equation.DSMT4" ShapeID="_x0000_i1134" DrawAspect="Content" ObjectID="_1715024634" r:id="rId350"/>
        </w:object>
      </w:r>
      <w:r w:rsidR="002B5234" w:rsidRPr="0097737E">
        <w:rPr>
          <w:sz w:val="28"/>
          <w:szCs w:val="28"/>
        </w:rPr>
        <w:t xml:space="preserve"> – </w:t>
      </w:r>
      <w:r w:rsidRPr="0097737E">
        <w:rPr>
          <w:sz w:val="28"/>
          <w:szCs w:val="28"/>
        </w:rPr>
        <w:t xml:space="preserve">количество горбатых китов в стае. Поскольку в процессе охоты положение жертвы точно неизвестно вследствие ее постоянного движения (в задаче оптимизации положение точки экстремума также неизвестно), то члены стаи ориентируются на лидера, полагая, что он обладает большей информацией о положении жертвы (точке экстремума). 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ab/>
        <w:t>В стае китов положение каждого кита характеризуется относительно лидера стаи. В процессе реализации охоты стая китов может, как исследовать множество допустимых решений в поисках косяка рыбы, так и окружать найденную добычу, постепенно приближаясь к жертве. Одним из возможных способов приближения является спиралевидное движение вокруг потенциальной добычи.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 </w:t>
      </w:r>
      <w:r w:rsidRPr="0097737E">
        <w:rPr>
          <w:sz w:val="28"/>
          <w:szCs w:val="28"/>
        </w:rPr>
        <w:tab/>
        <w:t>На каждой итерации для каждой особи (</w:t>
      </w:r>
      <w:r w:rsidRPr="0097737E">
        <w:rPr>
          <w:position w:val="-10"/>
          <w:sz w:val="28"/>
          <w:szCs w:val="28"/>
        </w:rPr>
        <w:object w:dxaOrig="1219" w:dyaOrig="320">
          <v:shape id="_x0000_i1135" type="#_x0000_t75" style="width:61.1pt;height:15.05pt" o:ole="">
            <v:imagedata r:id="rId351" o:title=""/>
          </v:shape>
          <o:OLEObject Type="Embed" ProgID="Equation.DSMT4" ShapeID="_x0000_i1135" DrawAspect="Content" ObjectID="_1715024635" r:id="rId352"/>
        </w:object>
      </w:r>
      <w:r w:rsidRPr="0097737E">
        <w:rPr>
          <w:sz w:val="28"/>
          <w:szCs w:val="28"/>
        </w:rPr>
        <w:t xml:space="preserve">) генерируется случайное число </w:t>
      </w:r>
      <w:r w:rsidRPr="0097737E">
        <w:rPr>
          <w:position w:val="-12"/>
          <w:sz w:val="28"/>
          <w:szCs w:val="28"/>
        </w:rPr>
        <w:object w:dxaOrig="260" w:dyaOrig="300">
          <v:shape id="_x0000_i1136" type="#_x0000_t75" style="width:12.55pt;height:15.05pt" o:ole="">
            <v:imagedata r:id="rId353" o:title=""/>
          </v:shape>
          <o:OLEObject Type="Embed" ProgID="Equation.DSMT4" ShapeID="_x0000_i1136" DrawAspect="Content" ObjectID="_1715024636" r:id="rId354"/>
        </w:object>
      </w:r>
      <w:r w:rsidRPr="0097737E">
        <w:rPr>
          <w:sz w:val="28"/>
          <w:szCs w:val="28"/>
        </w:rPr>
        <w:t xml:space="preserve"> согласно равномерному закону распределения на отрезке </w:t>
      </w:r>
      <w:r w:rsidRPr="0097737E">
        <w:rPr>
          <w:position w:val="-10"/>
          <w:sz w:val="28"/>
          <w:szCs w:val="28"/>
        </w:rPr>
        <w:object w:dxaOrig="499" w:dyaOrig="320">
          <v:shape id="_x0000_i1137" type="#_x0000_t75" style="width:23.45pt;height:15.05pt" o:ole="">
            <v:imagedata r:id="rId355" o:title=""/>
          </v:shape>
          <o:OLEObject Type="Embed" ProgID="Equation.DSMT4" ShapeID="_x0000_i1137" DrawAspect="Content" ObjectID="_1715024637" r:id="rId356"/>
        </w:object>
      </w:r>
      <w:r w:rsidRPr="0097737E">
        <w:rPr>
          <w:sz w:val="28"/>
          <w:szCs w:val="28"/>
        </w:rPr>
        <w:t>.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ab/>
        <w:t xml:space="preserve">Если </w:t>
      </w:r>
      <w:r w:rsidRPr="0097737E">
        <w:rPr>
          <w:position w:val="-10"/>
          <w:sz w:val="28"/>
          <w:szCs w:val="28"/>
        </w:rPr>
        <w:object w:dxaOrig="780" w:dyaOrig="320">
          <v:shape id="_x0000_i1138" type="#_x0000_t75" style="width:37.65pt;height:15.05pt" o:ole="">
            <v:imagedata r:id="rId357" o:title=""/>
          </v:shape>
          <o:OLEObject Type="Embed" ProgID="Equation.DSMT4" ShapeID="_x0000_i1138" DrawAspect="Content" ObjectID="_1715024638" r:id="rId358"/>
        </w:object>
      </w:r>
      <w:r w:rsidRPr="0097737E">
        <w:rPr>
          <w:sz w:val="28"/>
          <w:szCs w:val="28"/>
        </w:rPr>
        <w:t xml:space="preserve">, то подсчитывается величина </w:t>
      </w:r>
      <w:r w:rsidRPr="0097737E">
        <w:rPr>
          <w:position w:val="-18"/>
          <w:sz w:val="28"/>
          <w:szCs w:val="28"/>
        </w:rPr>
        <w:object w:dxaOrig="440" w:dyaOrig="480">
          <v:shape id="_x0000_i1139" type="#_x0000_t75" style="width:20.95pt;height:23.45pt" o:ole="">
            <v:imagedata r:id="rId359" o:title=""/>
          </v:shape>
          <o:OLEObject Type="Embed" ProgID="Equation.DSMT4" ShapeID="_x0000_i1139" DrawAspect="Content" ObjectID="_1715024639" r:id="rId360"/>
        </w:object>
      </w:r>
      <w:r w:rsidR="002B5234" w:rsidRPr="0097737E">
        <w:rPr>
          <w:sz w:val="28"/>
          <w:szCs w:val="28"/>
        </w:rPr>
        <w:t xml:space="preserve">, где </w:t>
      </w:r>
      <w:r w:rsidRPr="0097737E">
        <w:rPr>
          <w:sz w:val="28"/>
          <w:szCs w:val="28"/>
        </w:rPr>
        <w:object w:dxaOrig="340" w:dyaOrig="320">
          <v:shape id="_x0000_i1140" type="#_x0000_t75" style="width:15.9pt;height:15.05pt" o:ole="">
            <v:imagedata r:id="rId361" o:title=""/>
          </v:shape>
          <o:OLEObject Type="Embed" ProgID="Equation.DSMT4" ShapeID="_x0000_i1140" DrawAspect="Content" ObjectID="_1715024640" r:id="rId362"/>
        </w:object>
      </w:r>
      <w:r w:rsidRPr="0097737E">
        <w:rPr>
          <w:sz w:val="28"/>
          <w:szCs w:val="28"/>
        </w:rPr>
        <w:t xml:space="preserve"> – вектор, определяемый по правилу </w:t>
      </w:r>
      <w:r w:rsidRPr="0097737E">
        <w:rPr>
          <w:position w:val="-12"/>
          <w:sz w:val="28"/>
          <w:szCs w:val="28"/>
        </w:rPr>
        <w:object w:dxaOrig="1760" w:dyaOrig="400">
          <v:shape id="_x0000_i1141" type="#_x0000_t75" style="width:85.4pt;height:20.1pt" o:ole="">
            <v:imagedata r:id="rId363" o:title=""/>
          </v:shape>
          <o:OLEObject Type="Embed" ProgID="Equation.DSMT4" ShapeID="_x0000_i1141" DrawAspect="Content" ObjectID="_1715024641" r:id="rId364"/>
        </w:object>
      </w:r>
      <w:r w:rsidRPr="0097737E">
        <w:rPr>
          <w:sz w:val="28"/>
          <w:szCs w:val="28"/>
        </w:rPr>
        <w:t xml:space="preserve"> </w:t>
      </w:r>
      <w:r w:rsidRPr="0097737E">
        <w:rPr>
          <w:position w:val="-12"/>
          <w:sz w:val="28"/>
          <w:szCs w:val="28"/>
        </w:rPr>
        <w:object w:dxaOrig="200" w:dyaOrig="360">
          <v:shape id="_x0000_i1142" type="#_x0000_t75" style="width:8.35pt;height:19.25pt" o:ole="">
            <v:imagedata r:id="rId365" o:title=""/>
          </v:shape>
          <o:OLEObject Type="Embed" ProgID="Equation.DSMT4" ShapeID="_x0000_i1142" DrawAspect="Content" ObjectID="_1715024642" r:id="rId366"/>
        </w:object>
      </w:r>
      <w:r w:rsidRPr="0097737E">
        <w:rPr>
          <w:sz w:val="28"/>
          <w:szCs w:val="28"/>
        </w:rPr>
        <w:t xml:space="preserve"> – </w:t>
      </w:r>
      <w:r w:rsidRPr="0097737E">
        <w:rPr>
          <w:position w:val="-6"/>
          <w:sz w:val="28"/>
          <w:szCs w:val="28"/>
        </w:rPr>
        <w:object w:dxaOrig="200" w:dyaOrig="220">
          <v:shape id="_x0000_i1143" type="#_x0000_t75" style="width:8.35pt;height:10.9pt" o:ole="">
            <v:imagedata r:id="rId367" o:title=""/>
          </v:shape>
          <o:OLEObject Type="Embed" ProgID="Equation.DSMT4" ShapeID="_x0000_i1143" DrawAspect="Content" ObjectID="_1715024643" r:id="rId368"/>
        </w:object>
      </w:r>
      <w:r w:rsidRPr="0097737E">
        <w:rPr>
          <w:sz w:val="28"/>
          <w:szCs w:val="28"/>
        </w:rPr>
        <w:t xml:space="preserve">-мерный вектор, каждая компонента которого описывается равномерным распределением на отрезке </w:t>
      </w:r>
      <w:r w:rsidRPr="0097737E">
        <w:rPr>
          <w:position w:val="-10"/>
          <w:sz w:val="28"/>
          <w:szCs w:val="28"/>
        </w:rPr>
        <w:object w:dxaOrig="520" w:dyaOrig="320">
          <v:shape id="_x0000_i1144" type="#_x0000_t75" style="width:26.8pt;height:15.05pt" o:ole="">
            <v:imagedata r:id="rId369" o:title=""/>
          </v:shape>
          <o:OLEObject Type="Embed" ProgID="Equation.DSMT4" ShapeID="_x0000_i1144" DrawAspect="Content" ObjectID="_1715024644" r:id="rId370"/>
        </w:object>
      </w:r>
      <w:r w:rsidRPr="0097737E">
        <w:rPr>
          <w:sz w:val="28"/>
          <w:szCs w:val="28"/>
        </w:rPr>
        <w:t xml:space="preserve">; </w:t>
      </w:r>
      <w:r w:rsidRPr="0097737E">
        <w:rPr>
          <w:position w:val="-6"/>
          <w:sz w:val="28"/>
          <w:szCs w:val="28"/>
        </w:rPr>
        <w:object w:dxaOrig="220" w:dyaOrig="240">
          <v:shape id="_x0000_i1145" type="#_x0000_t75" style="width:10.9pt;height:11.7pt" o:ole="">
            <v:imagedata r:id="rId371" o:title=""/>
          </v:shape>
          <o:OLEObject Type="Embed" ProgID="Equation.DSMT4" ShapeID="_x0000_i1145" DrawAspect="Content" ObjectID="_1715024645" r:id="rId372"/>
        </w:object>
      </w:r>
      <w:r w:rsidRPr="0097737E">
        <w:rPr>
          <w:sz w:val="28"/>
          <w:szCs w:val="28"/>
        </w:rPr>
        <w:t xml:space="preserve"> – вектор с одинаковыми компонентами, уменьшающимися линейно по закону </w:t>
      </w:r>
      <w:r w:rsidRPr="0097737E">
        <w:rPr>
          <w:position w:val="-26"/>
          <w:sz w:val="28"/>
          <w:szCs w:val="28"/>
        </w:rPr>
        <w:object w:dxaOrig="2580" w:dyaOrig="680">
          <v:shape id="_x0000_i1146" type="#_x0000_t75" style="width:128.95pt;height:34.35pt" o:ole="">
            <v:imagedata r:id="rId373" o:title=""/>
          </v:shape>
          <o:OLEObject Type="Embed" ProgID="Equation.DSMT4" ShapeID="_x0000_i1146" DrawAspect="Content" ObjectID="_1715024646" r:id="rId374"/>
        </w:object>
      </w:r>
      <w:r w:rsidRPr="0097737E">
        <w:rPr>
          <w:sz w:val="28"/>
          <w:szCs w:val="28"/>
        </w:rPr>
        <w:t xml:space="preserve"> </w:t>
      </w:r>
      <w:r w:rsidRPr="0097737E">
        <w:rPr>
          <w:position w:val="-4"/>
          <w:sz w:val="28"/>
          <w:szCs w:val="28"/>
        </w:rPr>
        <w:object w:dxaOrig="279" w:dyaOrig="260">
          <v:shape id="_x0000_i1147" type="#_x0000_t75" style="width:13.4pt;height:13.4pt" o:ole="">
            <v:imagedata r:id="rId375" o:title=""/>
          </v:shape>
          <o:OLEObject Type="Embed" ProgID="Equation.DSMT4" ShapeID="_x0000_i1147" DrawAspect="Content" ObjectID="_1715024647" r:id="rId376"/>
        </w:object>
      </w:r>
      <w:r w:rsidRPr="0097737E">
        <w:rPr>
          <w:sz w:val="28"/>
          <w:szCs w:val="28"/>
        </w:rPr>
        <w:t xml:space="preserve"> – максимальное число итераций, знак </w:t>
      </w:r>
      <w:r w:rsidRPr="0097737E">
        <w:rPr>
          <w:position w:val="-14"/>
          <w:sz w:val="28"/>
          <w:szCs w:val="28"/>
        </w:rPr>
        <w:object w:dxaOrig="279" w:dyaOrig="400">
          <v:shape id="_x0000_i1148" type="#_x0000_t75" style="width:13.4pt;height:20.1pt" o:ole="">
            <v:imagedata r:id="rId377" o:title=""/>
          </v:shape>
          <o:OLEObject Type="Embed" ProgID="Equation.DSMT4" ShapeID="_x0000_i1148" DrawAspect="Content" ObjectID="_1715024648" r:id="rId378"/>
        </w:object>
      </w:r>
      <w:r w:rsidRPr="0097737E">
        <w:rPr>
          <w:sz w:val="28"/>
          <w:szCs w:val="28"/>
        </w:rPr>
        <w:t xml:space="preserve"> обозначает эвклидову норму вектора. Имеется модификация алгоритма, в которой координаты вектора </w:t>
      </w:r>
      <w:r w:rsidRPr="0097737E">
        <w:rPr>
          <w:position w:val="-6"/>
          <w:sz w:val="28"/>
          <w:szCs w:val="28"/>
        </w:rPr>
        <w:object w:dxaOrig="220" w:dyaOrig="240">
          <v:shape id="_x0000_i1149" type="#_x0000_t75" style="width:10.9pt;height:11.7pt" o:ole="">
            <v:imagedata r:id="rId371" o:title=""/>
          </v:shape>
          <o:OLEObject Type="Embed" ProgID="Equation.DSMT4" ShapeID="_x0000_i1149" DrawAspect="Content" ObjectID="_1715024649" r:id="rId379"/>
        </w:object>
      </w:r>
      <w:r w:rsidRPr="0097737E">
        <w:rPr>
          <w:sz w:val="28"/>
          <w:szCs w:val="28"/>
        </w:rPr>
        <w:t xml:space="preserve"> уменьшаются по квадратичному закону </w:t>
      </w:r>
      <w:r w:rsidRPr="0097737E">
        <w:rPr>
          <w:position w:val="-26"/>
          <w:sz w:val="28"/>
          <w:szCs w:val="28"/>
        </w:rPr>
        <w:object w:dxaOrig="2620" w:dyaOrig="720">
          <v:shape id="_x0000_i1150" type="#_x0000_t75" style="width:128.1pt;height:36pt" o:ole="">
            <v:imagedata r:id="rId380" o:title=""/>
          </v:shape>
          <o:OLEObject Type="Embed" ProgID="Equation.DSMT4" ShapeID="_x0000_i1150" DrawAspect="Content" ObjectID="_1715024650" r:id="rId381"/>
        </w:object>
      </w:r>
      <w:r w:rsidRPr="0097737E">
        <w:rPr>
          <w:sz w:val="28"/>
          <w:szCs w:val="28"/>
        </w:rPr>
        <w:t>.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ab/>
        <w:t xml:space="preserve">В случае, когда </w:t>
      </w:r>
      <w:r w:rsidRPr="0097737E">
        <w:rPr>
          <w:position w:val="-18"/>
          <w:sz w:val="28"/>
          <w:szCs w:val="28"/>
        </w:rPr>
        <w:object w:dxaOrig="780" w:dyaOrig="480">
          <v:shape id="_x0000_i1151" type="#_x0000_t75" style="width:37.65pt;height:23.45pt" o:ole="">
            <v:imagedata r:id="rId382" o:title=""/>
          </v:shape>
          <o:OLEObject Type="Embed" ProgID="Equation.DSMT4" ShapeID="_x0000_i1151" DrawAspect="Content" ObjectID="_1715024651" r:id="rId383"/>
        </w:object>
      </w:r>
      <w:r w:rsidRPr="0097737E">
        <w:rPr>
          <w:sz w:val="28"/>
          <w:szCs w:val="28"/>
        </w:rPr>
        <w:t>, используется формула, по которой новое положение кита определяется относительно расположения жертвы: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center"/>
        <w:rPr>
          <w:sz w:val="28"/>
          <w:szCs w:val="28"/>
        </w:rPr>
      </w:pPr>
      <w:r w:rsidRPr="0097737E">
        <w:rPr>
          <w:position w:val="-10"/>
          <w:sz w:val="28"/>
          <w:szCs w:val="28"/>
        </w:rPr>
        <w:object w:dxaOrig="3280" w:dyaOrig="380">
          <v:shape id="_x0000_i1152" type="#_x0000_t75" style="width:163.25pt;height:19.25pt" o:ole="">
            <v:imagedata r:id="rId384" o:title=""/>
          </v:shape>
          <o:OLEObject Type="Embed" ProgID="Equation.DSMT4" ShapeID="_x0000_i1152" DrawAspect="Content" ObjectID="_1715024652" r:id="rId385"/>
        </w:objec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center"/>
        <w:rPr>
          <w:sz w:val="28"/>
          <w:szCs w:val="28"/>
        </w:rPr>
      </w:pPr>
      <w:r w:rsidRPr="0097737E">
        <w:rPr>
          <w:position w:val="-18"/>
          <w:sz w:val="28"/>
          <w:szCs w:val="28"/>
        </w:rPr>
        <w:object w:dxaOrig="3080" w:dyaOrig="480">
          <v:shape id="_x0000_i1153" type="#_x0000_t75" style="width:152.35pt;height:20.95pt" o:ole="">
            <v:imagedata r:id="rId386" o:title=""/>
          </v:shape>
          <o:OLEObject Type="Embed" ProgID="Equation.DSMT4" ShapeID="_x0000_i1153" DrawAspect="Content" ObjectID="_1715024653" r:id="rId387"/>
        </w:objec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где </w:t>
      </w:r>
      <w:r w:rsidRPr="0097737E">
        <w:rPr>
          <w:position w:val="-10"/>
          <w:sz w:val="28"/>
          <w:szCs w:val="28"/>
        </w:rPr>
        <w:object w:dxaOrig="620" w:dyaOrig="380">
          <v:shape id="_x0000_i1154" type="#_x0000_t75" style="width:30.15pt;height:19.25pt" o:ole="">
            <v:imagedata r:id="rId388" o:title=""/>
          </v:shape>
          <o:OLEObject Type="Embed" ProgID="Equation.DSMT4" ShapeID="_x0000_i1154" DrawAspect="Content" ObjectID="_1715024654" r:id="rId389"/>
        </w:object>
      </w:r>
      <w:r w:rsidR="0088424B" w:rsidRPr="0097737E">
        <w:rPr>
          <w:sz w:val="28"/>
          <w:szCs w:val="28"/>
        </w:rPr>
        <w:t xml:space="preserve"> </w:t>
      </w:r>
      <w:r w:rsidRPr="0097737E">
        <w:rPr>
          <w:sz w:val="28"/>
          <w:szCs w:val="28"/>
        </w:rPr>
        <w:t xml:space="preserve">– лучшая </w:t>
      </w:r>
      <w:r w:rsidR="0088424B" w:rsidRPr="0097737E">
        <w:rPr>
          <w:sz w:val="28"/>
          <w:szCs w:val="28"/>
        </w:rPr>
        <w:t xml:space="preserve">особь на текущей итерации, </w:t>
      </w:r>
      <w:r w:rsidRPr="0097737E">
        <w:rPr>
          <w:position w:val="-6"/>
          <w:sz w:val="28"/>
          <w:szCs w:val="28"/>
        </w:rPr>
        <w:object w:dxaOrig="260" w:dyaOrig="279">
          <v:shape id="_x0000_i1155" type="#_x0000_t75" style="width:13.4pt;height:13.4pt" o:ole="">
            <v:imagedata r:id="rId390" o:title=""/>
          </v:shape>
          <o:OLEObject Type="Embed" ProgID="Equation.DSMT4" ShapeID="_x0000_i1155" DrawAspect="Content" ObjectID="_1715024655" r:id="rId391"/>
        </w:object>
      </w:r>
      <w:r w:rsidRPr="0097737E">
        <w:rPr>
          <w:sz w:val="28"/>
          <w:szCs w:val="28"/>
        </w:rPr>
        <w:t xml:space="preserve"> – операция поэлементного произведения векторов по Адамару, </w:t>
      </w:r>
      <w:r w:rsidRPr="0097737E">
        <w:rPr>
          <w:position w:val="-6"/>
          <w:sz w:val="28"/>
          <w:szCs w:val="28"/>
        </w:rPr>
        <w:object w:dxaOrig="200" w:dyaOrig="279">
          <v:shape id="_x0000_i1156" type="#_x0000_t75" style="width:10.05pt;height:13.4pt" o:ole="">
            <v:imagedata r:id="rId392" o:title=""/>
          </v:shape>
          <o:OLEObject Type="Embed" ProgID="Equation.DSMT4" ShapeID="_x0000_i1156" DrawAspect="Content" ObjectID="_1715024656" r:id="rId393"/>
        </w:object>
      </w:r>
      <w:r w:rsidRPr="0097737E">
        <w:rPr>
          <w:sz w:val="28"/>
          <w:szCs w:val="28"/>
        </w:rPr>
        <w:t xml:space="preserve"> – номер итерации, </w:t>
      </w:r>
      <w:r w:rsidRPr="0097737E">
        <w:rPr>
          <w:position w:val="-12"/>
          <w:sz w:val="28"/>
          <w:szCs w:val="28"/>
        </w:rPr>
        <w:object w:dxaOrig="1660" w:dyaOrig="400">
          <v:shape id="_x0000_i1157" type="#_x0000_t75" style="width:80.35pt;height:19.25pt" o:ole="">
            <v:imagedata r:id="rId394" o:title=""/>
          </v:shape>
          <o:OLEObject Type="Embed" ProgID="Equation.DSMT4" ShapeID="_x0000_i1157" DrawAspect="Content" ObjectID="_1715024657" r:id="rId395"/>
        </w:object>
      </w:r>
      <w:r w:rsidRPr="0097737E">
        <w:rPr>
          <w:sz w:val="28"/>
          <w:szCs w:val="28"/>
        </w:rPr>
        <w:t xml:space="preserve"> – следующее и текущее положения китов, </w:t>
      </w:r>
      <w:r w:rsidRPr="0097737E">
        <w:rPr>
          <w:position w:val="-10"/>
          <w:sz w:val="28"/>
          <w:szCs w:val="28"/>
        </w:rPr>
        <w:object w:dxaOrig="1280" w:dyaOrig="320">
          <v:shape id="_x0000_i1158" type="#_x0000_t75" style="width:63.65pt;height:15.05pt" o:ole="">
            <v:imagedata r:id="rId396" o:title=""/>
          </v:shape>
          <o:OLEObject Type="Embed" ProgID="Equation.DSMT4" ShapeID="_x0000_i1158" DrawAspect="Content" ObjectID="_1715024658" r:id="rId397"/>
        </w:object>
      </w:r>
      <w:r w:rsidRPr="0097737E">
        <w:rPr>
          <w:sz w:val="28"/>
          <w:szCs w:val="28"/>
        </w:rPr>
        <w:t xml:space="preserve"> </w:t>
      </w:r>
      <w:r w:rsidRPr="0097737E">
        <w:rPr>
          <w:position w:val="-6"/>
          <w:sz w:val="28"/>
          <w:szCs w:val="28"/>
        </w:rPr>
        <w:object w:dxaOrig="340" w:dyaOrig="340">
          <v:shape id="_x0000_i1159" type="#_x0000_t75" style="width:15.05pt;height:15.05pt" o:ole="">
            <v:imagedata r:id="rId398" o:title=""/>
          </v:shape>
          <o:OLEObject Type="Embed" ProgID="Equation.DSMT4" ShapeID="_x0000_i1159" DrawAspect="Content" ObjectID="_1715024659" r:id="rId399"/>
        </w:object>
      </w:r>
      <w:r w:rsidR="00D056DD" w:rsidRPr="0097737E">
        <w:rPr>
          <w:sz w:val="28"/>
          <w:szCs w:val="28"/>
        </w:rPr>
        <w:t xml:space="preserve"> </w:t>
      </w:r>
      <w:r w:rsidRPr="0097737E">
        <w:rPr>
          <w:sz w:val="28"/>
          <w:szCs w:val="28"/>
        </w:rPr>
        <w:t>– в</w:t>
      </w:r>
      <w:r w:rsidR="00D056DD" w:rsidRPr="0097737E">
        <w:rPr>
          <w:sz w:val="28"/>
          <w:szCs w:val="28"/>
        </w:rPr>
        <w:t xml:space="preserve">ектор, определяемый по правилу </w:t>
      </w:r>
      <w:r w:rsidRPr="0097737E">
        <w:rPr>
          <w:position w:val="-12"/>
          <w:sz w:val="28"/>
          <w:szCs w:val="28"/>
        </w:rPr>
        <w:object w:dxaOrig="940" w:dyaOrig="400">
          <v:shape id="_x0000_i1160" type="#_x0000_t75" style="width:43.55pt;height:19.25pt" o:ole="">
            <v:imagedata r:id="rId400" o:title=""/>
          </v:shape>
          <o:OLEObject Type="Embed" ProgID="Equation.DSMT4" ShapeID="_x0000_i1160" DrawAspect="Content" ObjectID="_1715024660" r:id="rId401"/>
        </w:object>
      </w:r>
      <w:r w:rsidRPr="0097737E">
        <w:rPr>
          <w:sz w:val="28"/>
          <w:szCs w:val="28"/>
        </w:rPr>
        <w:t xml:space="preserve">, </w:t>
      </w:r>
      <w:r w:rsidRPr="0097737E">
        <w:rPr>
          <w:position w:val="-12"/>
          <w:sz w:val="28"/>
          <w:szCs w:val="28"/>
        </w:rPr>
        <w:object w:dxaOrig="240" w:dyaOrig="360">
          <v:shape id="_x0000_i1161" type="#_x0000_t75" style="width:12.55pt;height:19.25pt" o:ole="">
            <v:imagedata r:id="rId402" o:title=""/>
          </v:shape>
          <o:OLEObject Type="Embed" ProgID="Equation.DSMT4" ShapeID="_x0000_i1161" DrawAspect="Content" ObjectID="_1715024661" r:id="rId403"/>
        </w:object>
      </w:r>
      <w:r w:rsidR="00D056DD" w:rsidRPr="0097737E">
        <w:rPr>
          <w:sz w:val="28"/>
          <w:szCs w:val="28"/>
        </w:rPr>
        <w:t xml:space="preserve"> </w:t>
      </w:r>
      <w:r w:rsidRPr="0097737E">
        <w:rPr>
          <w:sz w:val="28"/>
          <w:szCs w:val="28"/>
        </w:rPr>
        <w:t xml:space="preserve">– </w:t>
      </w:r>
      <w:r w:rsidRPr="0097737E">
        <w:rPr>
          <w:position w:val="-6"/>
          <w:sz w:val="28"/>
          <w:szCs w:val="28"/>
        </w:rPr>
        <w:object w:dxaOrig="200" w:dyaOrig="220">
          <v:shape id="_x0000_i1162" type="#_x0000_t75" style="width:10.05pt;height:10.9pt" o:ole="">
            <v:imagedata r:id="rId404" o:title=""/>
          </v:shape>
          <o:OLEObject Type="Embed" ProgID="Equation.DSMT4" ShapeID="_x0000_i1162" DrawAspect="Content" ObjectID="_1715024662" r:id="rId405"/>
        </w:object>
      </w:r>
      <w:r w:rsidRPr="0097737E">
        <w:rPr>
          <w:sz w:val="28"/>
          <w:szCs w:val="28"/>
        </w:rPr>
        <w:t xml:space="preserve">-мерный вектор, каждая компонента которого описывается равномерным распределением на отрезке </w:t>
      </w:r>
      <w:r w:rsidRPr="0097737E">
        <w:rPr>
          <w:position w:val="-10"/>
          <w:sz w:val="28"/>
          <w:szCs w:val="28"/>
        </w:rPr>
        <w:object w:dxaOrig="520" w:dyaOrig="320">
          <v:shape id="_x0000_i1163" type="#_x0000_t75" style="width:26.8pt;height:15.05pt" o:ole="">
            <v:imagedata r:id="rId406" o:title=""/>
          </v:shape>
          <o:OLEObject Type="Embed" ProgID="Equation.DSMT4" ShapeID="_x0000_i1163" DrawAspect="Content" ObjectID="_1715024663" r:id="rId407"/>
        </w:object>
      </w:r>
      <w:r w:rsidRPr="0097737E">
        <w:rPr>
          <w:sz w:val="28"/>
          <w:szCs w:val="28"/>
        </w:rPr>
        <w:t xml:space="preserve">. В этом случае реализуется процесс разработки найденного источника пищи. 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ab/>
        <w:t xml:space="preserve">Если </w:t>
      </w:r>
      <w:r w:rsidRPr="0097737E">
        <w:rPr>
          <w:position w:val="-18"/>
          <w:sz w:val="28"/>
          <w:szCs w:val="28"/>
        </w:rPr>
        <w:object w:dxaOrig="780" w:dyaOrig="480">
          <v:shape id="_x0000_i1164" type="#_x0000_t75" style="width:37.65pt;height:20.95pt" o:ole="">
            <v:imagedata r:id="rId408" o:title=""/>
          </v:shape>
          <o:OLEObject Type="Embed" ProgID="Equation.DSMT4" ShapeID="_x0000_i1164" DrawAspect="Content" ObjectID="_1715024664" r:id="rId409"/>
        </w:object>
      </w:r>
      <w:r w:rsidRPr="0097737E">
        <w:rPr>
          <w:sz w:val="28"/>
          <w:szCs w:val="28"/>
        </w:rPr>
        <w:t>, то реализуется исследование (поиск новых источников пищи) на множестве допустимых решений: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center"/>
        <w:rPr>
          <w:sz w:val="28"/>
          <w:szCs w:val="28"/>
        </w:rPr>
      </w:pPr>
      <w:r w:rsidRPr="0097737E">
        <w:rPr>
          <w:position w:val="-12"/>
          <w:sz w:val="28"/>
          <w:szCs w:val="28"/>
        </w:rPr>
        <w:object w:dxaOrig="3519" w:dyaOrig="400">
          <v:shape id="_x0000_i1165" type="#_x0000_t75" style="width:166.6pt;height:19.25pt" o:ole="">
            <v:imagedata r:id="rId410" o:title=""/>
          </v:shape>
          <o:OLEObject Type="Embed" ProgID="Equation.DSMT4" ShapeID="_x0000_i1165" DrawAspect="Content" ObjectID="_1715024665" r:id="rId411"/>
        </w:objec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center"/>
        <w:rPr>
          <w:sz w:val="28"/>
          <w:szCs w:val="28"/>
        </w:rPr>
      </w:pPr>
      <w:r w:rsidRPr="0097737E">
        <w:rPr>
          <w:position w:val="-18"/>
          <w:sz w:val="28"/>
          <w:szCs w:val="28"/>
        </w:rPr>
        <w:object w:dxaOrig="3320" w:dyaOrig="480">
          <v:shape id="_x0000_i1166" type="#_x0000_t75" style="width:161.6pt;height:20.95pt" o:ole="">
            <v:imagedata r:id="rId412" o:title=""/>
          </v:shape>
          <o:OLEObject Type="Embed" ProgID="Equation.DSMT4" ShapeID="_x0000_i1166" DrawAspect="Content" ObjectID="_1715024666" r:id="rId413"/>
        </w:objec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где </w:t>
      </w:r>
      <w:r w:rsidRPr="0097737E">
        <w:rPr>
          <w:position w:val="-12"/>
          <w:sz w:val="28"/>
          <w:szCs w:val="28"/>
        </w:rPr>
        <w:object w:dxaOrig="859" w:dyaOrig="360">
          <v:shape id="_x0000_i1167" type="#_x0000_t75" style="width:43.55pt;height:19.25pt" o:ole="">
            <v:imagedata r:id="rId414" o:title=""/>
          </v:shape>
          <o:OLEObject Type="Embed" ProgID="Equation.DSMT4" ShapeID="_x0000_i1167" DrawAspect="Content" ObjectID="_1715024667" r:id="rId415"/>
        </w:object>
      </w:r>
      <w:r w:rsidR="00D056DD" w:rsidRPr="0097737E">
        <w:rPr>
          <w:sz w:val="28"/>
          <w:szCs w:val="28"/>
        </w:rPr>
        <w:t xml:space="preserve"> </w:t>
      </w:r>
      <w:r w:rsidRPr="0097737E">
        <w:rPr>
          <w:sz w:val="28"/>
          <w:szCs w:val="28"/>
        </w:rPr>
        <w:t>– случайно выбранная особь на текущей итерации.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ab/>
        <w:t xml:space="preserve">Если </w:t>
      </w:r>
      <w:r w:rsidRPr="0097737E">
        <w:rPr>
          <w:position w:val="-10"/>
          <w:sz w:val="28"/>
          <w:szCs w:val="28"/>
        </w:rPr>
        <w:object w:dxaOrig="780" w:dyaOrig="320">
          <v:shape id="_x0000_i1168" type="#_x0000_t75" style="width:37.65pt;height:15.05pt" o:ole="">
            <v:imagedata r:id="rId416" o:title=""/>
          </v:shape>
          <o:OLEObject Type="Embed" ProgID="Equation.DSMT4" ShapeID="_x0000_i1168" DrawAspect="Content" ObjectID="_1715024668" r:id="rId417"/>
        </w:object>
      </w:r>
      <w:r w:rsidRPr="0097737E">
        <w:rPr>
          <w:sz w:val="28"/>
          <w:szCs w:val="28"/>
        </w:rPr>
        <w:t>, то новое положение кита определяется по формуле</w: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center"/>
        <w:rPr>
          <w:sz w:val="28"/>
          <w:szCs w:val="28"/>
        </w:rPr>
      </w:pPr>
      <w:r w:rsidRPr="0097737E">
        <w:rPr>
          <w:position w:val="-10"/>
          <w:sz w:val="28"/>
          <w:szCs w:val="28"/>
        </w:rPr>
        <w:object w:dxaOrig="4220" w:dyaOrig="380">
          <v:shape id="_x0000_i1169" type="#_x0000_t75" style="width:209.3pt;height:19.25pt" o:ole="">
            <v:imagedata r:id="rId418" o:title=""/>
          </v:shape>
          <o:OLEObject Type="Embed" ProgID="Equation.DSMT4" ShapeID="_x0000_i1169" DrawAspect="Content" ObjectID="_1715024669" r:id="rId419"/>
        </w:objec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center"/>
        <w:rPr>
          <w:sz w:val="28"/>
          <w:szCs w:val="28"/>
        </w:rPr>
      </w:pPr>
      <w:r w:rsidRPr="0097737E">
        <w:rPr>
          <w:position w:val="-18"/>
          <w:sz w:val="28"/>
          <w:szCs w:val="28"/>
        </w:rPr>
        <w:object w:dxaOrig="2580" w:dyaOrig="480">
          <v:shape id="_x0000_i1170" type="#_x0000_t75" style="width:128.95pt;height:20.95pt" o:ole="">
            <v:imagedata r:id="rId420" o:title=""/>
          </v:shape>
          <o:OLEObject Type="Embed" ProgID="Equation.DSMT4" ShapeID="_x0000_i1170" DrawAspect="Content" ObjectID="_1715024670" r:id="rId421"/>
        </w:object>
      </w:r>
    </w:p>
    <w:p w:rsidR="00FE0FD8" w:rsidRPr="0097737E" w:rsidRDefault="00FE0FD8" w:rsidP="005E560C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sz w:val="28"/>
          <w:szCs w:val="28"/>
        </w:rPr>
        <w:t xml:space="preserve">где </w:t>
      </w:r>
      <w:r w:rsidRPr="0097737E">
        <w:rPr>
          <w:position w:val="-6"/>
          <w:sz w:val="28"/>
          <w:szCs w:val="28"/>
        </w:rPr>
        <w:object w:dxaOrig="139" w:dyaOrig="279">
          <v:shape id="_x0000_i1171" type="#_x0000_t75" style="width:6.7pt;height:15.05pt" o:ole="">
            <v:imagedata r:id="rId422" o:title=""/>
          </v:shape>
          <o:OLEObject Type="Embed" ProgID="Equation.DSMT4" ShapeID="_x0000_i1171" DrawAspect="Content" ObjectID="_1715024671" r:id="rId423"/>
        </w:object>
      </w:r>
      <w:r w:rsidRPr="0097737E">
        <w:rPr>
          <w:sz w:val="28"/>
          <w:szCs w:val="28"/>
        </w:rPr>
        <w:t xml:space="preserve"> – случайная величина, распределенная равномерно на отрезке </w:t>
      </w:r>
      <w:r w:rsidRPr="0097737E">
        <w:rPr>
          <w:position w:val="-14"/>
          <w:sz w:val="28"/>
          <w:szCs w:val="28"/>
        </w:rPr>
        <w:object w:dxaOrig="740" w:dyaOrig="400">
          <v:shape id="_x0000_i1172" type="#_x0000_t75" style="width:36pt;height:19.25pt" o:ole="">
            <v:imagedata r:id="rId424" o:title=""/>
          </v:shape>
          <o:OLEObject Type="Embed" ProgID="Equation.DSMT4" ShapeID="_x0000_i1172" DrawAspect="Content" ObjectID="_1715024672" r:id="rId425"/>
        </w:object>
      </w:r>
      <w:r w:rsidRPr="0097737E">
        <w:rPr>
          <w:sz w:val="28"/>
          <w:szCs w:val="28"/>
        </w:rPr>
        <w:t xml:space="preserve"> </w:t>
      </w:r>
      <w:r w:rsidRPr="0097737E">
        <w:rPr>
          <w:position w:val="-10"/>
          <w:sz w:val="28"/>
          <w:szCs w:val="28"/>
        </w:rPr>
        <w:object w:dxaOrig="200" w:dyaOrig="320">
          <v:shape id="_x0000_i1173" type="#_x0000_t75" style="width:8.35pt;height:15.05pt" o:ole="">
            <v:imagedata r:id="rId426" o:title=""/>
          </v:shape>
          <o:OLEObject Type="Embed" ProgID="Equation.DSMT4" ShapeID="_x0000_i1173" DrawAspect="Content" ObjectID="_1715024673" r:id="rId427"/>
        </w:object>
      </w:r>
      <w:r w:rsidRPr="0097737E">
        <w:rPr>
          <w:sz w:val="28"/>
          <w:szCs w:val="28"/>
        </w:rPr>
        <w:t xml:space="preserve"> – параметр логарифмической спирали.</w:t>
      </w:r>
    </w:p>
    <w:p w:rsidR="009A10C3" w:rsidRPr="0097737E" w:rsidRDefault="009A10C3" w:rsidP="009A10C3">
      <w:pPr>
        <w:tabs>
          <w:tab w:val="left" w:pos="709"/>
          <w:tab w:val="center" w:pos="4820"/>
          <w:tab w:val="right" w:pos="9639"/>
        </w:tabs>
        <w:spacing w:before="240" w:after="0" w:line="480" w:lineRule="auto"/>
        <w:jc w:val="center"/>
        <w:rPr>
          <w:b/>
          <w:sz w:val="28"/>
          <w:szCs w:val="28"/>
        </w:rPr>
      </w:pPr>
      <w:r w:rsidRPr="0097737E">
        <w:rPr>
          <w:b/>
          <w:sz w:val="28"/>
          <w:szCs w:val="28"/>
        </w:rPr>
        <w:t>Алгоритм оптимизации, имитирующий поведение стаи стрекоз</w:t>
      </w:r>
    </w:p>
    <w:p w:rsidR="009A10C3" w:rsidRPr="0097737E" w:rsidRDefault="009A10C3" w:rsidP="0097737E">
      <w:pPr>
        <w:tabs>
          <w:tab w:val="left" w:pos="709"/>
          <w:tab w:val="center" w:pos="4820"/>
          <w:tab w:val="right" w:pos="9639"/>
        </w:tabs>
        <w:spacing w:after="0" w:line="480" w:lineRule="auto"/>
        <w:jc w:val="both"/>
        <w:rPr>
          <w:sz w:val="28"/>
          <w:szCs w:val="28"/>
        </w:rPr>
      </w:pPr>
      <w:r w:rsidRPr="0097737E">
        <w:rPr>
          <w:b/>
          <w:sz w:val="28"/>
          <w:szCs w:val="28"/>
        </w:rPr>
        <w:tab/>
      </w:r>
      <w:r w:rsidRPr="0097737E">
        <w:rPr>
          <w:sz w:val="28"/>
          <w:szCs w:val="28"/>
        </w:rPr>
        <w:t>Алгоритм (Dragonfly Algorithm – DA) имитирует как статическое, так и динамическое поведение семейства стрекоз в природе, реализуя три принципа: разделение (уклонение одного индивидуума от другого внутри окрестности его расположения), выравнивание (в окрестности положения индивидуума скорости стрекоз полагаются одинаковыми), сплоченность (индивидуумы перемещаются к центру масс семейства). Конфигурация стаи стрекоз и направление их полета определяются задачей поиска пищи (стремлением к лидеру стаи), уклонением от хищника (наихудшего реш</w:t>
      </w:r>
      <w:r w:rsidRPr="0097737E">
        <w:rPr>
          <w:sz w:val="28"/>
          <w:szCs w:val="28"/>
        </w:rPr>
        <w:t>е</w:t>
      </w:r>
      <w:r w:rsidRPr="0097737E">
        <w:rPr>
          <w:sz w:val="28"/>
          <w:szCs w:val="28"/>
        </w:rPr>
        <w:t>ния), памятью о предыдущем передвижении. Нахождение нового положения стрекозы (положения решения в множестве допустимых решений) производится либо под влиянием ближайших соседей в стае (если их число превышает единицу), либо посредством независимого перелета с использованием распределения Леви (в противном случае). Используя описанные принципы, стая стрекоз осуществляет разведку новых областей и разработку старых. Характерные черты поведения стрекоз используются при решении задачи поиска экстремума функции на множестве допустимых решений. Процедура поиска завершается при достижении заданного числа итераци</w:t>
      </w:r>
      <w:bookmarkStart w:id="1" w:name="_GoBack"/>
      <w:bookmarkEnd w:id="1"/>
      <w:r w:rsidRPr="0097737E">
        <w:rPr>
          <w:sz w:val="28"/>
          <w:szCs w:val="28"/>
        </w:rPr>
        <w:t>й.</w:t>
      </w:r>
    </w:p>
    <w:sectPr w:rsidR="009A10C3" w:rsidRPr="0097737E" w:rsidSect="00904C76">
      <w:footerReference w:type="default" r:id="rId42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B31" w:rsidRDefault="00035B31" w:rsidP="00B3453E">
      <w:pPr>
        <w:spacing w:after="0" w:line="240" w:lineRule="auto"/>
      </w:pPr>
      <w:r>
        <w:separator/>
      </w:r>
    </w:p>
  </w:endnote>
  <w:endnote w:type="continuationSeparator" w:id="0">
    <w:p w:rsidR="00035B31" w:rsidRDefault="00035B31" w:rsidP="00B3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live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C3" w:rsidRDefault="009A10C3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97737E">
      <w:rPr>
        <w:noProof/>
      </w:rPr>
      <w:t>4</w:t>
    </w:r>
    <w:r>
      <w:rPr>
        <w:noProof/>
      </w:rPr>
      <w:fldChar w:fldCharType="end"/>
    </w:r>
  </w:p>
  <w:p w:rsidR="009A10C3" w:rsidRDefault="009A10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B31" w:rsidRDefault="00035B31" w:rsidP="00B3453E">
      <w:pPr>
        <w:spacing w:after="0" w:line="240" w:lineRule="auto"/>
      </w:pPr>
      <w:r>
        <w:separator/>
      </w:r>
    </w:p>
  </w:footnote>
  <w:footnote w:type="continuationSeparator" w:id="0">
    <w:p w:rsidR="00035B31" w:rsidRDefault="00035B31" w:rsidP="00B34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71288B"/>
    <w:multiLevelType w:val="hybridMultilevel"/>
    <w:tmpl w:val="CA362D3A"/>
    <w:lvl w:ilvl="0" w:tplc="FFF284A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C2A336F"/>
    <w:multiLevelType w:val="hybridMultilevel"/>
    <w:tmpl w:val="B38458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4C5855"/>
    <w:multiLevelType w:val="hybridMultilevel"/>
    <w:tmpl w:val="34EE175E"/>
    <w:lvl w:ilvl="0" w:tplc="DFD82574">
      <w:start w:val="1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366D30"/>
    <w:multiLevelType w:val="hybridMultilevel"/>
    <w:tmpl w:val="BFE664D0"/>
    <w:lvl w:ilvl="0" w:tplc="820EBB2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4473CC7"/>
    <w:multiLevelType w:val="multilevel"/>
    <w:tmpl w:val="92BE1BBC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3AA17CE3"/>
    <w:multiLevelType w:val="hybridMultilevel"/>
    <w:tmpl w:val="4A342D44"/>
    <w:lvl w:ilvl="0" w:tplc="EBD030B2">
      <w:start w:val="1"/>
      <w:numFmt w:val="decimal"/>
      <w:pStyle w:val="Reference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3F13CF2"/>
    <w:multiLevelType w:val="hybridMultilevel"/>
    <w:tmpl w:val="5E4ACA88"/>
    <w:lvl w:ilvl="0" w:tplc="62B888BA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558104F"/>
    <w:multiLevelType w:val="hybridMultilevel"/>
    <w:tmpl w:val="CC42BC0C"/>
    <w:lvl w:ilvl="0" w:tplc="9456375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620CEE"/>
    <w:multiLevelType w:val="hybridMultilevel"/>
    <w:tmpl w:val="5804F846"/>
    <w:lvl w:ilvl="0" w:tplc="1FEAD956">
      <w:start w:val="1"/>
      <w:numFmt w:val="decimal"/>
      <w:lvlText w:val="%1."/>
      <w:lvlJc w:val="left"/>
      <w:pPr>
        <w:ind w:left="1065" w:hanging="70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B9E2339"/>
    <w:multiLevelType w:val="hybridMultilevel"/>
    <w:tmpl w:val="17940878"/>
    <w:lvl w:ilvl="0" w:tplc="5DCA8976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2" w15:restartNumberingAfterBreak="0">
    <w:nsid w:val="51445276"/>
    <w:multiLevelType w:val="hybridMultilevel"/>
    <w:tmpl w:val="CA362D3A"/>
    <w:lvl w:ilvl="0" w:tplc="FFF284A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6B4D3FD2"/>
    <w:multiLevelType w:val="multilevel"/>
    <w:tmpl w:val="263E943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10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C76"/>
    <w:rsid w:val="00000BBE"/>
    <w:rsid w:val="0000109B"/>
    <w:rsid w:val="000050F0"/>
    <w:rsid w:val="00006ADF"/>
    <w:rsid w:val="00007C56"/>
    <w:rsid w:val="00010CEE"/>
    <w:rsid w:val="00011650"/>
    <w:rsid w:val="000120BC"/>
    <w:rsid w:val="000129FC"/>
    <w:rsid w:val="00012D20"/>
    <w:rsid w:val="000147A7"/>
    <w:rsid w:val="00015F9B"/>
    <w:rsid w:val="0001640D"/>
    <w:rsid w:val="00016C8D"/>
    <w:rsid w:val="000205EF"/>
    <w:rsid w:val="000217CB"/>
    <w:rsid w:val="00021821"/>
    <w:rsid w:val="00021D7C"/>
    <w:rsid w:val="00022C4F"/>
    <w:rsid w:val="00022E8C"/>
    <w:rsid w:val="00025957"/>
    <w:rsid w:val="00026199"/>
    <w:rsid w:val="00026424"/>
    <w:rsid w:val="00026DD9"/>
    <w:rsid w:val="000300E2"/>
    <w:rsid w:val="0003038C"/>
    <w:rsid w:val="000312C6"/>
    <w:rsid w:val="0003314F"/>
    <w:rsid w:val="00033F21"/>
    <w:rsid w:val="00033F86"/>
    <w:rsid w:val="00035B31"/>
    <w:rsid w:val="00035BEC"/>
    <w:rsid w:val="00037640"/>
    <w:rsid w:val="0004083D"/>
    <w:rsid w:val="0004384B"/>
    <w:rsid w:val="00047D48"/>
    <w:rsid w:val="00050981"/>
    <w:rsid w:val="00050BED"/>
    <w:rsid w:val="00053134"/>
    <w:rsid w:val="000539ED"/>
    <w:rsid w:val="00053CF6"/>
    <w:rsid w:val="0005407B"/>
    <w:rsid w:val="000540FF"/>
    <w:rsid w:val="00054632"/>
    <w:rsid w:val="00056372"/>
    <w:rsid w:val="0006084E"/>
    <w:rsid w:val="000616DF"/>
    <w:rsid w:val="00061AA4"/>
    <w:rsid w:val="0006373F"/>
    <w:rsid w:val="000640C6"/>
    <w:rsid w:val="0006741C"/>
    <w:rsid w:val="000725FB"/>
    <w:rsid w:val="00075974"/>
    <w:rsid w:val="00075FA8"/>
    <w:rsid w:val="0008132B"/>
    <w:rsid w:val="000817BE"/>
    <w:rsid w:val="000829B6"/>
    <w:rsid w:val="00083593"/>
    <w:rsid w:val="00083772"/>
    <w:rsid w:val="00084A47"/>
    <w:rsid w:val="000851C6"/>
    <w:rsid w:val="000867B9"/>
    <w:rsid w:val="00086C9D"/>
    <w:rsid w:val="00087409"/>
    <w:rsid w:val="00087C6F"/>
    <w:rsid w:val="000907C8"/>
    <w:rsid w:val="0009181E"/>
    <w:rsid w:val="00094E24"/>
    <w:rsid w:val="00094EBC"/>
    <w:rsid w:val="000962BB"/>
    <w:rsid w:val="000A1073"/>
    <w:rsid w:val="000A3924"/>
    <w:rsid w:val="000A4EF7"/>
    <w:rsid w:val="000B09CE"/>
    <w:rsid w:val="000B0D3B"/>
    <w:rsid w:val="000B7EEE"/>
    <w:rsid w:val="000C0C9C"/>
    <w:rsid w:val="000C30F9"/>
    <w:rsid w:val="000C56F9"/>
    <w:rsid w:val="000C60D7"/>
    <w:rsid w:val="000D0C19"/>
    <w:rsid w:val="000D2F24"/>
    <w:rsid w:val="000D488E"/>
    <w:rsid w:val="000D6944"/>
    <w:rsid w:val="000D72AF"/>
    <w:rsid w:val="000D7AD8"/>
    <w:rsid w:val="000D7F3D"/>
    <w:rsid w:val="000E0499"/>
    <w:rsid w:val="000E0BEE"/>
    <w:rsid w:val="000E119A"/>
    <w:rsid w:val="000E2DEC"/>
    <w:rsid w:val="000E4B84"/>
    <w:rsid w:val="000E516A"/>
    <w:rsid w:val="000F1574"/>
    <w:rsid w:val="000F1722"/>
    <w:rsid w:val="000F2FA2"/>
    <w:rsid w:val="000F59A9"/>
    <w:rsid w:val="000F61C4"/>
    <w:rsid w:val="000F6BCD"/>
    <w:rsid w:val="000F6E22"/>
    <w:rsid w:val="000F723F"/>
    <w:rsid w:val="0010068D"/>
    <w:rsid w:val="00101637"/>
    <w:rsid w:val="00101E5D"/>
    <w:rsid w:val="001022C0"/>
    <w:rsid w:val="00102404"/>
    <w:rsid w:val="00104694"/>
    <w:rsid w:val="0010539F"/>
    <w:rsid w:val="00105777"/>
    <w:rsid w:val="00106065"/>
    <w:rsid w:val="00107B04"/>
    <w:rsid w:val="00110946"/>
    <w:rsid w:val="00110F64"/>
    <w:rsid w:val="00111E07"/>
    <w:rsid w:val="00114351"/>
    <w:rsid w:val="0011532B"/>
    <w:rsid w:val="0011604C"/>
    <w:rsid w:val="00116C0F"/>
    <w:rsid w:val="00121153"/>
    <w:rsid w:val="00124EB8"/>
    <w:rsid w:val="001267D7"/>
    <w:rsid w:val="0012698C"/>
    <w:rsid w:val="00127F1B"/>
    <w:rsid w:val="00132240"/>
    <w:rsid w:val="001327B5"/>
    <w:rsid w:val="00134FF1"/>
    <w:rsid w:val="00135AA3"/>
    <w:rsid w:val="0013696C"/>
    <w:rsid w:val="00142837"/>
    <w:rsid w:val="001428FF"/>
    <w:rsid w:val="00144252"/>
    <w:rsid w:val="001447FF"/>
    <w:rsid w:val="00146FD4"/>
    <w:rsid w:val="00147440"/>
    <w:rsid w:val="00150751"/>
    <w:rsid w:val="00150B60"/>
    <w:rsid w:val="001522C6"/>
    <w:rsid w:val="00161AF7"/>
    <w:rsid w:val="001622EF"/>
    <w:rsid w:val="00163AE2"/>
    <w:rsid w:val="00165704"/>
    <w:rsid w:val="00170C7C"/>
    <w:rsid w:val="00171CAD"/>
    <w:rsid w:val="00172477"/>
    <w:rsid w:val="0017675D"/>
    <w:rsid w:val="00176EDF"/>
    <w:rsid w:val="001808BB"/>
    <w:rsid w:val="00181F48"/>
    <w:rsid w:val="001938D0"/>
    <w:rsid w:val="001945E1"/>
    <w:rsid w:val="00196125"/>
    <w:rsid w:val="00196D11"/>
    <w:rsid w:val="00196E9C"/>
    <w:rsid w:val="00197A2A"/>
    <w:rsid w:val="001A018A"/>
    <w:rsid w:val="001A3E60"/>
    <w:rsid w:val="001A55BF"/>
    <w:rsid w:val="001A575E"/>
    <w:rsid w:val="001A6A38"/>
    <w:rsid w:val="001A7307"/>
    <w:rsid w:val="001B08FE"/>
    <w:rsid w:val="001B49D3"/>
    <w:rsid w:val="001B4F4F"/>
    <w:rsid w:val="001C10D1"/>
    <w:rsid w:val="001C22ED"/>
    <w:rsid w:val="001D0B3E"/>
    <w:rsid w:val="001D22E6"/>
    <w:rsid w:val="001D50DF"/>
    <w:rsid w:val="001D687A"/>
    <w:rsid w:val="001D7C3E"/>
    <w:rsid w:val="001E0724"/>
    <w:rsid w:val="001E55D3"/>
    <w:rsid w:val="001E6030"/>
    <w:rsid w:val="001E6505"/>
    <w:rsid w:val="001E7D7C"/>
    <w:rsid w:val="001F4565"/>
    <w:rsid w:val="001F6364"/>
    <w:rsid w:val="001F6833"/>
    <w:rsid w:val="00200266"/>
    <w:rsid w:val="00201416"/>
    <w:rsid w:val="0020298B"/>
    <w:rsid w:val="00203299"/>
    <w:rsid w:val="00204398"/>
    <w:rsid w:val="00204D4C"/>
    <w:rsid w:val="00206B9E"/>
    <w:rsid w:val="002104F1"/>
    <w:rsid w:val="002106B9"/>
    <w:rsid w:val="002128AF"/>
    <w:rsid w:val="00213D7F"/>
    <w:rsid w:val="00213E9A"/>
    <w:rsid w:val="00216138"/>
    <w:rsid w:val="00217275"/>
    <w:rsid w:val="00217CB5"/>
    <w:rsid w:val="00221823"/>
    <w:rsid w:val="00224372"/>
    <w:rsid w:val="002243D4"/>
    <w:rsid w:val="00224CCC"/>
    <w:rsid w:val="00226CFE"/>
    <w:rsid w:val="00231F85"/>
    <w:rsid w:val="00232918"/>
    <w:rsid w:val="00235673"/>
    <w:rsid w:val="00237181"/>
    <w:rsid w:val="00237B75"/>
    <w:rsid w:val="00243E54"/>
    <w:rsid w:val="00243F97"/>
    <w:rsid w:val="00245DF4"/>
    <w:rsid w:val="00246C34"/>
    <w:rsid w:val="00246FCC"/>
    <w:rsid w:val="002479F0"/>
    <w:rsid w:val="00247DD3"/>
    <w:rsid w:val="00250BB8"/>
    <w:rsid w:val="002514A7"/>
    <w:rsid w:val="0025168D"/>
    <w:rsid w:val="00253948"/>
    <w:rsid w:val="002573F9"/>
    <w:rsid w:val="00257F7B"/>
    <w:rsid w:val="002623CD"/>
    <w:rsid w:val="002644B8"/>
    <w:rsid w:val="0026592F"/>
    <w:rsid w:val="0026675D"/>
    <w:rsid w:val="002667A7"/>
    <w:rsid w:val="00272E1F"/>
    <w:rsid w:val="0027385D"/>
    <w:rsid w:val="00274FBE"/>
    <w:rsid w:val="0028081F"/>
    <w:rsid w:val="00280C32"/>
    <w:rsid w:val="00281B2D"/>
    <w:rsid w:val="00281FBD"/>
    <w:rsid w:val="0028229F"/>
    <w:rsid w:val="00282A1C"/>
    <w:rsid w:val="00283AF3"/>
    <w:rsid w:val="00283EB7"/>
    <w:rsid w:val="00283F83"/>
    <w:rsid w:val="00285279"/>
    <w:rsid w:val="00286844"/>
    <w:rsid w:val="00290257"/>
    <w:rsid w:val="00290B00"/>
    <w:rsid w:val="00291B17"/>
    <w:rsid w:val="0029399C"/>
    <w:rsid w:val="0029426D"/>
    <w:rsid w:val="002943EA"/>
    <w:rsid w:val="00295252"/>
    <w:rsid w:val="002964DD"/>
    <w:rsid w:val="002A0172"/>
    <w:rsid w:val="002A1956"/>
    <w:rsid w:val="002A3119"/>
    <w:rsid w:val="002A3154"/>
    <w:rsid w:val="002A32D5"/>
    <w:rsid w:val="002A4B05"/>
    <w:rsid w:val="002A5822"/>
    <w:rsid w:val="002A6E4F"/>
    <w:rsid w:val="002A7E72"/>
    <w:rsid w:val="002B1903"/>
    <w:rsid w:val="002B2204"/>
    <w:rsid w:val="002B248D"/>
    <w:rsid w:val="002B3462"/>
    <w:rsid w:val="002B4783"/>
    <w:rsid w:val="002B4AA0"/>
    <w:rsid w:val="002B5234"/>
    <w:rsid w:val="002B54B8"/>
    <w:rsid w:val="002B6987"/>
    <w:rsid w:val="002B776F"/>
    <w:rsid w:val="002C05F2"/>
    <w:rsid w:val="002C0F0E"/>
    <w:rsid w:val="002C1AE2"/>
    <w:rsid w:val="002C1B49"/>
    <w:rsid w:val="002C26D0"/>
    <w:rsid w:val="002C2871"/>
    <w:rsid w:val="002C2E17"/>
    <w:rsid w:val="002C5E29"/>
    <w:rsid w:val="002C6AA7"/>
    <w:rsid w:val="002C74B3"/>
    <w:rsid w:val="002D0898"/>
    <w:rsid w:val="002D23BD"/>
    <w:rsid w:val="002D2D42"/>
    <w:rsid w:val="002D38C3"/>
    <w:rsid w:val="002D45FE"/>
    <w:rsid w:val="002D702D"/>
    <w:rsid w:val="002D77D5"/>
    <w:rsid w:val="002D7AFA"/>
    <w:rsid w:val="002E0BE0"/>
    <w:rsid w:val="002E1816"/>
    <w:rsid w:val="002E1981"/>
    <w:rsid w:val="002E4F53"/>
    <w:rsid w:val="002E5EF5"/>
    <w:rsid w:val="002E65E7"/>
    <w:rsid w:val="002F3240"/>
    <w:rsid w:val="002F4A9D"/>
    <w:rsid w:val="002F566D"/>
    <w:rsid w:val="003022F2"/>
    <w:rsid w:val="00302AA5"/>
    <w:rsid w:val="00307BB5"/>
    <w:rsid w:val="0031123E"/>
    <w:rsid w:val="00311379"/>
    <w:rsid w:val="00314D91"/>
    <w:rsid w:val="00316439"/>
    <w:rsid w:val="00316C60"/>
    <w:rsid w:val="00317118"/>
    <w:rsid w:val="003201A2"/>
    <w:rsid w:val="003214A4"/>
    <w:rsid w:val="00321CE6"/>
    <w:rsid w:val="003228F1"/>
    <w:rsid w:val="00322C59"/>
    <w:rsid w:val="0032528F"/>
    <w:rsid w:val="003254D0"/>
    <w:rsid w:val="003300C8"/>
    <w:rsid w:val="00331C4F"/>
    <w:rsid w:val="00331E1F"/>
    <w:rsid w:val="00333B87"/>
    <w:rsid w:val="00334AA2"/>
    <w:rsid w:val="00337E74"/>
    <w:rsid w:val="00340AF8"/>
    <w:rsid w:val="003411FB"/>
    <w:rsid w:val="003425FC"/>
    <w:rsid w:val="0034447E"/>
    <w:rsid w:val="003456C9"/>
    <w:rsid w:val="0034772C"/>
    <w:rsid w:val="00352C47"/>
    <w:rsid w:val="00356662"/>
    <w:rsid w:val="003579C1"/>
    <w:rsid w:val="00362F19"/>
    <w:rsid w:val="00363B0B"/>
    <w:rsid w:val="0037031F"/>
    <w:rsid w:val="00371C75"/>
    <w:rsid w:val="003720F4"/>
    <w:rsid w:val="0037235D"/>
    <w:rsid w:val="003733E9"/>
    <w:rsid w:val="00374A79"/>
    <w:rsid w:val="003805AD"/>
    <w:rsid w:val="00386D77"/>
    <w:rsid w:val="00387A28"/>
    <w:rsid w:val="00391D0E"/>
    <w:rsid w:val="00395B68"/>
    <w:rsid w:val="003961A3"/>
    <w:rsid w:val="003964F2"/>
    <w:rsid w:val="003A0FCF"/>
    <w:rsid w:val="003B1AE1"/>
    <w:rsid w:val="003B2B50"/>
    <w:rsid w:val="003B2E2A"/>
    <w:rsid w:val="003B456A"/>
    <w:rsid w:val="003C04BC"/>
    <w:rsid w:val="003C1586"/>
    <w:rsid w:val="003C41F7"/>
    <w:rsid w:val="003C57E4"/>
    <w:rsid w:val="003C5E57"/>
    <w:rsid w:val="003D2478"/>
    <w:rsid w:val="003D6D10"/>
    <w:rsid w:val="003E06F3"/>
    <w:rsid w:val="003E34EC"/>
    <w:rsid w:val="003E3A8A"/>
    <w:rsid w:val="003F2AC7"/>
    <w:rsid w:val="003F63CD"/>
    <w:rsid w:val="003F679A"/>
    <w:rsid w:val="003F6A5F"/>
    <w:rsid w:val="003F716E"/>
    <w:rsid w:val="003F753F"/>
    <w:rsid w:val="003F7F25"/>
    <w:rsid w:val="00403E9D"/>
    <w:rsid w:val="004047ED"/>
    <w:rsid w:val="00405036"/>
    <w:rsid w:val="00405636"/>
    <w:rsid w:val="0040572F"/>
    <w:rsid w:val="004103E0"/>
    <w:rsid w:val="00410667"/>
    <w:rsid w:val="0041087C"/>
    <w:rsid w:val="00410F77"/>
    <w:rsid w:val="0041533D"/>
    <w:rsid w:val="00422F2F"/>
    <w:rsid w:val="004274C8"/>
    <w:rsid w:val="004308D8"/>
    <w:rsid w:val="0043194A"/>
    <w:rsid w:val="004355B5"/>
    <w:rsid w:val="00436305"/>
    <w:rsid w:val="00437AF7"/>
    <w:rsid w:val="0044054F"/>
    <w:rsid w:val="00443540"/>
    <w:rsid w:val="004461AA"/>
    <w:rsid w:val="004468B0"/>
    <w:rsid w:val="00447B25"/>
    <w:rsid w:val="004508E3"/>
    <w:rsid w:val="00451DB4"/>
    <w:rsid w:val="00452915"/>
    <w:rsid w:val="0045690F"/>
    <w:rsid w:val="00462F11"/>
    <w:rsid w:val="0046411F"/>
    <w:rsid w:val="004651B2"/>
    <w:rsid w:val="0046777B"/>
    <w:rsid w:val="00470295"/>
    <w:rsid w:val="00470C1E"/>
    <w:rsid w:val="0047656C"/>
    <w:rsid w:val="004771E1"/>
    <w:rsid w:val="00482689"/>
    <w:rsid w:val="00485ABF"/>
    <w:rsid w:val="00486B93"/>
    <w:rsid w:val="00491461"/>
    <w:rsid w:val="00492442"/>
    <w:rsid w:val="00495026"/>
    <w:rsid w:val="00496CB8"/>
    <w:rsid w:val="0049760A"/>
    <w:rsid w:val="004A1131"/>
    <w:rsid w:val="004A12DA"/>
    <w:rsid w:val="004A1F88"/>
    <w:rsid w:val="004A55BB"/>
    <w:rsid w:val="004B1C5A"/>
    <w:rsid w:val="004B38D9"/>
    <w:rsid w:val="004B432D"/>
    <w:rsid w:val="004B4895"/>
    <w:rsid w:val="004B4969"/>
    <w:rsid w:val="004B56F1"/>
    <w:rsid w:val="004B5D19"/>
    <w:rsid w:val="004B5FEB"/>
    <w:rsid w:val="004B6003"/>
    <w:rsid w:val="004B77B7"/>
    <w:rsid w:val="004C0661"/>
    <w:rsid w:val="004C1649"/>
    <w:rsid w:val="004C2481"/>
    <w:rsid w:val="004C487C"/>
    <w:rsid w:val="004C5AF3"/>
    <w:rsid w:val="004C5C2B"/>
    <w:rsid w:val="004C7434"/>
    <w:rsid w:val="004C7896"/>
    <w:rsid w:val="004C7C66"/>
    <w:rsid w:val="004D140A"/>
    <w:rsid w:val="004D14AA"/>
    <w:rsid w:val="004D4E26"/>
    <w:rsid w:val="004D647F"/>
    <w:rsid w:val="004D6529"/>
    <w:rsid w:val="004D7672"/>
    <w:rsid w:val="004E1E60"/>
    <w:rsid w:val="004E1E98"/>
    <w:rsid w:val="004E2600"/>
    <w:rsid w:val="004E278C"/>
    <w:rsid w:val="004E2924"/>
    <w:rsid w:val="004E58D1"/>
    <w:rsid w:val="004F0539"/>
    <w:rsid w:val="004F1143"/>
    <w:rsid w:val="004F420A"/>
    <w:rsid w:val="004F430C"/>
    <w:rsid w:val="004F4385"/>
    <w:rsid w:val="004F4B35"/>
    <w:rsid w:val="004F5D02"/>
    <w:rsid w:val="004F6072"/>
    <w:rsid w:val="004F60EB"/>
    <w:rsid w:val="004F6462"/>
    <w:rsid w:val="00500D24"/>
    <w:rsid w:val="00506DD0"/>
    <w:rsid w:val="00507AD3"/>
    <w:rsid w:val="00511CF6"/>
    <w:rsid w:val="00511F75"/>
    <w:rsid w:val="00511FF2"/>
    <w:rsid w:val="00512A50"/>
    <w:rsid w:val="00520753"/>
    <w:rsid w:val="00525878"/>
    <w:rsid w:val="00525E9B"/>
    <w:rsid w:val="00530913"/>
    <w:rsid w:val="00530BF8"/>
    <w:rsid w:val="00531561"/>
    <w:rsid w:val="00531B89"/>
    <w:rsid w:val="005321A9"/>
    <w:rsid w:val="0053239E"/>
    <w:rsid w:val="00535DE6"/>
    <w:rsid w:val="005363D7"/>
    <w:rsid w:val="00537F92"/>
    <w:rsid w:val="005409B0"/>
    <w:rsid w:val="00540A06"/>
    <w:rsid w:val="00542E0B"/>
    <w:rsid w:val="00547A25"/>
    <w:rsid w:val="00547B4D"/>
    <w:rsid w:val="005506DB"/>
    <w:rsid w:val="00552D82"/>
    <w:rsid w:val="0055335A"/>
    <w:rsid w:val="005537F1"/>
    <w:rsid w:val="00553A84"/>
    <w:rsid w:val="0055427C"/>
    <w:rsid w:val="005546F7"/>
    <w:rsid w:val="00554B0A"/>
    <w:rsid w:val="00554D9C"/>
    <w:rsid w:val="00555414"/>
    <w:rsid w:val="00560190"/>
    <w:rsid w:val="00565D3A"/>
    <w:rsid w:val="0056621E"/>
    <w:rsid w:val="005706AF"/>
    <w:rsid w:val="00570A60"/>
    <w:rsid w:val="00571882"/>
    <w:rsid w:val="00573338"/>
    <w:rsid w:val="005765B5"/>
    <w:rsid w:val="00576720"/>
    <w:rsid w:val="00577A4C"/>
    <w:rsid w:val="005815F6"/>
    <w:rsid w:val="0058189B"/>
    <w:rsid w:val="00582AD9"/>
    <w:rsid w:val="00586230"/>
    <w:rsid w:val="005868A7"/>
    <w:rsid w:val="00590785"/>
    <w:rsid w:val="00591276"/>
    <w:rsid w:val="00593E53"/>
    <w:rsid w:val="0059604E"/>
    <w:rsid w:val="00596992"/>
    <w:rsid w:val="00597E5F"/>
    <w:rsid w:val="005A13B9"/>
    <w:rsid w:val="005A26F1"/>
    <w:rsid w:val="005A282A"/>
    <w:rsid w:val="005A39A6"/>
    <w:rsid w:val="005B0375"/>
    <w:rsid w:val="005B5D2C"/>
    <w:rsid w:val="005B7ED3"/>
    <w:rsid w:val="005C1A8C"/>
    <w:rsid w:val="005C3C6C"/>
    <w:rsid w:val="005C4109"/>
    <w:rsid w:val="005C4982"/>
    <w:rsid w:val="005C6556"/>
    <w:rsid w:val="005D3D4E"/>
    <w:rsid w:val="005D40B2"/>
    <w:rsid w:val="005D63FB"/>
    <w:rsid w:val="005D65E1"/>
    <w:rsid w:val="005D663C"/>
    <w:rsid w:val="005D7ACD"/>
    <w:rsid w:val="005E0C5F"/>
    <w:rsid w:val="005E0C70"/>
    <w:rsid w:val="005E1B57"/>
    <w:rsid w:val="005E1F37"/>
    <w:rsid w:val="005E20E1"/>
    <w:rsid w:val="005E391C"/>
    <w:rsid w:val="005E560C"/>
    <w:rsid w:val="005E6AC7"/>
    <w:rsid w:val="005E79AE"/>
    <w:rsid w:val="005F1E71"/>
    <w:rsid w:val="005F68D8"/>
    <w:rsid w:val="005F6939"/>
    <w:rsid w:val="005F7A7C"/>
    <w:rsid w:val="00601AF1"/>
    <w:rsid w:val="00604B59"/>
    <w:rsid w:val="00607DD4"/>
    <w:rsid w:val="00610196"/>
    <w:rsid w:val="00610917"/>
    <w:rsid w:val="00610983"/>
    <w:rsid w:val="00611032"/>
    <w:rsid w:val="00611ECD"/>
    <w:rsid w:val="00615681"/>
    <w:rsid w:val="006169A9"/>
    <w:rsid w:val="00617411"/>
    <w:rsid w:val="00622EA0"/>
    <w:rsid w:val="006247A0"/>
    <w:rsid w:val="00624B0C"/>
    <w:rsid w:val="00625501"/>
    <w:rsid w:val="006261A9"/>
    <w:rsid w:val="00627B37"/>
    <w:rsid w:val="0063098D"/>
    <w:rsid w:val="00632A2A"/>
    <w:rsid w:val="00632F6E"/>
    <w:rsid w:val="00643489"/>
    <w:rsid w:val="006437B7"/>
    <w:rsid w:val="00650A0A"/>
    <w:rsid w:val="00650E86"/>
    <w:rsid w:val="00651686"/>
    <w:rsid w:val="0065250E"/>
    <w:rsid w:val="00652638"/>
    <w:rsid w:val="006527F0"/>
    <w:rsid w:val="00654E52"/>
    <w:rsid w:val="00655030"/>
    <w:rsid w:val="00661A10"/>
    <w:rsid w:val="006629E9"/>
    <w:rsid w:val="00662F6B"/>
    <w:rsid w:val="00670A74"/>
    <w:rsid w:val="006719D4"/>
    <w:rsid w:val="00673937"/>
    <w:rsid w:val="00675672"/>
    <w:rsid w:val="00676C86"/>
    <w:rsid w:val="00677410"/>
    <w:rsid w:val="00681133"/>
    <w:rsid w:val="006818DA"/>
    <w:rsid w:val="00687836"/>
    <w:rsid w:val="006907B4"/>
    <w:rsid w:val="00690A9C"/>
    <w:rsid w:val="00691F21"/>
    <w:rsid w:val="00692A4A"/>
    <w:rsid w:val="00692FCF"/>
    <w:rsid w:val="00693ED7"/>
    <w:rsid w:val="006951E3"/>
    <w:rsid w:val="00696ED4"/>
    <w:rsid w:val="006A1B7C"/>
    <w:rsid w:val="006A64C7"/>
    <w:rsid w:val="006A7480"/>
    <w:rsid w:val="006A7F3E"/>
    <w:rsid w:val="006B2026"/>
    <w:rsid w:val="006B3DAE"/>
    <w:rsid w:val="006B4AE1"/>
    <w:rsid w:val="006B5D01"/>
    <w:rsid w:val="006B632C"/>
    <w:rsid w:val="006B66CB"/>
    <w:rsid w:val="006B797F"/>
    <w:rsid w:val="006C09F8"/>
    <w:rsid w:val="006C1566"/>
    <w:rsid w:val="006C1BF3"/>
    <w:rsid w:val="006C1DB2"/>
    <w:rsid w:val="006C28A0"/>
    <w:rsid w:val="006C2CD5"/>
    <w:rsid w:val="006C370D"/>
    <w:rsid w:val="006C50F9"/>
    <w:rsid w:val="006C62B1"/>
    <w:rsid w:val="006C67ED"/>
    <w:rsid w:val="006C7E7A"/>
    <w:rsid w:val="006D2C1B"/>
    <w:rsid w:val="006D6BAA"/>
    <w:rsid w:val="006E17BA"/>
    <w:rsid w:val="006E2295"/>
    <w:rsid w:val="006E24CB"/>
    <w:rsid w:val="006E4083"/>
    <w:rsid w:val="006E59C5"/>
    <w:rsid w:val="006E6163"/>
    <w:rsid w:val="006E6E30"/>
    <w:rsid w:val="006E7BC7"/>
    <w:rsid w:val="006F2851"/>
    <w:rsid w:val="006F3F0F"/>
    <w:rsid w:val="006F4321"/>
    <w:rsid w:val="006F472E"/>
    <w:rsid w:val="006F6BC3"/>
    <w:rsid w:val="00700785"/>
    <w:rsid w:val="007040C9"/>
    <w:rsid w:val="007058CE"/>
    <w:rsid w:val="0070659D"/>
    <w:rsid w:val="00706AEC"/>
    <w:rsid w:val="007106D6"/>
    <w:rsid w:val="00710CF8"/>
    <w:rsid w:val="0071112A"/>
    <w:rsid w:val="00711528"/>
    <w:rsid w:val="00712913"/>
    <w:rsid w:val="00714733"/>
    <w:rsid w:val="007210D1"/>
    <w:rsid w:val="007215E5"/>
    <w:rsid w:val="0072249E"/>
    <w:rsid w:val="007237F5"/>
    <w:rsid w:val="00727671"/>
    <w:rsid w:val="007322C3"/>
    <w:rsid w:val="007341E3"/>
    <w:rsid w:val="00734A93"/>
    <w:rsid w:val="00735302"/>
    <w:rsid w:val="00736A9F"/>
    <w:rsid w:val="00740DAA"/>
    <w:rsid w:val="00741551"/>
    <w:rsid w:val="007472A6"/>
    <w:rsid w:val="0074751F"/>
    <w:rsid w:val="00750651"/>
    <w:rsid w:val="00752060"/>
    <w:rsid w:val="00752B1D"/>
    <w:rsid w:val="00753E08"/>
    <w:rsid w:val="00757688"/>
    <w:rsid w:val="0076451E"/>
    <w:rsid w:val="00765350"/>
    <w:rsid w:val="00765C69"/>
    <w:rsid w:val="00766273"/>
    <w:rsid w:val="00766343"/>
    <w:rsid w:val="00770DF3"/>
    <w:rsid w:val="00771077"/>
    <w:rsid w:val="00771101"/>
    <w:rsid w:val="007727D1"/>
    <w:rsid w:val="00775B77"/>
    <w:rsid w:val="00780914"/>
    <w:rsid w:val="007809F2"/>
    <w:rsid w:val="007825AD"/>
    <w:rsid w:val="007831D3"/>
    <w:rsid w:val="00784249"/>
    <w:rsid w:val="007849A9"/>
    <w:rsid w:val="00784D0F"/>
    <w:rsid w:val="00785412"/>
    <w:rsid w:val="00785536"/>
    <w:rsid w:val="00790F5E"/>
    <w:rsid w:val="00793161"/>
    <w:rsid w:val="00793305"/>
    <w:rsid w:val="00793A14"/>
    <w:rsid w:val="00794C50"/>
    <w:rsid w:val="00796826"/>
    <w:rsid w:val="00797B79"/>
    <w:rsid w:val="007A2E6A"/>
    <w:rsid w:val="007A3545"/>
    <w:rsid w:val="007A3641"/>
    <w:rsid w:val="007A6403"/>
    <w:rsid w:val="007A7538"/>
    <w:rsid w:val="007A7A4D"/>
    <w:rsid w:val="007A7DE4"/>
    <w:rsid w:val="007B1C94"/>
    <w:rsid w:val="007B2ECC"/>
    <w:rsid w:val="007B316B"/>
    <w:rsid w:val="007B352E"/>
    <w:rsid w:val="007B763D"/>
    <w:rsid w:val="007C163B"/>
    <w:rsid w:val="007C17B2"/>
    <w:rsid w:val="007C1E15"/>
    <w:rsid w:val="007C1E41"/>
    <w:rsid w:val="007C20DD"/>
    <w:rsid w:val="007C597D"/>
    <w:rsid w:val="007C62A3"/>
    <w:rsid w:val="007C73E1"/>
    <w:rsid w:val="007C7C2D"/>
    <w:rsid w:val="007D04EA"/>
    <w:rsid w:val="007D078B"/>
    <w:rsid w:val="007D28FE"/>
    <w:rsid w:val="007E0F37"/>
    <w:rsid w:val="007E1747"/>
    <w:rsid w:val="007E3B72"/>
    <w:rsid w:val="007E57B9"/>
    <w:rsid w:val="007F34A6"/>
    <w:rsid w:val="007F731B"/>
    <w:rsid w:val="00800399"/>
    <w:rsid w:val="00800911"/>
    <w:rsid w:val="00802F6E"/>
    <w:rsid w:val="00805408"/>
    <w:rsid w:val="00806D56"/>
    <w:rsid w:val="00807F7C"/>
    <w:rsid w:val="008101EC"/>
    <w:rsid w:val="008119FD"/>
    <w:rsid w:val="00812B21"/>
    <w:rsid w:val="008157BC"/>
    <w:rsid w:val="00816C7C"/>
    <w:rsid w:val="00820D82"/>
    <w:rsid w:val="00820E41"/>
    <w:rsid w:val="00821283"/>
    <w:rsid w:val="00823812"/>
    <w:rsid w:val="00824793"/>
    <w:rsid w:val="00824A70"/>
    <w:rsid w:val="00826425"/>
    <w:rsid w:val="0083175A"/>
    <w:rsid w:val="00831DB4"/>
    <w:rsid w:val="008324DB"/>
    <w:rsid w:val="0083255C"/>
    <w:rsid w:val="00833390"/>
    <w:rsid w:val="00833935"/>
    <w:rsid w:val="008342B7"/>
    <w:rsid w:val="008360D0"/>
    <w:rsid w:val="008400F9"/>
    <w:rsid w:val="0084119A"/>
    <w:rsid w:val="00842E9B"/>
    <w:rsid w:val="00842FCB"/>
    <w:rsid w:val="008440B8"/>
    <w:rsid w:val="00845A50"/>
    <w:rsid w:val="008460C7"/>
    <w:rsid w:val="008461A7"/>
    <w:rsid w:val="008463AE"/>
    <w:rsid w:val="00850425"/>
    <w:rsid w:val="0085306B"/>
    <w:rsid w:val="00855D6F"/>
    <w:rsid w:val="00857319"/>
    <w:rsid w:val="008574ED"/>
    <w:rsid w:val="00861DBF"/>
    <w:rsid w:val="00862601"/>
    <w:rsid w:val="0086523A"/>
    <w:rsid w:val="0086532C"/>
    <w:rsid w:val="00866AC9"/>
    <w:rsid w:val="00870303"/>
    <w:rsid w:val="00871685"/>
    <w:rsid w:val="00871737"/>
    <w:rsid w:val="00872EE8"/>
    <w:rsid w:val="00873E1E"/>
    <w:rsid w:val="00874A0D"/>
    <w:rsid w:val="00875062"/>
    <w:rsid w:val="0088003F"/>
    <w:rsid w:val="008800B4"/>
    <w:rsid w:val="00881E29"/>
    <w:rsid w:val="008830BF"/>
    <w:rsid w:val="0088424B"/>
    <w:rsid w:val="008848DE"/>
    <w:rsid w:val="00884AF8"/>
    <w:rsid w:val="0088772F"/>
    <w:rsid w:val="008877D2"/>
    <w:rsid w:val="00887C2D"/>
    <w:rsid w:val="00887D1C"/>
    <w:rsid w:val="00890537"/>
    <w:rsid w:val="00890EBB"/>
    <w:rsid w:val="008910C8"/>
    <w:rsid w:val="008943C9"/>
    <w:rsid w:val="00895E69"/>
    <w:rsid w:val="008A16F4"/>
    <w:rsid w:val="008A3FEF"/>
    <w:rsid w:val="008A60EE"/>
    <w:rsid w:val="008B12C5"/>
    <w:rsid w:val="008B189B"/>
    <w:rsid w:val="008B1D93"/>
    <w:rsid w:val="008B2A2F"/>
    <w:rsid w:val="008B2F07"/>
    <w:rsid w:val="008B6EC1"/>
    <w:rsid w:val="008C18EF"/>
    <w:rsid w:val="008C2768"/>
    <w:rsid w:val="008C38BB"/>
    <w:rsid w:val="008C5F2F"/>
    <w:rsid w:val="008C6820"/>
    <w:rsid w:val="008C7886"/>
    <w:rsid w:val="008C78F1"/>
    <w:rsid w:val="008D2AAA"/>
    <w:rsid w:val="008D331D"/>
    <w:rsid w:val="008D3935"/>
    <w:rsid w:val="008D3F9E"/>
    <w:rsid w:val="008D7EC3"/>
    <w:rsid w:val="008E2FEA"/>
    <w:rsid w:val="008E36A5"/>
    <w:rsid w:val="008E4A68"/>
    <w:rsid w:val="008E7692"/>
    <w:rsid w:val="008F0641"/>
    <w:rsid w:val="008F0A10"/>
    <w:rsid w:val="008F11E5"/>
    <w:rsid w:val="008F1480"/>
    <w:rsid w:val="008F149C"/>
    <w:rsid w:val="008F1C78"/>
    <w:rsid w:val="008F2019"/>
    <w:rsid w:val="008F4AFA"/>
    <w:rsid w:val="008F67B0"/>
    <w:rsid w:val="00900464"/>
    <w:rsid w:val="00903BF1"/>
    <w:rsid w:val="00904C76"/>
    <w:rsid w:val="00910F92"/>
    <w:rsid w:val="00911128"/>
    <w:rsid w:val="00912BC1"/>
    <w:rsid w:val="00913F4E"/>
    <w:rsid w:val="009168AA"/>
    <w:rsid w:val="00917570"/>
    <w:rsid w:val="00920878"/>
    <w:rsid w:val="00922542"/>
    <w:rsid w:val="0092278B"/>
    <w:rsid w:val="00922993"/>
    <w:rsid w:val="00922E63"/>
    <w:rsid w:val="0092305E"/>
    <w:rsid w:val="00923060"/>
    <w:rsid w:val="00923217"/>
    <w:rsid w:val="00923C41"/>
    <w:rsid w:val="00923F00"/>
    <w:rsid w:val="00924523"/>
    <w:rsid w:val="009245BE"/>
    <w:rsid w:val="00926471"/>
    <w:rsid w:val="00926A37"/>
    <w:rsid w:val="00931899"/>
    <w:rsid w:val="00933041"/>
    <w:rsid w:val="009336AF"/>
    <w:rsid w:val="009356CF"/>
    <w:rsid w:val="009357B8"/>
    <w:rsid w:val="009362C4"/>
    <w:rsid w:val="00937AD6"/>
    <w:rsid w:val="00937F58"/>
    <w:rsid w:val="009419B5"/>
    <w:rsid w:val="00942667"/>
    <w:rsid w:val="00942D11"/>
    <w:rsid w:val="0094348A"/>
    <w:rsid w:val="0094358F"/>
    <w:rsid w:val="00943C4D"/>
    <w:rsid w:val="0094725E"/>
    <w:rsid w:val="00950505"/>
    <w:rsid w:val="00954FEF"/>
    <w:rsid w:val="00960E84"/>
    <w:rsid w:val="00961C6B"/>
    <w:rsid w:val="009639EF"/>
    <w:rsid w:val="00963BC4"/>
    <w:rsid w:val="00970C42"/>
    <w:rsid w:val="009710CC"/>
    <w:rsid w:val="00972999"/>
    <w:rsid w:val="009743EB"/>
    <w:rsid w:val="0097459A"/>
    <w:rsid w:val="009752C9"/>
    <w:rsid w:val="0097737E"/>
    <w:rsid w:val="0097785E"/>
    <w:rsid w:val="009808FE"/>
    <w:rsid w:val="00983455"/>
    <w:rsid w:val="0098370C"/>
    <w:rsid w:val="0098392F"/>
    <w:rsid w:val="009840E7"/>
    <w:rsid w:val="00984205"/>
    <w:rsid w:val="00984B21"/>
    <w:rsid w:val="00984EF5"/>
    <w:rsid w:val="00986FC7"/>
    <w:rsid w:val="009916A7"/>
    <w:rsid w:val="009917B2"/>
    <w:rsid w:val="00991D3D"/>
    <w:rsid w:val="009926D9"/>
    <w:rsid w:val="00993E21"/>
    <w:rsid w:val="009A0248"/>
    <w:rsid w:val="009A0953"/>
    <w:rsid w:val="009A10C3"/>
    <w:rsid w:val="009A2363"/>
    <w:rsid w:val="009B09C3"/>
    <w:rsid w:val="009B18C5"/>
    <w:rsid w:val="009B2823"/>
    <w:rsid w:val="009B5FFA"/>
    <w:rsid w:val="009C08E2"/>
    <w:rsid w:val="009C13B7"/>
    <w:rsid w:val="009C1E9B"/>
    <w:rsid w:val="009C752A"/>
    <w:rsid w:val="009D1EAC"/>
    <w:rsid w:val="009D3321"/>
    <w:rsid w:val="009D3AC2"/>
    <w:rsid w:val="009D4277"/>
    <w:rsid w:val="009D537C"/>
    <w:rsid w:val="009E3110"/>
    <w:rsid w:val="009E3E5D"/>
    <w:rsid w:val="009E3F0C"/>
    <w:rsid w:val="009E684F"/>
    <w:rsid w:val="009E6D7D"/>
    <w:rsid w:val="009F0023"/>
    <w:rsid w:val="009F0598"/>
    <w:rsid w:val="009F06C3"/>
    <w:rsid w:val="009F1E38"/>
    <w:rsid w:val="009F282C"/>
    <w:rsid w:val="009F37A2"/>
    <w:rsid w:val="009F598E"/>
    <w:rsid w:val="009F60A4"/>
    <w:rsid w:val="00A035D4"/>
    <w:rsid w:val="00A03D9B"/>
    <w:rsid w:val="00A0504B"/>
    <w:rsid w:val="00A06606"/>
    <w:rsid w:val="00A100F8"/>
    <w:rsid w:val="00A11DF6"/>
    <w:rsid w:val="00A12F84"/>
    <w:rsid w:val="00A1315E"/>
    <w:rsid w:val="00A13875"/>
    <w:rsid w:val="00A14CC9"/>
    <w:rsid w:val="00A15214"/>
    <w:rsid w:val="00A15AE3"/>
    <w:rsid w:val="00A15DD0"/>
    <w:rsid w:val="00A21A71"/>
    <w:rsid w:val="00A23C59"/>
    <w:rsid w:val="00A27DDE"/>
    <w:rsid w:val="00A32DD5"/>
    <w:rsid w:val="00A37102"/>
    <w:rsid w:val="00A376BF"/>
    <w:rsid w:val="00A414F3"/>
    <w:rsid w:val="00A42160"/>
    <w:rsid w:val="00A42810"/>
    <w:rsid w:val="00A42B21"/>
    <w:rsid w:val="00A4382C"/>
    <w:rsid w:val="00A45361"/>
    <w:rsid w:val="00A461B7"/>
    <w:rsid w:val="00A46236"/>
    <w:rsid w:val="00A467C0"/>
    <w:rsid w:val="00A46DAF"/>
    <w:rsid w:val="00A6148A"/>
    <w:rsid w:val="00A7040E"/>
    <w:rsid w:val="00A7185B"/>
    <w:rsid w:val="00A76E2B"/>
    <w:rsid w:val="00A77031"/>
    <w:rsid w:val="00A80001"/>
    <w:rsid w:val="00A814C5"/>
    <w:rsid w:val="00A8395C"/>
    <w:rsid w:val="00A84AD8"/>
    <w:rsid w:val="00A84FB4"/>
    <w:rsid w:val="00A85475"/>
    <w:rsid w:val="00A87434"/>
    <w:rsid w:val="00A919EB"/>
    <w:rsid w:val="00A919F3"/>
    <w:rsid w:val="00A928B5"/>
    <w:rsid w:val="00A92BEF"/>
    <w:rsid w:val="00A9471F"/>
    <w:rsid w:val="00A9738D"/>
    <w:rsid w:val="00AA0B90"/>
    <w:rsid w:val="00AA1264"/>
    <w:rsid w:val="00AA192F"/>
    <w:rsid w:val="00AA1E59"/>
    <w:rsid w:val="00AA20C4"/>
    <w:rsid w:val="00AA365B"/>
    <w:rsid w:val="00AA61C7"/>
    <w:rsid w:val="00AB0AD7"/>
    <w:rsid w:val="00AB14E8"/>
    <w:rsid w:val="00AB1669"/>
    <w:rsid w:val="00AB27F5"/>
    <w:rsid w:val="00AB685F"/>
    <w:rsid w:val="00AB78A1"/>
    <w:rsid w:val="00AC0091"/>
    <w:rsid w:val="00AC0B84"/>
    <w:rsid w:val="00AC258B"/>
    <w:rsid w:val="00AC2C1A"/>
    <w:rsid w:val="00AC35D3"/>
    <w:rsid w:val="00AD0125"/>
    <w:rsid w:val="00AD345F"/>
    <w:rsid w:val="00AD4008"/>
    <w:rsid w:val="00AD59F0"/>
    <w:rsid w:val="00AD7D1C"/>
    <w:rsid w:val="00AE1E3D"/>
    <w:rsid w:val="00AE27CA"/>
    <w:rsid w:val="00AE3613"/>
    <w:rsid w:val="00AE414F"/>
    <w:rsid w:val="00AE4BC4"/>
    <w:rsid w:val="00AE5620"/>
    <w:rsid w:val="00AE56AE"/>
    <w:rsid w:val="00AE6FEE"/>
    <w:rsid w:val="00AE7648"/>
    <w:rsid w:val="00AE7BBB"/>
    <w:rsid w:val="00AF2E0F"/>
    <w:rsid w:val="00AF30E5"/>
    <w:rsid w:val="00AF578B"/>
    <w:rsid w:val="00AF6EAA"/>
    <w:rsid w:val="00B01CF8"/>
    <w:rsid w:val="00B07704"/>
    <w:rsid w:val="00B11BFF"/>
    <w:rsid w:val="00B11C3B"/>
    <w:rsid w:val="00B11D2A"/>
    <w:rsid w:val="00B122C2"/>
    <w:rsid w:val="00B13017"/>
    <w:rsid w:val="00B139C0"/>
    <w:rsid w:val="00B15F38"/>
    <w:rsid w:val="00B1774D"/>
    <w:rsid w:val="00B215DA"/>
    <w:rsid w:val="00B23331"/>
    <w:rsid w:val="00B24173"/>
    <w:rsid w:val="00B24DB6"/>
    <w:rsid w:val="00B27BE6"/>
    <w:rsid w:val="00B308C7"/>
    <w:rsid w:val="00B309C8"/>
    <w:rsid w:val="00B3453E"/>
    <w:rsid w:val="00B408FC"/>
    <w:rsid w:val="00B4130B"/>
    <w:rsid w:val="00B42085"/>
    <w:rsid w:val="00B43CD1"/>
    <w:rsid w:val="00B44982"/>
    <w:rsid w:val="00B46BBC"/>
    <w:rsid w:val="00B50D48"/>
    <w:rsid w:val="00B522D3"/>
    <w:rsid w:val="00B5339D"/>
    <w:rsid w:val="00B535AE"/>
    <w:rsid w:val="00B559D3"/>
    <w:rsid w:val="00B56B0B"/>
    <w:rsid w:val="00B57EC3"/>
    <w:rsid w:val="00B61372"/>
    <w:rsid w:val="00B615D2"/>
    <w:rsid w:val="00B61F5D"/>
    <w:rsid w:val="00B626C0"/>
    <w:rsid w:val="00B63D3D"/>
    <w:rsid w:val="00B63F1F"/>
    <w:rsid w:val="00B653F7"/>
    <w:rsid w:val="00B678E1"/>
    <w:rsid w:val="00B67BA5"/>
    <w:rsid w:val="00B67D72"/>
    <w:rsid w:val="00B707B5"/>
    <w:rsid w:val="00B7599F"/>
    <w:rsid w:val="00B7608C"/>
    <w:rsid w:val="00B762AC"/>
    <w:rsid w:val="00B80BC5"/>
    <w:rsid w:val="00B8137A"/>
    <w:rsid w:val="00B823BA"/>
    <w:rsid w:val="00B87038"/>
    <w:rsid w:val="00B87740"/>
    <w:rsid w:val="00B91547"/>
    <w:rsid w:val="00B92EF5"/>
    <w:rsid w:val="00B97EA6"/>
    <w:rsid w:val="00B97F58"/>
    <w:rsid w:val="00BA0BD6"/>
    <w:rsid w:val="00BA0BDB"/>
    <w:rsid w:val="00BA19F4"/>
    <w:rsid w:val="00BA46D1"/>
    <w:rsid w:val="00BA705C"/>
    <w:rsid w:val="00BA7C2D"/>
    <w:rsid w:val="00BA7DBB"/>
    <w:rsid w:val="00BB05C9"/>
    <w:rsid w:val="00BB1377"/>
    <w:rsid w:val="00BB2A0D"/>
    <w:rsid w:val="00BB504B"/>
    <w:rsid w:val="00BB70D0"/>
    <w:rsid w:val="00BB70E6"/>
    <w:rsid w:val="00BB76FA"/>
    <w:rsid w:val="00BB7C22"/>
    <w:rsid w:val="00BC11D3"/>
    <w:rsid w:val="00BC1588"/>
    <w:rsid w:val="00BC34C1"/>
    <w:rsid w:val="00BC5810"/>
    <w:rsid w:val="00BC5D8A"/>
    <w:rsid w:val="00BC7049"/>
    <w:rsid w:val="00BD2F9E"/>
    <w:rsid w:val="00BD3F6A"/>
    <w:rsid w:val="00BD4969"/>
    <w:rsid w:val="00BD5B27"/>
    <w:rsid w:val="00BD6972"/>
    <w:rsid w:val="00BD6A23"/>
    <w:rsid w:val="00BE0D10"/>
    <w:rsid w:val="00BE2587"/>
    <w:rsid w:val="00BE2BB4"/>
    <w:rsid w:val="00BE30AA"/>
    <w:rsid w:val="00BE5157"/>
    <w:rsid w:val="00BF352E"/>
    <w:rsid w:val="00BF65B5"/>
    <w:rsid w:val="00BF6F7D"/>
    <w:rsid w:val="00BF726A"/>
    <w:rsid w:val="00BF7A96"/>
    <w:rsid w:val="00BF7C6C"/>
    <w:rsid w:val="00C0082F"/>
    <w:rsid w:val="00C00996"/>
    <w:rsid w:val="00C02403"/>
    <w:rsid w:val="00C03971"/>
    <w:rsid w:val="00C04504"/>
    <w:rsid w:val="00C04789"/>
    <w:rsid w:val="00C070A8"/>
    <w:rsid w:val="00C076DD"/>
    <w:rsid w:val="00C0790A"/>
    <w:rsid w:val="00C07A2F"/>
    <w:rsid w:val="00C14BA1"/>
    <w:rsid w:val="00C16922"/>
    <w:rsid w:val="00C27853"/>
    <w:rsid w:val="00C308A0"/>
    <w:rsid w:val="00C35F8B"/>
    <w:rsid w:val="00C42034"/>
    <w:rsid w:val="00C4313E"/>
    <w:rsid w:val="00C4362B"/>
    <w:rsid w:val="00C43831"/>
    <w:rsid w:val="00C44AA9"/>
    <w:rsid w:val="00C4629F"/>
    <w:rsid w:val="00C46CB0"/>
    <w:rsid w:val="00C47A29"/>
    <w:rsid w:val="00C512ED"/>
    <w:rsid w:val="00C518C1"/>
    <w:rsid w:val="00C52D86"/>
    <w:rsid w:val="00C554AD"/>
    <w:rsid w:val="00C55F2E"/>
    <w:rsid w:val="00C6250E"/>
    <w:rsid w:val="00C62C4D"/>
    <w:rsid w:val="00C640D5"/>
    <w:rsid w:val="00C67CB2"/>
    <w:rsid w:val="00C70D21"/>
    <w:rsid w:val="00C7150C"/>
    <w:rsid w:val="00C7659C"/>
    <w:rsid w:val="00C80BA8"/>
    <w:rsid w:val="00C81961"/>
    <w:rsid w:val="00C81B28"/>
    <w:rsid w:val="00C825CD"/>
    <w:rsid w:val="00C8330C"/>
    <w:rsid w:val="00C84188"/>
    <w:rsid w:val="00C844B1"/>
    <w:rsid w:val="00C8775C"/>
    <w:rsid w:val="00C90192"/>
    <w:rsid w:val="00C90C4D"/>
    <w:rsid w:val="00C90F83"/>
    <w:rsid w:val="00C92703"/>
    <w:rsid w:val="00C93996"/>
    <w:rsid w:val="00C9480B"/>
    <w:rsid w:val="00C972D0"/>
    <w:rsid w:val="00CA23F5"/>
    <w:rsid w:val="00CA3864"/>
    <w:rsid w:val="00CA4972"/>
    <w:rsid w:val="00CB1C5C"/>
    <w:rsid w:val="00CB2C8F"/>
    <w:rsid w:val="00CB3227"/>
    <w:rsid w:val="00CB496B"/>
    <w:rsid w:val="00CB56D9"/>
    <w:rsid w:val="00CB63D6"/>
    <w:rsid w:val="00CB66FF"/>
    <w:rsid w:val="00CB7393"/>
    <w:rsid w:val="00CB7D9C"/>
    <w:rsid w:val="00CB7F3C"/>
    <w:rsid w:val="00CC20C0"/>
    <w:rsid w:val="00CC23DD"/>
    <w:rsid w:val="00CC3865"/>
    <w:rsid w:val="00CC5928"/>
    <w:rsid w:val="00CC709C"/>
    <w:rsid w:val="00CC78B7"/>
    <w:rsid w:val="00CD03DB"/>
    <w:rsid w:val="00CD2AF7"/>
    <w:rsid w:val="00CD2D22"/>
    <w:rsid w:val="00CD31D6"/>
    <w:rsid w:val="00CE1318"/>
    <w:rsid w:val="00CE5319"/>
    <w:rsid w:val="00CE5BCD"/>
    <w:rsid w:val="00CE7FA6"/>
    <w:rsid w:val="00CF139C"/>
    <w:rsid w:val="00CF167F"/>
    <w:rsid w:val="00CF1E27"/>
    <w:rsid w:val="00CF53B3"/>
    <w:rsid w:val="00D0050D"/>
    <w:rsid w:val="00D03BD5"/>
    <w:rsid w:val="00D0448B"/>
    <w:rsid w:val="00D056DD"/>
    <w:rsid w:val="00D05CAF"/>
    <w:rsid w:val="00D0633C"/>
    <w:rsid w:val="00D10A74"/>
    <w:rsid w:val="00D10EBE"/>
    <w:rsid w:val="00D13409"/>
    <w:rsid w:val="00D14851"/>
    <w:rsid w:val="00D15CD1"/>
    <w:rsid w:val="00D15E2D"/>
    <w:rsid w:val="00D16336"/>
    <w:rsid w:val="00D168A0"/>
    <w:rsid w:val="00D20B96"/>
    <w:rsid w:val="00D22692"/>
    <w:rsid w:val="00D23A0C"/>
    <w:rsid w:val="00D269C4"/>
    <w:rsid w:val="00D27503"/>
    <w:rsid w:val="00D2760B"/>
    <w:rsid w:val="00D35604"/>
    <w:rsid w:val="00D446F4"/>
    <w:rsid w:val="00D52FD9"/>
    <w:rsid w:val="00D54C37"/>
    <w:rsid w:val="00D575CB"/>
    <w:rsid w:val="00D62D58"/>
    <w:rsid w:val="00D63F74"/>
    <w:rsid w:val="00D64AD1"/>
    <w:rsid w:val="00D67244"/>
    <w:rsid w:val="00D71BBA"/>
    <w:rsid w:val="00D73B84"/>
    <w:rsid w:val="00D73E64"/>
    <w:rsid w:val="00D77354"/>
    <w:rsid w:val="00D77F46"/>
    <w:rsid w:val="00D80B0E"/>
    <w:rsid w:val="00D80CF5"/>
    <w:rsid w:val="00D83F2D"/>
    <w:rsid w:val="00D84A22"/>
    <w:rsid w:val="00D84D4D"/>
    <w:rsid w:val="00D86AB5"/>
    <w:rsid w:val="00D87AE1"/>
    <w:rsid w:val="00D87CAB"/>
    <w:rsid w:val="00D91465"/>
    <w:rsid w:val="00D921E5"/>
    <w:rsid w:val="00D93476"/>
    <w:rsid w:val="00D97011"/>
    <w:rsid w:val="00D97816"/>
    <w:rsid w:val="00D97EBC"/>
    <w:rsid w:val="00DA04BB"/>
    <w:rsid w:val="00DA1A07"/>
    <w:rsid w:val="00DA2BF7"/>
    <w:rsid w:val="00DA778D"/>
    <w:rsid w:val="00DB2B57"/>
    <w:rsid w:val="00DB351C"/>
    <w:rsid w:val="00DB4744"/>
    <w:rsid w:val="00DB7796"/>
    <w:rsid w:val="00DC032E"/>
    <w:rsid w:val="00DC0823"/>
    <w:rsid w:val="00DC2643"/>
    <w:rsid w:val="00DC7186"/>
    <w:rsid w:val="00DD22BE"/>
    <w:rsid w:val="00DD2BB6"/>
    <w:rsid w:val="00DE0BCD"/>
    <w:rsid w:val="00DE5254"/>
    <w:rsid w:val="00DE5456"/>
    <w:rsid w:val="00DE5A5E"/>
    <w:rsid w:val="00DE72DC"/>
    <w:rsid w:val="00DE7EED"/>
    <w:rsid w:val="00DF0A7F"/>
    <w:rsid w:val="00DF104E"/>
    <w:rsid w:val="00DF1AE0"/>
    <w:rsid w:val="00DF1FE6"/>
    <w:rsid w:val="00DF581A"/>
    <w:rsid w:val="00DF79C3"/>
    <w:rsid w:val="00DF7F50"/>
    <w:rsid w:val="00E00E27"/>
    <w:rsid w:val="00E01253"/>
    <w:rsid w:val="00E017BC"/>
    <w:rsid w:val="00E036F8"/>
    <w:rsid w:val="00E038E2"/>
    <w:rsid w:val="00E03F83"/>
    <w:rsid w:val="00E06EB7"/>
    <w:rsid w:val="00E07D16"/>
    <w:rsid w:val="00E122A5"/>
    <w:rsid w:val="00E14B4C"/>
    <w:rsid w:val="00E14B72"/>
    <w:rsid w:val="00E15BF1"/>
    <w:rsid w:val="00E16082"/>
    <w:rsid w:val="00E224FE"/>
    <w:rsid w:val="00E23C01"/>
    <w:rsid w:val="00E2476D"/>
    <w:rsid w:val="00E24BE3"/>
    <w:rsid w:val="00E24CEC"/>
    <w:rsid w:val="00E254E4"/>
    <w:rsid w:val="00E2648E"/>
    <w:rsid w:val="00E32F13"/>
    <w:rsid w:val="00E354DF"/>
    <w:rsid w:val="00E40709"/>
    <w:rsid w:val="00E44710"/>
    <w:rsid w:val="00E46AE2"/>
    <w:rsid w:val="00E46BEF"/>
    <w:rsid w:val="00E46EAA"/>
    <w:rsid w:val="00E47B4E"/>
    <w:rsid w:val="00E5056A"/>
    <w:rsid w:val="00E50BB1"/>
    <w:rsid w:val="00E52AAD"/>
    <w:rsid w:val="00E5608A"/>
    <w:rsid w:val="00E60EF2"/>
    <w:rsid w:val="00E62CB9"/>
    <w:rsid w:val="00E63481"/>
    <w:rsid w:val="00E636D0"/>
    <w:rsid w:val="00E70099"/>
    <w:rsid w:val="00E70932"/>
    <w:rsid w:val="00E74D06"/>
    <w:rsid w:val="00E76C05"/>
    <w:rsid w:val="00E77F94"/>
    <w:rsid w:val="00E80158"/>
    <w:rsid w:val="00E8145E"/>
    <w:rsid w:val="00E8293A"/>
    <w:rsid w:val="00E8734E"/>
    <w:rsid w:val="00E90EF3"/>
    <w:rsid w:val="00E91A9F"/>
    <w:rsid w:val="00E95A12"/>
    <w:rsid w:val="00EA0091"/>
    <w:rsid w:val="00EA1865"/>
    <w:rsid w:val="00EA3468"/>
    <w:rsid w:val="00EB0774"/>
    <w:rsid w:val="00EB1233"/>
    <w:rsid w:val="00EB134C"/>
    <w:rsid w:val="00EB156A"/>
    <w:rsid w:val="00EB333A"/>
    <w:rsid w:val="00EB4344"/>
    <w:rsid w:val="00EB48C5"/>
    <w:rsid w:val="00EB545F"/>
    <w:rsid w:val="00EB7606"/>
    <w:rsid w:val="00EC1125"/>
    <w:rsid w:val="00EC2289"/>
    <w:rsid w:val="00EC2B56"/>
    <w:rsid w:val="00EC3EF7"/>
    <w:rsid w:val="00EC53A9"/>
    <w:rsid w:val="00EC6650"/>
    <w:rsid w:val="00ED13E9"/>
    <w:rsid w:val="00ED4E1E"/>
    <w:rsid w:val="00ED561D"/>
    <w:rsid w:val="00ED6304"/>
    <w:rsid w:val="00ED7019"/>
    <w:rsid w:val="00EE13D7"/>
    <w:rsid w:val="00EE1E1B"/>
    <w:rsid w:val="00EE211E"/>
    <w:rsid w:val="00EE230E"/>
    <w:rsid w:val="00EE34E4"/>
    <w:rsid w:val="00EE4686"/>
    <w:rsid w:val="00EE4A25"/>
    <w:rsid w:val="00EE6BBC"/>
    <w:rsid w:val="00EE7CA5"/>
    <w:rsid w:val="00EF0052"/>
    <w:rsid w:val="00EF0507"/>
    <w:rsid w:val="00EF07CE"/>
    <w:rsid w:val="00EF0CEB"/>
    <w:rsid w:val="00EF3B08"/>
    <w:rsid w:val="00F00C8B"/>
    <w:rsid w:val="00F02547"/>
    <w:rsid w:val="00F066EE"/>
    <w:rsid w:val="00F066FE"/>
    <w:rsid w:val="00F06A21"/>
    <w:rsid w:val="00F071E7"/>
    <w:rsid w:val="00F1268C"/>
    <w:rsid w:val="00F12904"/>
    <w:rsid w:val="00F13AFC"/>
    <w:rsid w:val="00F13E89"/>
    <w:rsid w:val="00F147F8"/>
    <w:rsid w:val="00F20CE1"/>
    <w:rsid w:val="00F20E5B"/>
    <w:rsid w:val="00F2392F"/>
    <w:rsid w:val="00F26312"/>
    <w:rsid w:val="00F27DE6"/>
    <w:rsid w:val="00F328C7"/>
    <w:rsid w:val="00F32994"/>
    <w:rsid w:val="00F32E46"/>
    <w:rsid w:val="00F344C9"/>
    <w:rsid w:val="00F3654C"/>
    <w:rsid w:val="00F36F77"/>
    <w:rsid w:val="00F36FD2"/>
    <w:rsid w:val="00F42D2B"/>
    <w:rsid w:val="00F42E59"/>
    <w:rsid w:val="00F45FA5"/>
    <w:rsid w:val="00F4672B"/>
    <w:rsid w:val="00F5233F"/>
    <w:rsid w:val="00F52B11"/>
    <w:rsid w:val="00F52E95"/>
    <w:rsid w:val="00F536DC"/>
    <w:rsid w:val="00F5620F"/>
    <w:rsid w:val="00F65AB2"/>
    <w:rsid w:val="00F66C1C"/>
    <w:rsid w:val="00F71105"/>
    <w:rsid w:val="00F73399"/>
    <w:rsid w:val="00F73BB3"/>
    <w:rsid w:val="00F7606B"/>
    <w:rsid w:val="00F76E8D"/>
    <w:rsid w:val="00F772D4"/>
    <w:rsid w:val="00F7753A"/>
    <w:rsid w:val="00F8143A"/>
    <w:rsid w:val="00F82171"/>
    <w:rsid w:val="00F87603"/>
    <w:rsid w:val="00F95397"/>
    <w:rsid w:val="00F9749E"/>
    <w:rsid w:val="00FA0117"/>
    <w:rsid w:val="00FA19BE"/>
    <w:rsid w:val="00FA2342"/>
    <w:rsid w:val="00FA57CD"/>
    <w:rsid w:val="00FB0528"/>
    <w:rsid w:val="00FB297F"/>
    <w:rsid w:val="00FB31C5"/>
    <w:rsid w:val="00FB3C36"/>
    <w:rsid w:val="00FB53B4"/>
    <w:rsid w:val="00FB54D8"/>
    <w:rsid w:val="00FB665C"/>
    <w:rsid w:val="00FC09AD"/>
    <w:rsid w:val="00FC1E9A"/>
    <w:rsid w:val="00FC3C0F"/>
    <w:rsid w:val="00FC3EFE"/>
    <w:rsid w:val="00FC637D"/>
    <w:rsid w:val="00FC7539"/>
    <w:rsid w:val="00FD2390"/>
    <w:rsid w:val="00FD3097"/>
    <w:rsid w:val="00FD6EDB"/>
    <w:rsid w:val="00FE0E18"/>
    <w:rsid w:val="00FE0FD8"/>
    <w:rsid w:val="00FE1F34"/>
    <w:rsid w:val="00FE2E3D"/>
    <w:rsid w:val="00FE351B"/>
    <w:rsid w:val="00FE4FB3"/>
    <w:rsid w:val="00FE5E4A"/>
    <w:rsid w:val="00FE702C"/>
    <w:rsid w:val="00FE7611"/>
    <w:rsid w:val="00FE7F0D"/>
    <w:rsid w:val="00FF0A09"/>
    <w:rsid w:val="00FF1170"/>
    <w:rsid w:val="00FF2088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2833B"/>
  <w15:docId w15:val="{EAB95FB2-FF3C-40FD-A4B1-29266731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961"/>
    <w:pPr>
      <w:spacing w:after="200" w:line="276" w:lineRule="auto"/>
    </w:pPr>
    <w:rPr>
      <w:sz w:val="24"/>
      <w:szCs w:val="24"/>
      <w:lang w:eastAsia="en-US"/>
    </w:rPr>
  </w:style>
  <w:style w:type="paragraph" w:styleId="1">
    <w:name w:val="heading 1"/>
    <w:basedOn w:val="a"/>
    <w:link w:val="10"/>
    <w:uiPriority w:val="99"/>
    <w:qFormat/>
    <w:rsid w:val="00EC6650"/>
    <w:pPr>
      <w:spacing w:before="100" w:beforeAutospacing="1" w:after="100" w:afterAutospacing="1" w:line="240" w:lineRule="auto"/>
      <w:outlineLvl w:val="0"/>
    </w:pPr>
    <w:rPr>
      <w:rFonts w:eastAsia="Times New Roman"/>
      <w:b/>
      <w:kern w:val="36"/>
      <w:sz w:val="4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9A10C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9A10C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C6650"/>
    <w:rPr>
      <w:rFonts w:eastAsia="Times New Roman"/>
      <w:b/>
      <w:kern w:val="36"/>
      <w:sz w:val="48"/>
      <w:lang w:eastAsia="ru-RU"/>
    </w:rPr>
  </w:style>
  <w:style w:type="character" w:styleId="a3">
    <w:name w:val="Hyperlink"/>
    <w:uiPriority w:val="99"/>
    <w:rsid w:val="00904C76"/>
    <w:rPr>
      <w:rFonts w:cs="Times New Roman"/>
      <w:color w:val="0000FF"/>
      <w:u w:val="single"/>
    </w:rPr>
  </w:style>
  <w:style w:type="paragraph" w:styleId="a4">
    <w:name w:val="Normal (Web)"/>
    <w:basedOn w:val="a"/>
    <w:uiPriority w:val="99"/>
    <w:semiHidden/>
    <w:rsid w:val="00DD22BE"/>
  </w:style>
  <w:style w:type="paragraph" w:customStyle="1" w:styleId="msolistparagraph0">
    <w:name w:val="msolistparagraph"/>
    <w:basedOn w:val="a"/>
    <w:uiPriority w:val="99"/>
    <w:rsid w:val="002A1956"/>
    <w:pPr>
      <w:ind w:left="720"/>
      <w:contextualSpacing/>
    </w:pPr>
    <w:rPr>
      <w:rFonts w:ascii="Calibri" w:hAnsi="Calibri"/>
      <w:sz w:val="22"/>
      <w:szCs w:val="22"/>
    </w:rPr>
  </w:style>
  <w:style w:type="paragraph" w:customStyle="1" w:styleId="Abz0">
    <w:name w:val="Abz_0"/>
    <w:basedOn w:val="a"/>
    <w:rsid w:val="00611032"/>
    <w:pPr>
      <w:tabs>
        <w:tab w:val="left" w:pos="851"/>
        <w:tab w:val="left" w:pos="1134"/>
        <w:tab w:val="left" w:pos="1701"/>
        <w:tab w:val="right" w:pos="9639"/>
      </w:tabs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ET" w:eastAsia="Times New Roman" w:hAnsi="TimesET"/>
      <w:szCs w:val="20"/>
      <w:lang w:eastAsia="ru-RU"/>
    </w:rPr>
  </w:style>
  <w:style w:type="paragraph" w:customStyle="1" w:styleId="FormulaN">
    <w:name w:val="Formula_N"/>
    <w:basedOn w:val="a"/>
    <w:rsid w:val="00611032"/>
    <w:pPr>
      <w:tabs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ET" w:eastAsia="Times New Roman" w:hAnsi="TimesET"/>
      <w:szCs w:val="20"/>
      <w:lang w:eastAsia="ru-RU"/>
    </w:rPr>
  </w:style>
  <w:style w:type="table" w:styleId="a5">
    <w:name w:val="Table Grid"/>
    <w:basedOn w:val="a1"/>
    <w:uiPriority w:val="99"/>
    <w:rsid w:val="00D91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rsid w:val="00DE0BCD"/>
    <w:pPr>
      <w:spacing w:after="0" w:line="240" w:lineRule="auto"/>
    </w:pPr>
    <w:rPr>
      <w:rFonts w:ascii="Tahoma" w:hAnsi="Tahoma"/>
      <w:sz w:val="16"/>
      <w:szCs w:val="20"/>
      <w:lang w:eastAsia="ru-RU"/>
    </w:rPr>
  </w:style>
  <w:style w:type="character" w:customStyle="1" w:styleId="a7">
    <w:name w:val="Текст выноски Знак"/>
    <w:link w:val="a6"/>
    <w:uiPriority w:val="99"/>
    <w:semiHidden/>
    <w:locked/>
    <w:rsid w:val="00DE0BCD"/>
    <w:rPr>
      <w:rFonts w:ascii="Tahoma" w:hAnsi="Tahoma"/>
      <w:sz w:val="16"/>
    </w:rPr>
  </w:style>
  <w:style w:type="paragraph" w:styleId="a8">
    <w:name w:val="List Paragraph"/>
    <w:basedOn w:val="a"/>
    <w:uiPriority w:val="99"/>
    <w:qFormat/>
    <w:rsid w:val="002D45FE"/>
    <w:pPr>
      <w:ind w:left="720"/>
      <w:contextualSpacing/>
    </w:pPr>
  </w:style>
  <w:style w:type="paragraph" w:customStyle="1" w:styleId="Reference">
    <w:name w:val="Reference"/>
    <w:basedOn w:val="a"/>
    <w:uiPriority w:val="99"/>
    <w:rsid w:val="002D45FE"/>
    <w:pPr>
      <w:numPr>
        <w:numId w:val="2"/>
      </w:numPr>
      <w:spacing w:after="0" w:line="240" w:lineRule="auto"/>
      <w:jc w:val="both"/>
    </w:pPr>
    <w:rPr>
      <w:rFonts w:eastAsia="Times New Roman"/>
      <w:sz w:val="20"/>
      <w:szCs w:val="20"/>
      <w:lang w:val="en-US"/>
    </w:rPr>
  </w:style>
  <w:style w:type="paragraph" w:styleId="a9">
    <w:name w:val="header"/>
    <w:basedOn w:val="a"/>
    <w:link w:val="aa"/>
    <w:uiPriority w:val="99"/>
    <w:rsid w:val="00B3453E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locked/>
    <w:rsid w:val="00B3453E"/>
  </w:style>
  <w:style w:type="paragraph" w:styleId="ab">
    <w:name w:val="footer"/>
    <w:basedOn w:val="a"/>
    <w:link w:val="ac"/>
    <w:uiPriority w:val="99"/>
    <w:rsid w:val="00B3453E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locked/>
    <w:rsid w:val="00B3453E"/>
  </w:style>
  <w:style w:type="character" w:customStyle="1" w:styleId="author-name">
    <w:name w:val="author-name"/>
    <w:uiPriority w:val="99"/>
    <w:rsid w:val="004508E3"/>
  </w:style>
  <w:style w:type="paragraph" w:customStyle="1" w:styleId="Default">
    <w:name w:val="Default"/>
    <w:uiPriority w:val="99"/>
    <w:rsid w:val="00D269C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ad">
    <w:name w:val="Body Text"/>
    <w:basedOn w:val="a"/>
    <w:link w:val="ae"/>
    <w:uiPriority w:val="99"/>
    <w:rsid w:val="00B24173"/>
    <w:pPr>
      <w:spacing w:after="140" w:line="288" w:lineRule="auto"/>
    </w:pPr>
    <w:rPr>
      <w:rFonts w:ascii="Calibri" w:hAnsi="Calibri"/>
      <w:sz w:val="20"/>
      <w:szCs w:val="20"/>
      <w:lang w:val="en-US" w:eastAsia="ru-RU"/>
    </w:rPr>
  </w:style>
  <w:style w:type="character" w:customStyle="1" w:styleId="ae">
    <w:name w:val="Основной текст Знак"/>
    <w:link w:val="ad"/>
    <w:uiPriority w:val="99"/>
    <w:locked/>
    <w:rsid w:val="00B24173"/>
    <w:rPr>
      <w:rFonts w:ascii="Calibri" w:hAnsi="Calibri"/>
      <w:sz w:val="20"/>
      <w:lang w:val="en-US"/>
    </w:rPr>
  </w:style>
  <w:style w:type="character" w:styleId="af">
    <w:name w:val="FollowedHyperlink"/>
    <w:uiPriority w:val="99"/>
    <w:semiHidden/>
    <w:rsid w:val="007825AD"/>
    <w:rPr>
      <w:rFonts w:cs="Times New Roman"/>
      <w:color w:val="800080"/>
      <w:u w:val="single"/>
    </w:rPr>
  </w:style>
  <w:style w:type="character" w:customStyle="1" w:styleId="fontstyle01">
    <w:name w:val="fontstyle01"/>
    <w:uiPriority w:val="99"/>
    <w:rsid w:val="00B50D48"/>
    <w:rPr>
      <w:rFonts w:ascii="Gulliver" w:hAnsi="Gulliver"/>
      <w:color w:val="242021"/>
      <w:sz w:val="28"/>
    </w:rPr>
  </w:style>
  <w:style w:type="character" w:customStyle="1" w:styleId="fontstyle21">
    <w:name w:val="fontstyle21"/>
    <w:uiPriority w:val="99"/>
    <w:rsid w:val="00C0082F"/>
    <w:rPr>
      <w:rFonts w:ascii="TimesNewRomanPS-ItalicMT" w:hAnsi="TimesNewRomanPS-ItalicMT"/>
      <w:i/>
      <w:color w:val="1D1D1B"/>
      <w:sz w:val="18"/>
    </w:rPr>
  </w:style>
  <w:style w:type="character" w:customStyle="1" w:styleId="MTEquationSection">
    <w:name w:val="MTEquationSection"/>
    <w:uiPriority w:val="99"/>
    <w:rsid w:val="006437B7"/>
    <w:rPr>
      <w:vanish/>
      <w:color w:val="FF0000"/>
      <w:sz w:val="28"/>
    </w:rPr>
  </w:style>
  <w:style w:type="paragraph" w:customStyle="1" w:styleId="MDPI71References">
    <w:name w:val="MDPI_7.1_References"/>
    <w:uiPriority w:val="99"/>
    <w:rsid w:val="00871737"/>
    <w:pPr>
      <w:numPr>
        <w:numId w:val="12"/>
      </w:numPr>
      <w:adjustRightInd w:val="0"/>
      <w:snapToGrid w:val="0"/>
      <w:spacing w:line="228" w:lineRule="auto"/>
      <w:jc w:val="both"/>
    </w:pPr>
    <w:rPr>
      <w:rFonts w:ascii="Palatino Linotype" w:eastAsia="SimSun" w:hAnsi="Palatino Linotype"/>
      <w:color w:val="000000"/>
      <w:sz w:val="18"/>
      <w:lang w:val="en-US" w:eastAsia="de-DE"/>
    </w:rPr>
  </w:style>
  <w:style w:type="character" w:customStyle="1" w:styleId="markedcontent">
    <w:name w:val="markedcontent"/>
    <w:uiPriority w:val="99"/>
    <w:rsid w:val="00F066EE"/>
  </w:style>
  <w:style w:type="paragraph" w:customStyle="1" w:styleId="ListParagraph">
    <w:name w:val="List Paragraph"/>
    <w:basedOn w:val="a"/>
    <w:rsid w:val="009A10C3"/>
    <w:pPr>
      <w:widowControl w:val="0"/>
      <w:autoSpaceDE w:val="0"/>
      <w:autoSpaceDN w:val="0"/>
      <w:spacing w:after="0" w:line="240" w:lineRule="auto"/>
      <w:ind w:left="948" w:hanging="245"/>
    </w:pPr>
    <w:rPr>
      <w:sz w:val="22"/>
      <w:szCs w:val="22"/>
    </w:rPr>
  </w:style>
  <w:style w:type="character" w:customStyle="1" w:styleId="20">
    <w:name w:val="Заголовок 2 Знак"/>
    <w:link w:val="2"/>
    <w:rsid w:val="009A10C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semiHidden/>
    <w:rsid w:val="009A10C3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94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4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7.bin"/><Relationship Id="rId217" Type="http://schemas.openxmlformats.org/officeDocument/2006/relationships/image" Target="media/image106.wmf"/><Relationship Id="rId399" Type="http://schemas.openxmlformats.org/officeDocument/2006/relationships/oleObject" Target="embeddings/oleObject197.bin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172" Type="http://schemas.openxmlformats.org/officeDocument/2006/relationships/image" Target="media/image84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7.bin"/><Relationship Id="rId7" Type="http://schemas.openxmlformats.org/officeDocument/2006/relationships/image" Target="media/image1.wmf"/><Relationship Id="rId183" Type="http://schemas.openxmlformats.org/officeDocument/2006/relationships/oleObject" Target="embeddings/oleObject88.bin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8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2.bin"/><Relationship Id="rId426" Type="http://schemas.openxmlformats.org/officeDocument/2006/relationships/image" Target="media/image210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241" Type="http://schemas.openxmlformats.org/officeDocument/2006/relationships/image" Target="media/image118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png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3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75.wmf"/><Relationship Id="rId361" Type="http://schemas.openxmlformats.org/officeDocument/2006/relationships/image" Target="media/image178.wmf"/><Relationship Id="rId196" Type="http://schemas.openxmlformats.org/officeDocument/2006/relationships/image" Target="media/image96.wmf"/><Relationship Id="rId417" Type="http://schemas.openxmlformats.org/officeDocument/2006/relationships/oleObject" Target="embeddings/oleObject20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2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428" Type="http://schemas.openxmlformats.org/officeDocument/2006/relationships/footer" Target="footer1.xml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6.wmf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9.bin"/><Relationship Id="rId201" Type="http://schemas.openxmlformats.org/officeDocument/2006/relationships/oleObject" Target="embeddings/oleObject97.bin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oleObject" Target="embeddings/oleObject17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9.wmf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7.bin"/><Relationship Id="rId202" Type="http://schemas.openxmlformats.org/officeDocument/2006/relationships/image" Target="media/image99.wmf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430" Type="http://schemas.openxmlformats.org/officeDocument/2006/relationships/theme" Target="theme/theme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4.bin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75" Type="http://schemas.openxmlformats.org/officeDocument/2006/relationships/image" Target="media/image185.wmf"/><Relationship Id="rId396" Type="http://schemas.openxmlformats.org/officeDocument/2006/relationships/image" Target="media/image19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65" Type="http://schemas.openxmlformats.org/officeDocument/2006/relationships/image" Target="media/image180.wmf"/><Relationship Id="rId386" Type="http://schemas.openxmlformats.org/officeDocument/2006/relationships/image" Target="media/image190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5.bin"/><Relationship Id="rId397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303" Type="http://schemas.openxmlformats.org/officeDocument/2006/relationships/image" Target="media/image14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image" Target="media/image196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oleObject" Target="embeddings/oleObject82.bin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86.bin"/><Relationship Id="rId403" Type="http://schemas.openxmlformats.org/officeDocument/2006/relationships/oleObject" Target="embeddings/oleObject199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image" Target="media/image79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0.bin"/><Relationship Id="rId271" Type="http://schemas.openxmlformats.org/officeDocument/2006/relationships/image" Target="media/image133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173" Type="http://schemas.openxmlformats.org/officeDocument/2006/relationships/oleObject" Target="embeddings/oleObject83.bin"/><Relationship Id="rId229" Type="http://schemas.openxmlformats.org/officeDocument/2006/relationships/image" Target="media/image112.wmf"/><Relationship Id="rId380" Type="http://schemas.openxmlformats.org/officeDocument/2006/relationships/image" Target="media/image187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251" Type="http://schemas.openxmlformats.org/officeDocument/2006/relationships/image" Target="media/image123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7.bin"/><Relationship Id="rId416" Type="http://schemas.openxmlformats.org/officeDocument/2006/relationships/image" Target="media/image205.wmf"/><Relationship Id="rId220" Type="http://schemas.openxmlformats.org/officeDocument/2006/relationships/oleObject" Target="embeddings/oleObject107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80.wmf"/><Relationship Id="rId371" Type="http://schemas.openxmlformats.org/officeDocument/2006/relationships/image" Target="media/image183.wmf"/><Relationship Id="rId427" Type="http://schemas.openxmlformats.org/officeDocument/2006/relationships/oleObject" Target="embeddings/oleObject21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7.bin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7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8.bin"/><Relationship Id="rId418" Type="http://schemas.openxmlformats.org/officeDocument/2006/relationships/image" Target="media/image206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1.wmf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17430</TotalTime>
  <Pages>13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Магдалина Каранэ</dc:creator>
  <cp:keywords/>
  <dc:description/>
  <cp:lastModifiedBy>Иван Беляков</cp:lastModifiedBy>
  <cp:revision>56</cp:revision>
  <dcterms:created xsi:type="dcterms:W3CDTF">2021-02-19T19:56:00Z</dcterms:created>
  <dcterms:modified xsi:type="dcterms:W3CDTF">2022-05-25T19:46:00Z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