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677805522"/>
        <w:docPartObj>
          <w:docPartGallery w:val="Cover Pages"/>
          <w:docPartUnique/>
        </w:docPartObj>
      </w:sdtPr>
      <w:sdtEndPr>
        <w:rPr>
          <w:rFonts w:eastAsiaTheme="minorEastAsia"/>
        </w:rPr>
      </w:sdtEndPr>
      <w:sdtContent>
        <w:p w14:paraId="5066EAD2" w14:textId="1CB89A48" w:rsidR="00F20E9E" w:rsidRDefault="00F20E9E">
          <w:pPr>
            <w:pStyle w:val="NoSpacing"/>
          </w:pPr>
          <w:r>
            <w:rPr>
              <w:noProof/>
            </w:rPr>
            <mc:AlternateContent>
              <mc:Choice Requires="wpg">
                <w:drawing>
                  <wp:anchor distT="0" distB="0" distL="114300" distR="114300" simplePos="0" relativeHeight="251659264" behindDoc="1" locked="0" layoutInCell="1" allowOverlap="1" wp14:anchorId="174B49CA" wp14:editId="3658830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8"/>
                                      <w:szCs w:val="4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0D47F5F" w14:textId="64F9EDA1" w:rsidR="00F20E9E" w:rsidRPr="00F20E9E" w:rsidRDefault="00F20E9E" w:rsidP="00F20E9E">
                                      <w:pPr>
                                        <w:pStyle w:val="NoSpacing"/>
                                        <w:jc w:val="center"/>
                                        <w:rPr>
                                          <w:color w:val="FFFFFF" w:themeColor="background1"/>
                                          <w:sz w:val="48"/>
                                          <w:szCs w:val="48"/>
                                        </w:rPr>
                                      </w:pPr>
                                      <w:r w:rsidRPr="00F20E9E">
                                        <w:rPr>
                                          <w:color w:val="FFFFFF" w:themeColor="background1"/>
                                          <w:sz w:val="48"/>
                                          <w:szCs w:val="48"/>
                                        </w:rPr>
                                        <w:t>PHASE-5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74B49CA"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48"/>
                                <w:szCs w:val="4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0D47F5F" w14:textId="64F9EDA1" w:rsidR="00F20E9E" w:rsidRPr="00F20E9E" w:rsidRDefault="00F20E9E" w:rsidP="00F20E9E">
                                <w:pPr>
                                  <w:pStyle w:val="NoSpacing"/>
                                  <w:jc w:val="center"/>
                                  <w:rPr>
                                    <w:color w:val="FFFFFF" w:themeColor="background1"/>
                                    <w:sz w:val="48"/>
                                    <w:szCs w:val="48"/>
                                  </w:rPr>
                                </w:pPr>
                                <w:r w:rsidRPr="00F20E9E">
                                  <w:rPr>
                                    <w:color w:val="FFFFFF" w:themeColor="background1"/>
                                    <w:sz w:val="48"/>
                                    <w:szCs w:val="48"/>
                                  </w:rPr>
                                  <w:t>PHASE-5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D992BB9" wp14:editId="44BD2F8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EBA31" w14:textId="0E17431B" w:rsidR="00F20E9E" w:rsidRPr="00F20E9E" w:rsidRDefault="00000000">
                                <w:pPr>
                                  <w:pStyle w:val="NoSpacing"/>
                                  <w:rPr>
                                    <w:rFonts w:asciiTheme="majorHAnsi" w:eastAsiaTheme="majorEastAsia" w:hAnsiTheme="majorHAnsi" w:cstheme="majorBidi"/>
                                    <w:b/>
                                    <w:bCs/>
                                    <w:i/>
                                    <w:iCs/>
                                    <w:color w:val="262626" w:themeColor="text1" w:themeTint="D9"/>
                                    <w:sz w:val="72"/>
                                  </w:rPr>
                                </w:pPr>
                                <w:sdt>
                                  <w:sdtPr>
                                    <w:rPr>
                                      <w:rFonts w:asciiTheme="majorHAnsi" w:eastAsiaTheme="majorEastAsia" w:hAnsiTheme="majorHAnsi" w:cstheme="majorBidi"/>
                                      <w:b/>
                                      <w:bCs/>
                                      <w:i/>
                                      <w:iCs/>
                                      <w:color w:val="1F3864" w:themeColor="accent1" w:themeShade="8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20E9E" w:rsidRPr="00F20E9E">
                                      <w:rPr>
                                        <w:rFonts w:asciiTheme="majorHAnsi" w:eastAsiaTheme="majorEastAsia" w:hAnsiTheme="majorHAnsi" w:cstheme="majorBidi"/>
                                        <w:b/>
                                        <w:bCs/>
                                        <w:i/>
                                        <w:iCs/>
                                        <w:color w:val="1F3864" w:themeColor="accent1" w:themeShade="80"/>
                                        <w:sz w:val="72"/>
                                        <w:szCs w:val="72"/>
                                      </w:rPr>
                                      <w:t>DATA ANAL</w:t>
                                    </w:r>
                                    <w:r w:rsidR="00F20E9E">
                                      <w:rPr>
                                        <w:rFonts w:asciiTheme="majorHAnsi" w:eastAsiaTheme="majorEastAsia" w:hAnsiTheme="majorHAnsi" w:cstheme="majorBidi"/>
                                        <w:b/>
                                        <w:bCs/>
                                        <w:i/>
                                        <w:iCs/>
                                        <w:color w:val="1F3864" w:themeColor="accent1" w:themeShade="80"/>
                                        <w:sz w:val="72"/>
                                        <w:szCs w:val="72"/>
                                      </w:rPr>
                                      <w:t>Y</w:t>
                                    </w:r>
                                    <w:r w:rsidR="00F20E9E" w:rsidRPr="00F20E9E">
                                      <w:rPr>
                                        <w:rFonts w:asciiTheme="majorHAnsi" w:eastAsiaTheme="majorEastAsia" w:hAnsiTheme="majorHAnsi" w:cstheme="majorBidi"/>
                                        <w:b/>
                                        <w:bCs/>
                                        <w:i/>
                                        <w:iCs/>
                                        <w:color w:val="1F3864" w:themeColor="accent1" w:themeShade="80"/>
                                        <w:sz w:val="72"/>
                                        <w:szCs w:val="72"/>
                                      </w:rPr>
                                      <w:t>ST WITH COGNOS</w:t>
                                    </w:r>
                                  </w:sdtContent>
                                </w:sdt>
                              </w:p>
                              <w:p w14:paraId="24F9E43C" w14:textId="6C3D0894" w:rsidR="00F20E9E"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F20E9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D992BB9"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9BEBA31" w14:textId="0E17431B" w:rsidR="00F20E9E" w:rsidRPr="00F20E9E" w:rsidRDefault="00000000">
                          <w:pPr>
                            <w:pStyle w:val="NoSpacing"/>
                            <w:rPr>
                              <w:rFonts w:asciiTheme="majorHAnsi" w:eastAsiaTheme="majorEastAsia" w:hAnsiTheme="majorHAnsi" w:cstheme="majorBidi"/>
                              <w:b/>
                              <w:bCs/>
                              <w:i/>
                              <w:iCs/>
                              <w:color w:val="262626" w:themeColor="text1" w:themeTint="D9"/>
                              <w:sz w:val="72"/>
                            </w:rPr>
                          </w:pPr>
                          <w:sdt>
                            <w:sdtPr>
                              <w:rPr>
                                <w:rFonts w:asciiTheme="majorHAnsi" w:eastAsiaTheme="majorEastAsia" w:hAnsiTheme="majorHAnsi" w:cstheme="majorBidi"/>
                                <w:b/>
                                <w:bCs/>
                                <w:i/>
                                <w:iCs/>
                                <w:color w:val="1F3864" w:themeColor="accent1" w:themeShade="80"/>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F20E9E" w:rsidRPr="00F20E9E">
                                <w:rPr>
                                  <w:rFonts w:asciiTheme="majorHAnsi" w:eastAsiaTheme="majorEastAsia" w:hAnsiTheme="majorHAnsi" w:cstheme="majorBidi"/>
                                  <w:b/>
                                  <w:bCs/>
                                  <w:i/>
                                  <w:iCs/>
                                  <w:color w:val="1F3864" w:themeColor="accent1" w:themeShade="80"/>
                                  <w:sz w:val="72"/>
                                  <w:szCs w:val="72"/>
                                </w:rPr>
                                <w:t>DATA ANAL</w:t>
                              </w:r>
                              <w:r w:rsidR="00F20E9E">
                                <w:rPr>
                                  <w:rFonts w:asciiTheme="majorHAnsi" w:eastAsiaTheme="majorEastAsia" w:hAnsiTheme="majorHAnsi" w:cstheme="majorBidi"/>
                                  <w:b/>
                                  <w:bCs/>
                                  <w:i/>
                                  <w:iCs/>
                                  <w:color w:val="1F3864" w:themeColor="accent1" w:themeShade="80"/>
                                  <w:sz w:val="72"/>
                                  <w:szCs w:val="72"/>
                                </w:rPr>
                                <w:t>Y</w:t>
                              </w:r>
                              <w:r w:rsidR="00F20E9E" w:rsidRPr="00F20E9E">
                                <w:rPr>
                                  <w:rFonts w:asciiTheme="majorHAnsi" w:eastAsiaTheme="majorEastAsia" w:hAnsiTheme="majorHAnsi" w:cstheme="majorBidi"/>
                                  <w:b/>
                                  <w:bCs/>
                                  <w:i/>
                                  <w:iCs/>
                                  <w:color w:val="1F3864" w:themeColor="accent1" w:themeShade="80"/>
                                  <w:sz w:val="72"/>
                                  <w:szCs w:val="72"/>
                                </w:rPr>
                                <w:t>ST WITH COGNOS</w:t>
                              </w:r>
                            </w:sdtContent>
                          </w:sdt>
                        </w:p>
                        <w:p w14:paraId="24F9E43C" w14:textId="6C3D0894" w:rsidR="00F20E9E"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F20E9E">
                                <w:rPr>
                                  <w:color w:val="404040" w:themeColor="text1" w:themeTint="BF"/>
                                  <w:sz w:val="36"/>
                                  <w:szCs w:val="36"/>
                                </w:rPr>
                                <w:t xml:space="preserve">     </w:t>
                              </w:r>
                            </w:sdtContent>
                          </w:sdt>
                        </w:p>
                      </w:txbxContent>
                    </v:textbox>
                    <w10:wrap anchorx="page" anchory="page"/>
                  </v:shape>
                </w:pict>
              </mc:Fallback>
            </mc:AlternateContent>
          </w:r>
        </w:p>
        <w:p w14:paraId="77321341" w14:textId="1569BA96" w:rsidR="00F31A5A" w:rsidRPr="00F31A5A" w:rsidRDefault="00015F77" w:rsidP="00F31A5A">
          <w:r>
            <w:rPr>
              <w:noProof/>
            </w:rPr>
            <mc:AlternateContent>
              <mc:Choice Requires="wps">
                <w:drawing>
                  <wp:anchor distT="0" distB="0" distL="114300" distR="114300" simplePos="0" relativeHeight="251663360" behindDoc="0" locked="0" layoutInCell="1" allowOverlap="1" wp14:anchorId="06FA639B" wp14:editId="25B19957">
                    <wp:simplePos x="0" y="0"/>
                    <wp:positionH relativeFrom="page">
                      <wp:posOffset>-555102</wp:posOffset>
                    </wp:positionH>
                    <wp:positionV relativeFrom="paragraph">
                      <wp:posOffset>1962337</wp:posOffset>
                    </wp:positionV>
                    <wp:extent cx="9358032" cy="1111624"/>
                    <wp:effectExtent l="19050" t="0" r="33655" b="12700"/>
                    <wp:wrapNone/>
                    <wp:docPr id="1362752932" name="Parallelogram 6"/>
                    <wp:cNvGraphicFramePr/>
                    <a:graphic xmlns:a="http://schemas.openxmlformats.org/drawingml/2006/main">
                      <a:graphicData uri="http://schemas.microsoft.com/office/word/2010/wordprocessingShape">
                        <wps:wsp>
                          <wps:cNvSpPr/>
                          <wps:spPr>
                            <a:xfrm>
                              <a:off x="0" y="0"/>
                              <a:ext cx="9358032" cy="1111624"/>
                            </a:xfrm>
                            <a:prstGeom prst="parallelogram">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txbx>
                            <w:txbxContent>
                              <w:p w14:paraId="04875395" w14:textId="4FA94289" w:rsidR="00015F77" w:rsidRPr="00015F77" w:rsidRDefault="00015F77" w:rsidP="00015F77">
                                <w:pPr>
                                  <w:rPr>
                                    <w:b/>
                                    <w:bCs/>
                                    <w:sz w:val="36"/>
                                    <w:szCs w:val="36"/>
                                    <w:u w:val="single"/>
                                    <w:lang w:val="en-GB"/>
                                  </w:rPr>
                                </w:pPr>
                                <w:r w:rsidRPr="00015F77">
                                  <w:rPr>
                                    <w:b/>
                                    <w:bCs/>
                                    <w:sz w:val="36"/>
                                    <w:szCs w:val="36"/>
                                    <w:u w:val="single"/>
                                    <w:lang w:val="en-GB"/>
                                  </w:rPr>
                                  <w:t>PROJECT- CUSTOMER CHURN PREDICTION IN TELECOMMUNICATION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FA639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56" type="#_x0000_t7" style="position:absolute;margin-left:-43.7pt;margin-top:154.5pt;width:736.85pt;height:87.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" adj="641" fillcolor="#44546a [3215]" strokecolor="#09101d [484]" strokeweight="1pt">
                    <v:textbox>
                      <w:txbxContent>
                        <w:p w14:paraId="04875395" w14:textId="4FA94289" w:rsidR="00015F77" w:rsidRPr="00015F77" w:rsidRDefault="00015F77" w:rsidP="00015F77">
                          <w:pPr>
                            <w:rPr>
                              <w:b/>
                              <w:bCs/>
                              <w:sz w:val="36"/>
                              <w:szCs w:val="36"/>
                              <w:u w:val="single"/>
                              <w:lang w:val="en-GB"/>
                            </w:rPr>
                          </w:pPr>
                          <w:r w:rsidRPr="00015F77">
                            <w:rPr>
                              <w:b/>
                              <w:bCs/>
                              <w:sz w:val="36"/>
                              <w:szCs w:val="36"/>
                              <w:u w:val="single"/>
                              <w:lang w:val="en-GB"/>
                            </w:rPr>
                            <w:t>PROJECT- CUSTOMER CHURN PREDICTION IN TELECOMMUNICATION</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72FD544D" wp14:editId="504061B6">
                    <wp:simplePos x="0" y="0"/>
                    <wp:positionH relativeFrom="page">
                      <wp:posOffset>4805754</wp:posOffset>
                    </wp:positionH>
                    <wp:positionV relativeFrom="paragraph">
                      <wp:posOffset>7000577</wp:posOffset>
                    </wp:positionV>
                    <wp:extent cx="2562786" cy="1448024"/>
                    <wp:effectExtent l="19050" t="19050" r="47625" b="209550"/>
                    <wp:wrapNone/>
                    <wp:docPr id="1237189363" name="Speech Bubble: Oval 5"/>
                    <wp:cNvGraphicFramePr/>
                    <a:graphic xmlns:a="http://schemas.openxmlformats.org/drawingml/2006/main">
                      <a:graphicData uri="http://schemas.microsoft.com/office/word/2010/wordprocessingShape">
                        <wps:wsp>
                          <wps:cNvSpPr/>
                          <wps:spPr>
                            <a:xfrm>
                              <a:off x="0" y="0"/>
                              <a:ext cx="2562786" cy="1448024"/>
                            </a:xfrm>
                            <a:prstGeom prst="wedgeEllipseCallout">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2DDD0B" w14:textId="4566B7E4" w:rsidR="00015F77" w:rsidRDefault="00015F77" w:rsidP="00015F77">
                                <w:pPr>
                                  <w:rPr>
                                    <w:sz w:val="32"/>
                                    <w:szCs w:val="32"/>
                                    <w:lang w:val="en-GB"/>
                                  </w:rPr>
                                </w:pPr>
                                <w:r w:rsidRPr="00015F77">
                                  <w:rPr>
                                    <w:sz w:val="32"/>
                                    <w:szCs w:val="32"/>
                                    <w:lang w:val="en-GB"/>
                                  </w:rPr>
                                  <w:t>4114211040</w:t>
                                </w:r>
                                <w:r>
                                  <w:rPr>
                                    <w:sz w:val="32"/>
                                    <w:szCs w:val="32"/>
                                    <w:lang w:val="en-GB"/>
                                  </w:rPr>
                                  <w:t>54</w:t>
                                </w:r>
                              </w:p>
                              <w:p w14:paraId="51168A1A" w14:textId="33A236A5" w:rsidR="00015F77" w:rsidRPr="00015F77" w:rsidRDefault="00015F77" w:rsidP="00015F77">
                                <w:pPr>
                                  <w:rPr>
                                    <w:sz w:val="32"/>
                                    <w:szCs w:val="32"/>
                                    <w:lang w:val="en-GB"/>
                                  </w:rPr>
                                </w:pPr>
                                <w:r>
                                  <w:rPr>
                                    <w:sz w:val="32"/>
                                    <w:szCs w:val="32"/>
                                    <w:lang w:val="en-GB"/>
                                  </w:rPr>
                                  <w:t>VIJAYALAKSHMI.S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D544D"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5" o:spid="_x0000_s1057" type="#_x0000_t63" style="position:absolute;margin-left:378.4pt;margin-top:551.25pt;width:201.8pt;height:11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" adj="6300,24300" fillcolor="#1f3763 [1604]" strokecolor="#09101d [484]" strokeweight="1pt">
                    <v:textbox>
                      <w:txbxContent>
                        <w:p w14:paraId="142DDD0B" w14:textId="4566B7E4" w:rsidR="00015F77" w:rsidRDefault="00015F77" w:rsidP="00015F77">
                          <w:pPr>
                            <w:rPr>
                              <w:sz w:val="32"/>
                              <w:szCs w:val="32"/>
                              <w:lang w:val="en-GB"/>
                            </w:rPr>
                          </w:pPr>
                          <w:r w:rsidRPr="00015F77">
                            <w:rPr>
                              <w:sz w:val="32"/>
                              <w:szCs w:val="32"/>
                              <w:lang w:val="en-GB"/>
                            </w:rPr>
                            <w:t>4114211040</w:t>
                          </w:r>
                          <w:r>
                            <w:rPr>
                              <w:sz w:val="32"/>
                              <w:szCs w:val="32"/>
                              <w:lang w:val="en-GB"/>
                            </w:rPr>
                            <w:t>54</w:t>
                          </w:r>
                        </w:p>
                        <w:p w14:paraId="51168A1A" w14:textId="33A236A5" w:rsidR="00015F77" w:rsidRPr="00015F77" w:rsidRDefault="00015F77" w:rsidP="00015F77">
                          <w:pPr>
                            <w:rPr>
                              <w:sz w:val="32"/>
                              <w:szCs w:val="32"/>
                              <w:lang w:val="en-GB"/>
                            </w:rPr>
                          </w:pPr>
                          <w:r>
                            <w:rPr>
                              <w:sz w:val="32"/>
                              <w:szCs w:val="32"/>
                              <w:lang w:val="en-GB"/>
                            </w:rPr>
                            <w:t>VIJAYALAKSHMI.S</w:t>
                          </w:r>
                        </w:p>
                      </w:txbxContent>
                    </v:textbox>
                    <w10:wrap anchorx="page"/>
                  </v:shape>
                </w:pict>
              </mc:Fallback>
            </mc:AlternateContent>
          </w:r>
          <w:r w:rsidR="00F20E9E">
            <w:br w:type="page"/>
          </w:r>
          <w:r w:rsidR="00C6771F">
            <w:rPr>
              <w:b/>
              <w:bCs/>
              <w:color w:val="009EDE"/>
              <w:sz w:val="36"/>
              <w:szCs w:val="36"/>
              <w:u w:val="single"/>
            </w:rPr>
            <w:lastRenderedPageBreak/>
            <w:t>In</w:t>
          </w:r>
          <w:r w:rsidR="00F31A5A" w:rsidRPr="00F31A5A">
            <w:rPr>
              <w:b/>
              <w:bCs/>
              <w:color w:val="009EDE"/>
              <w:sz w:val="36"/>
              <w:szCs w:val="36"/>
              <w:u w:val="single"/>
            </w:rPr>
            <w:t>troduction:</w:t>
          </w:r>
        </w:p>
        <w:p w14:paraId="0C2E8519" w14:textId="5A6C849A" w:rsidR="00F31A5A" w:rsidRPr="00F31A5A" w:rsidRDefault="00C6771F" w:rsidP="00C6771F">
          <w:pPr>
            <w:rPr>
              <w:sz w:val="36"/>
              <w:szCs w:val="36"/>
            </w:rPr>
          </w:pPr>
          <w:r>
            <w:rPr>
              <w:sz w:val="36"/>
              <w:szCs w:val="36"/>
            </w:rPr>
            <w:t>T</w:t>
          </w:r>
          <w:r w:rsidR="00F31A5A" w:rsidRPr="00F31A5A">
            <w:rPr>
              <w:sz w:val="36"/>
              <w:szCs w:val="36"/>
            </w:rPr>
            <w:t>elecommunication Churn Prediction is a machine learning project which focuses on predict customer churn in the telecommunication industry. Churn prediction is important for telecommunication companies because it helps them to retain their customers and reduce customer acquisition costs. The figure below depicts the description of the data set importation and screenshot of same.</w:t>
          </w:r>
        </w:p>
        <w:p w14:paraId="6FB4BD30" w14:textId="77777777" w:rsidR="00F31A5A" w:rsidRPr="00F31A5A" w:rsidRDefault="00F31A5A" w:rsidP="00F31A5A"/>
        <w:p w14:paraId="32BB0DF8" w14:textId="77777777" w:rsidR="00C6771F" w:rsidRDefault="00F31A5A" w:rsidP="00C6771F">
          <w:pPr>
            <w:rPr>
              <w:color w:val="000000" w:themeColor="text1"/>
              <w:sz w:val="32"/>
              <w:szCs w:val="32"/>
              <w:lang w:eastAsia="zh-CN"/>
              <w14:shadow w14:blurRad="38100" w14:dist="19050" w14:dir="2700000" w14:sx="100000" w14:sy="100000" w14:kx="0" w14:ky="0" w14:algn="tl">
                <w14:schemeClr w14:val="dk1">
                  <w14:alpha w14:val="60000"/>
                </w14:schemeClr>
              </w14:shadow>
              <w14:props3d w14:extrusionH="0" w14:contourW="0" w14:prstMaterial="clear"/>
            </w:rPr>
          </w:pPr>
          <w:r>
            <w:rPr>
              <w:noProof/>
            </w:rPr>
            <w:drawing>
              <wp:inline distT="0" distB="0" distL="0" distR="0" wp14:anchorId="02711B33" wp14:editId="5F785ED6">
                <wp:extent cx="5731510" cy="2747010"/>
                <wp:effectExtent l="0" t="0" r="2540" b="0"/>
                <wp:docPr id="1026" name="Picture 1" descr="telec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1" descr="teleco"/>
                        <pic:cNvPicPr>
                          <a:picLocks/>
                        </pic:cNvPicPr>
                      </pic:nvPicPr>
                      <pic:blipFill>
                        <a:blip r:embed="rId8" cstate="print"/>
                        <a:srcRect/>
                        <a:stretch/>
                      </pic:blipFill>
                      <pic:spPr>
                        <a:xfrm>
                          <a:off x="0" y="0"/>
                          <a:ext cx="5731510" cy="2747010"/>
                        </a:xfrm>
                        <a:prstGeom prst="rect">
                          <a:avLst/>
                        </a:prstGeom>
                        <a:ln>
                          <a:noFill/>
                        </a:ln>
                      </pic:spPr>
                    </pic:pic>
                  </a:graphicData>
                </a:graphic>
              </wp:inline>
            </w:drawing>
          </w:r>
          <w:r w:rsidR="00C6771F" w:rsidRPr="00C6771F">
            <w:rPr>
              <w:color w:val="000000" w:themeColor="text1"/>
              <w:sz w:val="32"/>
              <w:szCs w:val="32"/>
              <w:lang w:eastAsia="zh-CN"/>
              <w14:shadow w14:blurRad="38100" w14:dist="19050" w14:dir="2700000" w14:sx="100000" w14:sy="100000" w14:kx="0" w14:ky="0" w14:algn="tl">
                <w14:schemeClr w14:val="dk1">
                  <w14:alpha w14:val="60000"/>
                </w14:schemeClr>
              </w14:shadow>
              <w14:props3d w14:extrusionH="0" w14:contourW="0" w14:prstMaterial="clear"/>
            </w:rPr>
            <w:t xml:space="preserve"> </w:t>
          </w:r>
        </w:p>
        <w:p w14:paraId="362DF476" w14:textId="77777777" w:rsidR="00043D33" w:rsidRPr="00043D33" w:rsidRDefault="00043D33" w:rsidP="00043D33">
          <w:pPr>
            <w:spacing w:after="0" w:line="240" w:lineRule="auto"/>
            <w:rPr>
              <w:rFonts w:ascii="Arial Rounded MT Bold" w:hAnsi="Arial Rounded MT Bold" w:cs="Arial Rounded MT Bold"/>
              <w:color w:val="4472C4" w:themeColor="accent1"/>
              <w:sz w:val="24"/>
              <w:szCs w:val="24"/>
              <w:u w:val="thick"/>
            </w:rPr>
          </w:pPr>
          <w:r w:rsidRPr="00043D33">
            <w:rPr>
              <w:rFonts w:ascii="Arial Rounded MT Bold" w:hAnsi="Arial Rounded MT Bold" w:cs="Arial Rounded MT Bold"/>
              <w:color w:val="4472C4" w:themeColor="accent1"/>
              <w:sz w:val="24"/>
              <w:szCs w:val="24"/>
              <w:u w:val="thick"/>
            </w:rPr>
            <w:t>DATA COLLECTION :</w:t>
          </w:r>
        </w:p>
        <w:p w14:paraId="444338D3" w14:textId="77777777" w:rsidR="00043D33" w:rsidRPr="00043D33" w:rsidRDefault="00043D33" w:rsidP="00043D33">
          <w:pPr>
            <w:spacing w:after="0" w:line="240" w:lineRule="auto"/>
            <w:rPr>
              <w:rFonts w:ascii="Arial Rounded MT Bold" w:hAnsi="Arial Rounded MT Bold" w:cs="Arial Rounded MT Bold"/>
              <w:sz w:val="28"/>
              <w:szCs w:val="28"/>
              <w:u w:val="thick"/>
            </w:rPr>
          </w:pPr>
        </w:p>
        <w:p w14:paraId="0D9A4D75" w14:textId="32FD5F85" w:rsidR="00043D33" w:rsidRPr="00043D33" w:rsidRDefault="00043D33" w:rsidP="00043D33">
          <w:pPr>
            <w:rPr>
              <w:rFonts w:ascii="Arial" w:hAnsi="Arial" w:cs="Arial"/>
              <w:sz w:val="28"/>
              <w:szCs w:val="28"/>
            </w:rPr>
          </w:pPr>
          <w:r w:rsidRPr="00043D33">
            <w:rPr>
              <w:rFonts w:ascii="Arial" w:hAnsi="Arial" w:cs="Arial"/>
              <w:sz w:val="28"/>
              <w:szCs w:val="28"/>
            </w:rPr>
            <w:t xml:space="preserve">      </w:t>
          </w:r>
          <w:r w:rsidRPr="00043D33">
            <w:rPr>
              <w:rFonts w:ascii="Arial" w:eastAsia="Segoe UI" w:hAnsi="Arial" w:cs="Arial"/>
              <w:color w:val="374151"/>
              <w:sz w:val="28"/>
              <w:szCs w:val="28"/>
              <w:shd w:val="clear" w:color="auto" w:fill="F7F7F8"/>
            </w:rPr>
            <w:t>In the first step of context of telecommunications or any other industry, data collection is typically Typically performed using other specialized tools and systems. Here's an overview of how data collection in telecommunications works, with Cognos  playing a role  in  data  analysis  and  reporting  not  used  for  directcollection of data in telecommunications or any other industry.Data collection in telecommunications involves a complex process of gathering, storing, and processing data from various sources, and specialized tools and systems are used for each stage of this process. Cognos comes into play after the data has been collected and prepared for analysis, providing a means to visualize and report on the insights gained from the data.</w:t>
          </w:r>
        </w:p>
        <w:p w14:paraId="4036B427" w14:textId="5CF74626" w:rsidR="00C6771F" w:rsidRPr="001964A5" w:rsidRDefault="00C6771F" w:rsidP="001964A5">
          <w:pPr>
            <w:rPr>
              <w:sz w:val="32"/>
              <w:szCs w:val="32"/>
            </w:rPr>
          </w:pPr>
          <w:r w:rsidRPr="00C6771F">
            <w:rPr>
              <w:rFonts w:ascii="Arial Rounded MT Bold" w:hAnsi="Arial Rounded MT Bold" w:cs="Arial Rounded MT Bold"/>
              <w:sz w:val="32"/>
              <w:szCs w:val="32"/>
              <w:u w:val="single"/>
            </w:rPr>
            <w:lastRenderedPageBreak/>
            <w:t>Data Source:</w:t>
          </w:r>
        </w:p>
        <w:p w14:paraId="4FFE8933" w14:textId="77777777" w:rsidR="00C6771F" w:rsidRPr="00C6771F" w:rsidRDefault="00C6771F" w:rsidP="00877A74">
          <w:pPr>
            <w:jc w:val="both"/>
            <w:rPr>
              <w:rFonts w:ascii="Times New Roman" w:hAnsi="Times New Roman"/>
              <w:sz w:val="32"/>
              <w:szCs w:val="32"/>
            </w:rPr>
          </w:pPr>
          <w:r w:rsidRPr="00C6771F">
            <w:rPr>
              <w:rFonts w:ascii="Times New Roman" w:hAnsi="Times New Roman"/>
              <w:sz w:val="32"/>
              <w:szCs w:val="32"/>
            </w:rPr>
            <w:t>Telecommunication companies collect a data from a wide range of sources includes a networks equipment,call detail records,customer relationship management system,billing system,network monitoring tools .</w:t>
          </w:r>
        </w:p>
        <w:p w14:paraId="70D43590" w14:textId="77777777" w:rsidR="00C6771F" w:rsidRDefault="00C6771F" w:rsidP="00C6771F">
          <w:pPr>
            <w:rPr>
              <w:rFonts w:ascii="Times New Roman" w:hAnsi="Times New Roman"/>
              <w:sz w:val="26"/>
              <w:szCs w:val="26"/>
            </w:rPr>
          </w:pPr>
          <w:r>
            <w:rPr>
              <w:rFonts w:ascii="Times New Roman" w:hAnsi="Times New Roman"/>
              <w:sz w:val="26"/>
              <w:szCs w:val="26"/>
            </w:rPr>
            <w:t xml:space="preserve">Dataset link : ( </w:t>
          </w:r>
          <w:hyperlink r:id="rId9" w:history="1">
            <w:r>
              <w:rPr>
                <w:rStyle w:val="Hyperlink"/>
                <w:rFonts w:ascii="Times New Roman" w:hAnsi="Times New Roman"/>
                <w:sz w:val="26"/>
                <w:szCs w:val="26"/>
              </w:rPr>
              <w:t>https://www.kaggle.com/datasets/blastchar/telco-customer-churn</w:t>
            </w:r>
          </w:hyperlink>
          <w:r>
            <w:rPr>
              <w:rFonts w:ascii="Arial Narrow" w:hAnsi="Arial Narrow"/>
            </w:rPr>
            <w:t xml:space="preserve"> )</w:t>
          </w:r>
        </w:p>
        <w:p w14:paraId="6AF1EC24" w14:textId="77777777" w:rsidR="00C6771F" w:rsidRDefault="00C6771F" w:rsidP="00C6771F">
          <w:pPr>
            <w:rPr>
              <w:rFonts w:ascii="Times New Roman" w:hAnsi="Times New Roman"/>
              <w:sz w:val="26"/>
              <w:szCs w:val="26"/>
            </w:rPr>
          </w:pPr>
        </w:p>
        <w:tbl>
          <w:tblPr>
            <w:tblW w:w="10395" w:type="dxa"/>
            <w:tblInd w:w="93" w:type="dxa"/>
            <w:tblLayout w:type="fixed"/>
            <w:tblLook w:val="04A0" w:firstRow="1" w:lastRow="0" w:firstColumn="1" w:lastColumn="0" w:noHBand="0" w:noVBand="1"/>
          </w:tblPr>
          <w:tblGrid>
            <w:gridCol w:w="1618"/>
            <w:gridCol w:w="829"/>
            <w:gridCol w:w="1330"/>
            <w:gridCol w:w="1434"/>
            <w:gridCol w:w="1166"/>
            <w:gridCol w:w="1166"/>
            <w:gridCol w:w="1310"/>
            <w:gridCol w:w="1542"/>
          </w:tblGrid>
          <w:tr w:rsidR="00C6771F" w14:paraId="21AAF3F8" w14:textId="77777777" w:rsidTr="00C6771F">
            <w:trPr>
              <w:trHeight w:val="358"/>
            </w:trPr>
            <w:tc>
              <w:tcPr>
                <w:tcW w:w="1618" w:type="dxa"/>
                <w:noWrap/>
                <w:vAlign w:val="center"/>
                <w:hideMark/>
              </w:tcPr>
              <w:p w14:paraId="5416DFE7" w14:textId="4AF3888D" w:rsidR="00C6771F" w:rsidRDefault="00C6771F">
                <w:pPr>
                  <w:textAlignment w:val="center"/>
                  <w:rPr>
                    <w:rFonts w:ascii="Arial" w:hAnsi="Arial" w:cs="Arial"/>
                    <w:color w:val="000000"/>
                    <w:sz w:val="16"/>
                    <w:szCs w:val="16"/>
                  </w:rPr>
                </w:pPr>
                <w:r>
                  <w:rPr>
                    <w:rFonts w:ascii="Arial" w:hAnsi="Arial" w:cs="Arial"/>
                    <w:color w:val="000000"/>
                    <w:sz w:val="16"/>
                    <w:szCs w:val="16"/>
                  </w:rPr>
                  <w:t>Customer ID</w:t>
                </w:r>
              </w:p>
            </w:tc>
            <w:tc>
              <w:tcPr>
                <w:tcW w:w="829" w:type="dxa"/>
                <w:noWrap/>
                <w:vAlign w:val="center"/>
                <w:hideMark/>
              </w:tcPr>
              <w:p w14:paraId="0C98889F"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gender</w:t>
                </w:r>
              </w:p>
            </w:tc>
            <w:tc>
              <w:tcPr>
                <w:tcW w:w="1330" w:type="dxa"/>
                <w:noWrap/>
                <w:vAlign w:val="center"/>
                <w:hideMark/>
              </w:tcPr>
              <w:p w14:paraId="52BDFE39" w14:textId="4B430478" w:rsidR="00C6771F" w:rsidRDefault="00C6771F">
                <w:pPr>
                  <w:textAlignment w:val="center"/>
                  <w:rPr>
                    <w:rFonts w:ascii="Arial" w:hAnsi="Arial" w:cs="Arial"/>
                    <w:color w:val="000000"/>
                    <w:sz w:val="16"/>
                    <w:szCs w:val="16"/>
                  </w:rPr>
                </w:pPr>
                <w:r>
                  <w:rPr>
                    <w:rFonts w:ascii="Arial" w:hAnsi="Arial" w:cs="Arial"/>
                    <w:color w:val="000000"/>
                    <w:sz w:val="16"/>
                    <w:szCs w:val="16"/>
                  </w:rPr>
                  <w:t>Senior Citizen</w:t>
                </w:r>
              </w:p>
            </w:tc>
            <w:tc>
              <w:tcPr>
                <w:tcW w:w="1434" w:type="dxa"/>
                <w:noWrap/>
                <w:vAlign w:val="center"/>
                <w:hideMark/>
              </w:tcPr>
              <w:p w14:paraId="5DCEAEF7"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Partner</w:t>
                </w:r>
              </w:p>
            </w:tc>
            <w:tc>
              <w:tcPr>
                <w:tcW w:w="1166" w:type="dxa"/>
                <w:noWrap/>
                <w:vAlign w:val="center"/>
                <w:hideMark/>
              </w:tcPr>
              <w:p w14:paraId="5D1B26E6"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Dependents</w:t>
                </w:r>
              </w:p>
            </w:tc>
            <w:tc>
              <w:tcPr>
                <w:tcW w:w="1166" w:type="dxa"/>
                <w:noWrap/>
                <w:vAlign w:val="center"/>
                <w:hideMark/>
              </w:tcPr>
              <w:p w14:paraId="75B03858"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tenure</w:t>
                </w:r>
              </w:p>
            </w:tc>
            <w:tc>
              <w:tcPr>
                <w:tcW w:w="1310" w:type="dxa"/>
                <w:noWrap/>
                <w:vAlign w:val="center"/>
                <w:hideMark/>
              </w:tcPr>
              <w:p w14:paraId="046E6C4D" w14:textId="7BCA6202" w:rsidR="00C6771F" w:rsidRDefault="00C6771F">
                <w:pPr>
                  <w:textAlignment w:val="center"/>
                  <w:rPr>
                    <w:rFonts w:ascii="Arial" w:hAnsi="Arial" w:cs="Arial"/>
                    <w:color w:val="000000"/>
                    <w:sz w:val="16"/>
                    <w:szCs w:val="16"/>
                  </w:rPr>
                </w:pPr>
                <w:r>
                  <w:rPr>
                    <w:rFonts w:ascii="Arial" w:hAnsi="Arial" w:cs="Arial"/>
                    <w:color w:val="000000"/>
                    <w:sz w:val="16"/>
                    <w:szCs w:val="16"/>
                  </w:rPr>
                  <w:t>Phone Service</w:t>
                </w:r>
              </w:p>
            </w:tc>
            <w:tc>
              <w:tcPr>
                <w:tcW w:w="1542" w:type="dxa"/>
                <w:noWrap/>
                <w:vAlign w:val="center"/>
                <w:hideMark/>
              </w:tcPr>
              <w:p w14:paraId="1B3D81D8" w14:textId="07C1C221" w:rsidR="00C6771F" w:rsidRDefault="00C6771F">
                <w:pPr>
                  <w:textAlignment w:val="center"/>
                  <w:rPr>
                    <w:rFonts w:ascii="Arial" w:hAnsi="Arial" w:cs="Arial"/>
                    <w:color w:val="000000"/>
                    <w:sz w:val="16"/>
                    <w:szCs w:val="16"/>
                  </w:rPr>
                </w:pPr>
                <w:r>
                  <w:rPr>
                    <w:rFonts w:ascii="Arial" w:hAnsi="Arial" w:cs="Arial"/>
                    <w:color w:val="000000"/>
                    <w:sz w:val="16"/>
                    <w:szCs w:val="16"/>
                  </w:rPr>
                  <w:t>Multiple Lines</w:t>
                </w:r>
              </w:p>
            </w:tc>
          </w:tr>
          <w:tr w:rsidR="00C6771F" w14:paraId="5B3EE032" w14:textId="77777777" w:rsidTr="00C6771F">
            <w:trPr>
              <w:trHeight w:val="358"/>
            </w:trPr>
            <w:tc>
              <w:tcPr>
                <w:tcW w:w="1618" w:type="dxa"/>
                <w:noWrap/>
                <w:vAlign w:val="center"/>
              </w:tcPr>
              <w:p w14:paraId="1737057E" w14:textId="77777777" w:rsidR="00C6771F" w:rsidRDefault="00C6771F">
                <w:pPr>
                  <w:textAlignment w:val="center"/>
                  <w:rPr>
                    <w:rFonts w:ascii="Arial" w:hAnsi="Arial" w:cs="Arial"/>
                    <w:color w:val="000000"/>
                    <w:sz w:val="16"/>
                    <w:szCs w:val="16"/>
                  </w:rPr>
                </w:pPr>
              </w:p>
            </w:tc>
            <w:tc>
              <w:tcPr>
                <w:tcW w:w="829" w:type="dxa"/>
                <w:noWrap/>
                <w:vAlign w:val="center"/>
              </w:tcPr>
              <w:p w14:paraId="34DA7383" w14:textId="77777777" w:rsidR="00C6771F" w:rsidRDefault="00C6771F">
                <w:pPr>
                  <w:textAlignment w:val="center"/>
                  <w:rPr>
                    <w:rFonts w:ascii="Arial" w:hAnsi="Arial" w:cs="Arial"/>
                    <w:color w:val="000000"/>
                    <w:sz w:val="16"/>
                    <w:szCs w:val="16"/>
                  </w:rPr>
                </w:pPr>
              </w:p>
            </w:tc>
            <w:tc>
              <w:tcPr>
                <w:tcW w:w="1330" w:type="dxa"/>
                <w:noWrap/>
                <w:vAlign w:val="center"/>
              </w:tcPr>
              <w:p w14:paraId="3B8E4008" w14:textId="77777777" w:rsidR="00C6771F" w:rsidRDefault="00C6771F">
                <w:pPr>
                  <w:textAlignment w:val="center"/>
                  <w:rPr>
                    <w:rFonts w:ascii="Arial" w:hAnsi="Arial" w:cs="Arial"/>
                    <w:color w:val="000000"/>
                    <w:sz w:val="16"/>
                    <w:szCs w:val="16"/>
                  </w:rPr>
                </w:pPr>
              </w:p>
            </w:tc>
            <w:tc>
              <w:tcPr>
                <w:tcW w:w="1434" w:type="dxa"/>
                <w:noWrap/>
                <w:vAlign w:val="center"/>
              </w:tcPr>
              <w:p w14:paraId="5B3B4BC5" w14:textId="77777777" w:rsidR="00C6771F" w:rsidRDefault="00C6771F">
                <w:pPr>
                  <w:textAlignment w:val="center"/>
                  <w:rPr>
                    <w:rFonts w:ascii="Arial" w:hAnsi="Arial" w:cs="Arial"/>
                    <w:color w:val="000000"/>
                    <w:sz w:val="16"/>
                    <w:szCs w:val="16"/>
                  </w:rPr>
                </w:pPr>
              </w:p>
            </w:tc>
            <w:tc>
              <w:tcPr>
                <w:tcW w:w="1166" w:type="dxa"/>
                <w:noWrap/>
                <w:vAlign w:val="center"/>
              </w:tcPr>
              <w:p w14:paraId="0CD6AEBE" w14:textId="77777777" w:rsidR="00C6771F" w:rsidRDefault="00C6771F">
                <w:pPr>
                  <w:textAlignment w:val="center"/>
                  <w:rPr>
                    <w:rFonts w:ascii="Arial" w:hAnsi="Arial" w:cs="Arial"/>
                    <w:color w:val="000000"/>
                    <w:sz w:val="16"/>
                    <w:szCs w:val="16"/>
                  </w:rPr>
                </w:pPr>
              </w:p>
            </w:tc>
            <w:tc>
              <w:tcPr>
                <w:tcW w:w="1166" w:type="dxa"/>
                <w:noWrap/>
                <w:vAlign w:val="center"/>
              </w:tcPr>
              <w:p w14:paraId="22FA7143" w14:textId="77777777" w:rsidR="00C6771F" w:rsidRDefault="00C6771F">
                <w:pPr>
                  <w:textAlignment w:val="center"/>
                  <w:rPr>
                    <w:rFonts w:ascii="Arial" w:hAnsi="Arial" w:cs="Arial"/>
                    <w:color w:val="000000"/>
                    <w:sz w:val="16"/>
                    <w:szCs w:val="16"/>
                  </w:rPr>
                </w:pPr>
              </w:p>
            </w:tc>
            <w:tc>
              <w:tcPr>
                <w:tcW w:w="1310" w:type="dxa"/>
                <w:noWrap/>
                <w:vAlign w:val="center"/>
              </w:tcPr>
              <w:p w14:paraId="7CD7E0B1" w14:textId="77777777" w:rsidR="00C6771F" w:rsidRDefault="00C6771F">
                <w:pPr>
                  <w:textAlignment w:val="center"/>
                  <w:rPr>
                    <w:rFonts w:ascii="Arial" w:hAnsi="Arial" w:cs="Arial"/>
                    <w:color w:val="000000"/>
                    <w:sz w:val="16"/>
                    <w:szCs w:val="16"/>
                  </w:rPr>
                </w:pPr>
              </w:p>
            </w:tc>
            <w:tc>
              <w:tcPr>
                <w:tcW w:w="1542" w:type="dxa"/>
                <w:noWrap/>
                <w:vAlign w:val="center"/>
              </w:tcPr>
              <w:p w14:paraId="00D3DFD7" w14:textId="77777777" w:rsidR="00C6771F" w:rsidRDefault="00C6771F">
                <w:pPr>
                  <w:textAlignment w:val="center"/>
                  <w:rPr>
                    <w:rFonts w:ascii="Arial" w:hAnsi="Arial" w:cs="Arial"/>
                    <w:color w:val="000000"/>
                    <w:sz w:val="16"/>
                    <w:szCs w:val="16"/>
                  </w:rPr>
                </w:pPr>
              </w:p>
            </w:tc>
          </w:tr>
          <w:tr w:rsidR="00C6771F" w14:paraId="5AE134B1" w14:textId="77777777" w:rsidTr="00C6771F">
            <w:trPr>
              <w:trHeight w:val="438"/>
            </w:trPr>
            <w:tc>
              <w:tcPr>
                <w:tcW w:w="1618" w:type="dxa"/>
                <w:noWrap/>
                <w:vAlign w:val="center"/>
                <w:hideMark/>
              </w:tcPr>
              <w:p w14:paraId="365E22EC"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7590-VHVEG</w:t>
                </w:r>
              </w:p>
            </w:tc>
            <w:tc>
              <w:tcPr>
                <w:tcW w:w="829" w:type="dxa"/>
                <w:noWrap/>
                <w:vAlign w:val="center"/>
                <w:hideMark/>
              </w:tcPr>
              <w:p w14:paraId="546E898E"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14:paraId="2F9FF3EA"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265D1DFE"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14:paraId="5D5465C6"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09D1483B"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w:t>
                </w:r>
              </w:p>
            </w:tc>
            <w:tc>
              <w:tcPr>
                <w:tcW w:w="1310" w:type="dxa"/>
                <w:noWrap/>
                <w:vAlign w:val="center"/>
                <w:hideMark/>
              </w:tcPr>
              <w:p w14:paraId="3CCCB71B"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542" w:type="dxa"/>
                <w:noWrap/>
                <w:vAlign w:val="center"/>
                <w:hideMark/>
              </w:tcPr>
              <w:p w14:paraId="14995F14"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 phone service</w:t>
                </w:r>
              </w:p>
            </w:tc>
          </w:tr>
          <w:tr w:rsidR="00C6771F" w14:paraId="3BA333CC" w14:textId="77777777" w:rsidTr="00C6771F">
            <w:trPr>
              <w:trHeight w:val="358"/>
            </w:trPr>
            <w:tc>
              <w:tcPr>
                <w:tcW w:w="1618" w:type="dxa"/>
                <w:noWrap/>
                <w:vAlign w:val="center"/>
                <w:hideMark/>
              </w:tcPr>
              <w:p w14:paraId="0CAF4D82"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5575-GNVDE</w:t>
                </w:r>
              </w:p>
            </w:tc>
            <w:tc>
              <w:tcPr>
                <w:tcW w:w="829" w:type="dxa"/>
                <w:noWrap/>
                <w:vAlign w:val="center"/>
                <w:hideMark/>
              </w:tcPr>
              <w:p w14:paraId="3C3D3A96"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14:paraId="13FD557A"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78C4D9A5"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32DE9537"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200F25A4"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34</w:t>
                </w:r>
              </w:p>
            </w:tc>
            <w:tc>
              <w:tcPr>
                <w:tcW w:w="1310" w:type="dxa"/>
                <w:noWrap/>
                <w:vAlign w:val="center"/>
                <w:hideMark/>
              </w:tcPr>
              <w:p w14:paraId="0023C313"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76FF4FBE"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14:paraId="0C98E2A8" w14:textId="77777777" w:rsidTr="00C6771F">
            <w:trPr>
              <w:trHeight w:val="358"/>
            </w:trPr>
            <w:tc>
              <w:tcPr>
                <w:tcW w:w="1618" w:type="dxa"/>
                <w:noWrap/>
                <w:vAlign w:val="center"/>
                <w:hideMark/>
              </w:tcPr>
              <w:p w14:paraId="7F06E010"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3668-QPYBK</w:t>
                </w:r>
              </w:p>
            </w:tc>
            <w:tc>
              <w:tcPr>
                <w:tcW w:w="829" w:type="dxa"/>
                <w:noWrap/>
                <w:vAlign w:val="center"/>
                <w:hideMark/>
              </w:tcPr>
              <w:p w14:paraId="45CEC68A"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14:paraId="28A3785F"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224D9EFE"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16D93EE2"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274E17F4"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2</w:t>
                </w:r>
              </w:p>
            </w:tc>
            <w:tc>
              <w:tcPr>
                <w:tcW w:w="1310" w:type="dxa"/>
                <w:noWrap/>
                <w:vAlign w:val="center"/>
                <w:hideMark/>
              </w:tcPr>
              <w:p w14:paraId="79F9B9CA"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7C596587"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14:paraId="65653189" w14:textId="77777777" w:rsidTr="00C6771F">
            <w:trPr>
              <w:trHeight w:val="438"/>
            </w:trPr>
            <w:tc>
              <w:tcPr>
                <w:tcW w:w="1618" w:type="dxa"/>
                <w:noWrap/>
                <w:vAlign w:val="center"/>
                <w:hideMark/>
              </w:tcPr>
              <w:p w14:paraId="603C0F30"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7795-CFOCW</w:t>
                </w:r>
              </w:p>
            </w:tc>
            <w:tc>
              <w:tcPr>
                <w:tcW w:w="829" w:type="dxa"/>
                <w:noWrap/>
                <w:vAlign w:val="center"/>
                <w:hideMark/>
              </w:tcPr>
              <w:p w14:paraId="7B1F7B34"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14:paraId="01C660C5"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327B282E"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39C1328C"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43BCFA6D"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45</w:t>
                </w:r>
              </w:p>
            </w:tc>
            <w:tc>
              <w:tcPr>
                <w:tcW w:w="1310" w:type="dxa"/>
                <w:noWrap/>
                <w:vAlign w:val="center"/>
                <w:hideMark/>
              </w:tcPr>
              <w:p w14:paraId="43E01212"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542" w:type="dxa"/>
                <w:noWrap/>
                <w:vAlign w:val="center"/>
                <w:hideMark/>
              </w:tcPr>
              <w:p w14:paraId="06221AA7"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 phone service</w:t>
                </w:r>
              </w:p>
            </w:tc>
          </w:tr>
          <w:tr w:rsidR="00C6771F" w14:paraId="11F81D21" w14:textId="77777777" w:rsidTr="00C6771F">
            <w:trPr>
              <w:trHeight w:val="358"/>
            </w:trPr>
            <w:tc>
              <w:tcPr>
                <w:tcW w:w="1618" w:type="dxa"/>
                <w:noWrap/>
                <w:vAlign w:val="center"/>
                <w:hideMark/>
              </w:tcPr>
              <w:p w14:paraId="762A4FCC"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9237-HQITU</w:t>
                </w:r>
              </w:p>
            </w:tc>
            <w:tc>
              <w:tcPr>
                <w:tcW w:w="829" w:type="dxa"/>
                <w:noWrap/>
                <w:vAlign w:val="center"/>
                <w:hideMark/>
              </w:tcPr>
              <w:p w14:paraId="50444F0D"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14:paraId="67998EFF"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090FAE59"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39A03A6A"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52EDC32F"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2</w:t>
                </w:r>
              </w:p>
            </w:tc>
            <w:tc>
              <w:tcPr>
                <w:tcW w:w="1310" w:type="dxa"/>
                <w:noWrap/>
                <w:vAlign w:val="center"/>
                <w:hideMark/>
              </w:tcPr>
              <w:p w14:paraId="0665B147"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064EA40C"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14:paraId="494BF98C" w14:textId="77777777" w:rsidTr="00C6771F">
            <w:trPr>
              <w:trHeight w:val="358"/>
            </w:trPr>
            <w:tc>
              <w:tcPr>
                <w:tcW w:w="1618" w:type="dxa"/>
                <w:noWrap/>
                <w:vAlign w:val="center"/>
                <w:hideMark/>
              </w:tcPr>
              <w:p w14:paraId="76823A60"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9305-CDSKC</w:t>
                </w:r>
              </w:p>
            </w:tc>
            <w:tc>
              <w:tcPr>
                <w:tcW w:w="829" w:type="dxa"/>
                <w:noWrap/>
                <w:vAlign w:val="center"/>
                <w:hideMark/>
              </w:tcPr>
              <w:p w14:paraId="7D066856"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14:paraId="79DDA7FF"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4782CC1C"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7FDD2C5A"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62FB8542"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8</w:t>
                </w:r>
              </w:p>
            </w:tc>
            <w:tc>
              <w:tcPr>
                <w:tcW w:w="1310" w:type="dxa"/>
                <w:noWrap/>
                <w:vAlign w:val="center"/>
                <w:hideMark/>
              </w:tcPr>
              <w:p w14:paraId="66342BE3"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7A84876A"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14:paraId="705FCDC3" w14:textId="77777777" w:rsidTr="00C6771F">
            <w:trPr>
              <w:trHeight w:val="358"/>
            </w:trPr>
            <w:tc>
              <w:tcPr>
                <w:tcW w:w="1618" w:type="dxa"/>
                <w:noWrap/>
                <w:vAlign w:val="center"/>
                <w:hideMark/>
              </w:tcPr>
              <w:p w14:paraId="02B15C6F"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1452-KIOVK</w:t>
                </w:r>
              </w:p>
            </w:tc>
            <w:tc>
              <w:tcPr>
                <w:tcW w:w="829" w:type="dxa"/>
                <w:noWrap/>
                <w:vAlign w:val="center"/>
                <w:hideMark/>
              </w:tcPr>
              <w:p w14:paraId="6933C95E"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14:paraId="02C0FA17"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4046EDCB"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7C1D4961"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14:paraId="0A950DC5"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22</w:t>
                </w:r>
              </w:p>
            </w:tc>
            <w:tc>
              <w:tcPr>
                <w:tcW w:w="1310" w:type="dxa"/>
                <w:noWrap/>
                <w:vAlign w:val="center"/>
                <w:hideMark/>
              </w:tcPr>
              <w:p w14:paraId="133DF80A"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4B615752"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14:paraId="34285966" w14:textId="77777777" w:rsidTr="00C6771F">
            <w:trPr>
              <w:trHeight w:val="438"/>
            </w:trPr>
            <w:tc>
              <w:tcPr>
                <w:tcW w:w="1618" w:type="dxa"/>
                <w:noWrap/>
                <w:vAlign w:val="center"/>
                <w:hideMark/>
              </w:tcPr>
              <w:p w14:paraId="26659E0A"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6713-OKOMC</w:t>
                </w:r>
              </w:p>
            </w:tc>
            <w:tc>
              <w:tcPr>
                <w:tcW w:w="829" w:type="dxa"/>
                <w:noWrap/>
                <w:vAlign w:val="center"/>
                <w:hideMark/>
              </w:tcPr>
              <w:p w14:paraId="236CA433"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14:paraId="19E405B5"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5BBBA7AD"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491C7728"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6414152B"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10</w:t>
                </w:r>
              </w:p>
            </w:tc>
            <w:tc>
              <w:tcPr>
                <w:tcW w:w="1310" w:type="dxa"/>
                <w:noWrap/>
                <w:vAlign w:val="center"/>
                <w:hideMark/>
              </w:tcPr>
              <w:p w14:paraId="717CF214"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542" w:type="dxa"/>
                <w:noWrap/>
                <w:vAlign w:val="center"/>
                <w:hideMark/>
              </w:tcPr>
              <w:p w14:paraId="615FD2D6"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 phone service</w:t>
                </w:r>
              </w:p>
            </w:tc>
          </w:tr>
          <w:tr w:rsidR="00C6771F" w14:paraId="241FC1AE" w14:textId="77777777" w:rsidTr="00C6771F">
            <w:trPr>
              <w:trHeight w:val="358"/>
            </w:trPr>
            <w:tc>
              <w:tcPr>
                <w:tcW w:w="1618" w:type="dxa"/>
                <w:noWrap/>
                <w:vAlign w:val="center"/>
                <w:hideMark/>
              </w:tcPr>
              <w:p w14:paraId="0AFA68FD"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7892-POOKP</w:t>
                </w:r>
              </w:p>
            </w:tc>
            <w:tc>
              <w:tcPr>
                <w:tcW w:w="829" w:type="dxa"/>
                <w:noWrap/>
                <w:vAlign w:val="center"/>
                <w:hideMark/>
              </w:tcPr>
              <w:p w14:paraId="439A5799"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14:paraId="131F7070"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382922B9"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14:paraId="1D25E93A"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52711DA0"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28</w:t>
                </w:r>
              </w:p>
            </w:tc>
            <w:tc>
              <w:tcPr>
                <w:tcW w:w="1310" w:type="dxa"/>
                <w:noWrap/>
                <w:vAlign w:val="center"/>
                <w:hideMark/>
              </w:tcPr>
              <w:p w14:paraId="588A6EDF"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51CC427E"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14:paraId="2E9501ED" w14:textId="77777777" w:rsidTr="00C6771F">
            <w:trPr>
              <w:trHeight w:val="358"/>
            </w:trPr>
            <w:tc>
              <w:tcPr>
                <w:tcW w:w="1618" w:type="dxa"/>
                <w:noWrap/>
                <w:vAlign w:val="center"/>
                <w:hideMark/>
              </w:tcPr>
              <w:p w14:paraId="7155E4E2"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6388-TABGU</w:t>
                </w:r>
              </w:p>
            </w:tc>
            <w:tc>
              <w:tcPr>
                <w:tcW w:w="829" w:type="dxa"/>
                <w:noWrap/>
                <w:vAlign w:val="center"/>
                <w:hideMark/>
              </w:tcPr>
              <w:p w14:paraId="073AA68B"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14:paraId="7013E076"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4596F106"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4AA94B38"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14:paraId="5BB78D97"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62</w:t>
                </w:r>
              </w:p>
            </w:tc>
            <w:tc>
              <w:tcPr>
                <w:tcW w:w="1310" w:type="dxa"/>
                <w:noWrap/>
                <w:vAlign w:val="center"/>
                <w:hideMark/>
              </w:tcPr>
              <w:p w14:paraId="2BBFC96D"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779F1FD4"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14:paraId="0CE39C7A" w14:textId="77777777" w:rsidTr="00C6771F">
            <w:trPr>
              <w:trHeight w:val="358"/>
            </w:trPr>
            <w:tc>
              <w:tcPr>
                <w:tcW w:w="1618" w:type="dxa"/>
                <w:noWrap/>
                <w:vAlign w:val="center"/>
                <w:hideMark/>
              </w:tcPr>
              <w:p w14:paraId="2577A8F5"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9763-GRSKD</w:t>
                </w:r>
              </w:p>
            </w:tc>
            <w:tc>
              <w:tcPr>
                <w:tcW w:w="829" w:type="dxa"/>
                <w:noWrap/>
                <w:vAlign w:val="center"/>
                <w:hideMark/>
              </w:tcPr>
              <w:p w14:paraId="7A9979E5"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14:paraId="6CE63D8D"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57D431B3"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14:paraId="02837407"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14:paraId="0806D569"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13</w:t>
                </w:r>
              </w:p>
            </w:tc>
            <w:tc>
              <w:tcPr>
                <w:tcW w:w="1310" w:type="dxa"/>
                <w:noWrap/>
                <w:vAlign w:val="center"/>
                <w:hideMark/>
              </w:tcPr>
              <w:p w14:paraId="0935DEB6"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72ADB41C"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14:paraId="2A0E6343" w14:textId="77777777" w:rsidTr="00C6771F">
            <w:trPr>
              <w:trHeight w:val="358"/>
            </w:trPr>
            <w:tc>
              <w:tcPr>
                <w:tcW w:w="1618" w:type="dxa"/>
                <w:noWrap/>
                <w:vAlign w:val="center"/>
                <w:hideMark/>
              </w:tcPr>
              <w:p w14:paraId="12F69C1C"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7469-LKBCI</w:t>
                </w:r>
              </w:p>
            </w:tc>
            <w:tc>
              <w:tcPr>
                <w:tcW w:w="829" w:type="dxa"/>
                <w:noWrap/>
                <w:vAlign w:val="center"/>
                <w:hideMark/>
              </w:tcPr>
              <w:p w14:paraId="19CFA2F5"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14:paraId="4DAB611A"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42B902F4"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4EB322AE"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49465776"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16</w:t>
                </w:r>
              </w:p>
            </w:tc>
            <w:tc>
              <w:tcPr>
                <w:tcW w:w="1310" w:type="dxa"/>
                <w:noWrap/>
                <w:vAlign w:val="center"/>
                <w:hideMark/>
              </w:tcPr>
              <w:p w14:paraId="2A961313"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5A668523"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14:paraId="367CC23A" w14:textId="77777777" w:rsidTr="00C6771F">
            <w:trPr>
              <w:trHeight w:val="358"/>
            </w:trPr>
            <w:tc>
              <w:tcPr>
                <w:tcW w:w="1618" w:type="dxa"/>
                <w:noWrap/>
                <w:vAlign w:val="center"/>
                <w:hideMark/>
              </w:tcPr>
              <w:p w14:paraId="0502C920"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8091-TTVAX</w:t>
                </w:r>
              </w:p>
            </w:tc>
            <w:tc>
              <w:tcPr>
                <w:tcW w:w="829" w:type="dxa"/>
                <w:noWrap/>
                <w:vAlign w:val="center"/>
                <w:hideMark/>
              </w:tcPr>
              <w:p w14:paraId="56EA848D"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14:paraId="7DEBEA56"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5E89F2A1"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14:paraId="6D2E0166"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18F88A03"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58</w:t>
                </w:r>
              </w:p>
            </w:tc>
            <w:tc>
              <w:tcPr>
                <w:tcW w:w="1310" w:type="dxa"/>
                <w:noWrap/>
                <w:vAlign w:val="center"/>
                <w:hideMark/>
              </w:tcPr>
              <w:p w14:paraId="11D3548F"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735F9FA7"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14:paraId="6A87BBDE" w14:textId="77777777" w:rsidTr="00C6771F">
            <w:trPr>
              <w:trHeight w:val="358"/>
            </w:trPr>
            <w:tc>
              <w:tcPr>
                <w:tcW w:w="1618" w:type="dxa"/>
                <w:noWrap/>
                <w:vAlign w:val="center"/>
                <w:hideMark/>
              </w:tcPr>
              <w:p w14:paraId="6B340EF3"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0280-XJGEX</w:t>
                </w:r>
              </w:p>
            </w:tc>
            <w:tc>
              <w:tcPr>
                <w:tcW w:w="829" w:type="dxa"/>
                <w:noWrap/>
                <w:vAlign w:val="center"/>
                <w:hideMark/>
              </w:tcPr>
              <w:p w14:paraId="472E5EFD"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14:paraId="58FEDA2A"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44045752"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7596CB5D"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3504A22D"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49</w:t>
                </w:r>
              </w:p>
            </w:tc>
            <w:tc>
              <w:tcPr>
                <w:tcW w:w="1310" w:type="dxa"/>
                <w:noWrap/>
                <w:vAlign w:val="center"/>
                <w:hideMark/>
              </w:tcPr>
              <w:p w14:paraId="0DCE67B3"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426CFF37"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14:paraId="2E32E643" w14:textId="77777777" w:rsidTr="00C6771F">
            <w:trPr>
              <w:trHeight w:val="358"/>
            </w:trPr>
            <w:tc>
              <w:tcPr>
                <w:tcW w:w="1618" w:type="dxa"/>
                <w:noWrap/>
                <w:vAlign w:val="center"/>
                <w:hideMark/>
              </w:tcPr>
              <w:p w14:paraId="743F1A26"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5129-JLPIS</w:t>
                </w:r>
              </w:p>
            </w:tc>
            <w:tc>
              <w:tcPr>
                <w:tcW w:w="829" w:type="dxa"/>
                <w:noWrap/>
                <w:vAlign w:val="center"/>
                <w:hideMark/>
              </w:tcPr>
              <w:p w14:paraId="33DB103A"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14:paraId="760A549D"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055CF92F"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5AD03426"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006D78DD"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25</w:t>
                </w:r>
              </w:p>
            </w:tc>
            <w:tc>
              <w:tcPr>
                <w:tcW w:w="1310" w:type="dxa"/>
                <w:noWrap/>
                <w:vAlign w:val="center"/>
                <w:hideMark/>
              </w:tcPr>
              <w:p w14:paraId="02C26EB6"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781DE6F9"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14:paraId="72041C76" w14:textId="77777777" w:rsidTr="00C6771F">
            <w:trPr>
              <w:trHeight w:val="358"/>
            </w:trPr>
            <w:tc>
              <w:tcPr>
                <w:tcW w:w="1618" w:type="dxa"/>
                <w:noWrap/>
                <w:vAlign w:val="center"/>
                <w:hideMark/>
              </w:tcPr>
              <w:p w14:paraId="71B876F9"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3655-SNQYZ</w:t>
                </w:r>
              </w:p>
            </w:tc>
            <w:tc>
              <w:tcPr>
                <w:tcW w:w="829" w:type="dxa"/>
                <w:noWrap/>
                <w:vAlign w:val="center"/>
                <w:hideMark/>
              </w:tcPr>
              <w:p w14:paraId="4CB9181B"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14:paraId="73DEA224"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3EFF3338"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14:paraId="5F5CB3CC"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14:paraId="026A8BC1"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69</w:t>
                </w:r>
              </w:p>
            </w:tc>
            <w:tc>
              <w:tcPr>
                <w:tcW w:w="1310" w:type="dxa"/>
                <w:noWrap/>
                <w:vAlign w:val="center"/>
                <w:hideMark/>
              </w:tcPr>
              <w:p w14:paraId="4C801B24"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699E1E7A"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14:paraId="07753459" w14:textId="77777777" w:rsidTr="00C6771F">
            <w:trPr>
              <w:trHeight w:val="358"/>
            </w:trPr>
            <w:tc>
              <w:tcPr>
                <w:tcW w:w="1618" w:type="dxa"/>
                <w:noWrap/>
                <w:vAlign w:val="center"/>
                <w:hideMark/>
              </w:tcPr>
              <w:p w14:paraId="22C4DB85"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8191-XWSZG</w:t>
                </w:r>
              </w:p>
            </w:tc>
            <w:tc>
              <w:tcPr>
                <w:tcW w:w="829" w:type="dxa"/>
                <w:noWrap/>
                <w:vAlign w:val="center"/>
                <w:hideMark/>
              </w:tcPr>
              <w:p w14:paraId="75265282"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14:paraId="5A383338"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3911DE0F"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7D80C2CE"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4FBE657A"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52</w:t>
                </w:r>
              </w:p>
            </w:tc>
            <w:tc>
              <w:tcPr>
                <w:tcW w:w="1310" w:type="dxa"/>
                <w:noWrap/>
                <w:vAlign w:val="center"/>
                <w:hideMark/>
              </w:tcPr>
              <w:p w14:paraId="5647D0E9"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1C266173"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14:paraId="08C3120B" w14:textId="77777777" w:rsidTr="00C6771F">
            <w:trPr>
              <w:trHeight w:val="358"/>
            </w:trPr>
            <w:tc>
              <w:tcPr>
                <w:tcW w:w="1618" w:type="dxa"/>
                <w:noWrap/>
                <w:vAlign w:val="center"/>
                <w:hideMark/>
              </w:tcPr>
              <w:p w14:paraId="3665FD52"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9959-WOFKT</w:t>
                </w:r>
              </w:p>
            </w:tc>
            <w:tc>
              <w:tcPr>
                <w:tcW w:w="829" w:type="dxa"/>
                <w:noWrap/>
                <w:vAlign w:val="center"/>
                <w:hideMark/>
              </w:tcPr>
              <w:p w14:paraId="01B3F51B"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14:paraId="6FCEB6C4"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6846729E"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71A7FA14"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14:paraId="5431B392"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71</w:t>
                </w:r>
              </w:p>
            </w:tc>
            <w:tc>
              <w:tcPr>
                <w:tcW w:w="1310" w:type="dxa"/>
                <w:noWrap/>
                <w:vAlign w:val="center"/>
                <w:hideMark/>
              </w:tcPr>
              <w:p w14:paraId="11C2CDDF"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796091B7"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14:paraId="7D71E32A" w14:textId="77777777" w:rsidTr="00C6771F">
            <w:trPr>
              <w:trHeight w:val="358"/>
            </w:trPr>
            <w:tc>
              <w:tcPr>
                <w:tcW w:w="1618" w:type="dxa"/>
                <w:noWrap/>
                <w:vAlign w:val="center"/>
                <w:hideMark/>
              </w:tcPr>
              <w:p w14:paraId="3E97ED83"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4190-MFLUW</w:t>
                </w:r>
              </w:p>
            </w:tc>
            <w:tc>
              <w:tcPr>
                <w:tcW w:w="829" w:type="dxa"/>
                <w:noWrap/>
                <w:vAlign w:val="center"/>
                <w:hideMark/>
              </w:tcPr>
              <w:p w14:paraId="657F994C"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14:paraId="6B28E939"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1B883023"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14:paraId="52AB6F14"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14:paraId="15D12D3B"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10</w:t>
                </w:r>
              </w:p>
            </w:tc>
            <w:tc>
              <w:tcPr>
                <w:tcW w:w="1310" w:type="dxa"/>
                <w:noWrap/>
                <w:vAlign w:val="center"/>
                <w:hideMark/>
              </w:tcPr>
              <w:p w14:paraId="14C0F78B"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49E5516F"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14:paraId="30EB9200" w14:textId="77777777" w:rsidTr="00C6771F">
            <w:trPr>
              <w:trHeight w:val="358"/>
            </w:trPr>
            <w:tc>
              <w:tcPr>
                <w:tcW w:w="1618" w:type="dxa"/>
                <w:noWrap/>
                <w:vAlign w:val="center"/>
                <w:hideMark/>
              </w:tcPr>
              <w:p w14:paraId="1524CC47"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4183-MYFRB</w:t>
                </w:r>
              </w:p>
            </w:tc>
            <w:tc>
              <w:tcPr>
                <w:tcW w:w="829" w:type="dxa"/>
                <w:noWrap/>
                <w:vAlign w:val="center"/>
                <w:hideMark/>
              </w:tcPr>
              <w:p w14:paraId="3FBD89BF"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14:paraId="655A48F0"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53AD163F"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323B60C7"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2AFC8FBB"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21</w:t>
                </w:r>
              </w:p>
            </w:tc>
            <w:tc>
              <w:tcPr>
                <w:tcW w:w="1310" w:type="dxa"/>
                <w:noWrap/>
                <w:vAlign w:val="center"/>
                <w:hideMark/>
              </w:tcPr>
              <w:p w14:paraId="3622BFD1"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6E258852"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14:paraId="423BD27B" w14:textId="77777777" w:rsidTr="00C6771F">
            <w:trPr>
              <w:trHeight w:val="438"/>
            </w:trPr>
            <w:tc>
              <w:tcPr>
                <w:tcW w:w="1618" w:type="dxa"/>
                <w:noWrap/>
                <w:vAlign w:val="center"/>
                <w:hideMark/>
              </w:tcPr>
              <w:p w14:paraId="584CC62B"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8779-QRDMV</w:t>
                </w:r>
              </w:p>
            </w:tc>
            <w:tc>
              <w:tcPr>
                <w:tcW w:w="829" w:type="dxa"/>
                <w:noWrap/>
                <w:vAlign w:val="center"/>
                <w:hideMark/>
              </w:tcPr>
              <w:p w14:paraId="145B33FE"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14:paraId="09E65EFC"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w:t>
                </w:r>
              </w:p>
            </w:tc>
            <w:tc>
              <w:tcPr>
                <w:tcW w:w="1434" w:type="dxa"/>
                <w:noWrap/>
                <w:vAlign w:val="center"/>
                <w:hideMark/>
              </w:tcPr>
              <w:p w14:paraId="65D69680"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7458AC1A"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08CF481A"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w:t>
                </w:r>
              </w:p>
            </w:tc>
            <w:tc>
              <w:tcPr>
                <w:tcW w:w="1310" w:type="dxa"/>
                <w:noWrap/>
                <w:vAlign w:val="center"/>
                <w:hideMark/>
              </w:tcPr>
              <w:p w14:paraId="130DBB3B"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542" w:type="dxa"/>
                <w:noWrap/>
                <w:vAlign w:val="center"/>
                <w:hideMark/>
              </w:tcPr>
              <w:p w14:paraId="10D4793D"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 phone service</w:t>
                </w:r>
              </w:p>
            </w:tc>
          </w:tr>
          <w:tr w:rsidR="00C6771F" w14:paraId="1B707B92" w14:textId="77777777" w:rsidTr="00C6771F">
            <w:trPr>
              <w:trHeight w:val="358"/>
            </w:trPr>
            <w:tc>
              <w:tcPr>
                <w:tcW w:w="1618" w:type="dxa"/>
                <w:noWrap/>
                <w:vAlign w:val="center"/>
                <w:hideMark/>
              </w:tcPr>
              <w:p w14:paraId="0C0690CE"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1680-VDCWW</w:t>
                </w:r>
              </w:p>
            </w:tc>
            <w:tc>
              <w:tcPr>
                <w:tcW w:w="829" w:type="dxa"/>
                <w:noWrap/>
                <w:vAlign w:val="center"/>
                <w:hideMark/>
              </w:tcPr>
              <w:p w14:paraId="72EDD353"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14:paraId="28D1029A"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755D93B3"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14:paraId="21F83E5A"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4B7CD424"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12</w:t>
                </w:r>
              </w:p>
            </w:tc>
            <w:tc>
              <w:tcPr>
                <w:tcW w:w="1310" w:type="dxa"/>
                <w:noWrap/>
                <w:vAlign w:val="center"/>
                <w:hideMark/>
              </w:tcPr>
              <w:p w14:paraId="0EE353EE"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421785B0"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14:paraId="1A605E3F" w14:textId="77777777" w:rsidTr="00C6771F">
            <w:trPr>
              <w:trHeight w:val="358"/>
            </w:trPr>
            <w:tc>
              <w:tcPr>
                <w:tcW w:w="1618" w:type="dxa"/>
                <w:noWrap/>
                <w:vAlign w:val="center"/>
                <w:hideMark/>
              </w:tcPr>
              <w:p w14:paraId="45414038"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1066-JKSGK</w:t>
                </w:r>
              </w:p>
            </w:tc>
            <w:tc>
              <w:tcPr>
                <w:tcW w:w="829" w:type="dxa"/>
                <w:noWrap/>
                <w:vAlign w:val="center"/>
                <w:hideMark/>
              </w:tcPr>
              <w:p w14:paraId="73497650"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14:paraId="644CD053"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71E0E454"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5BA46519"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4CC75037"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1</w:t>
                </w:r>
              </w:p>
            </w:tc>
            <w:tc>
              <w:tcPr>
                <w:tcW w:w="1310" w:type="dxa"/>
                <w:noWrap/>
                <w:vAlign w:val="center"/>
                <w:hideMark/>
              </w:tcPr>
              <w:p w14:paraId="155D298C"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320F91FD"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14:paraId="414FFBB3" w14:textId="77777777" w:rsidTr="00C6771F">
            <w:trPr>
              <w:trHeight w:val="358"/>
            </w:trPr>
            <w:tc>
              <w:tcPr>
                <w:tcW w:w="1618" w:type="dxa"/>
                <w:noWrap/>
                <w:vAlign w:val="center"/>
                <w:hideMark/>
              </w:tcPr>
              <w:p w14:paraId="7E0C475D"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3638-WEABW</w:t>
                </w:r>
              </w:p>
            </w:tc>
            <w:tc>
              <w:tcPr>
                <w:tcW w:w="829" w:type="dxa"/>
                <w:noWrap/>
                <w:vAlign w:val="center"/>
                <w:hideMark/>
              </w:tcPr>
              <w:p w14:paraId="381AA8A1"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14:paraId="71C40D6A"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09438F0D"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14:paraId="7FD39CCB"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743304FD"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58</w:t>
                </w:r>
              </w:p>
            </w:tc>
            <w:tc>
              <w:tcPr>
                <w:tcW w:w="1310" w:type="dxa"/>
                <w:noWrap/>
                <w:vAlign w:val="center"/>
                <w:hideMark/>
              </w:tcPr>
              <w:p w14:paraId="645357D1"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6C5CDB25"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r>
          <w:tr w:rsidR="00C6771F" w14:paraId="260C54EC" w14:textId="77777777" w:rsidTr="00C6771F">
            <w:trPr>
              <w:trHeight w:val="358"/>
            </w:trPr>
            <w:tc>
              <w:tcPr>
                <w:tcW w:w="1618" w:type="dxa"/>
                <w:noWrap/>
                <w:vAlign w:val="center"/>
                <w:hideMark/>
              </w:tcPr>
              <w:p w14:paraId="3477D32D"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6322-HRPFA</w:t>
                </w:r>
              </w:p>
            </w:tc>
            <w:tc>
              <w:tcPr>
                <w:tcW w:w="829" w:type="dxa"/>
                <w:noWrap/>
                <w:vAlign w:val="center"/>
                <w:hideMark/>
              </w:tcPr>
              <w:p w14:paraId="73ED3452"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Male</w:t>
                </w:r>
              </w:p>
            </w:tc>
            <w:tc>
              <w:tcPr>
                <w:tcW w:w="1330" w:type="dxa"/>
                <w:noWrap/>
                <w:vAlign w:val="center"/>
                <w:hideMark/>
              </w:tcPr>
              <w:p w14:paraId="6DFD18DC"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21AF9F7E"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14:paraId="69866A14"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166" w:type="dxa"/>
                <w:noWrap/>
                <w:vAlign w:val="center"/>
                <w:hideMark/>
              </w:tcPr>
              <w:p w14:paraId="64A08224"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49</w:t>
                </w:r>
              </w:p>
            </w:tc>
            <w:tc>
              <w:tcPr>
                <w:tcW w:w="1310" w:type="dxa"/>
                <w:noWrap/>
                <w:vAlign w:val="center"/>
                <w:hideMark/>
              </w:tcPr>
              <w:p w14:paraId="7CAD8919"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2871851C"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14:paraId="650843CB" w14:textId="77777777" w:rsidTr="00C6771F">
            <w:trPr>
              <w:trHeight w:val="358"/>
            </w:trPr>
            <w:tc>
              <w:tcPr>
                <w:tcW w:w="1618" w:type="dxa"/>
                <w:noWrap/>
                <w:vAlign w:val="center"/>
                <w:hideMark/>
              </w:tcPr>
              <w:p w14:paraId="42229BBB"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6865-JZNKO</w:t>
                </w:r>
              </w:p>
            </w:tc>
            <w:tc>
              <w:tcPr>
                <w:tcW w:w="829" w:type="dxa"/>
                <w:noWrap/>
                <w:vAlign w:val="center"/>
                <w:hideMark/>
              </w:tcPr>
              <w:p w14:paraId="44BD1F0A"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Female</w:t>
                </w:r>
              </w:p>
            </w:tc>
            <w:tc>
              <w:tcPr>
                <w:tcW w:w="1330" w:type="dxa"/>
                <w:noWrap/>
                <w:vAlign w:val="center"/>
                <w:hideMark/>
              </w:tcPr>
              <w:p w14:paraId="265C8EC3"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0</w:t>
                </w:r>
              </w:p>
            </w:tc>
            <w:tc>
              <w:tcPr>
                <w:tcW w:w="1434" w:type="dxa"/>
                <w:noWrap/>
                <w:vAlign w:val="center"/>
                <w:hideMark/>
              </w:tcPr>
              <w:p w14:paraId="47DD974C"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1B020AE4"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c>
              <w:tcPr>
                <w:tcW w:w="1166" w:type="dxa"/>
                <w:noWrap/>
                <w:vAlign w:val="center"/>
                <w:hideMark/>
              </w:tcPr>
              <w:p w14:paraId="38687CDC" w14:textId="77777777" w:rsidR="00C6771F" w:rsidRDefault="00C6771F">
                <w:pPr>
                  <w:jc w:val="right"/>
                  <w:textAlignment w:val="center"/>
                  <w:rPr>
                    <w:rFonts w:ascii="Arial" w:hAnsi="Arial" w:cs="Arial"/>
                    <w:color w:val="000000"/>
                    <w:sz w:val="16"/>
                    <w:szCs w:val="16"/>
                  </w:rPr>
                </w:pPr>
                <w:r>
                  <w:rPr>
                    <w:rFonts w:ascii="Arial" w:hAnsi="Arial" w:cs="Arial"/>
                    <w:color w:val="000000"/>
                    <w:sz w:val="16"/>
                    <w:szCs w:val="16"/>
                  </w:rPr>
                  <w:t>30</w:t>
                </w:r>
              </w:p>
            </w:tc>
            <w:tc>
              <w:tcPr>
                <w:tcW w:w="1310" w:type="dxa"/>
                <w:noWrap/>
                <w:vAlign w:val="center"/>
                <w:hideMark/>
              </w:tcPr>
              <w:p w14:paraId="1B8AC7F6"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Yes</w:t>
                </w:r>
              </w:p>
            </w:tc>
            <w:tc>
              <w:tcPr>
                <w:tcW w:w="1542" w:type="dxa"/>
                <w:noWrap/>
                <w:vAlign w:val="center"/>
                <w:hideMark/>
              </w:tcPr>
              <w:p w14:paraId="3625D925" w14:textId="77777777" w:rsidR="00C6771F" w:rsidRDefault="00C6771F">
                <w:pPr>
                  <w:textAlignment w:val="center"/>
                  <w:rPr>
                    <w:rFonts w:ascii="Arial" w:hAnsi="Arial" w:cs="Arial"/>
                    <w:color w:val="000000"/>
                    <w:sz w:val="16"/>
                    <w:szCs w:val="16"/>
                  </w:rPr>
                </w:pPr>
                <w:r>
                  <w:rPr>
                    <w:rFonts w:ascii="Arial" w:hAnsi="Arial" w:cs="Arial"/>
                    <w:color w:val="000000"/>
                    <w:sz w:val="16"/>
                    <w:szCs w:val="16"/>
                  </w:rPr>
                  <w:t>No</w:t>
                </w:r>
              </w:p>
            </w:tc>
          </w:tr>
          <w:tr w:rsidR="00C6771F" w14:paraId="6EE2DA14" w14:textId="77777777" w:rsidTr="00C6771F">
            <w:trPr>
              <w:trHeight w:val="358"/>
            </w:trPr>
            <w:tc>
              <w:tcPr>
                <w:tcW w:w="1618" w:type="dxa"/>
                <w:noWrap/>
                <w:vAlign w:val="center"/>
              </w:tcPr>
              <w:p w14:paraId="091DBD68" w14:textId="6876CDE2" w:rsidR="00C6771F" w:rsidRPr="006F6BAA" w:rsidRDefault="006F6BAA">
                <w:pPr>
                  <w:textAlignment w:val="center"/>
                  <w:rPr>
                    <w:rFonts w:ascii="Arial" w:hAnsi="Arial" w:cs="Arial"/>
                    <w:color w:val="000000"/>
                    <w:sz w:val="24"/>
                    <w:szCs w:val="24"/>
                  </w:rPr>
                </w:pPr>
                <w:r w:rsidRPr="006F6BAA">
                  <w:rPr>
                    <w:rFonts w:ascii="Arial" w:hAnsi="Arial" w:cs="Arial"/>
                    <w:color w:val="C00000"/>
                    <w:sz w:val="24"/>
                    <w:szCs w:val="24"/>
                  </w:rPr>
                  <w:lastRenderedPageBreak/>
                  <w:t>Churn rate by dependent</w:t>
                </w:r>
              </w:p>
            </w:tc>
            <w:tc>
              <w:tcPr>
                <w:tcW w:w="829" w:type="dxa"/>
                <w:noWrap/>
                <w:vAlign w:val="center"/>
              </w:tcPr>
              <w:p w14:paraId="54F7FF85" w14:textId="7E921566" w:rsidR="00C6771F" w:rsidRDefault="00C6771F">
                <w:pPr>
                  <w:textAlignment w:val="center"/>
                  <w:rPr>
                    <w:rFonts w:ascii="Arial" w:hAnsi="Arial" w:cs="Arial"/>
                    <w:color w:val="000000"/>
                    <w:sz w:val="16"/>
                    <w:szCs w:val="16"/>
                  </w:rPr>
                </w:pPr>
              </w:p>
            </w:tc>
            <w:tc>
              <w:tcPr>
                <w:tcW w:w="1330" w:type="dxa"/>
                <w:noWrap/>
                <w:vAlign w:val="center"/>
              </w:tcPr>
              <w:p w14:paraId="491268C2" w14:textId="3B4FC700" w:rsidR="00C6771F" w:rsidRDefault="00C6771F">
                <w:pPr>
                  <w:jc w:val="right"/>
                  <w:textAlignment w:val="center"/>
                  <w:rPr>
                    <w:rFonts w:ascii="Arial" w:hAnsi="Arial" w:cs="Arial"/>
                    <w:color w:val="000000"/>
                    <w:sz w:val="16"/>
                    <w:szCs w:val="16"/>
                  </w:rPr>
                </w:pPr>
              </w:p>
            </w:tc>
            <w:tc>
              <w:tcPr>
                <w:tcW w:w="1434" w:type="dxa"/>
                <w:noWrap/>
                <w:vAlign w:val="center"/>
              </w:tcPr>
              <w:p w14:paraId="6249B357" w14:textId="6CC421C0" w:rsidR="00C6771F" w:rsidRDefault="00C6771F">
                <w:pPr>
                  <w:textAlignment w:val="center"/>
                  <w:rPr>
                    <w:rFonts w:ascii="Arial" w:hAnsi="Arial" w:cs="Arial"/>
                    <w:color w:val="000000"/>
                    <w:sz w:val="16"/>
                    <w:szCs w:val="16"/>
                  </w:rPr>
                </w:pPr>
              </w:p>
            </w:tc>
            <w:tc>
              <w:tcPr>
                <w:tcW w:w="1166" w:type="dxa"/>
                <w:noWrap/>
                <w:vAlign w:val="center"/>
              </w:tcPr>
              <w:p w14:paraId="4071FAC7" w14:textId="63DB3D1B" w:rsidR="00C6771F" w:rsidRDefault="00C6771F">
                <w:pPr>
                  <w:textAlignment w:val="center"/>
                  <w:rPr>
                    <w:rFonts w:ascii="Arial" w:hAnsi="Arial" w:cs="Arial"/>
                    <w:color w:val="000000"/>
                    <w:sz w:val="16"/>
                    <w:szCs w:val="16"/>
                  </w:rPr>
                </w:pPr>
              </w:p>
            </w:tc>
            <w:tc>
              <w:tcPr>
                <w:tcW w:w="1166" w:type="dxa"/>
                <w:noWrap/>
                <w:vAlign w:val="center"/>
              </w:tcPr>
              <w:p w14:paraId="6FAE8CE4" w14:textId="239D47E1" w:rsidR="00C6771F" w:rsidRDefault="00C6771F">
                <w:pPr>
                  <w:jc w:val="right"/>
                  <w:textAlignment w:val="center"/>
                  <w:rPr>
                    <w:rFonts w:ascii="Arial" w:hAnsi="Arial" w:cs="Arial"/>
                    <w:color w:val="000000"/>
                    <w:sz w:val="16"/>
                    <w:szCs w:val="16"/>
                  </w:rPr>
                </w:pPr>
              </w:p>
            </w:tc>
            <w:tc>
              <w:tcPr>
                <w:tcW w:w="1310" w:type="dxa"/>
                <w:noWrap/>
                <w:vAlign w:val="center"/>
              </w:tcPr>
              <w:p w14:paraId="165FF68D" w14:textId="1E0E3F40" w:rsidR="00C6771F" w:rsidRDefault="00C6771F">
                <w:pPr>
                  <w:textAlignment w:val="center"/>
                  <w:rPr>
                    <w:rFonts w:ascii="Arial" w:hAnsi="Arial" w:cs="Arial"/>
                    <w:color w:val="000000"/>
                    <w:sz w:val="16"/>
                    <w:szCs w:val="16"/>
                  </w:rPr>
                </w:pPr>
              </w:p>
            </w:tc>
            <w:tc>
              <w:tcPr>
                <w:tcW w:w="1542" w:type="dxa"/>
                <w:noWrap/>
                <w:vAlign w:val="center"/>
              </w:tcPr>
              <w:p w14:paraId="7A822C1A" w14:textId="5651E014" w:rsidR="00C6771F" w:rsidRDefault="00C6771F">
                <w:pPr>
                  <w:textAlignment w:val="center"/>
                  <w:rPr>
                    <w:rFonts w:ascii="Arial" w:hAnsi="Arial" w:cs="Arial"/>
                    <w:color w:val="000000"/>
                    <w:sz w:val="16"/>
                    <w:szCs w:val="16"/>
                  </w:rPr>
                </w:pPr>
              </w:p>
            </w:tc>
          </w:tr>
          <w:tr w:rsidR="00BB3ABE" w14:paraId="27F34E76" w14:textId="77777777" w:rsidTr="00C6771F">
            <w:trPr>
              <w:trHeight w:val="358"/>
            </w:trPr>
            <w:tc>
              <w:tcPr>
                <w:tcW w:w="1618" w:type="dxa"/>
                <w:noWrap/>
                <w:vAlign w:val="center"/>
              </w:tcPr>
              <w:p w14:paraId="2FFF0EFD" w14:textId="45C67E92" w:rsidR="00BB3ABE" w:rsidRDefault="00BB3ABE">
                <w:pPr>
                  <w:textAlignment w:val="center"/>
                  <w:rPr>
                    <w:rFonts w:ascii="Arial" w:hAnsi="Arial" w:cs="Arial"/>
                    <w:color w:val="000000"/>
                    <w:sz w:val="16"/>
                    <w:szCs w:val="16"/>
                  </w:rPr>
                </w:pPr>
              </w:p>
            </w:tc>
            <w:tc>
              <w:tcPr>
                <w:tcW w:w="829" w:type="dxa"/>
                <w:noWrap/>
                <w:vAlign w:val="center"/>
              </w:tcPr>
              <w:p w14:paraId="66EEC8E3" w14:textId="77777777" w:rsidR="00BB3ABE" w:rsidRDefault="00BB3ABE">
                <w:pPr>
                  <w:textAlignment w:val="center"/>
                  <w:rPr>
                    <w:rFonts w:ascii="Arial" w:hAnsi="Arial" w:cs="Arial"/>
                    <w:color w:val="000000"/>
                    <w:sz w:val="16"/>
                    <w:szCs w:val="16"/>
                  </w:rPr>
                </w:pPr>
              </w:p>
            </w:tc>
            <w:tc>
              <w:tcPr>
                <w:tcW w:w="1330" w:type="dxa"/>
                <w:noWrap/>
                <w:vAlign w:val="center"/>
              </w:tcPr>
              <w:p w14:paraId="719DA984" w14:textId="77777777" w:rsidR="00BB3ABE" w:rsidRDefault="00BB3ABE">
                <w:pPr>
                  <w:jc w:val="right"/>
                  <w:textAlignment w:val="center"/>
                  <w:rPr>
                    <w:rFonts w:ascii="Arial" w:hAnsi="Arial" w:cs="Arial"/>
                    <w:color w:val="000000"/>
                    <w:sz w:val="16"/>
                    <w:szCs w:val="16"/>
                  </w:rPr>
                </w:pPr>
              </w:p>
            </w:tc>
            <w:tc>
              <w:tcPr>
                <w:tcW w:w="1434" w:type="dxa"/>
                <w:noWrap/>
                <w:vAlign w:val="center"/>
              </w:tcPr>
              <w:p w14:paraId="487D3339" w14:textId="77777777" w:rsidR="00BB3ABE" w:rsidRDefault="00BB3ABE">
                <w:pPr>
                  <w:textAlignment w:val="center"/>
                  <w:rPr>
                    <w:rFonts w:ascii="Arial" w:hAnsi="Arial" w:cs="Arial"/>
                    <w:color w:val="000000"/>
                    <w:sz w:val="16"/>
                    <w:szCs w:val="16"/>
                  </w:rPr>
                </w:pPr>
              </w:p>
            </w:tc>
            <w:tc>
              <w:tcPr>
                <w:tcW w:w="1166" w:type="dxa"/>
                <w:noWrap/>
                <w:vAlign w:val="center"/>
              </w:tcPr>
              <w:p w14:paraId="0622FEBB" w14:textId="77777777" w:rsidR="00BB3ABE" w:rsidRDefault="00BB3ABE">
                <w:pPr>
                  <w:textAlignment w:val="center"/>
                  <w:rPr>
                    <w:rFonts w:ascii="Arial" w:hAnsi="Arial" w:cs="Arial"/>
                    <w:color w:val="000000"/>
                    <w:sz w:val="16"/>
                    <w:szCs w:val="16"/>
                  </w:rPr>
                </w:pPr>
              </w:p>
            </w:tc>
            <w:tc>
              <w:tcPr>
                <w:tcW w:w="1166" w:type="dxa"/>
                <w:noWrap/>
                <w:vAlign w:val="center"/>
              </w:tcPr>
              <w:p w14:paraId="07930A6D" w14:textId="77777777" w:rsidR="00BB3ABE" w:rsidRDefault="00BB3ABE">
                <w:pPr>
                  <w:jc w:val="right"/>
                  <w:textAlignment w:val="center"/>
                  <w:rPr>
                    <w:rFonts w:ascii="Arial" w:hAnsi="Arial" w:cs="Arial"/>
                    <w:color w:val="000000"/>
                    <w:sz w:val="16"/>
                    <w:szCs w:val="16"/>
                  </w:rPr>
                </w:pPr>
              </w:p>
            </w:tc>
            <w:tc>
              <w:tcPr>
                <w:tcW w:w="1310" w:type="dxa"/>
                <w:noWrap/>
                <w:vAlign w:val="center"/>
              </w:tcPr>
              <w:p w14:paraId="2F03BDCF" w14:textId="77777777" w:rsidR="00BB3ABE" w:rsidRDefault="00BB3ABE">
                <w:pPr>
                  <w:textAlignment w:val="center"/>
                  <w:rPr>
                    <w:rFonts w:ascii="Arial" w:hAnsi="Arial" w:cs="Arial"/>
                    <w:color w:val="000000"/>
                    <w:sz w:val="16"/>
                    <w:szCs w:val="16"/>
                  </w:rPr>
                </w:pPr>
              </w:p>
            </w:tc>
            <w:tc>
              <w:tcPr>
                <w:tcW w:w="1542" w:type="dxa"/>
                <w:noWrap/>
                <w:vAlign w:val="center"/>
              </w:tcPr>
              <w:p w14:paraId="3D95693E" w14:textId="77777777" w:rsidR="00BB3ABE" w:rsidRDefault="00BB3ABE">
                <w:pPr>
                  <w:textAlignment w:val="center"/>
                  <w:rPr>
                    <w:rFonts w:ascii="Arial" w:hAnsi="Arial" w:cs="Arial"/>
                    <w:color w:val="000000"/>
                    <w:sz w:val="16"/>
                    <w:szCs w:val="16"/>
                  </w:rPr>
                </w:pPr>
              </w:p>
            </w:tc>
          </w:tr>
          <w:tr w:rsidR="00C6771F" w14:paraId="5461650B" w14:textId="77777777" w:rsidTr="00C6771F">
            <w:trPr>
              <w:trHeight w:val="438"/>
            </w:trPr>
            <w:tc>
              <w:tcPr>
                <w:tcW w:w="1618" w:type="dxa"/>
                <w:noWrap/>
                <w:vAlign w:val="center"/>
              </w:tcPr>
              <w:p w14:paraId="0FD51C31" w14:textId="5E3C0DA8" w:rsidR="00C6771F" w:rsidRDefault="00C6771F">
                <w:pPr>
                  <w:textAlignment w:val="center"/>
                  <w:rPr>
                    <w:rFonts w:ascii="Arial" w:hAnsi="Arial" w:cs="Arial"/>
                    <w:color w:val="000000"/>
                    <w:sz w:val="16"/>
                    <w:szCs w:val="16"/>
                  </w:rPr>
                </w:pPr>
              </w:p>
            </w:tc>
            <w:tc>
              <w:tcPr>
                <w:tcW w:w="829" w:type="dxa"/>
                <w:noWrap/>
                <w:vAlign w:val="center"/>
              </w:tcPr>
              <w:p w14:paraId="7DA73F11" w14:textId="14076D4A" w:rsidR="00C6771F" w:rsidRDefault="00C6771F">
                <w:pPr>
                  <w:textAlignment w:val="center"/>
                  <w:rPr>
                    <w:rFonts w:ascii="Arial" w:hAnsi="Arial" w:cs="Arial"/>
                    <w:color w:val="000000"/>
                    <w:sz w:val="16"/>
                    <w:szCs w:val="16"/>
                  </w:rPr>
                </w:pPr>
              </w:p>
            </w:tc>
            <w:tc>
              <w:tcPr>
                <w:tcW w:w="1330" w:type="dxa"/>
                <w:noWrap/>
                <w:vAlign w:val="center"/>
              </w:tcPr>
              <w:p w14:paraId="142B6305" w14:textId="492E65E2" w:rsidR="00C6771F" w:rsidRDefault="00C6771F">
                <w:pPr>
                  <w:jc w:val="right"/>
                  <w:textAlignment w:val="center"/>
                  <w:rPr>
                    <w:rFonts w:ascii="Arial" w:hAnsi="Arial" w:cs="Arial"/>
                    <w:color w:val="000000"/>
                    <w:sz w:val="16"/>
                    <w:szCs w:val="16"/>
                  </w:rPr>
                </w:pPr>
              </w:p>
            </w:tc>
            <w:tc>
              <w:tcPr>
                <w:tcW w:w="1434" w:type="dxa"/>
                <w:noWrap/>
                <w:vAlign w:val="center"/>
              </w:tcPr>
              <w:p w14:paraId="5F826366" w14:textId="3307B16D" w:rsidR="00C6771F" w:rsidRDefault="00C6771F">
                <w:pPr>
                  <w:textAlignment w:val="center"/>
                  <w:rPr>
                    <w:rFonts w:ascii="Arial" w:hAnsi="Arial" w:cs="Arial"/>
                    <w:color w:val="000000"/>
                    <w:sz w:val="16"/>
                    <w:szCs w:val="16"/>
                  </w:rPr>
                </w:pPr>
              </w:p>
            </w:tc>
            <w:tc>
              <w:tcPr>
                <w:tcW w:w="1166" w:type="dxa"/>
                <w:noWrap/>
                <w:vAlign w:val="center"/>
              </w:tcPr>
              <w:p w14:paraId="282C1CD1" w14:textId="3C8E1D52" w:rsidR="00C6771F" w:rsidRDefault="00C6771F">
                <w:pPr>
                  <w:textAlignment w:val="center"/>
                  <w:rPr>
                    <w:rFonts w:ascii="Arial" w:hAnsi="Arial" w:cs="Arial"/>
                    <w:color w:val="000000"/>
                    <w:sz w:val="16"/>
                    <w:szCs w:val="16"/>
                  </w:rPr>
                </w:pPr>
              </w:p>
            </w:tc>
            <w:tc>
              <w:tcPr>
                <w:tcW w:w="1166" w:type="dxa"/>
                <w:noWrap/>
                <w:vAlign w:val="center"/>
              </w:tcPr>
              <w:p w14:paraId="3F5A52D2" w14:textId="1B699537" w:rsidR="00C6771F" w:rsidRDefault="00C6771F">
                <w:pPr>
                  <w:jc w:val="right"/>
                  <w:textAlignment w:val="center"/>
                  <w:rPr>
                    <w:rFonts w:ascii="Arial" w:hAnsi="Arial" w:cs="Arial"/>
                    <w:color w:val="000000"/>
                    <w:sz w:val="16"/>
                    <w:szCs w:val="16"/>
                  </w:rPr>
                </w:pPr>
              </w:p>
            </w:tc>
            <w:tc>
              <w:tcPr>
                <w:tcW w:w="1310" w:type="dxa"/>
                <w:noWrap/>
                <w:vAlign w:val="center"/>
              </w:tcPr>
              <w:p w14:paraId="0728146A" w14:textId="459C6208" w:rsidR="00C6771F" w:rsidRDefault="00C6771F">
                <w:pPr>
                  <w:textAlignment w:val="center"/>
                  <w:rPr>
                    <w:rFonts w:ascii="Arial" w:hAnsi="Arial" w:cs="Arial"/>
                    <w:color w:val="000000"/>
                    <w:sz w:val="16"/>
                    <w:szCs w:val="16"/>
                  </w:rPr>
                </w:pPr>
              </w:p>
            </w:tc>
            <w:tc>
              <w:tcPr>
                <w:tcW w:w="1542" w:type="dxa"/>
                <w:noWrap/>
                <w:vAlign w:val="center"/>
              </w:tcPr>
              <w:p w14:paraId="27A3DCFC" w14:textId="0E85FF36" w:rsidR="00C6771F" w:rsidRDefault="00C6771F">
                <w:pPr>
                  <w:textAlignment w:val="center"/>
                  <w:rPr>
                    <w:rFonts w:ascii="Arial" w:hAnsi="Arial" w:cs="Arial"/>
                    <w:color w:val="000000"/>
                    <w:sz w:val="16"/>
                    <w:szCs w:val="16"/>
                  </w:rPr>
                </w:pPr>
              </w:p>
            </w:tc>
          </w:tr>
          <w:tr w:rsidR="00C6771F" w14:paraId="5867CF71" w14:textId="77777777" w:rsidTr="00C6771F">
            <w:trPr>
              <w:trHeight w:val="346"/>
            </w:trPr>
            <w:tc>
              <w:tcPr>
                <w:tcW w:w="1618" w:type="dxa"/>
                <w:noWrap/>
                <w:vAlign w:val="center"/>
              </w:tcPr>
              <w:p w14:paraId="376E4B5C" w14:textId="5707BE14" w:rsidR="00C6771F" w:rsidRDefault="00C6771F">
                <w:pPr>
                  <w:textAlignment w:val="center"/>
                  <w:rPr>
                    <w:rFonts w:ascii="Arial" w:hAnsi="Arial" w:cs="Arial"/>
                    <w:color w:val="000000"/>
                    <w:sz w:val="16"/>
                    <w:szCs w:val="16"/>
                  </w:rPr>
                </w:pPr>
              </w:p>
            </w:tc>
            <w:tc>
              <w:tcPr>
                <w:tcW w:w="829" w:type="dxa"/>
                <w:noWrap/>
                <w:vAlign w:val="center"/>
              </w:tcPr>
              <w:p w14:paraId="1D4DE5A3" w14:textId="3F7A6F2C" w:rsidR="00C6771F" w:rsidRDefault="00C6771F">
                <w:pPr>
                  <w:textAlignment w:val="center"/>
                  <w:rPr>
                    <w:rFonts w:ascii="Arial" w:hAnsi="Arial" w:cs="Arial"/>
                    <w:color w:val="000000"/>
                    <w:sz w:val="16"/>
                    <w:szCs w:val="16"/>
                  </w:rPr>
                </w:pPr>
              </w:p>
            </w:tc>
            <w:tc>
              <w:tcPr>
                <w:tcW w:w="1330" w:type="dxa"/>
                <w:noWrap/>
                <w:vAlign w:val="center"/>
              </w:tcPr>
              <w:p w14:paraId="506F5031" w14:textId="619C2D15" w:rsidR="00C6771F" w:rsidRDefault="00C6771F">
                <w:pPr>
                  <w:jc w:val="right"/>
                  <w:textAlignment w:val="center"/>
                  <w:rPr>
                    <w:rFonts w:ascii="Arial" w:hAnsi="Arial" w:cs="Arial"/>
                    <w:color w:val="000000"/>
                    <w:sz w:val="16"/>
                    <w:szCs w:val="16"/>
                  </w:rPr>
                </w:pPr>
              </w:p>
            </w:tc>
            <w:tc>
              <w:tcPr>
                <w:tcW w:w="1434" w:type="dxa"/>
                <w:noWrap/>
                <w:vAlign w:val="center"/>
              </w:tcPr>
              <w:p w14:paraId="5964478F" w14:textId="1D04F0F2" w:rsidR="00C6771F" w:rsidRDefault="00C6771F">
                <w:pPr>
                  <w:textAlignment w:val="center"/>
                  <w:rPr>
                    <w:rFonts w:ascii="Arial" w:hAnsi="Arial" w:cs="Arial"/>
                    <w:color w:val="000000"/>
                    <w:sz w:val="16"/>
                    <w:szCs w:val="16"/>
                  </w:rPr>
                </w:pPr>
              </w:p>
            </w:tc>
            <w:tc>
              <w:tcPr>
                <w:tcW w:w="1166" w:type="dxa"/>
                <w:noWrap/>
                <w:vAlign w:val="center"/>
              </w:tcPr>
              <w:p w14:paraId="771A1808" w14:textId="3388AA95" w:rsidR="00C6771F" w:rsidRDefault="00C6771F">
                <w:pPr>
                  <w:textAlignment w:val="center"/>
                  <w:rPr>
                    <w:rFonts w:ascii="Arial" w:hAnsi="Arial" w:cs="Arial"/>
                    <w:color w:val="000000"/>
                    <w:sz w:val="16"/>
                    <w:szCs w:val="16"/>
                  </w:rPr>
                </w:pPr>
              </w:p>
            </w:tc>
            <w:tc>
              <w:tcPr>
                <w:tcW w:w="1166" w:type="dxa"/>
                <w:noWrap/>
                <w:vAlign w:val="center"/>
              </w:tcPr>
              <w:p w14:paraId="3F18D801" w14:textId="24AD9DBA" w:rsidR="00C6771F" w:rsidRDefault="00C6771F">
                <w:pPr>
                  <w:jc w:val="right"/>
                  <w:textAlignment w:val="center"/>
                  <w:rPr>
                    <w:rFonts w:ascii="Arial" w:hAnsi="Arial" w:cs="Arial"/>
                    <w:color w:val="000000"/>
                    <w:sz w:val="16"/>
                    <w:szCs w:val="16"/>
                  </w:rPr>
                </w:pPr>
              </w:p>
            </w:tc>
            <w:tc>
              <w:tcPr>
                <w:tcW w:w="1310" w:type="dxa"/>
                <w:noWrap/>
                <w:vAlign w:val="center"/>
              </w:tcPr>
              <w:p w14:paraId="372363D3" w14:textId="0E3BBC25" w:rsidR="00C6771F" w:rsidRDefault="00C6771F">
                <w:pPr>
                  <w:textAlignment w:val="center"/>
                  <w:rPr>
                    <w:rFonts w:ascii="Arial" w:hAnsi="Arial" w:cs="Arial"/>
                    <w:color w:val="000000"/>
                    <w:sz w:val="16"/>
                    <w:szCs w:val="16"/>
                  </w:rPr>
                </w:pPr>
              </w:p>
            </w:tc>
            <w:tc>
              <w:tcPr>
                <w:tcW w:w="1542" w:type="dxa"/>
                <w:noWrap/>
                <w:vAlign w:val="center"/>
              </w:tcPr>
              <w:p w14:paraId="63B957BD" w14:textId="04E2DCC2" w:rsidR="00C6771F" w:rsidRDefault="00C6771F">
                <w:pPr>
                  <w:textAlignment w:val="center"/>
                  <w:rPr>
                    <w:rFonts w:ascii="Arial" w:hAnsi="Arial" w:cs="Arial"/>
                    <w:color w:val="000000"/>
                    <w:sz w:val="16"/>
                    <w:szCs w:val="16"/>
                  </w:rPr>
                </w:pPr>
              </w:p>
            </w:tc>
          </w:tr>
          <w:tr w:rsidR="00C6771F" w14:paraId="00A57093" w14:textId="77777777" w:rsidTr="00C6771F">
            <w:trPr>
              <w:trHeight w:val="358"/>
            </w:trPr>
            <w:tc>
              <w:tcPr>
                <w:tcW w:w="1618" w:type="dxa"/>
                <w:noWrap/>
                <w:vAlign w:val="center"/>
              </w:tcPr>
              <w:p w14:paraId="63CECD10" w14:textId="0BA0DD0E" w:rsidR="00C6771F" w:rsidRDefault="00C6771F">
                <w:pPr>
                  <w:textAlignment w:val="center"/>
                  <w:rPr>
                    <w:rFonts w:ascii="Arial" w:hAnsi="Arial" w:cs="Arial"/>
                    <w:color w:val="000000"/>
                    <w:sz w:val="16"/>
                    <w:szCs w:val="16"/>
                  </w:rPr>
                </w:pPr>
              </w:p>
            </w:tc>
            <w:tc>
              <w:tcPr>
                <w:tcW w:w="829" w:type="dxa"/>
                <w:noWrap/>
                <w:vAlign w:val="center"/>
              </w:tcPr>
              <w:p w14:paraId="0F9DC8EA" w14:textId="344DA4A3" w:rsidR="00C6771F" w:rsidRDefault="00C6771F">
                <w:pPr>
                  <w:textAlignment w:val="center"/>
                  <w:rPr>
                    <w:rFonts w:ascii="Arial" w:hAnsi="Arial" w:cs="Arial"/>
                    <w:color w:val="000000"/>
                    <w:sz w:val="16"/>
                    <w:szCs w:val="16"/>
                  </w:rPr>
                </w:pPr>
              </w:p>
            </w:tc>
            <w:tc>
              <w:tcPr>
                <w:tcW w:w="1330" w:type="dxa"/>
                <w:noWrap/>
                <w:vAlign w:val="center"/>
              </w:tcPr>
              <w:p w14:paraId="33317447" w14:textId="0085FA78" w:rsidR="00C6771F" w:rsidRDefault="00C6771F">
                <w:pPr>
                  <w:textAlignment w:val="center"/>
                  <w:rPr>
                    <w:rFonts w:ascii="Arial" w:hAnsi="Arial" w:cs="Arial"/>
                    <w:color w:val="000000"/>
                    <w:sz w:val="16"/>
                    <w:szCs w:val="16"/>
                  </w:rPr>
                </w:pPr>
              </w:p>
            </w:tc>
            <w:tc>
              <w:tcPr>
                <w:tcW w:w="1434" w:type="dxa"/>
                <w:noWrap/>
                <w:vAlign w:val="center"/>
              </w:tcPr>
              <w:p w14:paraId="0B469546" w14:textId="0A8E9AC5" w:rsidR="00C6771F" w:rsidRDefault="00C6771F">
                <w:pPr>
                  <w:textAlignment w:val="center"/>
                  <w:rPr>
                    <w:rFonts w:ascii="Arial" w:hAnsi="Arial" w:cs="Arial"/>
                    <w:color w:val="000000"/>
                    <w:sz w:val="16"/>
                    <w:szCs w:val="16"/>
                  </w:rPr>
                </w:pPr>
              </w:p>
            </w:tc>
            <w:tc>
              <w:tcPr>
                <w:tcW w:w="1166" w:type="dxa"/>
                <w:noWrap/>
                <w:vAlign w:val="center"/>
              </w:tcPr>
              <w:p w14:paraId="2DD94ADD" w14:textId="45312CC0" w:rsidR="00C6771F" w:rsidRDefault="00C6771F">
                <w:pPr>
                  <w:textAlignment w:val="center"/>
                  <w:rPr>
                    <w:rFonts w:ascii="Arial" w:hAnsi="Arial" w:cs="Arial"/>
                    <w:color w:val="000000"/>
                    <w:sz w:val="16"/>
                    <w:szCs w:val="16"/>
                  </w:rPr>
                </w:pPr>
              </w:p>
            </w:tc>
            <w:tc>
              <w:tcPr>
                <w:tcW w:w="1166" w:type="dxa"/>
                <w:noWrap/>
                <w:vAlign w:val="center"/>
              </w:tcPr>
              <w:p w14:paraId="0419CF1D" w14:textId="102DB97A" w:rsidR="00C6771F" w:rsidRDefault="00C6771F">
                <w:pPr>
                  <w:textAlignment w:val="center"/>
                  <w:rPr>
                    <w:rFonts w:ascii="Arial" w:hAnsi="Arial" w:cs="Arial"/>
                    <w:color w:val="000000"/>
                    <w:sz w:val="16"/>
                    <w:szCs w:val="16"/>
                  </w:rPr>
                </w:pPr>
              </w:p>
            </w:tc>
            <w:tc>
              <w:tcPr>
                <w:tcW w:w="1310" w:type="dxa"/>
                <w:noWrap/>
                <w:vAlign w:val="center"/>
              </w:tcPr>
              <w:p w14:paraId="6D2B424E" w14:textId="1AE9A362" w:rsidR="00C6771F" w:rsidRDefault="00C6771F">
                <w:pPr>
                  <w:textAlignment w:val="center"/>
                  <w:rPr>
                    <w:rFonts w:ascii="Arial" w:hAnsi="Arial" w:cs="Arial"/>
                    <w:color w:val="000000"/>
                    <w:sz w:val="16"/>
                    <w:szCs w:val="16"/>
                  </w:rPr>
                </w:pPr>
              </w:p>
            </w:tc>
            <w:tc>
              <w:tcPr>
                <w:tcW w:w="1542" w:type="dxa"/>
                <w:noWrap/>
                <w:vAlign w:val="center"/>
              </w:tcPr>
              <w:p w14:paraId="2F9BA213" w14:textId="5F13EFF6" w:rsidR="00C6771F" w:rsidRDefault="00C6771F">
                <w:pPr>
                  <w:textAlignment w:val="center"/>
                  <w:rPr>
                    <w:rFonts w:ascii="Arial" w:hAnsi="Arial" w:cs="Arial"/>
                    <w:color w:val="000000"/>
                    <w:sz w:val="16"/>
                    <w:szCs w:val="16"/>
                  </w:rPr>
                </w:pPr>
              </w:p>
            </w:tc>
          </w:tr>
          <w:tr w:rsidR="001964A5" w14:paraId="160154A1" w14:textId="77777777" w:rsidTr="00C6771F">
            <w:trPr>
              <w:trHeight w:val="358"/>
            </w:trPr>
            <w:tc>
              <w:tcPr>
                <w:tcW w:w="1618" w:type="dxa"/>
                <w:noWrap/>
                <w:vAlign w:val="center"/>
              </w:tcPr>
              <w:p w14:paraId="0B4D036B" w14:textId="77777777" w:rsidR="001964A5" w:rsidRDefault="001964A5">
                <w:pPr>
                  <w:textAlignment w:val="center"/>
                  <w:rPr>
                    <w:rFonts w:ascii="Arial" w:hAnsi="Arial" w:cs="Arial"/>
                    <w:color w:val="000000"/>
                    <w:sz w:val="16"/>
                    <w:szCs w:val="16"/>
                  </w:rPr>
                </w:pPr>
              </w:p>
            </w:tc>
            <w:tc>
              <w:tcPr>
                <w:tcW w:w="829" w:type="dxa"/>
                <w:noWrap/>
                <w:vAlign w:val="center"/>
              </w:tcPr>
              <w:p w14:paraId="2488D380" w14:textId="77777777" w:rsidR="001964A5" w:rsidRDefault="001964A5">
                <w:pPr>
                  <w:textAlignment w:val="center"/>
                  <w:rPr>
                    <w:rFonts w:ascii="Arial" w:hAnsi="Arial" w:cs="Arial"/>
                    <w:color w:val="000000"/>
                    <w:sz w:val="16"/>
                    <w:szCs w:val="16"/>
                  </w:rPr>
                </w:pPr>
              </w:p>
            </w:tc>
            <w:tc>
              <w:tcPr>
                <w:tcW w:w="1330" w:type="dxa"/>
                <w:noWrap/>
                <w:vAlign w:val="center"/>
              </w:tcPr>
              <w:p w14:paraId="30268EBF" w14:textId="77777777" w:rsidR="001964A5" w:rsidRDefault="001964A5">
                <w:pPr>
                  <w:textAlignment w:val="center"/>
                  <w:rPr>
                    <w:rFonts w:ascii="Arial" w:hAnsi="Arial" w:cs="Arial"/>
                    <w:color w:val="000000"/>
                    <w:sz w:val="16"/>
                    <w:szCs w:val="16"/>
                  </w:rPr>
                </w:pPr>
              </w:p>
            </w:tc>
            <w:tc>
              <w:tcPr>
                <w:tcW w:w="1434" w:type="dxa"/>
                <w:noWrap/>
                <w:vAlign w:val="center"/>
              </w:tcPr>
              <w:p w14:paraId="523F0689" w14:textId="77777777" w:rsidR="001964A5" w:rsidRDefault="001964A5">
                <w:pPr>
                  <w:textAlignment w:val="center"/>
                  <w:rPr>
                    <w:rFonts w:ascii="Arial" w:hAnsi="Arial" w:cs="Arial"/>
                    <w:color w:val="000000"/>
                    <w:sz w:val="16"/>
                    <w:szCs w:val="16"/>
                  </w:rPr>
                </w:pPr>
              </w:p>
            </w:tc>
            <w:tc>
              <w:tcPr>
                <w:tcW w:w="1166" w:type="dxa"/>
                <w:noWrap/>
                <w:vAlign w:val="center"/>
              </w:tcPr>
              <w:p w14:paraId="56EA84BE" w14:textId="77777777" w:rsidR="001964A5" w:rsidRDefault="001964A5">
                <w:pPr>
                  <w:textAlignment w:val="center"/>
                  <w:rPr>
                    <w:rFonts w:ascii="Arial" w:hAnsi="Arial" w:cs="Arial"/>
                    <w:color w:val="000000"/>
                    <w:sz w:val="16"/>
                    <w:szCs w:val="16"/>
                  </w:rPr>
                </w:pPr>
              </w:p>
            </w:tc>
            <w:tc>
              <w:tcPr>
                <w:tcW w:w="1166" w:type="dxa"/>
                <w:noWrap/>
                <w:vAlign w:val="center"/>
              </w:tcPr>
              <w:p w14:paraId="7DF35818" w14:textId="77777777" w:rsidR="001964A5" w:rsidRDefault="001964A5">
                <w:pPr>
                  <w:textAlignment w:val="center"/>
                  <w:rPr>
                    <w:rFonts w:ascii="Arial" w:hAnsi="Arial" w:cs="Arial"/>
                    <w:color w:val="000000"/>
                    <w:sz w:val="16"/>
                    <w:szCs w:val="16"/>
                  </w:rPr>
                </w:pPr>
              </w:p>
            </w:tc>
            <w:tc>
              <w:tcPr>
                <w:tcW w:w="1310" w:type="dxa"/>
                <w:noWrap/>
                <w:vAlign w:val="center"/>
              </w:tcPr>
              <w:p w14:paraId="7B878035" w14:textId="77777777" w:rsidR="001964A5" w:rsidRDefault="001964A5">
                <w:pPr>
                  <w:textAlignment w:val="center"/>
                  <w:rPr>
                    <w:rFonts w:ascii="Arial" w:hAnsi="Arial" w:cs="Arial"/>
                    <w:color w:val="000000"/>
                    <w:sz w:val="16"/>
                    <w:szCs w:val="16"/>
                  </w:rPr>
                </w:pPr>
              </w:p>
            </w:tc>
            <w:tc>
              <w:tcPr>
                <w:tcW w:w="1542" w:type="dxa"/>
                <w:noWrap/>
                <w:vAlign w:val="center"/>
              </w:tcPr>
              <w:p w14:paraId="184E7C40" w14:textId="77777777" w:rsidR="001964A5" w:rsidRDefault="001964A5">
                <w:pPr>
                  <w:textAlignment w:val="center"/>
                  <w:rPr>
                    <w:rFonts w:ascii="Arial" w:hAnsi="Arial" w:cs="Arial"/>
                    <w:color w:val="000000"/>
                    <w:sz w:val="16"/>
                    <w:szCs w:val="16"/>
                  </w:rPr>
                </w:pPr>
              </w:p>
            </w:tc>
          </w:tr>
          <w:tr w:rsidR="00C6771F" w14:paraId="1B33DAA1" w14:textId="77777777" w:rsidTr="00C6771F">
            <w:trPr>
              <w:trHeight w:val="438"/>
            </w:trPr>
            <w:tc>
              <w:tcPr>
                <w:tcW w:w="1618" w:type="dxa"/>
                <w:noWrap/>
                <w:vAlign w:val="center"/>
              </w:tcPr>
              <w:p w14:paraId="65DC5752" w14:textId="7EF590C6" w:rsidR="00C6771F" w:rsidRDefault="00C6771F">
                <w:pPr>
                  <w:textAlignment w:val="center"/>
                  <w:rPr>
                    <w:rFonts w:ascii="Arial" w:hAnsi="Arial" w:cs="Arial"/>
                    <w:color w:val="000000"/>
                    <w:sz w:val="16"/>
                    <w:szCs w:val="16"/>
                  </w:rPr>
                </w:pPr>
              </w:p>
            </w:tc>
            <w:tc>
              <w:tcPr>
                <w:tcW w:w="829" w:type="dxa"/>
                <w:noWrap/>
                <w:vAlign w:val="center"/>
              </w:tcPr>
              <w:p w14:paraId="510ECD2A" w14:textId="208DE777" w:rsidR="00C6771F" w:rsidRDefault="00C6771F">
                <w:pPr>
                  <w:textAlignment w:val="center"/>
                  <w:rPr>
                    <w:rFonts w:ascii="Arial" w:hAnsi="Arial" w:cs="Arial"/>
                    <w:color w:val="000000"/>
                    <w:sz w:val="16"/>
                    <w:szCs w:val="16"/>
                  </w:rPr>
                </w:pPr>
              </w:p>
            </w:tc>
            <w:tc>
              <w:tcPr>
                <w:tcW w:w="1330" w:type="dxa"/>
                <w:noWrap/>
                <w:vAlign w:val="center"/>
              </w:tcPr>
              <w:p w14:paraId="3FE1AA89" w14:textId="77700C1F" w:rsidR="00C6771F" w:rsidRDefault="00C6771F">
                <w:pPr>
                  <w:jc w:val="right"/>
                  <w:textAlignment w:val="center"/>
                  <w:rPr>
                    <w:rFonts w:ascii="Arial" w:hAnsi="Arial" w:cs="Arial"/>
                    <w:color w:val="000000"/>
                    <w:sz w:val="16"/>
                    <w:szCs w:val="16"/>
                  </w:rPr>
                </w:pPr>
              </w:p>
            </w:tc>
            <w:tc>
              <w:tcPr>
                <w:tcW w:w="1434" w:type="dxa"/>
                <w:noWrap/>
                <w:vAlign w:val="center"/>
              </w:tcPr>
              <w:p w14:paraId="4F582149" w14:textId="398326B0" w:rsidR="00C6771F" w:rsidRDefault="00C6771F">
                <w:pPr>
                  <w:textAlignment w:val="center"/>
                  <w:rPr>
                    <w:rFonts w:ascii="Arial" w:hAnsi="Arial" w:cs="Arial"/>
                    <w:color w:val="000000"/>
                    <w:sz w:val="16"/>
                    <w:szCs w:val="16"/>
                  </w:rPr>
                </w:pPr>
              </w:p>
            </w:tc>
            <w:tc>
              <w:tcPr>
                <w:tcW w:w="1166" w:type="dxa"/>
                <w:noWrap/>
                <w:vAlign w:val="center"/>
              </w:tcPr>
              <w:p w14:paraId="0301CD5B" w14:textId="7A7A1BA3" w:rsidR="00C6771F" w:rsidRDefault="00C6771F">
                <w:pPr>
                  <w:textAlignment w:val="center"/>
                  <w:rPr>
                    <w:rFonts w:ascii="Arial" w:hAnsi="Arial" w:cs="Arial"/>
                    <w:color w:val="000000"/>
                    <w:sz w:val="16"/>
                    <w:szCs w:val="16"/>
                  </w:rPr>
                </w:pPr>
              </w:p>
            </w:tc>
            <w:tc>
              <w:tcPr>
                <w:tcW w:w="1166" w:type="dxa"/>
                <w:noWrap/>
                <w:vAlign w:val="center"/>
              </w:tcPr>
              <w:p w14:paraId="772FDBBF" w14:textId="71B9A84A" w:rsidR="00C6771F" w:rsidRDefault="00C6771F">
                <w:pPr>
                  <w:jc w:val="right"/>
                  <w:textAlignment w:val="center"/>
                  <w:rPr>
                    <w:rFonts w:ascii="Arial" w:hAnsi="Arial" w:cs="Arial"/>
                    <w:color w:val="000000"/>
                    <w:sz w:val="16"/>
                    <w:szCs w:val="16"/>
                  </w:rPr>
                </w:pPr>
              </w:p>
            </w:tc>
            <w:tc>
              <w:tcPr>
                <w:tcW w:w="1310" w:type="dxa"/>
                <w:noWrap/>
                <w:vAlign w:val="center"/>
              </w:tcPr>
              <w:p w14:paraId="020E175E" w14:textId="58E203D3" w:rsidR="00C6771F" w:rsidRDefault="00C6771F">
                <w:pPr>
                  <w:textAlignment w:val="center"/>
                  <w:rPr>
                    <w:rFonts w:ascii="Arial" w:hAnsi="Arial" w:cs="Arial"/>
                    <w:color w:val="000000"/>
                    <w:sz w:val="16"/>
                    <w:szCs w:val="16"/>
                  </w:rPr>
                </w:pPr>
              </w:p>
            </w:tc>
            <w:tc>
              <w:tcPr>
                <w:tcW w:w="1542" w:type="dxa"/>
                <w:noWrap/>
                <w:vAlign w:val="center"/>
              </w:tcPr>
              <w:p w14:paraId="71A3279E" w14:textId="3CD1D4EB" w:rsidR="00C6771F" w:rsidRDefault="00C6771F">
                <w:pPr>
                  <w:textAlignment w:val="center"/>
                  <w:rPr>
                    <w:rFonts w:ascii="Arial" w:hAnsi="Arial" w:cs="Arial"/>
                    <w:color w:val="000000"/>
                    <w:sz w:val="16"/>
                    <w:szCs w:val="16"/>
                  </w:rPr>
                </w:pPr>
              </w:p>
            </w:tc>
          </w:tr>
          <w:tr w:rsidR="00C6771F" w14:paraId="631B9270" w14:textId="77777777" w:rsidTr="00C6771F">
            <w:trPr>
              <w:trHeight w:val="358"/>
            </w:trPr>
            <w:tc>
              <w:tcPr>
                <w:tcW w:w="1618" w:type="dxa"/>
                <w:noWrap/>
                <w:vAlign w:val="center"/>
              </w:tcPr>
              <w:p w14:paraId="2F571134" w14:textId="6B387254" w:rsidR="00C6771F" w:rsidRDefault="00C6771F">
                <w:pPr>
                  <w:textAlignment w:val="center"/>
                  <w:rPr>
                    <w:rFonts w:ascii="Arial" w:hAnsi="Arial" w:cs="Arial"/>
                    <w:color w:val="000000"/>
                    <w:sz w:val="16"/>
                    <w:szCs w:val="16"/>
                  </w:rPr>
                </w:pPr>
              </w:p>
            </w:tc>
            <w:tc>
              <w:tcPr>
                <w:tcW w:w="829" w:type="dxa"/>
                <w:noWrap/>
                <w:vAlign w:val="center"/>
              </w:tcPr>
              <w:p w14:paraId="3A3BD301" w14:textId="1D1C8C20" w:rsidR="00C6771F" w:rsidRDefault="00C6771F">
                <w:pPr>
                  <w:textAlignment w:val="center"/>
                  <w:rPr>
                    <w:rFonts w:ascii="Arial" w:hAnsi="Arial" w:cs="Arial"/>
                    <w:color w:val="000000"/>
                    <w:sz w:val="16"/>
                    <w:szCs w:val="16"/>
                  </w:rPr>
                </w:pPr>
              </w:p>
            </w:tc>
            <w:tc>
              <w:tcPr>
                <w:tcW w:w="1330" w:type="dxa"/>
                <w:noWrap/>
                <w:vAlign w:val="center"/>
              </w:tcPr>
              <w:p w14:paraId="241AA269" w14:textId="718F2F75" w:rsidR="00C6771F" w:rsidRDefault="00C6771F">
                <w:pPr>
                  <w:jc w:val="right"/>
                  <w:textAlignment w:val="center"/>
                  <w:rPr>
                    <w:rFonts w:ascii="Arial" w:hAnsi="Arial" w:cs="Arial"/>
                    <w:color w:val="000000"/>
                    <w:sz w:val="16"/>
                    <w:szCs w:val="16"/>
                  </w:rPr>
                </w:pPr>
              </w:p>
            </w:tc>
            <w:tc>
              <w:tcPr>
                <w:tcW w:w="1434" w:type="dxa"/>
                <w:noWrap/>
                <w:vAlign w:val="center"/>
              </w:tcPr>
              <w:p w14:paraId="2CD54FD7" w14:textId="032D07C1" w:rsidR="00C6771F" w:rsidRDefault="00C6771F">
                <w:pPr>
                  <w:textAlignment w:val="center"/>
                  <w:rPr>
                    <w:rFonts w:ascii="Arial" w:hAnsi="Arial" w:cs="Arial"/>
                    <w:color w:val="000000"/>
                    <w:sz w:val="16"/>
                    <w:szCs w:val="16"/>
                  </w:rPr>
                </w:pPr>
              </w:p>
            </w:tc>
            <w:tc>
              <w:tcPr>
                <w:tcW w:w="1166" w:type="dxa"/>
                <w:noWrap/>
                <w:vAlign w:val="center"/>
              </w:tcPr>
              <w:p w14:paraId="0E64BFB4" w14:textId="39B8D76B" w:rsidR="00C6771F" w:rsidRDefault="00C6771F">
                <w:pPr>
                  <w:textAlignment w:val="center"/>
                  <w:rPr>
                    <w:rFonts w:ascii="Arial" w:hAnsi="Arial" w:cs="Arial"/>
                    <w:color w:val="000000"/>
                    <w:sz w:val="16"/>
                    <w:szCs w:val="16"/>
                  </w:rPr>
                </w:pPr>
              </w:p>
            </w:tc>
            <w:tc>
              <w:tcPr>
                <w:tcW w:w="1166" w:type="dxa"/>
                <w:noWrap/>
                <w:vAlign w:val="center"/>
              </w:tcPr>
              <w:p w14:paraId="4A1B12A3" w14:textId="6D3C348C" w:rsidR="00C6771F" w:rsidRDefault="00C6771F">
                <w:pPr>
                  <w:jc w:val="right"/>
                  <w:textAlignment w:val="center"/>
                  <w:rPr>
                    <w:rFonts w:ascii="Arial" w:hAnsi="Arial" w:cs="Arial"/>
                    <w:color w:val="000000"/>
                    <w:sz w:val="16"/>
                    <w:szCs w:val="16"/>
                  </w:rPr>
                </w:pPr>
              </w:p>
            </w:tc>
            <w:tc>
              <w:tcPr>
                <w:tcW w:w="1310" w:type="dxa"/>
                <w:noWrap/>
                <w:vAlign w:val="center"/>
              </w:tcPr>
              <w:p w14:paraId="0BA6E48A" w14:textId="3ABC84B7" w:rsidR="00C6771F" w:rsidRDefault="00C6771F">
                <w:pPr>
                  <w:textAlignment w:val="center"/>
                  <w:rPr>
                    <w:rFonts w:ascii="Arial" w:hAnsi="Arial" w:cs="Arial"/>
                    <w:color w:val="000000"/>
                    <w:sz w:val="16"/>
                    <w:szCs w:val="16"/>
                  </w:rPr>
                </w:pPr>
              </w:p>
            </w:tc>
            <w:tc>
              <w:tcPr>
                <w:tcW w:w="1542" w:type="dxa"/>
                <w:noWrap/>
                <w:vAlign w:val="center"/>
              </w:tcPr>
              <w:p w14:paraId="1C9A3623" w14:textId="2DC00640" w:rsidR="00C6771F" w:rsidRDefault="00C6771F">
                <w:pPr>
                  <w:textAlignment w:val="center"/>
                  <w:rPr>
                    <w:rFonts w:ascii="Arial" w:hAnsi="Arial" w:cs="Arial"/>
                    <w:color w:val="000000"/>
                    <w:sz w:val="16"/>
                    <w:szCs w:val="16"/>
                  </w:rPr>
                </w:pPr>
              </w:p>
            </w:tc>
          </w:tr>
          <w:tr w:rsidR="00C6771F" w14:paraId="749A50AD" w14:textId="77777777" w:rsidTr="00C6771F">
            <w:trPr>
              <w:trHeight w:val="358"/>
            </w:trPr>
            <w:tc>
              <w:tcPr>
                <w:tcW w:w="1618" w:type="dxa"/>
                <w:noWrap/>
                <w:vAlign w:val="center"/>
              </w:tcPr>
              <w:p w14:paraId="33CDB598" w14:textId="04488803" w:rsidR="00C6771F" w:rsidRDefault="00C6771F">
                <w:pPr>
                  <w:textAlignment w:val="center"/>
                  <w:rPr>
                    <w:rFonts w:ascii="Arial" w:hAnsi="Arial" w:cs="Arial"/>
                    <w:color w:val="000000"/>
                    <w:sz w:val="16"/>
                    <w:szCs w:val="16"/>
                  </w:rPr>
                </w:pPr>
              </w:p>
            </w:tc>
            <w:tc>
              <w:tcPr>
                <w:tcW w:w="829" w:type="dxa"/>
                <w:noWrap/>
                <w:vAlign w:val="center"/>
              </w:tcPr>
              <w:p w14:paraId="75BC5910" w14:textId="2C48EA12" w:rsidR="00C6771F" w:rsidRDefault="00C6771F">
                <w:pPr>
                  <w:textAlignment w:val="center"/>
                  <w:rPr>
                    <w:rFonts w:ascii="Arial" w:hAnsi="Arial" w:cs="Arial"/>
                    <w:color w:val="000000"/>
                    <w:sz w:val="16"/>
                    <w:szCs w:val="16"/>
                  </w:rPr>
                </w:pPr>
              </w:p>
            </w:tc>
            <w:tc>
              <w:tcPr>
                <w:tcW w:w="1330" w:type="dxa"/>
                <w:noWrap/>
                <w:vAlign w:val="center"/>
              </w:tcPr>
              <w:p w14:paraId="55B1BAA4" w14:textId="09480DDF" w:rsidR="00C6771F" w:rsidRDefault="00C6771F">
                <w:pPr>
                  <w:jc w:val="right"/>
                  <w:textAlignment w:val="center"/>
                  <w:rPr>
                    <w:rFonts w:ascii="Arial" w:hAnsi="Arial" w:cs="Arial"/>
                    <w:color w:val="000000"/>
                    <w:sz w:val="16"/>
                    <w:szCs w:val="16"/>
                  </w:rPr>
                </w:pPr>
              </w:p>
            </w:tc>
            <w:tc>
              <w:tcPr>
                <w:tcW w:w="1434" w:type="dxa"/>
                <w:noWrap/>
                <w:vAlign w:val="center"/>
              </w:tcPr>
              <w:p w14:paraId="1E51FAED" w14:textId="2336D2F7" w:rsidR="00C6771F" w:rsidRDefault="00C6771F">
                <w:pPr>
                  <w:textAlignment w:val="center"/>
                  <w:rPr>
                    <w:rFonts w:ascii="Arial" w:hAnsi="Arial" w:cs="Arial"/>
                    <w:color w:val="000000"/>
                    <w:sz w:val="16"/>
                    <w:szCs w:val="16"/>
                  </w:rPr>
                </w:pPr>
              </w:p>
            </w:tc>
            <w:tc>
              <w:tcPr>
                <w:tcW w:w="1166" w:type="dxa"/>
                <w:noWrap/>
                <w:vAlign w:val="center"/>
              </w:tcPr>
              <w:p w14:paraId="4A14054D" w14:textId="3D05D12F" w:rsidR="00C6771F" w:rsidRDefault="00C6771F">
                <w:pPr>
                  <w:textAlignment w:val="center"/>
                  <w:rPr>
                    <w:rFonts w:ascii="Arial" w:hAnsi="Arial" w:cs="Arial"/>
                    <w:color w:val="000000"/>
                    <w:sz w:val="16"/>
                    <w:szCs w:val="16"/>
                  </w:rPr>
                </w:pPr>
              </w:p>
            </w:tc>
            <w:tc>
              <w:tcPr>
                <w:tcW w:w="1166" w:type="dxa"/>
                <w:noWrap/>
                <w:vAlign w:val="center"/>
              </w:tcPr>
              <w:p w14:paraId="7D1C4571" w14:textId="424A720A" w:rsidR="00C6771F" w:rsidRDefault="00C6771F">
                <w:pPr>
                  <w:jc w:val="right"/>
                  <w:textAlignment w:val="center"/>
                  <w:rPr>
                    <w:rFonts w:ascii="Arial" w:hAnsi="Arial" w:cs="Arial"/>
                    <w:color w:val="000000"/>
                    <w:sz w:val="16"/>
                    <w:szCs w:val="16"/>
                  </w:rPr>
                </w:pPr>
              </w:p>
            </w:tc>
            <w:tc>
              <w:tcPr>
                <w:tcW w:w="1310" w:type="dxa"/>
                <w:noWrap/>
                <w:vAlign w:val="center"/>
              </w:tcPr>
              <w:p w14:paraId="40A10486" w14:textId="24008065" w:rsidR="00C6771F" w:rsidRDefault="00C6771F">
                <w:pPr>
                  <w:textAlignment w:val="center"/>
                  <w:rPr>
                    <w:rFonts w:ascii="Arial" w:hAnsi="Arial" w:cs="Arial"/>
                    <w:color w:val="000000"/>
                    <w:sz w:val="16"/>
                    <w:szCs w:val="16"/>
                  </w:rPr>
                </w:pPr>
              </w:p>
            </w:tc>
            <w:tc>
              <w:tcPr>
                <w:tcW w:w="1542" w:type="dxa"/>
                <w:noWrap/>
                <w:vAlign w:val="center"/>
              </w:tcPr>
              <w:p w14:paraId="7C3767E9" w14:textId="6F86DE06" w:rsidR="00C6771F" w:rsidRDefault="00C6771F">
                <w:pPr>
                  <w:textAlignment w:val="center"/>
                  <w:rPr>
                    <w:rFonts w:ascii="Arial" w:hAnsi="Arial" w:cs="Arial"/>
                    <w:color w:val="000000"/>
                    <w:sz w:val="16"/>
                    <w:szCs w:val="16"/>
                  </w:rPr>
                </w:pPr>
              </w:p>
            </w:tc>
          </w:tr>
          <w:tr w:rsidR="00BB3ABE" w14:paraId="094C959B" w14:textId="77777777" w:rsidTr="00C6771F">
            <w:trPr>
              <w:trHeight w:val="438"/>
            </w:trPr>
            <w:tc>
              <w:tcPr>
                <w:tcW w:w="1618" w:type="dxa"/>
                <w:noWrap/>
                <w:vAlign w:val="center"/>
              </w:tcPr>
              <w:p w14:paraId="09F5FCCA" w14:textId="77777777" w:rsidR="00BB3ABE" w:rsidRDefault="00BB3ABE">
                <w:pPr>
                  <w:textAlignment w:val="center"/>
                  <w:rPr>
                    <w:rFonts w:ascii="Arial" w:hAnsi="Arial" w:cs="Arial"/>
                    <w:color w:val="000000"/>
                    <w:sz w:val="16"/>
                    <w:szCs w:val="16"/>
                  </w:rPr>
                </w:pPr>
              </w:p>
            </w:tc>
            <w:tc>
              <w:tcPr>
                <w:tcW w:w="829" w:type="dxa"/>
                <w:noWrap/>
                <w:vAlign w:val="center"/>
              </w:tcPr>
              <w:p w14:paraId="3CEF7BF1" w14:textId="77777777" w:rsidR="00BB3ABE" w:rsidRDefault="00BB3ABE">
                <w:pPr>
                  <w:textAlignment w:val="center"/>
                  <w:rPr>
                    <w:rFonts w:ascii="Arial" w:hAnsi="Arial" w:cs="Arial"/>
                    <w:color w:val="000000"/>
                    <w:sz w:val="16"/>
                    <w:szCs w:val="16"/>
                  </w:rPr>
                </w:pPr>
              </w:p>
            </w:tc>
            <w:tc>
              <w:tcPr>
                <w:tcW w:w="1330" w:type="dxa"/>
                <w:noWrap/>
                <w:vAlign w:val="center"/>
              </w:tcPr>
              <w:p w14:paraId="4A72ACFC" w14:textId="77777777" w:rsidR="00BB3ABE" w:rsidRDefault="00BB3ABE">
                <w:pPr>
                  <w:jc w:val="right"/>
                  <w:textAlignment w:val="center"/>
                  <w:rPr>
                    <w:rFonts w:ascii="Arial" w:hAnsi="Arial" w:cs="Arial"/>
                    <w:color w:val="000000"/>
                    <w:sz w:val="16"/>
                    <w:szCs w:val="16"/>
                  </w:rPr>
                </w:pPr>
              </w:p>
            </w:tc>
            <w:tc>
              <w:tcPr>
                <w:tcW w:w="1434" w:type="dxa"/>
                <w:noWrap/>
                <w:vAlign w:val="center"/>
              </w:tcPr>
              <w:p w14:paraId="2C63109F" w14:textId="77777777" w:rsidR="00BB3ABE" w:rsidRDefault="00BB3ABE">
                <w:pPr>
                  <w:textAlignment w:val="center"/>
                  <w:rPr>
                    <w:rFonts w:ascii="Arial" w:hAnsi="Arial" w:cs="Arial"/>
                    <w:color w:val="000000"/>
                    <w:sz w:val="16"/>
                    <w:szCs w:val="16"/>
                  </w:rPr>
                </w:pPr>
              </w:p>
            </w:tc>
            <w:tc>
              <w:tcPr>
                <w:tcW w:w="1166" w:type="dxa"/>
                <w:noWrap/>
                <w:vAlign w:val="center"/>
              </w:tcPr>
              <w:p w14:paraId="6F816BC4" w14:textId="77777777" w:rsidR="00BB3ABE" w:rsidRDefault="00BB3ABE">
                <w:pPr>
                  <w:textAlignment w:val="center"/>
                  <w:rPr>
                    <w:rFonts w:ascii="Arial" w:hAnsi="Arial" w:cs="Arial"/>
                    <w:color w:val="000000"/>
                    <w:sz w:val="16"/>
                    <w:szCs w:val="16"/>
                  </w:rPr>
                </w:pPr>
              </w:p>
            </w:tc>
            <w:tc>
              <w:tcPr>
                <w:tcW w:w="1166" w:type="dxa"/>
                <w:noWrap/>
                <w:vAlign w:val="center"/>
              </w:tcPr>
              <w:p w14:paraId="53102D65" w14:textId="77777777" w:rsidR="00BB3ABE" w:rsidRDefault="00BB3ABE">
                <w:pPr>
                  <w:jc w:val="right"/>
                  <w:textAlignment w:val="center"/>
                  <w:rPr>
                    <w:rFonts w:ascii="Arial" w:hAnsi="Arial" w:cs="Arial"/>
                    <w:color w:val="000000"/>
                    <w:sz w:val="16"/>
                    <w:szCs w:val="16"/>
                  </w:rPr>
                </w:pPr>
              </w:p>
            </w:tc>
            <w:tc>
              <w:tcPr>
                <w:tcW w:w="1310" w:type="dxa"/>
                <w:noWrap/>
                <w:vAlign w:val="center"/>
              </w:tcPr>
              <w:p w14:paraId="2EAA6AD0" w14:textId="77777777" w:rsidR="00BB3ABE" w:rsidRDefault="00BB3ABE">
                <w:pPr>
                  <w:textAlignment w:val="center"/>
                  <w:rPr>
                    <w:rFonts w:ascii="Arial" w:hAnsi="Arial" w:cs="Arial"/>
                    <w:color w:val="000000"/>
                    <w:sz w:val="16"/>
                    <w:szCs w:val="16"/>
                  </w:rPr>
                </w:pPr>
              </w:p>
            </w:tc>
            <w:tc>
              <w:tcPr>
                <w:tcW w:w="1542" w:type="dxa"/>
                <w:noWrap/>
                <w:vAlign w:val="center"/>
              </w:tcPr>
              <w:p w14:paraId="5AD06F59" w14:textId="77777777" w:rsidR="00BB3ABE" w:rsidRDefault="00BB3ABE">
                <w:pPr>
                  <w:textAlignment w:val="center"/>
                  <w:rPr>
                    <w:rFonts w:ascii="Arial" w:hAnsi="Arial" w:cs="Arial"/>
                    <w:color w:val="000000"/>
                    <w:sz w:val="16"/>
                    <w:szCs w:val="16"/>
                  </w:rPr>
                </w:pPr>
              </w:p>
            </w:tc>
          </w:tr>
          <w:tr w:rsidR="00C6771F" w14:paraId="76117358" w14:textId="77777777" w:rsidTr="00C6771F">
            <w:trPr>
              <w:trHeight w:val="438"/>
            </w:trPr>
            <w:tc>
              <w:tcPr>
                <w:tcW w:w="1618" w:type="dxa"/>
                <w:noWrap/>
                <w:vAlign w:val="center"/>
              </w:tcPr>
              <w:p w14:paraId="5F15E093" w14:textId="7FAEDAAF" w:rsidR="00C6771F" w:rsidRDefault="00C6771F">
                <w:pPr>
                  <w:textAlignment w:val="center"/>
                  <w:rPr>
                    <w:rFonts w:ascii="Arial" w:hAnsi="Arial" w:cs="Arial"/>
                    <w:color w:val="000000"/>
                    <w:sz w:val="16"/>
                    <w:szCs w:val="16"/>
                  </w:rPr>
                </w:pPr>
              </w:p>
            </w:tc>
            <w:tc>
              <w:tcPr>
                <w:tcW w:w="829" w:type="dxa"/>
                <w:noWrap/>
                <w:vAlign w:val="center"/>
              </w:tcPr>
              <w:p w14:paraId="65555E9C" w14:textId="651F5FE6" w:rsidR="00C6771F" w:rsidRDefault="00C6771F">
                <w:pPr>
                  <w:textAlignment w:val="center"/>
                  <w:rPr>
                    <w:rFonts w:ascii="Arial" w:hAnsi="Arial" w:cs="Arial"/>
                    <w:color w:val="000000"/>
                    <w:sz w:val="16"/>
                    <w:szCs w:val="16"/>
                  </w:rPr>
                </w:pPr>
              </w:p>
            </w:tc>
            <w:tc>
              <w:tcPr>
                <w:tcW w:w="1330" w:type="dxa"/>
                <w:noWrap/>
                <w:vAlign w:val="center"/>
              </w:tcPr>
              <w:p w14:paraId="171B8681" w14:textId="7118F296" w:rsidR="00C6771F" w:rsidRDefault="00C6771F">
                <w:pPr>
                  <w:jc w:val="right"/>
                  <w:textAlignment w:val="center"/>
                  <w:rPr>
                    <w:rFonts w:ascii="Arial" w:hAnsi="Arial" w:cs="Arial"/>
                    <w:color w:val="000000"/>
                    <w:sz w:val="16"/>
                    <w:szCs w:val="16"/>
                  </w:rPr>
                </w:pPr>
              </w:p>
            </w:tc>
            <w:tc>
              <w:tcPr>
                <w:tcW w:w="1434" w:type="dxa"/>
                <w:noWrap/>
                <w:vAlign w:val="center"/>
              </w:tcPr>
              <w:p w14:paraId="1603B1B2" w14:textId="7A10C9C1" w:rsidR="00C6771F" w:rsidRDefault="00C6771F">
                <w:pPr>
                  <w:textAlignment w:val="center"/>
                  <w:rPr>
                    <w:rFonts w:ascii="Arial" w:hAnsi="Arial" w:cs="Arial"/>
                    <w:color w:val="000000"/>
                    <w:sz w:val="16"/>
                    <w:szCs w:val="16"/>
                  </w:rPr>
                </w:pPr>
              </w:p>
            </w:tc>
            <w:tc>
              <w:tcPr>
                <w:tcW w:w="1166" w:type="dxa"/>
                <w:noWrap/>
                <w:vAlign w:val="center"/>
              </w:tcPr>
              <w:p w14:paraId="26C4C14C" w14:textId="32121087" w:rsidR="00C6771F" w:rsidRDefault="00C6771F">
                <w:pPr>
                  <w:textAlignment w:val="center"/>
                  <w:rPr>
                    <w:rFonts w:ascii="Arial" w:hAnsi="Arial" w:cs="Arial"/>
                    <w:color w:val="000000"/>
                    <w:sz w:val="16"/>
                    <w:szCs w:val="16"/>
                  </w:rPr>
                </w:pPr>
              </w:p>
            </w:tc>
            <w:tc>
              <w:tcPr>
                <w:tcW w:w="1166" w:type="dxa"/>
                <w:noWrap/>
                <w:vAlign w:val="center"/>
              </w:tcPr>
              <w:p w14:paraId="65384CF6" w14:textId="68702A42" w:rsidR="00C6771F" w:rsidRDefault="00C6771F">
                <w:pPr>
                  <w:jc w:val="right"/>
                  <w:textAlignment w:val="center"/>
                  <w:rPr>
                    <w:rFonts w:ascii="Arial" w:hAnsi="Arial" w:cs="Arial"/>
                    <w:color w:val="000000"/>
                    <w:sz w:val="16"/>
                    <w:szCs w:val="16"/>
                  </w:rPr>
                </w:pPr>
              </w:p>
            </w:tc>
            <w:tc>
              <w:tcPr>
                <w:tcW w:w="1310" w:type="dxa"/>
                <w:noWrap/>
                <w:vAlign w:val="center"/>
              </w:tcPr>
              <w:p w14:paraId="3BED56BA" w14:textId="45E7CB54" w:rsidR="00C6771F" w:rsidRDefault="00C6771F">
                <w:pPr>
                  <w:textAlignment w:val="center"/>
                  <w:rPr>
                    <w:rFonts w:ascii="Arial" w:hAnsi="Arial" w:cs="Arial"/>
                    <w:color w:val="000000"/>
                    <w:sz w:val="16"/>
                    <w:szCs w:val="16"/>
                  </w:rPr>
                </w:pPr>
              </w:p>
            </w:tc>
            <w:tc>
              <w:tcPr>
                <w:tcW w:w="1542" w:type="dxa"/>
                <w:noWrap/>
                <w:vAlign w:val="center"/>
              </w:tcPr>
              <w:p w14:paraId="1B2503DA" w14:textId="6D969BE6" w:rsidR="00C6771F" w:rsidRDefault="00C6771F">
                <w:pPr>
                  <w:textAlignment w:val="center"/>
                  <w:rPr>
                    <w:rFonts w:ascii="Arial" w:hAnsi="Arial" w:cs="Arial"/>
                    <w:color w:val="000000"/>
                    <w:sz w:val="16"/>
                    <w:szCs w:val="16"/>
                  </w:rPr>
                </w:pPr>
              </w:p>
            </w:tc>
          </w:tr>
          <w:tr w:rsidR="00C6771F" w14:paraId="47F9AB5D" w14:textId="77777777" w:rsidTr="00C6771F">
            <w:trPr>
              <w:trHeight w:val="358"/>
            </w:trPr>
            <w:tc>
              <w:tcPr>
                <w:tcW w:w="1618" w:type="dxa"/>
                <w:noWrap/>
                <w:vAlign w:val="center"/>
              </w:tcPr>
              <w:p w14:paraId="1682FD2B" w14:textId="7BA22410" w:rsidR="00C6771F" w:rsidRDefault="00C6771F">
                <w:pPr>
                  <w:textAlignment w:val="center"/>
                  <w:rPr>
                    <w:rFonts w:ascii="Arial" w:hAnsi="Arial" w:cs="Arial"/>
                    <w:color w:val="000000"/>
                    <w:sz w:val="16"/>
                    <w:szCs w:val="16"/>
                  </w:rPr>
                </w:pPr>
              </w:p>
            </w:tc>
            <w:tc>
              <w:tcPr>
                <w:tcW w:w="829" w:type="dxa"/>
                <w:noWrap/>
                <w:vAlign w:val="center"/>
              </w:tcPr>
              <w:p w14:paraId="3A371A63" w14:textId="5EE7BF48" w:rsidR="00C6771F" w:rsidRDefault="00C6771F">
                <w:pPr>
                  <w:textAlignment w:val="center"/>
                  <w:rPr>
                    <w:rFonts w:ascii="Arial" w:hAnsi="Arial" w:cs="Arial"/>
                    <w:color w:val="000000"/>
                    <w:sz w:val="16"/>
                    <w:szCs w:val="16"/>
                  </w:rPr>
                </w:pPr>
              </w:p>
            </w:tc>
            <w:tc>
              <w:tcPr>
                <w:tcW w:w="1330" w:type="dxa"/>
                <w:noWrap/>
                <w:vAlign w:val="center"/>
              </w:tcPr>
              <w:p w14:paraId="6EFC118B" w14:textId="784DE219" w:rsidR="00C6771F" w:rsidRDefault="00C6771F">
                <w:pPr>
                  <w:jc w:val="right"/>
                  <w:textAlignment w:val="center"/>
                  <w:rPr>
                    <w:rFonts w:ascii="Arial" w:hAnsi="Arial" w:cs="Arial"/>
                    <w:color w:val="000000"/>
                    <w:sz w:val="16"/>
                    <w:szCs w:val="16"/>
                  </w:rPr>
                </w:pPr>
              </w:p>
            </w:tc>
            <w:tc>
              <w:tcPr>
                <w:tcW w:w="1434" w:type="dxa"/>
                <w:noWrap/>
                <w:vAlign w:val="center"/>
              </w:tcPr>
              <w:p w14:paraId="5739E992" w14:textId="2E43C0F2" w:rsidR="00C6771F" w:rsidRDefault="00C6771F">
                <w:pPr>
                  <w:textAlignment w:val="center"/>
                  <w:rPr>
                    <w:rFonts w:ascii="Arial" w:hAnsi="Arial" w:cs="Arial"/>
                    <w:color w:val="000000"/>
                    <w:sz w:val="16"/>
                    <w:szCs w:val="16"/>
                  </w:rPr>
                </w:pPr>
              </w:p>
            </w:tc>
            <w:tc>
              <w:tcPr>
                <w:tcW w:w="1166" w:type="dxa"/>
                <w:noWrap/>
                <w:vAlign w:val="center"/>
              </w:tcPr>
              <w:p w14:paraId="63C26B6A" w14:textId="75FAB6CD" w:rsidR="00C6771F" w:rsidRDefault="00C6771F">
                <w:pPr>
                  <w:textAlignment w:val="center"/>
                  <w:rPr>
                    <w:rFonts w:ascii="Arial" w:hAnsi="Arial" w:cs="Arial"/>
                    <w:color w:val="000000"/>
                    <w:sz w:val="16"/>
                    <w:szCs w:val="16"/>
                  </w:rPr>
                </w:pPr>
              </w:p>
            </w:tc>
            <w:tc>
              <w:tcPr>
                <w:tcW w:w="1166" w:type="dxa"/>
                <w:noWrap/>
                <w:vAlign w:val="center"/>
              </w:tcPr>
              <w:p w14:paraId="349FB87F" w14:textId="4AD55A6C" w:rsidR="00C6771F" w:rsidRDefault="00C6771F">
                <w:pPr>
                  <w:jc w:val="right"/>
                  <w:textAlignment w:val="center"/>
                  <w:rPr>
                    <w:rFonts w:ascii="Arial" w:hAnsi="Arial" w:cs="Arial"/>
                    <w:color w:val="000000"/>
                    <w:sz w:val="16"/>
                    <w:szCs w:val="16"/>
                  </w:rPr>
                </w:pPr>
              </w:p>
            </w:tc>
            <w:tc>
              <w:tcPr>
                <w:tcW w:w="1310" w:type="dxa"/>
                <w:noWrap/>
                <w:vAlign w:val="center"/>
              </w:tcPr>
              <w:p w14:paraId="6E75A4B2" w14:textId="485DA024" w:rsidR="00C6771F" w:rsidRDefault="00C6771F">
                <w:pPr>
                  <w:textAlignment w:val="center"/>
                  <w:rPr>
                    <w:rFonts w:ascii="Arial" w:hAnsi="Arial" w:cs="Arial"/>
                    <w:color w:val="000000"/>
                    <w:sz w:val="16"/>
                    <w:szCs w:val="16"/>
                  </w:rPr>
                </w:pPr>
              </w:p>
            </w:tc>
            <w:tc>
              <w:tcPr>
                <w:tcW w:w="1542" w:type="dxa"/>
                <w:noWrap/>
                <w:vAlign w:val="center"/>
              </w:tcPr>
              <w:p w14:paraId="323C2239" w14:textId="72086D7F" w:rsidR="00C6771F" w:rsidRDefault="00C6771F">
                <w:pPr>
                  <w:textAlignment w:val="center"/>
                  <w:rPr>
                    <w:rFonts w:ascii="Arial" w:hAnsi="Arial" w:cs="Arial"/>
                    <w:color w:val="000000"/>
                    <w:sz w:val="16"/>
                    <w:szCs w:val="16"/>
                  </w:rPr>
                </w:pPr>
              </w:p>
            </w:tc>
          </w:tr>
          <w:tr w:rsidR="00C6771F" w14:paraId="0C03A5D0" w14:textId="77777777" w:rsidTr="00C6771F">
            <w:trPr>
              <w:trHeight w:val="358"/>
            </w:trPr>
            <w:tc>
              <w:tcPr>
                <w:tcW w:w="1618" w:type="dxa"/>
                <w:noWrap/>
                <w:vAlign w:val="center"/>
              </w:tcPr>
              <w:p w14:paraId="502FF3A3" w14:textId="17751CAA" w:rsidR="00C6771F" w:rsidRDefault="00C6771F">
                <w:pPr>
                  <w:textAlignment w:val="center"/>
                  <w:rPr>
                    <w:rFonts w:ascii="Arial" w:hAnsi="Arial" w:cs="Arial"/>
                    <w:color w:val="000000"/>
                    <w:sz w:val="16"/>
                    <w:szCs w:val="16"/>
                  </w:rPr>
                </w:pPr>
              </w:p>
            </w:tc>
            <w:tc>
              <w:tcPr>
                <w:tcW w:w="829" w:type="dxa"/>
                <w:noWrap/>
                <w:vAlign w:val="center"/>
              </w:tcPr>
              <w:p w14:paraId="5AA2A0C9" w14:textId="29720D4D" w:rsidR="00C6771F" w:rsidRDefault="00C6771F">
                <w:pPr>
                  <w:textAlignment w:val="center"/>
                  <w:rPr>
                    <w:rFonts w:ascii="Arial" w:hAnsi="Arial" w:cs="Arial"/>
                    <w:color w:val="000000"/>
                    <w:sz w:val="16"/>
                    <w:szCs w:val="16"/>
                  </w:rPr>
                </w:pPr>
              </w:p>
            </w:tc>
            <w:tc>
              <w:tcPr>
                <w:tcW w:w="1330" w:type="dxa"/>
                <w:noWrap/>
                <w:vAlign w:val="center"/>
              </w:tcPr>
              <w:p w14:paraId="2BFF206E" w14:textId="5384D1D0" w:rsidR="00C6771F" w:rsidRDefault="00C6771F">
                <w:pPr>
                  <w:jc w:val="right"/>
                  <w:textAlignment w:val="center"/>
                  <w:rPr>
                    <w:rFonts w:ascii="Arial" w:hAnsi="Arial" w:cs="Arial"/>
                    <w:color w:val="000000"/>
                    <w:sz w:val="16"/>
                    <w:szCs w:val="16"/>
                  </w:rPr>
                </w:pPr>
              </w:p>
            </w:tc>
            <w:tc>
              <w:tcPr>
                <w:tcW w:w="1434" w:type="dxa"/>
                <w:noWrap/>
                <w:vAlign w:val="center"/>
              </w:tcPr>
              <w:p w14:paraId="758BD487" w14:textId="1167BB30" w:rsidR="00C6771F" w:rsidRDefault="00C6771F">
                <w:pPr>
                  <w:textAlignment w:val="center"/>
                  <w:rPr>
                    <w:rFonts w:ascii="Arial" w:hAnsi="Arial" w:cs="Arial"/>
                    <w:color w:val="000000"/>
                    <w:sz w:val="16"/>
                    <w:szCs w:val="16"/>
                  </w:rPr>
                </w:pPr>
              </w:p>
            </w:tc>
            <w:tc>
              <w:tcPr>
                <w:tcW w:w="1166" w:type="dxa"/>
                <w:noWrap/>
                <w:vAlign w:val="center"/>
              </w:tcPr>
              <w:p w14:paraId="10654492" w14:textId="701FDCD5" w:rsidR="00C6771F" w:rsidRDefault="00C6771F">
                <w:pPr>
                  <w:textAlignment w:val="center"/>
                  <w:rPr>
                    <w:rFonts w:ascii="Arial" w:hAnsi="Arial" w:cs="Arial"/>
                    <w:color w:val="000000"/>
                    <w:sz w:val="16"/>
                    <w:szCs w:val="16"/>
                  </w:rPr>
                </w:pPr>
              </w:p>
            </w:tc>
            <w:tc>
              <w:tcPr>
                <w:tcW w:w="1166" w:type="dxa"/>
                <w:noWrap/>
                <w:vAlign w:val="center"/>
              </w:tcPr>
              <w:p w14:paraId="18043C87" w14:textId="0DAAE500" w:rsidR="00C6771F" w:rsidRDefault="00C6771F">
                <w:pPr>
                  <w:jc w:val="right"/>
                  <w:textAlignment w:val="center"/>
                  <w:rPr>
                    <w:rFonts w:ascii="Arial" w:hAnsi="Arial" w:cs="Arial"/>
                    <w:color w:val="000000"/>
                    <w:sz w:val="16"/>
                    <w:szCs w:val="16"/>
                  </w:rPr>
                </w:pPr>
              </w:p>
            </w:tc>
            <w:tc>
              <w:tcPr>
                <w:tcW w:w="1310" w:type="dxa"/>
                <w:noWrap/>
                <w:vAlign w:val="center"/>
              </w:tcPr>
              <w:p w14:paraId="7592D650" w14:textId="5D2FCBD0" w:rsidR="00C6771F" w:rsidRDefault="00C6771F">
                <w:pPr>
                  <w:textAlignment w:val="center"/>
                  <w:rPr>
                    <w:rFonts w:ascii="Arial" w:hAnsi="Arial" w:cs="Arial"/>
                    <w:color w:val="000000"/>
                    <w:sz w:val="16"/>
                    <w:szCs w:val="16"/>
                  </w:rPr>
                </w:pPr>
              </w:p>
            </w:tc>
            <w:tc>
              <w:tcPr>
                <w:tcW w:w="1542" w:type="dxa"/>
                <w:noWrap/>
                <w:vAlign w:val="center"/>
              </w:tcPr>
              <w:p w14:paraId="1D34C203" w14:textId="164E8422" w:rsidR="00C6771F" w:rsidRDefault="00C6771F">
                <w:pPr>
                  <w:textAlignment w:val="center"/>
                  <w:rPr>
                    <w:rFonts w:ascii="Arial" w:hAnsi="Arial" w:cs="Arial"/>
                    <w:color w:val="000000"/>
                    <w:sz w:val="16"/>
                    <w:szCs w:val="16"/>
                  </w:rPr>
                </w:pPr>
              </w:p>
            </w:tc>
          </w:tr>
          <w:tr w:rsidR="00C6771F" w14:paraId="6FF0F908" w14:textId="77777777" w:rsidTr="00C6771F">
            <w:trPr>
              <w:trHeight w:val="358"/>
            </w:trPr>
            <w:tc>
              <w:tcPr>
                <w:tcW w:w="1618" w:type="dxa"/>
                <w:noWrap/>
                <w:vAlign w:val="center"/>
              </w:tcPr>
              <w:p w14:paraId="02FCE34D" w14:textId="757F9DA9" w:rsidR="00C6771F" w:rsidRDefault="00C6771F">
                <w:pPr>
                  <w:textAlignment w:val="center"/>
                  <w:rPr>
                    <w:rFonts w:ascii="Arial" w:hAnsi="Arial" w:cs="Arial"/>
                    <w:color w:val="000000"/>
                    <w:sz w:val="16"/>
                    <w:szCs w:val="16"/>
                  </w:rPr>
                </w:pPr>
              </w:p>
            </w:tc>
            <w:tc>
              <w:tcPr>
                <w:tcW w:w="829" w:type="dxa"/>
                <w:noWrap/>
                <w:vAlign w:val="center"/>
              </w:tcPr>
              <w:p w14:paraId="3AA8A012" w14:textId="00D48F07" w:rsidR="00C6771F" w:rsidRDefault="00C6771F">
                <w:pPr>
                  <w:textAlignment w:val="center"/>
                  <w:rPr>
                    <w:rFonts w:ascii="Arial" w:hAnsi="Arial" w:cs="Arial"/>
                    <w:color w:val="000000"/>
                    <w:sz w:val="16"/>
                    <w:szCs w:val="16"/>
                  </w:rPr>
                </w:pPr>
              </w:p>
            </w:tc>
            <w:tc>
              <w:tcPr>
                <w:tcW w:w="1330" w:type="dxa"/>
                <w:noWrap/>
                <w:vAlign w:val="center"/>
              </w:tcPr>
              <w:p w14:paraId="721194A0" w14:textId="1E0354AF" w:rsidR="00C6771F" w:rsidRDefault="00C6771F">
                <w:pPr>
                  <w:jc w:val="right"/>
                  <w:textAlignment w:val="center"/>
                  <w:rPr>
                    <w:rFonts w:ascii="Arial" w:hAnsi="Arial" w:cs="Arial"/>
                    <w:color w:val="000000"/>
                    <w:sz w:val="16"/>
                    <w:szCs w:val="16"/>
                  </w:rPr>
                </w:pPr>
              </w:p>
            </w:tc>
            <w:tc>
              <w:tcPr>
                <w:tcW w:w="1434" w:type="dxa"/>
                <w:noWrap/>
                <w:vAlign w:val="center"/>
              </w:tcPr>
              <w:p w14:paraId="277FB6E9" w14:textId="6DF6540C" w:rsidR="00C6771F" w:rsidRDefault="00C6771F">
                <w:pPr>
                  <w:textAlignment w:val="center"/>
                  <w:rPr>
                    <w:rFonts w:ascii="Arial" w:hAnsi="Arial" w:cs="Arial"/>
                    <w:color w:val="000000"/>
                    <w:sz w:val="16"/>
                    <w:szCs w:val="16"/>
                  </w:rPr>
                </w:pPr>
              </w:p>
            </w:tc>
            <w:tc>
              <w:tcPr>
                <w:tcW w:w="1166" w:type="dxa"/>
                <w:noWrap/>
                <w:vAlign w:val="center"/>
              </w:tcPr>
              <w:p w14:paraId="6998DAFD" w14:textId="5A46ECC6" w:rsidR="00C6771F" w:rsidRDefault="00C6771F">
                <w:pPr>
                  <w:textAlignment w:val="center"/>
                  <w:rPr>
                    <w:rFonts w:ascii="Arial" w:hAnsi="Arial" w:cs="Arial"/>
                    <w:color w:val="000000"/>
                    <w:sz w:val="16"/>
                    <w:szCs w:val="16"/>
                  </w:rPr>
                </w:pPr>
              </w:p>
            </w:tc>
            <w:tc>
              <w:tcPr>
                <w:tcW w:w="1166" w:type="dxa"/>
                <w:noWrap/>
                <w:vAlign w:val="center"/>
              </w:tcPr>
              <w:p w14:paraId="28160DA7" w14:textId="42D0AB42" w:rsidR="00C6771F" w:rsidRDefault="00C6771F">
                <w:pPr>
                  <w:jc w:val="right"/>
                  <w:textAlignment w:val="center"/>
                  <w:rPr>
                    <w:rFonts w:ascii="Arial" w:hAnsi="Arial" w:cs="Arial"/>
                    <w:color w:val="000000"/>
                    <w:sz w:val="16"/>
                    <w:szCs w:val="16"/>
                  </w:rPr>
                </w:pPr>
              </w:p>
            </w:tc>
            <w:tc>
              <w:tcPr>
                <w:tcW w:w="1310" w:type="dxa"/>
                <w:noWrap/>
                <w:vAlign w:val="center"/>
              </w:tcPr>
              <w:p w14:paraId="71168F2A" w14:textId="69B0E867" w:rsidR="00C6771F" w:rsidRDefault="00C6771F">
                <w:pPr>
                  <w:textAlignment w:val="center"/>
                  <w:rPr>
                    <w:rFonts w:ascii="Arial" w:hAnsi="Arial" w:cs="Arial"/>
                    <w:color w:val="000000"/>
                    <w:sz w:val="16"/>
                    <w:szCs w:val="16"/>
                  </w:rPr>
                </w:pPr>
              </w:p>
            </w:tc>
            <w:tc>
              <w:tcPr>
                <w:tcW w:w="1542" w:type="dxa"/>
                <w:noWrap/>
                <w:vAlign w:val="center"/>
              </w:tcPr>
              <w:p w14:paraId="097F33C0" w14:textId="02D9697F" w:rsidR="00C6771F" w:rsidRDefault="00C6771F">
                <w:pPr>
                  <w:textAlignment w:val="center"/>
                  <w:rPr>
                    <w:rFonts w:ascii="Arial" w:hAnsi="Arial" w:cs="Arial"/>
                    <w:color w:val="000000"/>
                    <w:sz w:val="16"/>
                    <w:szCs w:val="16"/>
                  </w:rPr>
                </w:pPr>
              </w:p>
            </w:tc>
          </w:tr>
          <w:tr w:rsidR="00C6771F" w14:paraId="348BB4C7" w14:textId="77777777" w:rsidTr="00C6771F">
            <w:trPr>
              <w:trHeight w:val="438"/>
            </w:trPr>
            <w:tc>
              <w:tcPr>
                <w:tcW w:w="1618" w:type="dxa"/>
                <w:noWrap/>
                <w:vAlign w:val="center"/>
              </w:tcPr>
              <w:p w14:paraId="0A8E8F29" w14:textId="50481621" w:rsidR="00C6771F" w:rsidRDefault="00C6771F">
                <w:pPr>
                  <w:textAlignment w:val="center"/>
                  <w:rPr>
                    <w:rFonts w:ascii="Arial" w:hAnsi="Arial" w:cs="Arial"/>
                    <w:color w:val="000000"/>
                    <w:sz w:val="16"/>
                    <w:szCs w:val="16"/>
                  </w:rPr>
                </w:pPr>
              </w:p>
            </w:tc>
            <w:tc>
              <w:tcPr>
                <w:tcW w:w="829" w:type="dxa"/>
                <w:noWrap/>
                <w:vAlign w:val="center"/>
              </w:tcPr>
              <w:p w14:paraId="1A16D710" w14:textId="7A9F673A" w:rsidR="00C6771F" w:rsidRDefault="00C6771F">
                <w:pPr>
                  <w:textAlignment w:val="center"/>
                  <w:rPr>
                    <w:rFonts w:ascii="Arial" w:hAnsi="Arial" w:cs="Arial"/>
                    <w:color w:val="000000"/>
                    <w:sz w:val="16"/>
                    <w:szCs w:val="16"/>
                  </w:rPr>
                </w:pPr>
              </w:p>
            </w:tc>
            <w:tc>
              <w:tcPr>
                <w:tcW w:w="1330" w:type="dxa"/>
                <w:noWrap/>
                <w:vAlign w:val="center"/>
              </w:tcPr>
              <w:p w14:paraId="79453901" w14:textId="61A10DE8" w:rsidR="00C6771F" w:rsidRDefault="00C6771F">
                <w:pPr>
                  <w:jc w:val="right"/>
                  <w:textAlignment w:val="center"/>
                  <w:rPr>
                    <w:rFonts w:ascii="Arial" w:hAnsi="Arial" w:cs="Arial"/>
                    <w:color w:val="000000"/>
                    <w:sz w:val="16"/>
                    <w:szCs w:val="16"/>
                  </w:rPr>
                </w:pPr>
              </w:p>
            </w:tc>
            <w:tc>
              <w:tcPr>
                <w:tcW w:w="1434" w:type="dxa"/>
                <w:noWrap/>
                <w:vAlign w:val="center"/>
              </w:tcPr>
              <w:p w14:paraId="6FA8E468" w14:textId="43CE6FBA" w:rsidR="00C6771F" w:rsidRDefault="00C6771F">
                <w:pPr>
                  <w:textAlignment w:val="center"/>
                  <w:rPr>
                    <w:rFonts w:ascii="Arial" w:hAnsi="Arial" w:cs="Arial"/>
                    <w:color w:val="000000"/>
                    <w:sz w:val="16"/>
                    <w:szCs w:val="16"/>
                  </w:rPr>
                </w:pPr>
              </w:p>
            </w:tc>
            <w:tc>
              <w:tcPr>
                <w:tcW w:w="1166" w:type="dxa"/>
                <w:noWrap/>
                <w:vAlign w:val="center"/>
              </w:tcPr>
              <w:p w14:paraId="3D4F4C2A" w14:textId="2D4ED1AC" w:rsidR="00C6771F" w:rsidRDefault="00C6771F">
                <w:pPr>
                  <w:textAlignment w:val="center"/>
                  <w:rPr>
                    <w:rFonts w:ascii="Arial" w:hAnsi="Arial" w:cs="Arial"/>
                    <w:color w:val="000000"/>
                    <w:sz w:val="16"/>
                    <w:szCs w:val="16"/>
                  </w:rPr>
                </w:pPr>
              </w:p>
            </w:tc>
            <w:tc>
              <w:tcPr>
                <w:tcW w:w="1166" w:type="dxa"/>
                <w:noWrap/>
                <w:vAlign w:val="center"/>
              </w:tcPr>
              <w:p w14:paraId="2629ADC4" w14:textId="046EE4DE" w:rsidR="00C6771F" w:rsidRDefault="00C6771F">
                <w:pPr>
                  <w:jc w:val="right"/>
                  <w:textAlignment w:val="center"/>
                  <w:rPr>
                    <w:rFonts w:ascii="Arial" w:hAnsi="Arial" w:cs="Arial"/>
                    <w:color w:val="000000"/>
                    <w:sz w:val="16"/>
                    <w:szCs w:val="16"/>
                  </w:rPr>
                </w:pPr>
              </w:p>
            </w:tc>
            <w:tc>
              <w:tcPr>
                <w:tcW w:w="1310" w:type="dxa"/>
                <w:noWrap/>
                <w:vAlign w:val="center"/>
              </w:tcPr>
              <w:p w14:paraId="27FC0F1F" w14:textId="4399F593" w:rsidR="00C6771F" w:rsidRDefault="00C6771F">
                <w:pPr>
                  <w:textAlignment w:val="center"/>
                  <w:rPr>
                    <w:rFonts w:ascii="Arial" w:hAnsi="Arial" w:cs="Arial"/>
                    <w:color w:val="000000"/>
                    <w:sz w:val="16"/>
                    <w:szCs w:val="16"/>
                  </w:rPr>
                </w:pPr>
              </w:p>
            </w:tc>
            <w:tc>
              <w:tcPr>
                <w:tcW w:w="1542" w:type="dxa"/>
                <w:noWrap/>
                <w:vAlign w:val="center"/>
              </w:tcPr>
              <w:p w14:paraId="0BDCE6B7" w14:textId="3BD05D59" w:rsidR="00C6771F" w:rsidRDefault="00C6771F">
                <w:pPr>
                  <w:textAlignment w:val="center"/>
                  <w:rPr>
                    <w:rFonts w:ascii="Arial" w:hAnsi="Arial" w:cs="Arial"/>
                    <w:color w:val="000000"/>
                    <w:sz w:val="16"/>
                    <w:szCs w:val="16"/>
                  </w:rPr>
                </w:pPr>
              </w:p>
            </w:tc>
          </w:tr>
          <w:tr w:rsidR="00C6771F" w14:paraId="4B6AAF79" w14:textId="77777777" w:rsidTr="00C6771F">
            <w:trPr>
              <w:trHeight w:val="358"/>
            </w:trPr>
            <w:tc>
              <w:tcPr>
                <w:tcW w:w="1618" w:type="dxa"/>
                <w:noWrap/>
                <w:vAlign w:val="center"/>
              </w:tcPr>
              <w:p w14:paraId="6EA2F5E8" w14:textId="0EE3AE07" w:rsidR="00C6771F" w:rsidRDefault="00C6771F">
                <w:pPr>
                  <w:textAlignment w:val="center"/>
                  <w:rPr>
                    <w:rFonts w:ascii="Arial" w:hAnsi="Arial" w:cs="Arial"/>
                    <w:color w:val="000000"/>
                    <w:sz w:val="16"/>
                    <w:szCs w:val="16"/>
                  </w:rPr>
                </w:pPr>
              </w:p>
            </w:tc>
            <w:tc>
              <w:tcPr>
                <w:tcW w:w="829" w:type="dxa"/>
                <w:noWrap/>
                <w:vAlign w:val="center"/>
              </w:tcPr>
              <w:p w14:paraId="7CC0A749" w14:textId="79A3759B" w:rsidR="00C6771F" w:rsidRDefault="00C6771F">
                <w:pPr>
                  <w:textAlignment w:val="center"/>
                  <w:rPr>
                    <w:rFonts w:ascii="Arial" w:hAnsi="Arial" w:cs="Arial"/>
                    <w:color w:val="000000"/>
                    <w:sz w:val="16"/>
                    <w:szCs w:val="16"/>
                  </w:rPr>
                </w:pPr>
              </w:p>
            </w:tc>
            <w:tc>
              <w:tcPr>
                <w:tcW w:w="1330" w:type="dxa"/>
                <w:noWrap/>
                <w:vAlign w:val="center"/>
              </w:tcPr>
              <w:p w14:paraId="05DE8BD7" w14:textId="6DF56152" w:rsidR="00C6771F" w:rsidRDefault="00C6771F">
                <w:pPr>
                  <w:jc w:val="right"/>
                  <w:textAlignment w:val="center"/>
                  <w:rPr>
                    <w:rFonts w:ascii="Arial" w:hAnsi="Arial" w:cs="Arial"/>
                    <w:color w:val="000000"/>
                    <w:sz w:val="16"/>
                    <w:szCs w:val="16"/>
                  </w:rPr>
                </w:pPr>
              </w:p>
            </w:tc>
            <w:tc>
              <w:tcPr>
                <w:tcW w:w="1434" w:type="dxa"/>
                <w:noWrap/>
                <w:vAlign w:val="center"/>
              </w:tcPr>
              <w:p w14:paraId="45A7755F" w14:textId="7854F2D9" w:rsidR="00C6771F" w:rsidRDefault="00C6771F">
                <w:pPr>
                  <w:textAlignment w:val="center"/>
                  <w:rPr>
                    <w:rFonts w:ascii="Arial" w:hAnsi="Arial" w:cs="Arial"/>
                    <w:color w:val="000000"/>
                    <w:sz w:val="16"/>
                    <w:szCs w:val="16"/>
                  </w:rPr>
                </w:pPr>
              </w:p>
            </w:tc>
            <w:tc>
              <w:tcPr>
                <w:tcW w:w="1166" w:type="dxa"/>
                <w:noWrap/>
                <w:vAlign w:val="center"/>
              </w:tcPr>
              <w:p w14:paraId="444E952E" w14:textId="4E1AE1CA" w:rsidR="00C6771F" w:rsidRDefault="00C6771F">
                <w:pPr>
                  <w:textAlignment w:val="center"/>
                  <w:rPr>
                    <w:rFonts w:ascii="Arial" w:hAnsi="Arial" w:cs="Arial"/>
                    <w:color w:val="000000"/>
                    <w:sz w:val="16"/>
                    <w:szCs w:val="16"/>
                  </w:rPr>
                </w:pPr>
              </w:p>
            </w:tc>
            <w:tc>
              <w:tcPr>
                <w:tcW w:w="1166" w:type="dxa"/>
                <w:noWrap/>
                <w:vAlign w:val="center"/>
              </w:tcPr>
              <w:p w14:paraId="15BDCD1F" w14:textId="3333323B" w:rsidR="00C6771F" w:rsidRDefault="00C6771F">
                <w:pPr>
                  <w:jc w:val="right"/>
                  <w:textAlignment w:val="center"/>
                  <w:rPr>
                    <w:rFonts w:ascii="Arial" w:hAnsi="Arial" w:cs="Arial"/>
                    <w:color w:val="000000"/>
                    <w:sz w:val="16"/>
                    <w:szCs w:val="16"/>
                  </w:rPr>
                </w:pPr>
              </w:p>
            </w:tc>
            <w:tc>
              <w:tcPr>
                <w:tcW w:w="1310" w:type="dxa"/>
                <w:noWrap/>
                <w:vAlign w:val="center"/>
              </w:tcPr>
              <w:p w14:paraId="2D72D5B6" w14:textId="3F0162AC" w:rsidR="00C6771F" w:rsidRDefault="00C6771F">
                <w:pPr>
                  <w:textAlignment w:val="center"/>
                  <w:rPr>
                    <w:rFonts w:ascii="Arial" w:hAnsi="Arial" w:cs="Arial"/>
                    <w:color w:val="000000"/>
                    <w:sz w:val="16"/>
                    <w:szCs w:val="16"/>
                  </w:rPr>
                </w:pPr>
              </w:p>
            </w:tc>
            <w:tc>
              <w:tcPr>
                <w:tcW w:w="1542" w:type="dxa"/>
                <w:noWrap/>
                <w:vAlign w:val="center"/>
              </w:tcPr>
              <w:p w14:paraId="297D6A7B" w14:textId="7885C5C7" w:rsidR="00C6771F" w:rsidRDefault="00C6771F">
                <w:pPr>
                  <w:textAlignment w:val="center"/>
                  <w:rPr>
                    <w:rFonts w:ascii="Arial" w:hAnsi="Arial" w:cs="Arial"/>
                    <w:color w:val="000000"/>
                    <w:sz w:val="16"/>
                    <w:szCs w:val="16"/>
                  </w:rPr>
                </w:pPr>
              </w:p>
            </w:tc>
          </w:tr>
          <w:tr w:rsidR="00C6771F" w14:paraId="4A1DC0AF" w14:textId="77777777" w:rsidTr="00C6771F">
            <w:trPr>
              <w:trHeight w:val="358"/>
            </w:trPr>
            <w:tc>
              <w:tcPr>
                <w:tcW w:w="1618" w:type="dxa"/>
                <w:noWrap/>
                <w:vAlign w:val="center"/>
              </w:tcPr>
              <w:p w14:paraId="56DA9709" w14:textId="28C35320" w:rsidR="00C6771F" w:rsidRDefault="00C6771F">
                <w:pPr>
                  <w:textAlignment w:val="center"/>
                  <w:rPr>
                    <w:rFonts w:ascii="Arial" w:hAnsi="Arial" w:cs="Arial"/>
                    <w:color w:val="000000"/>
                    <w:sz w:val="16"/>
                    <w:szCs w:val="16"/>
                  </w:rPr>
                </w:pPr>
              </w:p>
            </w:tc>
            <w:tc>
              <w:tcPr>
                <w:tcW w:w="829" w:type="dxa"/>
                <w:noWrap/>
                <w:vAlign w:val="center"/>
              </w:tcPr>
              <w:p w14:paraId="1AE12B8F" w14:textId="4A0B2626" w:rsidR="00C6771F" w:rsidRDefault="00C6771F">
                <w:pPr>
                  <w:textAlignment w:val="center"/>
                  <w:rPr>
                    <w:rFonts w:ascii="Arial" w:hAnsi="Arial" w:cs="Arial"/>
                    <w:color w:val="000000"/>
                    <w:sz w:val="16"/>
                    <w:szCs w:val="16"/>
                  </w:rPr>
                </w:pPr>
              </w:p>
            </w:tc>
            <w:tc>
              <w:tcPr>
                <w:tcW w:w="1330" w:type="dxa"/>
                <w:noWrap/>
                <w:vAlign w:val="center"/>
              </w:tcPr>
              <w:p w14:paraId="4B50C705" w14:textId="3548EF25" w:rsidR="00C6771F" w:rsidRDefault="00C6771F">
                <w:pPr>
                  <w:jc w:val="right"/>
                  <w:textAlignment w:val="center"/>
                  <w:rPr>
                    <w:rFonts w:ascii="Arial" w:hAnsi="Arial" w:cs="Arial"/>
                    <w:color w:val="000000"/>
                    <w:sz w:val="16"/>
                    <w:szCs w:val="16"/>
                  </w:rPr>
                </w:pPr>
              </w:p>
            </w:tc>
            <w:tc>
              <w:tcPr>
                <w:tcW w:w="1434" w:type="dxa"/>
                <w:noWrap/>
                <w:vAlign w:val="center"/>
              </w:tcPr>
              <w:p w14:paraId="74EFDBE3" w14:textId="38A88D7E" w:rsidR="00C6771F" w:rsidRDefault="00C6771F">
                <w:pPr>
                  <w:textAlignment w:val="center"/>
                  <w:rPr>
                    <w:rFonts w:ascii="Arial" w:hAnsi="Arial" w:cs="Arial"/>
                    <w:color w:val="000000"/>
                    <w:sz w:val="16"/>
                    <w:szCs w:val="16"/>
                  </w:rPr>
                </w:pPr>
              </w:p>
            </w:tc>
            <w:tc>
              <w:tcPr>
                <w:tcW w:w="1166" w:type="dxa"/>
                <w:noWrap/>
                <w:vAlign w:val="center"/>
              </w:tcPr>
              <w:p w14:paraId="30D381D6" w14:textId="3CC6FB6E" w:rsidR="00C6771F" w:rsidRDefault="00C6771F">
                <w:pPr>
                  <w:textAlignment w:val="center"/>
                  <w:rPr>
                    <w:rFonts w:ascii="Arial" w:hAnsi="Arial" w:cs="Arial"/>
                    <w:color w:val="000000"/>
                    <w:sz w:val="16"/>
                    <w:szCs w:val="16"/>
                  </w:rPr>
                </w:pPr>
              </w:p>
            </w:tc>
            <w:tc>
              <w:tcPr>
                <w:tcW w:w="1166" w:type="dxa"/>
                <w:noWrap/>
                <w:vAlign w:val="center"/>
              </w:tcPr>
              <w:p w14:paraId="3D28B7A6" w14:textId="58B5428D" w:rsidR="00C6771F" w:rsidRDefault="00C6771F">
                <w:pPr>
                  <w:jc w:val="right"/>
                  <w:textAlignment w:val="center"/>
                  <w:rPr>
                    <w:rFonts w:ascii="Arial" w:hAnsi="Arial" w:cs="Arial"/>
                    <w:color w:val="000000"/>
                    <w:sz w:val="16"/>
                    <w:szCs w:val="16"/>
                  </w:rPr>
                </w:pPr>
              </w:p>
            </w:tc>
            <w:tc>
              <w:tcPr>
                <w:tcW w:w="1310" w:type="dxa"/>
                <w:noWrap/>
                <w:vAlign w:val="center"/>
              </w:tcPr>
              <w:p w14:paraId="5E1A2B07" w14:textId="144FE949" w:rsidR="00C6771F" w:rsidRDefault="00C6771F">
                <w:pPr>
                  <w:textAlignment w:val="center"/>
                  <w:rPr>
                    <w:rFonts w:ascii="Arial" w:hAnsi="Arial" w:cs="Arial"/>
                    <w:color w:val="000000"/>
                    <w:sz w:val="16"/>
                    <w:szCs w:val="16"/>
                  </w:rPr>
                </w:pPr>
              </w:p>
            </w:tc>
            <w:tc>
              <w:tcPr>
                <w:tcW w:w="1542" w:type="dxa"/>
                <w:noWrap/>
                <w:vAlign w:val="center"/>
              </w:tcPr>
              <w:p w14:paraId="2CF18F93" w14:textId="4F97F99D" w:rsidR="00C6771F" w:rsidRDefault="00C6771F">
                <w:pPr>
                  <w:textAlignment w:val="center"/>
                  <w:rPr>
                    <w:rFonts w:ascii="Arial" w:hAnsi="Arial" w:cs="Arial"/>
                    <w:color w:val="000000"/>
                    <w:sz w:val="16"/>
                    <w:szCs w:val="16"/>
                  </w:rPr>
                </w:pPr>
              </w:p>
            </w:tc>
          </w:tr>
          <w:tr w:rsidR="00C6771F" w14:paraId="20C64EDF" w14:textId="77777777" w:rsidTr="00C6771F">
            <w:trPr>
              <w:trHeight w:val="358"/>
            </w:trPr>
            <w:tc>
              <w:tcPr>
                <w:tcW w:w="1618" w:type="dxa"/>
                <w:noWrap/>
                <w:vAlign w:val="center"/>
              </w:tcPr>
              <w:p w14:paraId="7275E1F2" w14:textId="4B75778B" w:rsidR="00C6771F" w:rsidRDefault="0049055B">
                <w:pPr>
                  <w:textAlignment w:val="center"/>
                  <w:rPr>
                    <w:rFonts w:ascii="Arial" w:hAnsi="Arial" w:cs="Arial"/>
                    <w:color w:val="000000"/>
                    <w:sz w:val="16"/>
                    <w:szCs w:val="16"/>
                  </w:rPr>
                </w:pPr>
                <w:r>
                  <w:rPr>
                    <w:rFonts w:ascii="Arial" w:hAnsi="Arial" w:cs="Arial"/>
                    <w:noProof/>
                    <w:color w:val="000000"/>
                    <w:sz w:val="16"/>
                    <w:szCs w:val="16"/>
                  </w:rPr>
                  <mc:AlternateContent>
                    <mc:Choice Requires="wps">
                      <w:drawing>
                        <wp:anchor distT="0" distB="0" distL="114300" distR="114300" simplePos="0" relativeHeight="251666432" behindDoc="0" locked="0" layoutInCell="1" allowOverlap="1" wp14:anchorId="7477E24A" wp14:editId="038EE93A">
                          <wp:simplePos x="0" y="0"/>
                          <wp:positionH relativeFrom="column">
                            <wp:posOffset>142240</wp:posOffset>
                          </wp:positionH>
                          <wp:positionV relativeFrom="paragraph">
                            <wp:posOffset>-545465</wp:posOffset>
                          </wp:positionV>
                          <wp:extent cx="4966970" cy="3670935"/>
                          <wp:effectExtent l="0" t="0" r="24130" b="24765"/>
                          <wp:wrapNone/>
                          <wp:docPr id="1600712118" name="Oval 6"/>
                          <wp:cNvGraphicFramePr/>
                          <a:graphic xmlns:a="http://schemas.openxmlformats.org/drawingml/2006/main">
                            <a:graphicData uri="http://schemas.microsoft.com/office/word/2010/wordprocessingShape">
                              <wps:wsp>
                                <wps:cNvSpPr/>
                                <wps:spPr>
                                  <a:xfrm>
                                    <a:off x="0" y="0"/>
                                    <a:ext cx="4966970" cy="367093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6B7B9B" w14:textId="04945FD8" w:rsidR="006F6BAA" w:rsidRDefault="006F6BAA" w:rsidP="006F6BAA">
                                      <w:pPr>
                                        <w:jc w:val="center"/>
                                      </w:pPr>
                                      <w:r>
                                        <w:rPr>
                                          <w:noProof/>
                                        </w:rPr>
                                        <w:drawing>
                                          <wp:inline distT="0" distB="0" distL="0" distR="0" wp14:anchorId="4B2D83B6" wp14:editId="28EB096F">
                                            <wp:extent cx="3315970" cy="2540454"/>
                                            <wp:effectExtent l="0" t="0" r="0" b="0"/>
                                            <wp:docPr id="29" name="Picture 1"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r"/>
                                                    <pic:cNvPicPr>
                                                      <a:picLocks noChangeAspect="1"/>
                                                    </pic:cNvPicPr>
                                                  </pic:nvPicPr>
                                                  <pic:blipFill>
                                                    <a:blip r:embed="rId10"/>
                                                    <a:stretch>
                                                      <a:fillRect/>
                                                    </a:stretch>
                                                  </pic:blipFill>
                                                  <pic:spPr>
                                                    <a:xfrm>
                                                      <a:off x="0" y="0"/>
                                                      <a:ext cx="3318612" cy="25424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7E24A" id="Oval 6" o:spid="_x0000_s1058" style="position:absolute;margin-left:11.2pt;margin-top:-42.95pt;width:391.1pt;height:28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" fillcolor="#4472c4 [3204]" strokecolor="#09101d [484]" strokeweight="1pt">
                          <v:stroke joinstyle="miter"/>
                          <v:textbox>
                            <w:txbxContent>
                              <w:p w14:paraId="6E6B7B9B" w14:textId="04945FD8" w:rsidR="006F6BAA" w:rsidRDefault="006F6BAA" w:rsidP="006F6BAA">
                                <w:pPr>
                                  <w:jc w:val="center"/>
                                </w:pPr>
                                <w:r>
                                  <w:rPr>
                                    <w:noProof/>
                                  </w:rPr>
                                  <w:drawing>
                                    <wp:inline distT="0" distB="0" distL="0" distR="0" wp14:anchorId="4B2D83B6" wp14:editId="28EB096F">
                                      <wp:extent cx="3315970" cy="2540454"/>
                                      <wp:effectExtent l="0" t="0" r="0" b="0"/>
                                      <wp:docPr id="29" name="Picture 1"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r"/>
                                              <pic:cNvPicPr>
                                                <a:picLocks noChangeAspect="1"/>
                                              </pic:cNvPicPr>
                                            </pic:nvPicPr>
                                            <pic:blipFill>
                                              <a:blip r:embed="rId10"/>
                                              <a:stretch>
                                                <a:fillRect/>
                                              </a:stretch>
                                            </pic:blipFill>
                                            <pic:spPr>
                                              <a:xfrm>
                                                <a:off x="0" y="0"/>
                                                <a:ext cx="3318612" cy="2542478"/>
                                              </a:xfrm>
                                              <a:prstGeom prst="rect">
                                                <a:avLst/>
                                              </a:prstGeom>
                                            </pic:spPr>
                                          </pic:pic>
                                        </a:graphicData>
                                      </a:graphic>
                                    </wp:inline>
                                  </w:drawing>
                                </w:r>
                              </w:p>
                            </w:txbxContent>
                          </v:textbox>
                        </v:oval>
                      </w:pict>
                    </mc:Fallback>
                  </mc:AlternateContent>
                </w:r>
              </w:p>
            </w:tc>
            <w:tc>
              <w:tcPr>
                <w:tcW w:w="829" w:type="dxa"/>
                <w:noWrap/>
                <w:vAlign w:val="center"/>
              </w:tcPr>
              <w:p w14:paraId="2F6A0217" w14:textId="37CCAEA2" w:rsidR="00C6771F" w:rsidRDefault="00C6771F">
                <w:pPr>
                  <w:textAlignment w:val="center"/>
                  <w:rPr>
                    <w:rFonts w:ascii="Arial" w:hAnsi="Arial" w:cs="Arial"/>
                    <w:color w:val="000000"/>
                    <w:sz w:val="16"/>
                    <w:szCs w:val="16"/>
                  </w:rPr>
                </w:pPr>
              </w:p>
            </w:tc>
            <w:tc>
              <w:tcPr>
                <w:tcW w:w="1330" w:type="dxa"/>
                <w:noWrap/>
                <w:vAlign w:val="center"/>
              </w:tcPr>
              <w:p w14:paraId="10DF0BE4" w14:textId="1A688BEC" w:rsidR="00C6771F" w:rsidRDefault="00C6771F">
                <w:pPr>
                  <w:jc w:val="right"/>
                  <w:textAlignment w:val="center"/>
                  <w:rPr>
                    <w:rFonts w:ascii="Arial" w:hAnsi="Arial" w:cs="Arial"/>
                    <w:color w:val="000000"/>
                    <w:sz w:val="16"/>
                    <w:szCs w:val="16"/>
                  </w:rPr>
                </w:pPr>
              </w:p>
            </w:tc>
            <w:tc>
              <w:tcPr>
                <w:tcW w:w="1434" w:type="dxa"/>
                <w:noWrap/>
                <w:vAlign w:val="center"/>
              </w:tcPr>
              <w:p w14:paraId="57D7F402" w14:textId="487061E6" w:rsidR="00C6771F" w:rsidRDefault="00C6771F">
                <w:pPr>
                  <w:textAlignment w:val="center"/>
                  <w:rPr>
                    <w:rFonts w:ascii="Arial" w:hAnsi="Arial" w:cs="Arial"/>
                    <w:color w:val="000000"/>
                    <w:sz w:val="16"/>
                    <w:szCs w:val="16"/>
                  </w:rPr>
                </w:pPr>
              </w:p>
            </w:tc>
            <w:tc>
              <w:tcPr>
                <w:tcW w:w="1166" w:type="dxa"/>
                <w:noWrap/>
                <w:vAlign w:val="center"/>
              </w:tcPr>
              <w:p w14:paraId="12B8C3D3" w14:textId="3F58B04D" w:rsidR="00C6771F" w:rsidRDefault="00C6771F">
                <w:pPr>
                  <w:textAlignment w:val="center"/>
                  <w:rPr>
                    <w:rFonts w:ascii="Arial" w:hAnsi="Arial" w:cs="Arial"/>
                    <w:color w:val="000000"/>
                    <w:sz w:val="16"/>
                    <w:szCs w:val="16"/>
                  </w:rPr>
                </w:pPr>
              </w:p>
            </w:tc>
            <w:tc>
              <w:tcPr>
                <w:tcW w:w="1166" w:type="dxa"/>
                <w:noWrap/>
                <w:vAlign w:val="center"/>
              </w:tcPr>
              <w:p w14:paraId="553D39FC" w14:textId="4016A22F" w:rsidR="00C6771F" w:rsidRDefault="00C6771F">
                <w:pPr>
                  <w:jc w:val="right"/>
                  <w:textAlignment w:val="center"/>
                  <w:rPr>
                    <w:rFonts w:ascii="Arial" w:hAnsi="Arial" w:cs="Arial"/>
                    <w:color w:val="000000"/>
                    <w:sz w:val="16"/>
                    <w:szCs w:val="16"/>
                  </w:rPr>
                </w:pPr>
              </w:p>
            </w:tc>
            <w:tc>
              <w:tcPr>
                <w:tcW w:w="1310" w:type="dxa"/>
                <w:noWrap/>
                <w:vAlign w:val="center"/>
              </w:tcPr>
              <w:p w14:paraId="28E66B90" w14:textId="3191C3F0" w:rsidR="00C6771F" w:rsidRDefault="00C6771F">
                <w:pPr>
                  <w:textAlignment w:val="center"/>
                  <w:rPr>
                    <w:rFonts w:ascii="Arial" w:hAnsi="Arial" w:cs="Arial"/>
                    <w:color w:val="000000"/>
                    <w:sz w:val="16"/>
                    <w:szCs w:val="16"/>
                  </w:rPr>
                </w:pPr>
              </w:p>
            </w:tc>
            <w:tc>
              <w:tcPr>
                <w:tcW w:w="1542" w:type="dxa"/>
                <w:noWrap/>
                <w:vAlign w:val="center"/>
              </w:tcPr>
              <w:p w14:paraId="2AB9462F" w14:textId="6858CBDD" w:rsidR="00C6771F" w:rsidRDefault="00C6771F">
                <w:pPr>
                  <w:textAlignment w:val="center"/>
                  <w:rPr>
                    <w:rFonts w:ascii="Arial" w:hAnsi="Arial" w:cs="Arial"/>
                    <w:color w:val="000000"/>
                    <w:sz w:val="16"/>
                    <w:szCs w:val="16"/>
                  </w:rPr>
                </w:pPr>
              </w:p>
            </w:tc>
          </w:tr>
          <w:tr w:rsidR="00BB3ABE" w14:paraId="34755F6B" w14:textId="77777777" w:rsidTr="00C6771F">
            <w:trPr>
              <w:gridAfter w:val="1"/>
              <w:wAfter w:w="1542" w:type="dxa"/>
              <w:trHeight w:val="358"/>
            </w:trPr>
            <w:tc>
              <w:tcPr>
                <w:tcW w:w="1618" w:type="dxa"/>
                <w:noWrap/>
                <w:vAlign w:val="center"/>
              </w:tcPr>
              <w:p w14:paraId="72CC73A9" w14:textId="220ED7CE" w:rsidR="00BB3ABE" w:rsidRDefault="00BB3ABE">
                <w:pPr>
                  <w:textAlignment w:val="center"/>
                  <w:rPr>
                    <w:rFonts w:ascii="Arial" w:hAnsi="Arial" w:cs="Arial"/>
                    <w:color w:val="000000"/>
                    <w:sz w:val="16"/>
                    <w:szCs w:val="16"/>
                  </w:rPr>
                </w:pPr>
              </w:p>
            </w:tc>
            <w:tc>
              <w:tcPr>
                <w:tcW w:w="829" w:type="dxa"/>
                <w:noWrap/>
                <w:vAlign w:val="center"/>
              </w:tcPr>
              <w:p w14:paraId="287E1282" w14:textId="6F797873" w:rsidR="00BB3ABE" w:rsidRDefault="00BB3ABE">
                <w:pPr>
                  <w:textAlignment w:val="center"/>
                  <w:rPr>
                    <w:rFonts w:ascii="Arial" w:hAnsi="Arial" w:cs="Arial"/>
                    <w:color w:val="000000"/>
                    <w:sz w:val="16"/>
                    <w:szCs w:val="16"/>
                  </w:rPr>
                </w:pPr>
              </w:p>
            </w:tc>
            <w:tc>
              <w:tcPr>
                <w:tcW w:w="1330" w:type="dxa"/>
                <w:noWrap/>
                <w:vAlign w:val="center"/>
              </w:tcPr>
              <w:p w14:paraId="0798BF4D" w14:textId="5A14EA9D" w:rsidR="00BB3ABE" w:rsidRDefault="00BB3ABE">
                <w:pPr>
                  <w:jc w:val="right"/>
                  <w:textAlignment w:val="center"/>
                  <w:rPr>
                    <w:rFonts w:ascii="Arial" w:hAnsi="Arial" w:cs="Arial"/>
                    <w:color w:val="000000"/>
                    <w:sz w:val="16"/>
                    <w:szCs w:val="16"/>
                  </w:rPr>
                </w:pPr>
              </w:p>
            </w:tc>
            <w:tc>
              <w:tcPr>
                <w:tcW w:w="1434" w:type="dxa"/>
                <w:noWrap/>
                <w:vAlign w:val="center"/>
              </w:tcPr>
              <w:p w14:paraId="09EF97AF" w14:textId="7AEFBC3A" w:rsidR="00BB3ABE" w:rsidRDefault="00BB3ABE">
                <w:pPr>
                  <w:textAlignment w:val="center"/>
                  <w:rPr>
                    <w:rFonts w:ascii="Arial" w:hAnsi="Arial" w:cs="Arial"/>
                    <w:color w:val="000000"/>
                    <w:sz w:val="16"/>
                    <w:szCs w:val="16"/>
                  </w:rPr>
                </w:pPr>
              </w:p>
            </w:tc>
            <w:tc>
              <w:tcPr>
                <w:tcW w:w="1166" w:type="dxa"/>
                <w:noWrap/>
                <w:vAlign w:val="center"/>
              </w:tcPr>
              <w:p w14:paraId="479ADC95" w14:textId="4C873B03" w:rsidR="00BB3ABE" w:rsidRDefault="00BB3ABE">
                <w:pPr>
                  <w:textAlignment w:val="center"/>
                  <w:rPr>
                    <w:rFonts w:ascii="Arial" w:hAnsi="Arial" w:cs="Arial"/>
                    <w:color w:val="000000"/>
                    <w:sz w:val="16"/>
                    <w:szCs w:val="16"/>
                  </w:rPr>
                </w:pPr>
              </w:p>
            </w:tc>
            <w:tc>
              <w:tcPr>
                <w:tcW w:w="1166" w:type="dxa"/>
                <w:noWrap/>
                <w:vAlign w:val="center"/>
              </w:tcPr>
              <w:p w14:paraId="1B0D08F6" w14:textId="31315499" w:rsidR="00BB3ABE" w:rsidRDefault="00BB3ABE">
                <w:pPr>
                  <w:jc w:val="right"/>
                  <w:textAlignment w:val="center"/>
                  <w:rPr>
                    <w:rFonts w:ascii="Arial" w:hAnsi="Arial" w:cs="Arial"/>
                    <w:color w:val="000000"/>
                    <w:sz w:val="16"/>
                    <w:szCs w:val="16"/>
                  </w:rPr>
                </w:pPr>
              </w:p>
            </w:tc>
            <w:tc>
              <w:tcPr>
                <w:tcW w:w="1310" w:type="dxa"/>
                <w:noWrap/>
                <w:vAlign w:val="center"/>
              </w:tcPr>
              <w:p w14:paraId="5E1D8E1F" w14:textId="5F1F4FF6" w:rsidR="00BB3ABE" w:rsidRDefault="00BB3ABE">
                <w:pPr>
                  <w:textAlignment w:val="center"/>
                  <w:rPr>
                    <w:rFonts w:ascii="Arial" w:hAnsi="Arial" w:cs="Arial"/>
                    <w:color w:val="000000"/>
                    <w:sz w:val="16"/>
                    <w:szCs w:val="16"/>
                  </w:rPr>
                </w:pPr>
              </w:p>
            </w:tc>
          </w:tr>
          <w:tr w:rsidR="00C6771F" w14:paraId="021F39A4" w14:textId="77777777" w:rsidTr="00C6771F">
            <w:trPr>
              <w:trHeight w:val="358"/>
            </w:trPr>
            <w:tc>
              <w:tcPr>
                <w:tcW w:w="1618" w:type="dxa"/>
                <w:noWrap/>
                <w:vAlign w:val="center"/>
              </w:tcPr>
              <w:p w14:paraId="15DA5168" w14:textId="076B43AA" w:rsidR="00C6771F" w:rsidRDefault="00C6771F">
                <w:pPr>
                  <w:textAlignment w:val="center"/>
                  <w:rPr>
                    <w:rFonts w:ascii="Arial" w:hAnsi="Arial" w:cs="Arial"/>
                    <w:color w:val="000000"/>
                    <w:sz w:val="16"/>
                    <w:szCs w:val="16"/>
                  </w:rPr>
                </w:pPr>
              </w:p>
            </w:tc>
            <w:tc>
              <w:tcPr>
                <w:tcW w:w="829" w:type="dxa"/>
                <w:noWrap/>
                <w:vAlign w:val="center"/>
              </w:tcPr>
              <w:p w14:paraId="7371CBD5" w14:textId="09497EF7" w:rsidR="00C6771F" w:rsidRDefault="00877A74">
                <w:pPr>
                  <w:textAlignment w:val="center"/>
                  <w:rPr>
                    <w:rFonts w:ascii="Arial" w:hAnsi="Arial" w:cs="Arial"/>
                    <w:color w:val="000000"/>
                    <w:sz w:val="16"/>
                    <w:szCs w:val="16"/>
                  </w:rPr>
                </w:pPr>
                <w:r>
                  <w:rPr>
                    <w:rFonts w:ascii="Arial" w:hAnsi="Arial" w:cs="Arial"/>
                    <w:color w:val="000000"/>
                    <w:sz w:val="16"/>
                    <w:szCs w:val="16"/>
                  </w:rPr>
                  <w:t xml:space="preserve">       </w:t>
                </w:r>
              </w:p>
            </w:tc>
            <w:tc>
              <w:tcPr>
                <w:tcW w:w="1330" w:type="dxa"/>
                <w:noWrap/>
                <w:vAlign w:val="center"/>
              </w:tcPr>
              <w:p w14:paraId="6FA5AE66" w14:textId="46D77973" w:rsidR="00C6771F" w:rsidRDefault="00C6771F">
                <w:pPr>
                  <w:jc w:val="right"/>
                  <w:textAlignment w:val="center"/>
                  <w:rPr>
                    <w:rFonts w:ascii="Arial" w:hAnsi="Arial" w:cs="Arial"/>
                    <w:color w:val="000000"/>
                    <w:sz w:val="16"/>
                    <w:szCs w:val="16"/>
                  </w:rPr>
                </w:pPr>
              </w:p>
            </w:tc>
            <w:tc>
              <w:tcPr>
                <w:tcW w:w="1434" w:type="dxa"/>
                <w:noWrap/>
                <w:vAlign w:val="center"/>
              </w:tcPr>
              <w:p w14:paraId="4220815B" w14:textId="11FD8B58" w:rsidR="00C6771F" w:rsidRDefault="00C6771F">
                <w:pPr>
                  <w:textAlignment w:val="center"/>
                  <w:rPr>
                    <w:rFonts w:ascii="Arial" w:hAnsi="Arial" w:cs="Arial"/>
                    <w:color w:val="000000"/>
                    <w:sz w:val="16"/>
                    <w:szCs w:val="16"/>
                  </w:rPr>
                </w:pPr>
              </w:p>
            </w:tc>
            <w:tc>
              <w:tcPr>
                <w:tcW w:w="1166" w:type="dxa"/>
                <w:noWrap/>
                <w:vAlign w:val="center"/>
              </w:tcPr>
              <w:p w14:paraId="740F5519" w14:textId="433CE3D7" w:rsidR="00C6771F" w:rsidRDefault="00C6771F">
                <w:pPr>
                  <w:textAlignment w:val="center"/>
                  <w:rPr>
                    <w:rFonts w:ascii="Arial" w:hAnsi="Arial" w:cs="Arial"/>
                    <w:color w:val="000000"/>
                    <w:sz w:val="16"/>
                    <w:szCs w:val="16"/>
                  </w:rPr>
                </w:pPr>
              </w:p>
            </w:tc>
            <w:tc>
              <w:tcPr>
                <w:tcW w:w="1166" w:type="dxa"/>
                <w:noWrap/>
                <w:vAlign w:val="center"/>
              </w:tcPr>
              <w:p w14:paraId="0B40A682" w14:textId="16B545A1" w:rsidR="00C6771F" w:rsidRDefault="00C6771F">
                <w:pPr>
                  <w:jc w:val="right"/>
                  <w:textAlignment w:val="center"/>
                  <w:rPr>
                    <w:rFonts w:ascii="Arial" w:hAnsi="Arial" w:cs="Arial"/>
                    <w:color w:val="000000"/>
                    <w:sz w:val="16"/>
                    <w:szCs w:val="16"/>
                  </w:rPr>
                </w:pPr>
              </w:p>
            </w:tc>
            <w:tc>
              <w:tcPr>
                <w:tcW w:w="1310" w:type="dxa"/>
                <w:noWrap/>
                <w:vAlign w:val="center"/>
              </w:tcPr>
              <w:p w14:paraId="4A40779B" w14:textId="0D4B241E" w:rsidR="00C6771F" w:rsidRDefault="00C6771F">
                <w:pPr>
                  <w:textAlignment w:val="center"/>
                  <w:rPr>
                    <w:rFonts w:ascii="Arial" w:hAnsi="Arial" w:cs="Arial"/>
                    <w:color w:val="000000"/>
                    <w:sz w:val="16"/>
                    <w:szCs w:val="16"/>
                  </w:rPr>
                </w:pPr>
              </w:p>
            </w:tc>
            <w:tc>
              <w:tcPr>
                <w:tcW w:w="1542" w:type="dxa"/>
                <w:noWrap/>
                <w:vAlign w:val="center"/>
              </w:tcPr>
              <w:p w14:paraId="26395FDC" w14:textId="2E79AF69" w:rsidR="00C6771F" w:rsidRDefault="00C6771F">
                <w:pPr>
                  <w:textAlignment w:val="center"/>
                  <w:rPr>
                    <w:rFonts w:ascii="Arial" w:hAnsi="Arial" w:cs="Arial"/>
                    <w:color w:val="000000"/>
                    <w:sz w:val="16"/>
                    <w:szCs w:val="16"/>
                  </w:rPr>
                </w:pPr>
              </w:p>
            </w:tc>
          </w:tr>
          <w:tr w:rsidR="00C6771F" w14:paraId="332E52A8" w14:textId="77777777" w:rsidTr="00C6771F">
            <w:trPr>
              <w:trHeight w:val="358"/>
            </w:trPr>
            <w:tc>
              <w:tcPr>
                <w:tcW w:w="1618" w:type="dxa"/>
                <w:noWrap/>
                <w:vAlign w:val="center"/>
              </w:tcPr>
              <w:p w14:paraId="02F2FD55" w14:textId="627D245E" w:rsidR="00C6771F" w:rsidRDefault="00C6771F">
                <w:pPr>
                  <w:textAlignment w:val="center"/>
                  <w:rPr>
                    <w:rFonts w:ascii="Arial" w:hAnsi="Arial" w:cs="Arial"/>
                    <w:color w:val="000000"/>
                    <w:sz w:val="16"/>
                    <w:szCs w:val="16"/>
                  </w:rPr>
                </w:pPr>
              </w:p>
            </w:tc>
            <w:tc>
              <w:tcPr>
                <w:tcW w:w="829" w:type="dxa"/>
                <w:noWrap/>
                <w:vAlign w:val="center"/>
              </w:tcPr>
              <w:p w14:paraId="3EED5490" w14:textId="27FAFB08" w:rsidR="00C6771F" w:rsidRDefault="00C6771F">
                <w:pPr>
                  <w:textAlignment w:val="center"/>
                  <w:rPr>
                    <w:rFonts w:ascii="Arial" w:hAnsi="Arial" w:cs="Arial"/>
                    <w:color w:val="000000"/>
                    <w:sz w:val="16"/>
                    <w:szCs w:val="16"/>
                  </w:rPr>
                </w:pPr>
              </w:p>
            </w:tc>
            <w:tc>
              <w:tcPr>
                <w:tcW w:w="1330" w:type="dxa"/>
                <w:noWrap/>
                <w:vAlign w:val="center"/>
              </w:tcPr>
              <w:p w14:paraId="31D1E902" w14:textId="7C321275" w:rsidR="00C6771F" w:rsidRDefault="00C6771F">
                <w:pPr>
                  <w:jc w:val="right"/>
                  <w:textAlignment w:val="center"/>
                  <w:rPr>
                    <w:rFonts w:ascii="Arial" w:hAnsi="Arial" w:cs="Arial"/>
                    <w:color w:val="000000"/>
                    <w:sz w:val="16"/>
                    <w:szCs w:val="16"/>
                  </w:rPr>
                </w:pPr>
              </w:p>
            </w:tc>
            <w:tc>
              <w:tcPr>
                <w:tcW w:w="1434" w:type="dxa"/>
                <w:noWrap/>
                <w:vAlign w:val="center"/>
              </w:tcPr>
              <w:p w14:paraId="5CE4B59C" w14:textId="7C55A1EE" w:rsidR="00C6771F" w:rsidRDefault="00C6771F">
                <w:pPr>
                  <w:textAlignment w:val="center"/>
                  <w:rPr>
                    <w:rFonts w:ascii="Arial" w:hAnsi="Arial" w:cs="Arial"/>
                    <w:color w:val="000000"/>
                    <w:sz w:val="16"/>
                    <w:szCs w:val="16"/>
                  </w:rPr>
                </w:pPr>
              </w:p>
            </w:tc>
            <w:tc>
              <w:tcPr>
                <w:tcW w:w="1166" w:type="dxa"/>
                <w:noWrap/>
                <w:vAlign w:val="center"/>
              </w:tcPr>
              <w:p w14:paraId="4D18113D" w14:textId="2DFA748A" w:rsidR="00C6771F" w:rsidRDefault="00C6771F">
                <w:pPr>
                  <w:textAlignment w:val="center"/>
                  <w:rPr>
                    <w:rFonts w:ascii="Arial" w:hAnsi="Arial" w:cs="Arial"/>
                    <w:color w:val="000000"/>
                    <w:sz w:val="16"/>
                    <w:szCs w:val="16"/>
                  </w:rPr>
                </w:pPr>
              </w:p>
            </w:tc>
            <w:tc>
              <w:tcPr>
                <w:tcW w:w="1166" w:type="dxa"/>
                <w:noWrap/>
                <w:vAlign w:val="center"/>
              </w:tcPr>
              <w:p w14:paraId="2F5A3CC2" w14:textId="4D2C0CF8" w:rsidR="00C6771F" w:rsidRDefault="00C6771F">
                <w:pPr>
                  <w:jc w:val="right"/>
                  <w:textAlignment w:val="center"/>
                  <w:rPr>
                    <w:rFonts w:ascii="Arial" w:hAnsi="Arial" w:cs="Arial"/>
                    <w:color w:val="000000"/>
                    <w:sz w:val="16"/>
                    <w:szCs w:val="16"/>
                  </w:rPr>
                </w:pPr>
              </w:p>
            </w:tc>
            <w:tc>
              <w:tcPr>
                <w:tcW w:w="1310" w:type="dxa"/>
                <w:noWrap/>
                <w:vAlign w:val="center"/>
              </w:tcPr>
              <w:p w14:paraId="33D9B206" w14:textId="48E9D20D" w:rsidR="00C6771F" w:rsidRDefault="00C6771F">
                <w:pPr>
                  <w:textAlignment w:val="center"/>
                  <w:rPr>
                    <w:rFonts w:ascii="Arial" w:hAnsi="Arial" w:cs="Arial"/>
                    <w:color w:val="000000"/>
                    <w:sz w:val="16"/>
                    <w:szCs w:val="16"/>
                  </w:rPr>
                </w:pPr>
              </w:p>
            </w:tc>
            <w:tc>
              <w:tcPr>
                <w:tcW w:w="1542" w:type="dxa"/>
                <w:noWrap/>
                <w:vAlign w:val="center"/>
              </w:tcPr>
              <w:p w14:paraId="418F57F6" w14:textId="6DC56613" w:rsidR="00C6771F" w:rsidRDefault="00C6771F">
                <w:pPr>
                  <w:textAlignment w:val="center"/>
                  <w:rPr>
                    <w:rFonts w:ascii="Arial" w:hAnsi="Arial" w:cs="Arial"/>
                    <w:color w:val="000000"/>
                    <w:sz w:val="16"/>
                    <w:szCs w:val="16"/>
                  </w:rPr>
                </w:pPr>
              </w:p>
            </w:tc>
          </w:tr>
          <w:tr w:rsidR="00C6771F" w14:paraId="00B9BB69" w14:textId="77777777" w:rsidTr="00C6771F">
            <w:trPr>
              <w:trHeight w:val="358"/>
            </w:trPr>
            <w:tc>
              <w:tcPr>
                <w:tcW w:w="1618" w:type="dxa"/>
                <w:noWrap/>
                <w:vAlign w:val="center"/>
              </w:tcPr>
              <w:p w14:paraId="1325CC27" w14:textId="06CBB188" w:rsidR="00C6771F" w:rsidRDefault="00C6771F">
                <w:pPr>
                  <w:textAlignment w:val="center"/>
                  <w:rPr>
                    <w:rFonts w:ascii="Arial" w:hAnsi="Arial" w:cs="Arial"/>
                    <w:color w:val="000000"/>
                    <w:sz w:val="16"/>
                    <w:szCs w:val="16"/>
                  </w:rPr>
                </w:pPr>
              </w:p>
            </w:tc>
            <w:tc>
              <w:tcPr>
                <w:tcW w:w="829" w:type="dxa"/>
                <w:noWrap/>
                <w:vAlign w:val="center"/>
              </w:tcPr>
              <w:p w14:paraId="2C15B4D5" w14:textId="15AC1C70" w:rsidR="00C6771F" w:rsidRDefault="00C6771F">
                <w:pPr>
                  <w:textAlignment w:val="center"/>
                  <w:rPr>
                    <w:rFonts w:ascii="Arial" w:hAnsi="Arial" w:cs="Arial"/>
                    <w:color w:val="000000"/>
                    <w:sz w:val="16"/>
                    <w:szCs w:val="16"/>
                  </w:rPr>
                </w:pPr>
              </w:p>
            </w:tc>
            <w:tc>
              <w:tcPr>
                <w:tcW w:w="1330" w:type="dxa"/>
                <w:noWrap/>
                <w:vAlign w:val="center"/>
              </w:tcPr>
              <w:p w14:paraId="57C71FDA" w14:textId="4AD62DE9" w:rsidR="00C6771F" w:rsidRDefault="00C6771F">
                <w:pPr>
                  <w:jc w:val="right"/>
                  <w:textAlignment w:val="center"/>
                  <w:rPr>
                    <w:rFonts w:ascii="Arial" w:hAnsi="Arial" w:cs="Arial"/>
                    <w:color w:val="000000"/>
                    <w:sz w:val="16"/>
                    <w:szCs w:val="16"/>
                  </w:rPr>
                </w:pPr>
              </w:p>
            </w:tc>
            <w:tc>
              <w:tcPr>
                <w:tcW w:w="1434" w:type="dxa"/>
                <w:noWrap/>
                <w:vAlign w:val="center"/>
              </w:tcPr>
              <w:p w14:paraId="0D1DCB2F" w14:textId="4FA367E9" w:rsidR="00C6771F" w:rsidRDefault="00C6771F">
                <w:pPr>
                  <w:textAlignment w:val="center"/>
                  <w:rPr>
                    <w:rFonts w:ascii="Arial" w:hAnsi="Arial" w:cs="Arial"/>
                    <w:color w:val="000000"/>
                    <w:sz w:val="16"/>
                    <w:szCs w:val="16"/>
                  </w:rPr>
                </w:pPr>
              </w:p>
            </w:tc>
            <w:tc>
              <w:tcPr>
                <w:tcW w:w="1166" w:type="dxa"/>
                <w:noWrap/>
                <w:vAlign w:val="center"/>
              </w:tcPr>
              <w:p w14:paraId="4B088D82" w14:textId="16F85361" w:rsidR="00C6771F" w:rsidRDefault="00C6771F">
                <w:pPr>
                  <w:textAlignment w:val="center"/>
                  <w:rPr>
                    <w:rFonts w:ascii="Arial" w:hAnsi="Arial" w:cs="Arial"/>
                    <w:color w:val="000000"/>
                    <w:sz w:val="16"/>
                    <w:szCs w:val="16"/>
                  </w:rPr>
                </w:pPr>
              </w:p>
            </w:tc>
            <w:tc>
              <w:tcPr>
                <w:tcW w:w="1166" w:type="dxa"/>
                <w:noWrap/>
                <w:vAlign w:val="center"/>
              </w:tcPr>
              <w:p w14:paraId="2229A05A" w14:textId="46B7DF24" w:rsidR="00C6771F" w:rsidRDefault="00C6771F">
                <w:pPr>
                  <w:jc w:val="right"/>
                  <w:textAlignment w:val="center"/>
                  <w:rPr>
                    <w:rFonts w:ascii="Arial" w:hAnsi="Arial" w:cs="Arial"/>
                    <w:color w:val="000000"/>
                    <w:sz w:val="16"/>
                    <w:szCs w:val="16"/>
                  </w:rPr>
                </w:pPr>
              </w:p>
            </w:tc>
            <w:tc>
              <w:tcPr>
                <w:tcW w:w="1310" w:type="dxa"/>
                <w:noWrap/>
                <w:vAlign w:val="center"/>
              </w:tcPr>
              <w:p w14:paraId="31F9544B" w14:textId="07F46AF5" w:rsidR="00C6771F" w:rsidRDefault="00C6771F">
                <w:pPr>
                  <w:textAlignment w:val="center"/>
                  <w:rPr>
                    <w:rFonts w:ascii="Arial" w:hAnsi="Arial" w:cs="Arial"/>
                    <w:color w:val="000000"/>
                    <w:sz w:val="16"/>
                    <w:szCs w:val="16"/>
                  </w:rPr>
                </w:pPr>
              </w:p>
            </w:tc>
            <w:tc>
              <w:tcPr>
                <w:tcW w:w="1542" w:type="dxa"/>
                <w:noWrap/>
                <w:vAlign w:val="center"/>
              </w:tcPr>
              <w:p w14:paraId="4523928B" w14:textId="75E90868" w:rsidR="00C6771F" w:rsidRDefault="00C6771F">
                <w:pPr>
                  <w:textAlignment w:val="center"/>
                  <w:rPr>
                    <w:rFonts w:ascii="Arial" w:hAnsi="Arial" w:cs="Arial"/>
                    <w:color w:val="000000"/>
                    <w:sz w:val="16"/>
                    <w:szCs w:val="16"/>
                  </w:rPr>
                </w:pPr>
              </w:p>
            </w:tc>
          </w:tr>
          <w:tr w:rsidR="00C6771F" w14:paraId="52F04077" w14:textId="77777777" w:rsidTr="00C6771F">
            <w:trPr>
              <w:trHeight w:val="358"/>
            </w:trPr>
            <w:tc>
              <w:tcPr>
                <w:tcW w:w="1618" w:type="dxa"/>
                <w:noWrap/>
                <w:vAlign w:val="center"/>
              </w:tcPr>
              <w:p w14:paraId="7057679C" w14:textId="7BF92B90" w:rsidR="00C6771F" w:rsidRDefault="00C6771F">
                <w:pPr>
                  <w:textAlignment w:val="center"/>
                  <w:rPr>
                    <w:rFonts w:ascii="Arial" w:hAnsi="Arial" w:cs="Arial"/>
                    <w:color w:val="000000"/>
                    <w:sz w:val="16"/>
                    <w:szCs w:val="16"/>
                  </w:rPr>
                </w:pPr>
              </w:p>
            </w:tc>
            <w:tc>
              <w:tcPr>
                <w:tcW w:w="829" w:type="dxa"/>
                <w:noWrap/>
                <w:vAlign w:val="center"/>
              </w:tcPr>
              <w:p w14:paraId="642EBBEA" w14:textId="37315E3D" w:rsidR="00C6771F" w:rsidRDefault="00C6771F">
                <w:pPr>
                  <w:textAlignment w:val="center"/>
                  <w:rPr>
                    <w:rFonts w:ascii="Arial" w:hAnsi="Arial" w:cs="Arial"/>
                    <w:color w:val="000000"/>
                    <w:sz w:val="16"/>
                    <w:szCs w:val="16"/>
                  </w:rPr>
                </w:pPr>
              </w:p>
            </w:tc>
            <w:tc>
              <w:tcPr>
                <w:tcW w:w="1330" w:type="dxa"/>
                <w:noWrap/>
                <w:vAlign w:val="center"/>
              </w:tcPr>
              <w:p w14:paraId="6FEBE921" w14:textId="3D4C67A8" w:rsidR="00C6771F" w:rsidRDefault="00C6771F">
                <w:pPr>
                  <w:jc w:val="right"/>
                  <w:textAlignment w:val="center"/>
                  <w:rPr>
                    <w:rFonts w:ascii="Arial" w:hAnsi="Arial" w:cs="Arial"/>
                    <w:color w:val="000000"/>
                    <w:sz w:val="16"/>
                    <w:szCs w:val="16"/>
                  </w:rPr>
                </w:pPr>
              </w:p>
            </w:tc>
            <w:tc>
              <w:tcPr>
                <w:tcW w:w="1434" w:type="dxa"/>
                <w:noWrap/>
                <w:vAlign w:val="center"/>
              </w:tcPr>
              <w:p w14:paraId="485B911F" w14:textId="07E02732" w:rsidR="00C6771F" w:rsidRDefault="00C6771F">
                <w:pPr>
                  <w:textAlignment w:val="center"/>
                  <w:rPr>
                    <w:rFonts w:ascii="Arial" w:hAnsi="Arial" w:cs="Arial"/>
                    <w:color w:val="000000"/>
                    <w:sz w:val="16"/>
                    <w:szCs w:val="16"/>
                  </w:rPr>
                </w:pPr>
              </w:p>
            </w:tc>
            <w:tc>
              <w:tcPr>
                <w:tcW w:w="1166" w:type="dxa"/>
                <w:noWrap/>
                <w:vAlign w:val="center"/>
              </w:tcPr>
              <w:p w14:paraId="7BDB2F18" w14:textId="640AA81C" w:rsidR="00C6771F" w:rsidRDefault="00C6771F">
                <w:pPr>
                  <w:textAlignment w:val="center"/>
                  <w:rPr>
                    <w:rFonts w:ascii="Arial" w:hAnsi="Arial" w:cs="Arial"/>
                    <w:color w:val="000000"/>
                    <w:sz w:val="16"/>
                    <w:szCs w:val="16"/>
                  </w:rPr>
                </w:pPr>
              </w:p>
            </w:tc>
            <w:tc>
              <w:tcPr>
                <w:tcW w:w="1166" w:type="dxa"/>
                <w:noWrap/>
                <w:vAlign w:val="center"/>
              </w:tcPr>
              <w:p w14:paraId="22AAADF2" w14:textId="42697DC4" w:rsidR="00C6771F" w:rsidRDefault="00C6771F">
                <w:pPr>
                  <w:jc w:val="right"/>
                  <w:textAlignment w:val="center"/>
                  <w:rPr>
                    <w:rFonts w:ascii="Arial" w:hAnsi="Arial" w:cs="Arial"/>
                    <w:color w:val="000000"/>
                    <w:sz w:val="16"/>
                    <w:szCs w:val="16"/>
                  </w:rPr>
                </w:pPr>
              </w:p>
            </w:tc>
            <w:tc>
              <w:tcPr>
                <w:tcW w:w="1310" w:type="dxa"/>
                <w:noWrap/>
                <w:vAlign w:val="center"/>
              </w:tcPr>
              <w:p w14:paraId="08DFEB11" w14:textId="289A4C2F" w:rsidR="00C6771F" w:rsidRDefault="00C6771F">
                <w:pPr>
                  <w:textAlignment w:val="center"/>
                  <w:rPr>
                    <w:rFonts w:ascii="Arial" w:hAnsi="Arial" w:cs="Arial"/>
                    <w:color w:val="000000"/>
                    <w:sz w:val="16"/>
                    <w:szCs w:val="16"/>
                  </w:rPr>
                </w:pPr>
              </w:p>
            </w:tc>
            <w:tc>
              <w:tcPr>
                <w:tcW w:w="1542" w:type="dxa"/>
                <w:noWrap/>
                <w:vAlign w:val="center"/>
              </w:tcPr>
              <w:p w14:paraId="1149AFF7" w14:textId="4F6674C3" w:rsidR="00C6771F" w:rsidRDefault="00C6771F">
                <w:pPr>
                  <w:textAlignment w:val="center"/>
                  <w:rPr>
                    <w:rFonts w:ascii="Arial" w:hAnsi="Arial" w:cs="Arial"/>
                    <w:color w:val="000000"/>
                    <w:sz w:val="16"/>
                    <w:szCs w:val="16"/>
                  </w:rPr>
                </w:pPr>
              </w:p>
            </w:tc>
          </w:tr>
          <w:tr w:rsidR="00C6771F" w14:paraId="48EB32C0" w14:textId="77777777" w:rsidTr="00C6771F">
            <w:trPr>
              <w:trHeight w:val="358"/>
            </w:trPr>
            <w:tc>
              <w:tcPr>
                <w:tcW w:w="1618" w:type="dxa"/>
                <w:noWrap/>
                <w:vAlign w:val="center"/>
              </w:tcPr>
              <w:p w14:paraId="65E5F5BC" w14:textId="451780E6" w:rsidR="00C6771F" w:rsidRDefault="00C6771F">
                <w:pPr>
                  <w:textAlignment w:val="center"/>
                  <w:rPr>
                    <w:rFonts w:ascii="Arial" w:hAnsi="Arial" w:cs="Arial"/>
                    <w:color w:val="000000"/>
                    <w:sz w:val="16"/>
                    <w:szCs w:val="16"/>
                  </w:rPr>
                </w:pPr>
              </w:p>
            </w:tc>
            <w:tc>
              <w:tcPr>
                <w:tcW w:w="829" w:type="dxa"/>
                <w:noWrap/>
                <w:vAlign w:val="center"/>
              </w:tcPr>
              <w:p w14:paraId="42112BB3" w14:textId="53AA3DF3" w:rsidR="00C6771F" w:rsidRDefault="00C6771F">
                <w:pPr>
                  <w:textAlignment w:val="center"/>
                  <w:rPr>
                    <w:rFonts w:ascii="Arial" w:hAnsi="Arial" w:cs="Arial"/>
                    <w:color w:val="000000"/>
                    <w:sz w:val="16"/>
                    <w:szCs w:val="16"/>
                  </w:rPr>
                </w:pPr>
              </w:p>
            </w:tc>
            <w:tc>
              <w:tcPr>
                <w:tcW w:w="1330" w:type="dxa"/>
                <w:noWrap/>
                <w:vAlign w:val="center"/>
              </w:tcPr>
              <w:p w14:paraId="27C65C47" w14:textId="5AC506FF" w:rsidR="00C6771F" w:rsidRDefault="00C6771F">
                <w:pPr>
                  <w:jc w:val="right"/>
                  <w:textAlignment w:val="center"/>
                  <w:rPr>
                    <w:rFonts w:ascii="Arial" w:hAnsi="Arial" w:cs="Arial"/>
                    <w:color w:val="000000"/>
                    <w:sz w:val="16"/>
                    <w:szCs w:val="16"/>
                  </w:rPr>
                </w:pPr>
              </w:p>
            </w:tc>
            <w:tc>
              <w:tcPr>
                <w:tcW w:w="1434" w:type="dxa"/>
                <w:noWrap/>
                <w:vAlign w:val="center"/>
              </w:tcPr>
              <w:p w14:paraId="7FCED8FF" w14:textId="251CBE80" w:rsidR="00C6771F" w:rsidRDefault="00C6771F">
                <w:pPr>
                  <w:textAlignment w:val="center"/>
                  <w:rPr>
                    <w:rFonts w:ascii="Arial" w:hAnsi="Arial" w:cs="Arial"/>
                    <w:color w:val="000000"/>
                    <w:sz w:val="16"/>
                    <w:szCs w:val="16"/>
                  </w:rPr>
                </w:pPr>
              </w:p>
            </w:tc>
            <w:tc>
              <w:tcPr>
                <w:tcW w:w="1166" w:type="dxa"/>
                <w:noWrap/>
                <w:vAlign w:val="center"/>
              </w:tcPr>
              <w:p w14:paraId="3D679A3C" w14:textId="1FF21502" w:rsidR="00C6771F" w:rsidRDefault="00C6771F">
                <w:pPr>
                  <w:textAlignment w:val="center"/>
                  <w:rPr>
                    <w:rFonts w:ascii="Arial" w:hAnsi="Arial" w:cs="Arial"/>
                    <w:color w:val="000000"/>
                    <w:sz w:val="16"/>
                    <w:szCs w:val="16"/>
                  </w:rPr>
                </w:pPr>
              </w:p>
            </w:tc>
            <w:tc>
              <w:tcPr>
                <w:tcW w:w="1166" w:type="dxa"/>
                <w:noWrap/>
                <w:vAlign w:val="center"/>
              </w:tcPr>
              <w:p w14:paraId="4A94C357" w14:textId="5F4973F3" w:rsidR="00C6771F" w:rsidRDefault="00C6771F">
                <w:pPr>
                  <w:jc w:val="right"/>
                  <w:textAlignment w:val="center"/>
                  <w:rPr>
                    <w:rFonts w:ascii="Arial" w:hAnsi="Arial" w:cs="Arial"/>
                    <w:color w:val="000000"/>
                    <w:sz w:val="16"/>
                    <w:szCs w:val="16"/>
                  </w:rPr>
                </w:pPr>
              </w:p>
            </w:tc>
            <w:tc>
              <w:tcPr>
                <w:tcW w:w="1310" w:type="dxa"/>
                <w:noWrap/>
                <w:vAlign w:val="center"/>
              </w:tcPr>
              <w:p w14:paraId="4816CEC0" w14:textId="79CD97E7" w:rsidR="00C6771F" w:rsidRDefault="00C6771F">
                <w:pPr>
                  <w:textAlignment w:val="center"/>
                  <w:rPr>
                    <w:rFonts w:ascii="Arial" w:hAnsi="Arial" w:cs="Arial"/>
                    <w:color w:val="000000"/>
                    <w:sz w:val="16"/>
                    <w:szCs w:val="16"/>
                  </w:rPr>
                </w:pPr>
              </w:p>
            </w:tc>
            <w:tc>
              <w:tcPr>
                <w:tcW w:w="1542" w:type="dxa"/>
                <w:noWrap/>
                <w:vAlign w:val="center"/>
              </w:tcPr>
              <w:p w14:paraId="2E06760A" w14:textId="2109389D" w:rsidR="00C6771F" w:rsidRDefault="00C6771F">
                <w:pPr>
                  <w:textAlignment w:val="center"/>
                  <w:rPr>
                    <w:rFonts w:ascii="Arial" w:hAnsi="Arial" w:cs="Arial"/>
                    <w:color w:val="000000"/>
                    <w:sz w:val="16"/>
                    <w:szCs w:val="16"/>
                  </w:rPr>
                </w:pPr>
              </w:p>
            </w:tc>
          </w:tr>
          <w:tr w:rsidR="00C6771F" w14:paraId="5F662D15" w14:textId="77777777" w:rsidTr="00C6771F">
            <w:trPr>
              <w:trHeight w:val="358"/>
            </w:trPr>
            <w:tc>
              <w:tcPr>
                <w:tcW w:w="1618" w:type="dxa"/>
                <w:noWrap/>
                <w:vAlign w:val="center"/>
              </w:tcPr>
              <w:p w14:paraId="0206D6C8" w14:textId="57158EDD" w:rsidR="00C6771F" w:rsidRDefault="00C6771F">
                <w:pPr>
                  <w:textAlignment w:val="center"/>
                  <w:rPr>
                    <w:rFonts w:ascii="Arial" w:hAnsi="Arial" w:cs="Arial"/>
                    <w:color w:val="000000"/>
                    <w:sz w:val="16"/>
                    <w:szCs w:val="16"/>
                  </w:rPr>
                </w:pPr>
              </w:p>
            </w:tc>
            <w:tc>
              <w:tcPr>
                <w:tcW w:w="829" w:type="dxa"/>
                <w:noWrap/>
                <w:vAlign w:val="center"/>
              </w:tcPr>
              <w:p w14:paraId="5B6A60C4" w14:textId="04B2B6A5" w:rsidR="00C6771F" w:rsidRDefault="00C6771F">
                <w:pPr>
                  <w:textAlignment w:val="center"/>
                  <w:rPr>
                    <w:rFonts w:ascii="Arial" w:hAnsi="Arial" w:cs="Arial"/>
                    <w:color w:val="000000"/>
                    <w:sz w:val="16"/>
                    <w:szCs w:val="16"/>
                  </w:rPr>
                </w:pPr>
              </w:p>
            </w:tc>
            <w:tc>
              <w:tcPr>
                <w:tcW w:w="1330" w:type="dxa"/>
                <w:noWrap/>
                <w:vAlign w:val="center"/>
              </w:tcPr>
              <w:p w14:paraId="1B0F1C32" w14:textId="79C138F3" w:rsidR="00C6771F" w:rsidRDefault="00C6771F">
                <w:pPr>
                  <w:jc w:val="right"/>
                  <w:textAlignment w:val="center"/>
                  <w:rPr>
                    <w:rFonts w:ascii="Arial" w:hAnsi="Arial" w:cs="Arial"/>
                    <w:color w:val="000000"/>
                    <w:sz w:val="16"/>
                    <w:szCs w:val="16"/>
                  </w:rPr>
                </w:pPr>
              </w:p>
            </w:tc>
            <w:tc>
              <w:tcPr>
                <w:tcW w:w="1434" w:type="dxa"/>
                <w:noWrap/>
                <w:vAlign w:val="center"/>
              </w:tcPr>
              <w:p w14:paraId="2DB95E3E" w14:textId="7A070113" w:rsidR="00C6771F" w:rsidRDefault="00C6771F">
                <w:pPr>
                  <w:textAlignment w:val="center"/>
                  <w:rPr>
                    <w:rFonts w:ascii="Arial" w:hAnsi="Arial" w:cs="Arial"/>
                    <w:color w:val="000000"/>
                    <w:sz w:val="16"/>
                    <w:szCs w:val="16"/>
                  </w:rPr>
                </w:pPr>
              </w:p>
            </w:tc>
            <w:tc>
              <w:tcPr>
                <w:tcW w:w="1166" w:type="dxa"/>
                <w:noWrap/>
                <w:vAlign w:val="center"/>
              </w:tcPr>
              <w:p w14:paraId="3B612D37" w14:textId="4DF98F9B" w:rsidR="00C6771F" w:rsidRDefault="00C6771F">
                <w:pPr>
                  <w:textAlignment w:val="center"/>
                  <w:rPr>
                    <w:rFonts w:ascii="Arial" w:hAnsi="Arial" w:cs="Arial"/>
                    <w:color w:val="000000"/>
                    <w:sz w:val="16"/>
                    <w:szCs w:val="16"/>
                  </w:rPr>
                </w:pPr>
              </w:p>
            </w:tc>
            <w:tc>
              <w:tcPr>
                <w:tcW w:w="1166" w:type="dxa"/>
                <w:noWrap/>
                <w:vAlign w:val="center"/>
              </w:tcPr>
              <w:p w14:paraId="1A1075C4" w14:textId="3B4E82B8" w:rsidR="00C6771F" w:rsidRDefault="00C6771F">
                <w:pPr>
                  <w:jc w:val="right"/>
                  <w:textAlignment w:val="center"/>
                  <w:rPr>
                    <w:rFonts w:ascii="Arial" w:hAnsi="Arial" w:cs="Arial"/>
                    <w:color w:val="000000"/>
                    <w:sz w:val="16"/>
                    <w:szCs w:val="16"/>
                  </w:rPr>
                </w:pPr>
              </w:p>
            </w:tc>
            <w:tc>
              <w:tcPr>
                <w:tcW w:w="1310" w:type="dxa"/>
                <w:noWrap/>
                <w:vAlign w:val="center"/>
              </w:tcPr>
              <w:p w14:paraId="0482B16E" w14:textId="18C79291" w:rsidR="00C6771F" w:rsidRDefault="00C6771F">
                <w:pPr>
                  <w:textAlignment w:val="center"/>
                  <w:rPr>
                    <w:rFonts w:ascii="Arial" w:hAnsi="Arial" w:cs="Arial"/>
                    <w:color w:val="000000"/>
                    <w:sz w:val="16"/>
                    <w:szCs w:val="16"/>
                  </w:rPr>
                </w:pPr>
              </w:p>
            </w:tc>
            <w:tc>
              <w:tcPr>
                <w:tcW w:w="1542" w:type="dxa"/>
                <w:noWrap/>
                <w:vAlign w:val="center"/>
              </w:tcPr>
              <w:p w14:paraId="24DD788B" w14:textId="31B8C76E" w:rsidR="00C6771F" w:rsidRDefault="00C6771F">
                <w:pPr>
                  <w:textAlignment w:val="center"/>
                  <w:rPr>
                    <w:rFonts w:ascii="Arial" w:hAnsi="Arial" w:cs="Arial"/>
                    <w:color w:val="000000"/>
                    <w:sz w:val="16"/>
                    <w:szCs w:val="16"/>
                  </w:rPr>
                </w:pPr>
              </w:p>
            </w:tc>
          </w:tr>
          <w:tr w:rsidR="00C6771F" w14:paraId="37F7E0A9" w14:textId="77777777" w:rsidTr="00C6771F">
            <w:trPr>
              <w:trHeight w:val="358"/>
            </w:trPr>
            <w:tc>
              <w:tcPr>
                <w:tcW w:w="1618" w:type="dxa"/>
                <w:noWrap/>
                <w:vAlign w:val="center"/>
              </w:tcPr>
              <w:p w14:paraId="6DDC6E7F" w14:textId="76844853" w:rsidR="00C6771F" w:rsidRDefault="00C6771F">
                <w:pPr>
                  <w:textAlignment w:val="center"/>
                  <w:rPr>
                    <w:rFonts w:ascii="Arial" w:hAnsi="Arial" w:cs="Arial"/>
                    <w:color w:val="000000"/>
                    <w:sz w:val="16"/>
                    <w:szCs w:val="16"/>
                  </w:rPr>
                </w:pPr>
              </w:p>
            </w:tc>
            <w:tc>
              <w:tcPr>
                <w:tcW w:w="829" w:type="dxa"/>
                <w:noWrap/>
                <w:vAlign w:val="center"/>
              </w:tcPr>
              <w:p w14:paraId="3C87DF3F" w14:textId="00AC8C05" w:rsidR="00C6771F" w:rsidRDefault="00C6771F">
                <w:pPr>
                  <w:textAlignment w:val="center"/>
                  <w:rPr>
                    <w:rFonts w:ascii="Arial" w:hAnsi="Arial" w:cs="Arial"/>
                    <w:color w:val="000000"/>
                    <w:sz w:val="16"/>
                    <w:szCs w:val="16"/>
                  </w:rPr>
                </w:pPr>
              </w:p>
            </w:tc>
            <w:tc>
              <w:tcPr>
                <w:tcW w:w="1330" w:type="dxa"/>
                <w:noWrap/>
                <w:vAlign w:val="center"/>
              </w:tcPr>
              <w:p w14:paraId="438C36F3" w14:textId="01D26D02" w:rsidR="00C6771F" w:rsidRDefault="00C6771F">
                <w:pPr>
                  <w:jc w:val="right"/>
                  <w:textAlignment w:val="center"/>
                  <w:rPr>
                    <w:rFonts w:ascii="Arial" w:hAnsi="Arial" w:cs="Arial"/>
                    <w:color w:val="000000"/>
                    <w:sz w:val="16"/>
                    <w:szCs w:val="16"/>
                  </w:rPr>
                </w:pPr>
              </w:p>
            </w:tc>
            <w:tc>
              <w:tcPr>
                <w:tcW w:w="1434" w:type="dxa"/>
                <w:noWrap/>
                <w:vAlign w:val="center"/>
              </w:tcPr>
              <w:p w14:paraId="7524D18E" w14:textId="2D110AA7" w:rsidR="00C6771F" w:rsidRDefault="00C6771F">
                <w:pPr>
                  <w:textAlignment w:val="center"/>
                  <w:rPr>
                    <w:rFonts w:ascii="Arial" w:hAnsi="Arial" w:cs="Arial"/>
                    <w:color w:val="000000"/>
                    <w:sz w:val="16"/>
                    <w:szCs w:val="16"/>
                  </w:rPr>
                </w:pPr>
              </w:p>
            </w:tc>
            <w:tc>
              <w:tcPr>
                <w:tcW w:w="1166" w:type="dxa"/>
                <w:noWrap/>
                <w:vAlign w:val="center"/>
              </w:tcPr>
              <w:p w14:paraId="20882727" w14:textId="3FCCC0E6" w:rsidR="00C6771F" w:rsidRDefault="00C6771F">
                <w:pPr>
                  <w:textAlignment w:val="center"/>
                  <w:rPr>
                    <w:rFonts w:ascii="Arial" w:hAnsi="Arial" w:cs="Arial"/>
                    <w:color w:val="000000"/>
                    <w:sz w:val="16"/>
                    <w:szCs w:val="16"/>
                  </w:rPr>
                </w:pPr>
              </w:p>
            </w:tc>
            <w:tc>
              <w:tcPr>
                <w:tcW w:w="1166" w:type="dxa"/>
                <w:noWrap/>
                <w:vAlign w:val="center"/>
              </w:tcPr>
              <w:p w14:paraId="2252D2AB" w14:textId="636BF617" w:rsidR="00C6771F" w:rsidRDefault="00C6771F">
                <w:pPr>
                  <w:jc w:val="right"/>
                  <w:textAlignment w:val="center"/>
                  <w:rPr>
                    <w:rFonts w:ascii="Arial" w:hAnsi="Arial" w:cs="Arial"/>
                    <w:color w:val="000000"/>
                    <w:sz w:val="16"/>
                    <w:szCs w:val="16"/>
                  </w:rPr>
                </w:pPr>
              </w:p>
            </w:tc>
            <w:tc>
              <w:tcPr>
                <w:tcW w:w="1310" w:type="dxa"/>
                <w:noWrap/>
                <w:vAlign w:val="center"/>
              </w:tcPr>
              <w:p w14:paraId="5E68B93E" w14:textId="0A2909DC" w:rsidR="00C6771F" w:rsidRDefault="00C6771F">
                <w:pPr>
                  <w:textAlignment w:val="center"/>
                  <w:rPr>
                    <w:rFonts w:ascii="Arial" w:hAnsi="Arial" w:cs="Arial"/>
                    <w:color w:val="000000"/>
                    <w:sz w:val="16"/>
                    <w:szCs w:val="16"/>
                  </w:rPr>
                </w:pPr>
              </w:p>
            </w:tc>
            <w:tc>
              <w:tcPr>
                <w:tcW w:w="1542" w:type="dxa"/>
                <w:noWrap/>
                <w:vAlign w:val="center"/>
              </w:tcPr>
              <w:p w14:paraId="72977888" w14:textId="71169397" w:rsidR="00C6771F" w:rsidRDefault="00C6771F">
                <w:pPr>
                  <w:textAlignment w:val="center"/>
                  <w:rPr>
                    <w:rFonts w:ascii="Arial" w:hAnsi="Arial" w:cs="Arial"/>
                    <w:color w:val="000000"/>
                    <w:sz w:val="16"/>
                    <w:szCs w:val="16"/>
                  </w:rPr>
                </w:pPr>
              </w:p>
            </w:tc>
          </w:tr>
          <w:tr w:rsidR="00C6771F" w14:paraId="51797AEA" w14:textId="77777777" w:rsidTr="00C6771F">
            <w:trPr>
              <w:trHeight w:val="358"/>
            </w:trPr>
            <w:tc>
              <w:tcPr>
                <w:tcW w:w="1618" w:type="dxa"/>
                <w:noWrap/>
                <w:vAlign w:val="center"/>
              </w:tcPr>
              <w:p w14:paraId="3B72728F" w14:textId="2233B86C" w:rsidR="00C6771F" w:rsidRDefault="00C6771F">
                <w:pPr>
                  <w:textAlignment w:val="center"/>
                  <w:rPr>
                    <w:rFonts w:ascii="Arial" w:hAnsi="Arial" w:cs="Arial"/>
                    <w:color w:val="000000"/>
                    <w:sz w:val="16"/>
                    <w:szCs w:val="16"/>
                  </w:rPr>
                </w:pPr>
              </w:p>
            </w:tc>
            <w:tc>
              <w:tcPr>
                <w:tcW w:w="829" w:type="dxa"/>
                <w:noWrap/>
                <w:vAlign w:val="center"/>
              </w:tcPr>
              <w:p w14:paraId="30A1B683" w14:textId="1BCF5334" w:rsidR="00C6771F" w:rsidRDefault="00C6771F" w:rsidP="001964A5">
                <w:pPr>
                  <w:textAlignment w:val="center"/>
                  <w:rPr>
                    <w:rFonts w:ascii="Arial" w:hAnsi="Arial" w:cs="Arial"/>
                    <w:color w:val="000000"/>
                    <w:sz w:val="16"/>
                    <w:szCs w:val="16"/>
                  </w:rPr>
                </w:pPr>
              </w:p>
            </w:tc>
            <w:tc>
              <w:tcPr>
                <w:tcW w:w="1330" w:type="dxa"/>
                <w:noWrap/>
                <w:vAlign w:val="center"/>
              </w:tcPr>
              <w:p w14:paraId="46E37BE8" w14:textId="7BF6B7D4" w:rsidR="00C6771F" w:rsidRDefault="00C6771F">
                <w:pPr>
                  <w:jc w:val="right"/>
                  <w:textAlignment w:val="center"/>
                  <w:rPr>
                    <w:rFonts w:ascii="Arial" w:hAnsi="Arial" w:cs="Arial"/>
                    <w:color w:val="000000"/>
                    <w:sz w:val="16"/>
                    <w:szCs w:val="16"/>
                  </w:rPr>
                </w:pPr>
              </w:p>
            </w:tc>
            <w:tc>
              <w:tcPr>
                <w:tcW w:w="1434" w:type="dxa"/>
                <w:noWrap/>
                <w:vAlign w:val="center"/>
              </w:tcPr>
              <w:p w14:paraId="20155597" w14:textId="77726E19" w:rsidR="00C6771F" w:rsidRDefault="00C6771F">
                <w:pPr>
                  <w:textAlignment w:val="center"/>
                  <w:rPr>
                    <w:rFonts w:ascii="Arial" w:hAnsi="Arial" w:cs="Arial"/>
                    <w:color w:val="000000"/>
                    <w:sz w:val="16"/>
                    <w:szCs w:val="16"/>
                  </w:rPr>
                </w:pPr>
              </w:p>
            </w:tc>
            <w:tc>
              <w:tcPr>
                <w:tcW w:w="1166" w:type="dxa"/>
                <w:noWrap/>
                <w:vAlign w:val="center"/>
              </w:tcPr>
              <w:p w14:paraId="6D814151" w14:textId="4A85509D" w:rsidR="00C6771F" w:rsidRDefault="00C6771F">
                <w:pPr>
                  <w:textAlignment w:val="center"/>
                  <w:rPr>
                    <w:rFonts w:ascii="Arial" w:hAnsi="Arial" w:cs="Arial"/>
                    <w:color w:val="000000"/>
                    <w:sz w:val="16"/>
                    <w:szCs w:val="16"/>
                  </w:rPr>
                </w:pPr>
              </w:p>
            </w:tc>
            <w:tc>
              <w:tcPr>
                <w:tcW w:w="1166" w:type="dxa"/>
                <w:noWrap/>
                <w:vAlign w:val="center"/>
              </w:tcPr>
              <w:p w14:paraId="12B3BADD" w14:textId="66A45CB4" w:rsidR="00C6771F" w:rsidRDefault="00C6771F">
                <w:pPr>
                  <w:jc w:val="right"/>
                  <w:textAlignment w:val="center"/>
                  <w:rPr>
                    <w:rFonts w:ascii="Arial" w:hAnsi="Arial" w:cs="Arial"/>
                    <w:color w:val="000000"/>
                    <w:sz w:val="16"/>
                    <w:szCs w:val="16"/>
                  </w:rPr>
                </w:pPr>
              </w:p>
            </w:tc>
            <w:tc>
              <w:tcPr>
                <w:tcW w:w="1310" w:type="dxa"/>
                <w:noWrap/>
                <w:vAlign w:val="center"/>
              </w:tcPr>
              <w:p w14:paraId="14145C45" w14:textId="2613F4D5" w:rsidR="00C6771F" w:rsidRDefault="00C6771F">
                <w:pPr>
                  <w:textAlignment w:val="center"/>
                  <w:rPr>
                    <w:rFonts w:ascii="Arial" w:hAnsi="Arial" w:cs="Arial"/>
                    <w:color w:val="000000"/>
                    <w:sz w:val="16"/>
                    <w:szCs w:val="16"/>
                  </w:rPr>
                </w:pPr>
              </w:p>
            </w:tc>
            <w:tc>
              <w:tcPr>
                <w:tcW w:w="1542" w:type="dxa"/>
                <w:noWrap/>
                <w:vAlign w:val="center"/>
              </w:tcPr>
              <w:p w14:paraId="6C248E71" w14:textId="4BD784F1" w:rsidR="00C6771F" w:rsidRDefault="00C6771F">
                <w:pPr>
                  <w:textAlignment w:val="center"/>
                  <w:rPr>
                    <w:rFonts w:ascii="Arial" w:hAnsi="Arial" w:cs="Arial"/>
                    <w:color w:val="000000"/>
                    <w:sz w:val="16"/>
                    <w:szCs w:val="16"/>
                  </w:rPr>
                </w:pPr>
              </w:p>
            </w:tc>
          </w:tr>
          <w:tr w:rsidR="00C6771F" w14:paraId="04FEA99C" w14:textId="77777777" w:rsidTr="00C6771F">
            <w:trPr>
              <w:trHeight w:val="438"/>
            </w:trPr>
            <w:tc>
              <w:tcPr>
                <w:tcW w:w="1618" w:type="dxa"/>
                <w:noWrap/>
                <w:vAlign w:val="center"/>
              </w:tcPr>
              <w:p w14:paraId="3C6D3235" w14:textId="264A7569" w:rsidR="00C6771F" w:rsidRDefault="00C6771F">
                <w:pPr>
                  <w:textAlignment w:val="center"/>
                  <w:rPr>
                    <w:rFonts w:ascii="Arial" w:hAnsi="Arial" w:cs="Arial"/>
                    <w:color w:val="000000"/>
                    <w:sz w:val="16"/>
                    <w:szCs w:val="16"/>
                  </w:rPr>
                </w:pPr>
              </w:p>
            </w:tc>
            <w:tc>
              <w:tcPr>
                <w:tcW w:w="829" w:type="dxa"/>
                <w:noWrap/>
                <w:vAlign w:val="center"/>
              </w:tcPr>
              <w:p w14:paraId="442BF4DE" w14:textId="59B8EC34" w:rsidR="00C6771F" w:rsidRDefault="00C6771F">
                <w:pPr>
                  <w:textAlignment w:val="center"/>
                  <w:rPr>
                    <w:rFonts w:ascii="Arial" w:hAnsi="Arial" w:cs="Arial"/>
                    <w:color w:val="000000"/>
                    <w:sz w:val="16"/>
                    <w:szCs w:val="16"/>
                  </w:rPr>
                </w:pPr>
              </w:p>
            </w:tc>
            <w:tc>
              <w:tcPr>
                <w:tcW w:w="1330" w:type="dxa"/>
                <w:noWrap/>
                <w:vAlign w:val="center"/>
              </w:tcPr>
              <w:p w14:paraId="655DCBC7" w14:textId="6D045189" w:rsidR="00C6771F" w:rsidRDefault="00C6771F">
                <w:pPr>
                  <w:jc w:val="right"/>
                  <w:textAlignment w:val="center"/>
                  <w:rPr>
                    <w:rFonts w:ascii="Arial" w:hAnsi="Arial" w:cs="Arial"/>
                    <w:color w:val="000000"/>
                    <w:sz w:val="16"/>
                    <w:szCs w:val="16"/>
                  </w:rPr>
                </w:pPr>
              </w:p>
            </w:tc>
            <w:tc>
              <w:tcPr>
                <w:tcW w:w="1434" w:type="dxa"/>
                <w:noWrap/>
                <w:vAlign w:val="center"/>
              </w:tcPr>
              <w:p w14:paraId="5A5F770B" w14:textId="382E8DD7" w:rsidR="00C6771F" w:rsidRDefault="00C6771F">
                <w:pPr>
                  <w:textAlignment w:val="center"/>
                  <w:rPr>
                    <w:rFonts w:ascii="Arial" w:hAnsi="Arial" w:cs="Arial"/>
                    <w:color w:val="000000"/>
                    <w:sz w:val="16"/>
                    <w:szCs w:val="16"/>
                  </w:rPr>
                </w:pPr>
              </w:p>
            </w:tc>
            <w:tc>
              <w:tcPr>
                <w:tcW w:w="1166" w:type="dxa"/>
                <w:noWrap/>
                <w:vAlign w:val="center"/>
              </w:tcPr>
              <w:p w14:paraId="1B66D477" w14:textId="3CEBABE7" w:rsidR="00C6771F" w:rsidRDefault="00C6771F">
                <w:pPr>
                  <w:textAlignment w:val="center"/>
                  <w:rPr>
                    <w:rFonts w:ascii="Arial" w:hAnsi="Arial" w:cs="Arial"/>
                    <w:color w:val="000000"/>
                    <w:sz w:val="16"/>
                    <w:szCs w:val="16"/>
                  </w:rPr>
                </w:pPr>
              </w:p>
            </w:tc>
            <w:tc>
              <w:tcPr>
                <w:tcW w:w="1166" w:type="dxa"/>
                <w:noWrap/>
                <w:vAlign w:val="center"/>
              </w:tcPr>
              <w:p w14:paraId="52F1892F" w14:textId="36036FFA" w:rsidR="00C6771F" w:rsidRDefault="00C6771F">
                <w:pPr>
                  <w:jc w:val="right"/>
                  <w:textAlignment w:val="center"/>
                  <w:rPr>
                    <w:rFonts w:ascii="Arial" w:hAnsi="Arial" w:cs="Arial"/>
                    <w:color w:val="000000"/>
                    <w:sz w:val="16"/>
                    <w:szCs w:val="16"/>
                  </w:rPr>
                </w:pPr>
              </w:p>
            </w:tc>
            <w:tc>
              <w:tcPr>
                <w:tcW w:w="1310" w:type="dxa"/>
                <w:noWrap/>
                <w:vAlign w:val="center"/>
              </w:tcPr>
              <w:p w14:paraId="1728B382" w14:textId="103E02F0" w:rsidR="00C6771F" w:rsidRDefault="00C6771F">
                <w:pPr>
                  <w:textAlignment w:val="center"/>
                  <w:rPr>
                    <w:rFonts w:ascii="Arial" w:hAnsi="Arial" w:cs="Arial"/>
                    <w:color w:val="000000"/>
                    <w:sz w:val="16"/>
                    <w:szCs w:val="16"/>
                  </w:rPr>
                </w:pPr>
              </w:p>
            </w:tc>
            <w:tc>
              <w:tcPr>
                <w:tcW w:w="1542" w:type="dxa"/>
                <w:noWrap/>
                <w:vAlign w:val="center"/>
              </w:tcPr>
              <w:p w14:paraId="0F7B3721" w14:textId="3536BEAF" w:rsidR="00C6771F" w:rsidRDefault="00C6771F">
                <w:pPr>
                  <w:textAlignment w:val="center"/>
                  <w:rPr>
                    <w:rFonts w:ascii="Arial" w:hAnsi="Arial" w:cs="Arial"/>
                    <w:color w:val="000000"/>
                    <w:sz w:val="16"/>
                    <w:szCs w:val="16"/>
                  </w:rPr>
                </w:pPr>
              </w:p>
            </w:tc>
          </w:tr>
          <w:tr w:rsidR="00C6771F" w14:paraId="21D5C8C9" w14:textId="77777777" w:rsidTr="00C6771F">
            <w:trPr>
              <w:trHeight w:val="358"/>
            </w:trPr>
            <w:tc>
              <w:tcPr>
                <w:tcW w:w="1618" w:type="dxa"/>
                <w:noWrap/>
                <w:vAlign w:val="center"/>
              </w:tcPr>
              <w:p w14:paraId="38BD7720" w14:textId="2B26F603" w:rsidR="00C6771F" w:rsidRDefault="00C6771F">
                <w:pPr>
                  <w:textAlignment w:val="center"/>
                  <w:rPr>
                    <w:rFonts w:ascii="Arial" w:hAnsi="Arial" w:cs="Arial"/>
                    <w:color w:val="000000"/>
                    <w:sz w:val="16"/>
                    <w:szCs w:val="16"/>
                  </w:rPr>
                </w:pPr>
              </w:p>
            </w:tc>
            <w:tc>
              <w:tcPr>
                <w:tcW w:w="829" w:type="dxa"/>
                <w:noWrap/>
                <w:vAlign w:val="center"/>
              </w:tcPr>
              <w:p w14:paraId="578FDBF8" w14:textId="2F500044" w:rsidR="00C6771F" w:rsidRDefault="00C6771F">
                <w:pPr>
                  <w:textAlignment w:val="center"/>
                  <w:rPr>
                    <w:rFonts w:ascii="Arial" w:hAnsi="Arial" w:cs="Arial"/>
                    <w:color w:val="000000"/>
                    <w:sz w:val="16"/>
                    <w:szCs w:val="16"/>
                  </w:rPr>
                </w:pPr>
              </w:p>
            </w:tc>
            <w:tc>
              <w:tcPr>
                <w:tcW w:w="1330" w:type="dxa"/>
                <w:noWrap/>
                <w:vAlign w:val="center"/>
              </w:tcPr>
              <w:p w14:paraId="44F68EA9" w14:textId="4F349549" w:rsidR="00C6771F" w:rsidRDefault="00C6771F">
                <w:pPr>
                  <w:jc w:val="right"/>
                  <w:textAlignment w:val="center"/>
                  <w:rPr>
                    <w:rFonts w:ascii="Arial" w:hAnsi="Arial" w:cs="Arial"/>
                    <w:color w:val="000000"/>
                    <w:sz w:val="16"/>
                    <w:szCs w:val="16"/>
                  </w:rPr>
                </w:pPr>
              </w:p>
            </w:tc>
            <w:tc>
              <w:tcPr>
                <w:tcW w:w="1434" w:type="dxa"/>
                <w:noWrap/>
                <w:vAlign w:val="center"/>
              </w:tcPr>
              <w:p w14:paraId="41CBD3DE" w14:textId="379AF84E" w:rsidR="00C6771F" w:rsidRDefault="00C6771F">
                <w:pPr>
                  <w:textAlignment w:val="center"/>
                  <w:rPr>
                    <w:rFonts w:ascii="Arial" w:hAnsi="Arial" w:cs="Arial"/>
                    <w:color w:val="000000"/>
                    <w:sz w:val="16"/>
                    <w:szCs w:val="16"/>
                  </w:rPr>
                </w:pPr>
              </w:p>
            </w:tc>
            <w:tc>
              <w:tcPr>
                <w:tcW w:w="1166" w:type="dxa"/>
                <w:noWrap/>
                <w:vAlign w:val="center"/>
              </w:tcPr>
              <w:p w14:paraId="438BC9C2" w14:textId="7240B635" w:rsidR="00C6771F" w:rsidRDefault="00C6771F">
                <w:pPr>
                  <w:textAlignment w:val="center"/>
                  <w:rPr>
                    <w:rFonts w:ascii="Arial" w:hAnsi="Arial" w:cs="Arial"/>
                    <w:color w:val="000000"/>
                    <w:sz w:val="16"/>
                    <w:szCs w:val="16"/>
                  </w:rPr>
                </w:pPr>
              </w:p>
            </w:tc>
            <w:tc>
              <w:tcPr>
                <w:tcW w:w="1166" w:type="dxa"/>
                <w:noWrap/>
                <w:vAlign w:val="center"/>
              </w:tcPr>
              <w:p w14:paraId="64C7F6B5" w14:textId="3D9AAF37" w:rsidR="00C6771F" w:rsidRDefault="00C6771F">
                <w:pPr>
                  <w:jc w:val="right"/>
                  <w:textAlignment w:val="center"/>
                  <w:rPr>
                    <w:rFonts w:ascii="Arial" w:hAnsi="Arial" w:cs="Arial"/>
                    <w:color w:val="000000"/>
                    <w:sz w:val="16"/>
                    <w:szCs w:val="16"/>
                  </w:rPr>
                </w:pPr>
              </w:p>
            </w:tc>
            <w:tc>
              <w:tcPr>
                <w:tcW w:w="1310" w:type="dxa"/>
                <w:noWrap/>
                <w:vAlign w:val="center"/>
              </w:tcPr>
              <w:p w14:paraId="665078C9" w14:textId="0613B886" w:rsidR="00C6771F" w:rsidRDefault="00C6771F">
                <w:pPr>
                  <w:textAlignment w:val="center"/>
                  <w:rPr>
                    <w:rFonts w:ascii="Arial" w:hAnsi="Arial" w:cs="Arial"/>
                    <w:color w:val="000000"/>
                    <w:sz w:val="16"/>
                    <w:szCs w:val="16"/>
                  </w:rPr>
                </w:pPr>
              </w:p>
            </w:tc>
            <w:tc>
              <w:tcPr>
                <w:tcW w:w="1542" w:type="dxa"/>
                <w:noWrap/>
                <w:vAlign w:val="center"/>
              </w:tcPr>
              <w:p w14:paraId="38369A9A" w14:textId="118713EA" w:rsidR="00C6771F" w:rsidRDefault="00C6771F">
                <w:pPr>
                  <w:textAlignment w:val="center"/>
                  <w:rPr>
                    <w:rFonts w:ascii="Arial" w:hAnsi="Arial" w:cs="Arial"/>
                    <w:color w:val="000000"/>
                    <w:sz w:val="16"/>
                    <w:szCs w:val="16"/>
                  </w:rPr>
                </w:pPr>
              </w:p>
            </w:tc>
          </w:tr>
          <w:tr w:rsidR="00C6771F" w14:paraId="060811AE" w14:textId="77777777" w:rsidTr="00C6771F">
            <w:trPr>
              <w:trHeight w:val="358"/>
            </w:trPr>
            <w:tc>
              <w:tcPr>
                <w:tcW w:w="1618" w:type="dxa"/>
                <w:noWrap/>
                <w:vAlign w:val="center"/>
              </w:tcPr>
              <w:p w14:paraId="21847B66" w14:textId="6E65991B" w:rsidR="00C6771F" w:rsidRDefault="00C6771F">
                <w:pPr>
                  <w:textAlignment w:val="center"/>
                  <w:rPr>
                    <w:rFonts w:ascii="Arial" w:hAnsi="Arial" w:cs="Arial"/>
                    <w:color w:val="000000"/>
                    <w:sz w:val="16"/>
                    <w:szCs w:val="16"/>
                  </w:rPr>
                </w:pPr>
              </w:p>
            </w:tc>
            <w:tc>
              <w:tcPr>
                <w:tcW w:w="829" w:type="dxa"/>
                <w:noWrap/>
                <w:vAlign w:val="center"/>
              </w:tcPr>
              <w:p w14:paraId="727EAA41" w14:textId="221DDAF4" w:rsidR="00C6771F" w:rsidRDefault="00C6771F">
                <w:pPr>
                  <w:textAlignment w:val="center"/>
                  <w:rPr>
                    <w:rFonts w:ascii="Arial" w:hAnsi="Arial" w:cs="Arial"/>
                    <w:color w:val="000000"/>
                    <w:sz w:val="16"/>
                    <w:szCs w:val="16"/>
                  </w:rPr>
                </w:pPr>
              </w:p>
            </w:tc>
            <w:tc>
              <w:tcPr>
                <w:tcW w:w="1330" w:type="dxa"/>
                <w:noWrap/>
                <w:vAlign w:val="center"/>
              </w:tcPr>
              <w:p w14:paraId="00567448" w14:textId="1D355580" w:rsidR="00C6771F" w:rsidRDefault="00C6771F">
                <w:pPr>
                  <w:jc w:val="right"/>
                  <w:textAlignment w:val="center"/>
                  <w:rPr>
                    <w:rFonts w:ascii="Arial" w:hAnsi="Arial" w:cs="Arial"/>
                    <w:color w:val="000000"/>
                    <w:sz w:val="16"/>
                    <w:szCs w:val="16"/>
                  </w:rPr>
                </w:pPr>
              </w:p>
            </w:tc>
            <w:tc>
              <w:tcPr>
                <w:tcW w:w="1434" w:type="dxa"/>
                <w:noWrap/>
                <w:vAlign w:val="center"/>
              </w:tcPr>
              <w:p w14:paraId="0FB79A98" w14:textId="74452F52" w:rsidR="00C6771F" w:rsidRDefault="00C6771F">
                <w:pPr>
                  <w:textAlignment w:val="center"/>
                  <w:rPr>
                    <w:rFonts w:ascii="Arial" w:hAnsi="Arial" w:cs="Arial"/>
                    <w:color w:val="000000"/>
                    <w:sz w:val="16"/>
                    <w:szCs w:val="16"/>
                  </w:rPr>
                </w:pPr>
              </w:p>
            </w:tc>
            <w:tc>
              <w:tcPr>
                <w:tcW w:w="1166" w:type="dxa"/>
                <w:noWrap/>
                <w:vAlign w:val="center"/>
              </w:tcPr>
              <w:p w14:paraId="11B261AF" w14:textId="172B5414" w:rsidR="00C6771F" w:rsidRDefault="00C6771F">
                <w:pPr>
                  <w:textAlignment w:val="center"/>
                  <w:rPr>
                    <w:rFonts w:ascii="Arial" w:hAnsi="Arial" w:cs="Arial"/>
                    <w:color w:val="000000"/>
                    <w:sz w:val="16"/>
                    <w:szCs w:val="16"/>
                  </w:rPr>
                </w:pPr>
              </w:p>
            </w:tc>
            <w:tc>
              <w:tcPr>
                <w:tcW w:w="1166" w:type="dxa"/>
                <w:noWrap/>
                <w:vAlign w:val="center"/>
              </w:tcPr>
              <w:p w14:paraId="035A3BB8" w14:textId="5B1030C1" w:rsidR="00C6771F" w:rsidRDefault="00C6771F">
                <w:pPr>
                  <w:jc w:val="right"/>
                  <w:textAlignment w:val="center"/>
                  <w:rPr>
                    <w:rFonts w:ascii="Arial" w:hAnsi="Arial" w:cs="Arial"/>
                    <w:color w:val="000000"/>
                    <w:sz w:val="16"/>
                    <w:szCs w:val="16"/>
                  </w:rPr>
                </w:pPr>
              </w:p>
            </w:tc>
            <w:tc>
              <w:tcPr>
                <w:tcW w:w="1310" w:type="dxa"/>
                <w:noWrap/>
                <w:vAlign w:val="center"/>
              </w:tcPr>
              <w:p w14:paraId="37B1AFE8" w14:textId="179C1CF9" w:rsidR="00C6771F" w:rsidRDefault="00C6771F">
                <w:pPr>
                  <w:textAlignment w:val="center"/>
                  <w:rPr>
                    <w:rFonts w:ascii="Arial" w:hAnsi="Arial" w:cs="Arial"/>
                    <w:color w:val="000000"/>
                    <w:sz w:val="16"/>
                    <w:szCs w:val="16"/>
                  </w:rPr>
                </w:pPr>
              </w:p>
            </w:tc>
            <w:tc>
              <w:tcPr>
                <w:tcW w:w="1542" w:type="dxa"/>
                <w:noWrap/>
                <w:vAlign w:val="center"/>
              </w:tcPr>
              <w:p w14:paraId="36B62DCE" w14:textId="10B8AB9B" w:rsidR="00C6771F" w:rsidRDefault="00C6771F">
                <w:pPr>
                  <w:textAlignment w:val="center"/>
                  <w:rPr>
                    <w:rFonts w:ascii="Arial" w:hAnsi="Arial" w:cs="Arial"/>
                    <w:color w:val="000000"/>
                    <w:sz w:val="16"/>
                    <w:szCs w:val="16"/>
                  </w:rPr>
                </w:pPr>
              </w:p>
            </w:tc>
          </w:tr>
          <w:tr w:rsidR="00C6771F" w14:paraId="6ED16E4D" w14:textId="77777777" w:rsidTr="00C6771F">
            <w:trPr>
              <w:trHeight w:val="358"/>
            </w:trPr>
            <w:tc>
              <w:tcPr>
                <w:tcW w:w="1618" w:type="dxa"/>
                <w:noWrap/>
                <w:vAlign w:val="center"/>
              </w:tcPr>
              <w:p w14:paraId="7E9AEB84" w14:textId="167D5109" w:rsidR="00C6771F" w:rsidRDefault="00C6771F">
                <w:pPr>
                  <w:textAlignment w:val="center"/>
                  <w:rPr>
                    <w:rFonts w:ascii="Arial" w:hAnsi="Arial" w:cs="Arial"/>
                    <w:color w:val="000000"/>
                    <w:sz w:val="16"/>
                    <w:szCs w:val="16"/>
                  </w:rPr>
                </w:pPr>
              </w:p>
            </w:tc>
            <w:tc>
              <w:tcPr>
                <w:tcW w:w="829" w:type="dxa"/>
                <w:noWrap/>
                <w:vAlign w:val="center"/>
              </w:tcPr>
              <w:p w14:paraId="184A26B5" w14:textId="4AB4D5DD" w:rsidR="00C6771F" w:rsidRDefault="00C6771F">
                <w:pPr>
                  <w:textAlignment w:val="center"/>
                  <w:rPr>
                    <w:rFonts w:ascii="Arial" w:hAnsi="Arial" w:cs="Arial"/>
                    <w:color w:val="000000"/>
                    <w:sz w:val="16"/>
                    <w:szCs w:val="16"/>
                  </w:rPr>
                </w:pPr>
              </w:p>
            </w:tc>
            <w:tc>
              <w:tcPr>
                <w:tcW w:w="1330" w:type="dxa"/>
                <w:noWrap/>
                <w:vAlign w:val="center"/>
              </w:tcPr>
              <w:p w14:paraId="6FBBBC0D" w14:textId="36C550AD" w:rsidR="00C6771F" w:rsidRDefault="00C6771F">
                <w:pPr>
                  <w:jc w:val="right"/>
                  <w:textAlignment w:val="center"/>
                  <w:rPr>
                    <w:rFonts w:ascii="Arial" w:hAnsi="Arial" w:cs="Arial"/>
                    <w:color w:val="000000"/>
                    <w:sz w:val="16"/>
                    <w:szCs w:val="16"/>
                  </w:rPr>
                </w:pPr>
              </w:p>
            </w:tc>
            <w:tc>
              <w:tcPr>
                <w:tcW w:w="1434" w:type="dxa"/>
                <w:noWrap/>
                <w:vAlign w:val="center"/>
              </w:tcPr>
              <w:p w14:paraId="102A37CF" w14:textId="1044B44B" w:rsidR="00C6771F" w:rsidRDefault="00C6771F">
                <w:pPr>
                  <w:textAlignment w:val="center"/>
                  <w:rPr>
                    <w:rFonts w:ascii="Arial" w:hAnsi="Arial" w:cs="Arial"/>
                    <w:color w:val="000000"/>
                    <w:sz w:val="16"/>
                    <w:szCs w:val="16"/>
                  </w:rPr>
                </w:pPr>
              </w:p>
            </w:tc>
            <w:tc>
              <w:tcPr>
                <w:tcW w:w="1166" w:type="dxa"/>
                <w:noWrap/>
                <w:vAlign w:val="center"/>
              </w:tcPr>
              <w:p w14:paraId="3EABC80E" w14:textId="3C1F1A67" w:rsidR="00C6771F" w:rsidRDefault="00C6771F">
                <w:pPr>
                  <w:textAlignment w:val="center"/>
                  <w:rPr>
                    <w:rFonts w:ascii="Arial" w:hAnsi="Arial" w:cs="Arial"/>
                    <w:color w:val="000000"/>
                    <w:sz w:val="16"/>
                    <w:szCs w:val="16"/>
                  </w:rPr>
                </w:pPr>
              </w:p>
            </w:tc>
            <w:tc>
              <w:tcPr>
                <w:tcW w:w="1166" w:type="dxa"/>
                <w:noWrap/>
                <w:vAlign w:val="center"/>
              </w:tcPr>
              <w:p w14:paraId="5F26A257" w14:textId="096328C1" w:rsidR="00C6771F" w:rsidRDefault="00C6771F">
                <w:pPr>
                  <w:jc w:val="right"/>
                  <w:textAlignment w:val="center"/>
                  <w:rPr>
                    <w:rFonts w:ascii="Arial" w:hAnsi="Arial" w:cs="Arial"/>
                    <w:color w:val="000000"/>
                    <w:sz w:val="16"/>
                    <w:szCs w:val="16"/>
                  </w:rPr>
                </w:pPr>
              </w:p>
            </w:tc>
            <w:tc>
              <w:tcPr>
                <w:tcW w:w="1310" w:type="dxa"/>
                <w:noWrap/>
                <w:vAlign w:val="center"/>
              </w:tcPr>
              <w:p w14:paraId="682EDAF7" w14:textId="4C879B71" w:rsidR="00C6771F" w:rsidRDefault="00C6771F">
                <w:pPr>
                  <w:textAlignment w:val="center"/>
                  <w:rPr>
                    <w:rFonts w:ascii="Arial" w:hAnsi="Arial" w:cs="Arial"/>
                    <w:color w:val="000000"/>
                    <w:sz w:val="16"/>
                    <w:szCs w:val="16"/>
                  </w:rPr>
                </w:pPr>
              </w:p>
            </w:tc>
            <w:tc>
              <w:tcPr>
                <w:tcW w:w="1542" w:type="dxa"/>
                <w:noWrap/>
                <w:vAlign w:val="center"/>
              </w:tcPr>
              <w:p w14:paraId="68931D21" w14:textId="4AAF922D" w:rsidR="00C6771F" w:rsidRDefault="00C6771F">
                <w:pPr>
                  <w:textAlignment w:val="center"/>
                  <w:rPr>
                    <w:rFonts w:ascii="Arial" w:hAnsi="Arial" w:cs="Arial"/>
                    <w:color w:val="000000"/>
                    <w:sz w:val="16"/>
                    <w:szCs w:val="16"/>
                  </w:rPr>
                </w:pPr>
              </w:p>
            </w:tc>
          </w:tr>
          <w:tr w:rsidR="00C6771F" w14:paraId="3DEE4BD5" w14:textId="77777777" w:rsidTr="00C6771F">
            <w:trPr>
              <w:trHeight w:val="358"/>
            </w:trPr>
            <w:tc>
              <w:tcPr>
                <w:tcW w:w="1618" w:type="dxa"/>
                <w:noWrap/>
                <w:vAlign w:val="center"/>
              </w:tcPr>
              <w:p w14:paraId="73816EB7" w14:textId="6B01DF62" w:rsidR="00C6771F" w:rsidRDefault="00C6771F">
                <w:pPr>
                  <w:textAlignment w:val="center"/>
                  <w:rPr>
                    <w:rFonts w:ascii="Arial" w:hAnsi="Arial" w:cs="Arial"/>
                    <w:color w:val="000000"/>
                    <w:sz w:val="16"/>
                    <w:szCs w:val="16"/>
                  </w:rPr>
                </w:pPr>
              </w:p>
            </w:tc>
            <w:tc>
              <w:tcPr>
                <w:tcW w:w="829" w:type="dxa"/>
                <w:noWrap/>
                <w:vAlign w:val="center"/>
              </w:tcPr>
              <w:p w14:paraId="47814E4D" w14:textId="661C6955" w:rsidR="00C6771F" w:rsidRDefault="00C6771F">
                <w:pPr>
                  <w:textAlignment w:val="center"/>
                  <w:rPr>
                    <w:rFonts w:ascii="Arial" w:hAnsi="Arial" w:cs="Arial"/>
                    <w:color w:val="000000"/>
                    <w:sz w:val="16"/>
                    <w:szCs w:val="16"/>
                  </w:rPr>
                </w:pPr>
              </w:p>
            </w:tc>
            <w:tc>
              <w:tcPr>
                <w:tcW w:w="1330" w:type="dxa"/>
                <w:noWrap/>
                <w:vAlign w:val="center"/>
              </w:tcPr>
              <w:p w14:paraId="46A5C87F" w14:textId="1759ABB1" w:rsidR="00C6771F" w:rsidRDefault="00C6771F">
                <w:pPr>
                  <w:jc w:val="right"/>
                  <w:textAlignment w:val="center"/>
                  <w:rPr>
                    <w:rFonts w:ascii="Arial" w:hAnsi="Arial" w:cs="Arial"/>
                    <w:color w:val="000000"/>
                    <w:sz w:val="16"/>
                    <w:szCs w:val="16"/>
                  </w:rPr>
                </w:pPr>
              </w:p>
            </w:tc>
            <w:tc>
              <w:tcPr>
                <w:tcW w:w="1434" w:type="dxa"/>
                <w:noWrap/>
                <w:vAlign w:val="center"/>
              </w:tcPr>
              <w:p w14:paraId="610998E3" w14:textId="6576BDBB" w:rsidR="00C6771F" w:rsidRDefault="00C6771F">
                <w:pPr>
                  <w:textAlignment w:val="center"/>
                  <w:rPr>
                    <w:rFonts w:ascii="Arial" w:hAnsi="Arial" w:cs="Arial"/>
                    <w:color w:val="000000"/>
                    <w:sz w:val="16"/>
                    <w:szCs w:val="16"/>
                  </w:rPr>
                </w:pPr>
              </w:p>
            </w:tc>
            <w:tc>
              <w:tcPr>
                <w:tcW w:w="1166" w:type="dxa"/>
                <w:noWrap/>
                <w:vAlign w:val="center"/>
              </w:tcPr>
              <w:p w14:paraId="483B13C2" w14:textId="53AB15F8" w:rsidR="00C6771F" w:rsidRDefault="00C6771F">
                <w:pPr>
                  <w:textAlignment w:val="center"/>
                  <w:rPr>
                    <w:rFonts w:ascii="Arial" w:hAnsi="Arial" w:cs="Arial"/>
                    <w:color w:val="000000"/>
                    <w:sz w:val="16"/>
                    <w:szCs w:val="16"/>
                  </w:rPr>
                </w:pPr>
              </w:p>
            </w:tc>
            <w:tc>
              <w:tcPr>
                <w:tcW w:w="1166" w:type="dxa"/>
                <w:noWrap/>
                <w:vAlign w:val="center"/>
              </w:tcPr>
              <w:p w14:paraId="1D71C468" w14:textId="456F2354" w:rsidR="00C6771F" w:rsidRDefault="00C6771F">
                <w:pPr>
                  <w:jc w:val="right"/>
                  <w:textAlignment w:val="center"/>
                  <w:rPr>
                    <w:rFonts w:ascii="Arial" w:hAnsi="Arial" w:cs="Arial"/>
                    <w:color w:val="000000"/>
                    <w:sz w:val="16"/>
                    <w:szCs w:val="16"/>
                  </w:rPr>
                </w:pPr>
              </w:p>
            </w:tc>
            <w:tc>
              <w:tcPr>
                <w:tcW w:w="1310" w:type="dxa"/>
                <w:noWrap/>
                <w:vAlign w:val="center"/>
              </w:tcPr>
              <w:p w14:paraId="308895D6" w14:textId="22377ACF" w:rsidR="00C6771F" w:rsidRDefault="00C6771F">
                <w:pPr>
                  <w:textAlignment w:val="center"/>
                  <w:rPr>
                    <w:rFonts w:ascii="Arial" w:hAnsi="Arial" w:cs="Arial"/>
                    <w:color w:val="000000"/>
                    <w:sz w:val="16"/>
                    <w:szCs w:val="16"/>
                  </w:rPr>
                </w:pPr>
              </w:p>
            </w:tc>
            <w:tc>
              <w:tcPr>
                <w:tcW w:w="1542" w:type="dxa"/>
                <w:noWrap/>
                <w:vAlign w:val="center"/>
              </w:tcPr>
              <w:p w14:paraId="02E8F43C" w14:textId="609A8043" w:rsidR="00C6771F" w:rsidRDefault="00C6771F">
                <w:pPr>
                  <w:textAlignment w:val="center"/>
                  <w:rPr>
                    <w:rFonts w:ascii="Arial" w:hAnsi="Arial" w:cs="Arial"/>
                    <w:color w:val="000000"/>
                    <w:sz w:val="16"/>
                    <w:szCs w:val="16"/>
                  </w:rPr>
                </w:pPr>
              </w:p>
            </w:tc>
          </w:tr>
          <w:tr w:rsidR="00C6771F" w14:paraId="79B513DB" w14:textId="77777777" w:rsidTr="00C6771F">
            <w:trPr>
              <w:trHeight w:val="358"/>
            </w:trPr>
            <w:tc>
              <w:tcPr>
                <w:tcW w:w="1618" w:type="dxa"/>
                <w:noWrap/>
                <w:vAlign w:val="center"/>
              </w:tcPr>
              <w:p w14:paraId="79E00065" w14:textId="7E61DB37" w:rsidR="00C6771F" w:rsidRDefault="00C6771F">
                <w:pPr>
                  <w:textAlignment w:val="center"/>
                  <w:rPr>
                    <w:rFonts w:ascii="Arial" w:hAnsi="Arial" w:cs="Arial"/>
                    <w:color w:val="000000"/>
                    <w:sz w:val="16"/>
                    <w:szCs w:val="16"/>
                  </w:rPr>
                </w:pPr>
              </w:p>
            </w:tc>
            <w:tc>
              <w:tcPr>
                <w:tcW w:w="829" w:type="dxa"/>
                <w:noWrap/>
                <w:vAlign w:val="center"/>
              </w:tcPr>
              <w:p w14:paraId="217C279E" w14:textId="1FF468B6" w:rsidR="00C6771F" w:rsidRDefault="00C6771F">
                <w:pPr>
                  <w:textAlignment w:val="center"/>
                  <w:rPr>
                    <w:rFonts w:ascii="Arial" w:hAnsi="Arial" w:cs="Arial"/>
                    <w:color w:val="000000"/>
                    <w:sz w:val="16"/>
                    <w:szCs w:val="16"/>
                  </w:rPr>
                </w:pPr>
              </w:p>
            </w:tc>
            <w:tc>
              <w:tcPr>
                <w:tcW w:w="1330" w:type="dxa"/>
                <w:noWrap/>
                <w:vAlign w:val="center"/>
              </w:tcPr>
              <w:p w14:paraId="330894DE" w14:textId="15F2D57A" w:rsidR="00C6771F" w:rsidRDefault="00C6771F">
                <w:pPr>
                  <w:jc w:val="right"/>
                  <w:textAlignment w:val="center"/>
                  <w:rPr>
                    <w:rFonts w:ascii="Arial" w:hAnsi="Arial" w:cs="Arial"/>
                    <w:color w:val="000000"/>
                    <w:sz w:val="16"/>
                    <w:szCs w:val="16"/>
                  </w:rPr>
                </w:pPr>
              </w:p>
            </w:tc>
            <w:tc>
              <w:tcPr>
                <w:tcW w:w="1434" w:type="dxa"/>
                <w:noWrap/>
                <w:vAlign w:val="center"/>
              </w:tcPr>
              <w:p w14:paraId="6B43D287" w14:textId="279EE639" w:rsidR="00C6771F" w:rsidRDefault="00C6771F">
                <w:pPr>
                  <w:textAlignment w:val="center"/>
                  <w:rPr>
                    <w:rFonts w:ascii="Arial" w:hAnsi="Arial" w:cs="Arial"/>
                    <w:color w:val="000000"/>
                    <w:sz w:val="16"/>
                    <w:szCs w:val="16"/>
                  </w:rPr>
                </w:pPr>
              </w:p>
            </w:tc>
            <w:tc>
              <w:tcPr>
                <w:tcW w:w="1166" w:type="dxa"/>
                <w:noWrap/>
                <w:vAlign w:val="center"/>
              </w:tcPr>
              <w:p w14:paraId="23F062A1" w14:textId="71E2DF56" w:rsidR="00C6771F" w:rsidRDefault="00C6771F">
                <w:pPr>
                  <w:textAlignment w:val="center"/>
                  <w:rPr>
                    <w:rFonts w:ascii="Arial" w:hAnsi="Arial" w:cs="Arial"/>
                    <w:color w:val="000000"/>
                    <w:sz w:val="16"/>
                    <w:szCs w:val="16"/>
                  </w:rPr>
                </w:pPr>
              </w:p>
            </w:tc>
            <w:tc>
              <w:tcPr>
                <w:tcW w:w="1166" w:type="dxa"/>
                <w:noWrap/>
                <w:vAlign w:val="center"/>
              </w:tcPr>
              <w:p w14:paraId="58048F62" w14:textId="42708674" w:rsidR="00C6771F" w:rsidRDefault="00C6771F">
                <w:pPr>
                  <w:jc w:val="right"/>
                  <w:textAlignment w:val="center"/>
                  <w:rPr>
                    <w:rFonts w:ascii="Arial" w:hAnsi="Arial" w:cs="Arial"/>
                    <w:color w:val="000000"/>
                    <w:sz w:val="16"/>
                    <w:szCs w:val="16"/>
                  </w:rPr>
                </w:pPr>
              </w:p>
            </w:tc>
            <w:tc>
              <w:tcPr>
                <w:tcW w:w="1310" w:type="dxa"/>
                <w:noWrap/>
                <w:vAlign w:val="center"/>
              </w:tcPr>
              <w:p w14:paraId="41FD74B9" w14:textId="52FCAC72" w:rsidR="00C6771F" w:rsidRDefault="00C6771F">
                <w:pPr>
                  <w:textAlignment w:val="center"/>
                  <w:rPr>
                    <w:rFonts w:ascii="Arial" w:hAnsi="Arial" w:cs="Arial"/>
                    <w:color w:val="000000"/>
                    <w:sz w:val="16"/>
                    <w:szCs w:val="16"/>
                  </w:rPr>
                </w:pPr>
              </w:p>
            </w:tc>
            <w:tc>
              <w:tcPr>
                <w:tcW w:w="1542" w:type="dxa"/>
                <w:noWrap/>
                <w:vAlign w:val="center"/>
              </w:tcPr>
              <w:p w14:paraId="3373BA0B" w14:textId="41E395F5" w:rsidR="00C6771F" w:rsidRDefault="00C6771F">
                <w:pPr>
                  <w:textAlignment w:val="center"/>
                  <w:rPr>
                    <w:rFonts w:ascii="Arial" w:hAnsi="Arial" w:cs="Arial"/>
                    <w:color w:val="000000"/>
                    <w:sz w:val="16"/>
                    <w:szCs w:val="16"/>
                  </w:rPr>
                </w:pPr>
              </w:p>
            </w:tc>
          </w:tr>
          <w:tr w:rsidR="00C6771F" w14:paraId="7C0F57ED" w14:textId="77777777" w:rsidTr="00C6771F">
            <w:trPr>
              <w:trHeight w:val="358"/>
            </w:trPr>
            <w:tc>
              <w:tcPr>
                <w:tcW w:w="1618" w:type="dxa"/>
                <w:noWrap/>
                <w:vAlign w:val="center"/>
              </w:tcPr>
              <w:p w14:paraId="32C7ACEC" w14:textId="3412729D" w:rsidR="00C6771F" w:rsidRDefault="00C6771F">
                <w:pPr>
                  <w:textAlignment w:val="center"/>
                  <w:rPr>
                    <w:rFonts w:ascii="Arial" w:hAnsi="Arial" w:cs="Arial"/>
                    <w:color w:val="000000"/>
                    <w:sz w:val="16"/>
                    <w:szCs w:val="16"/>
                  </w:rPr>
                </w:pPr>
              </w:p>
            </w:tc>
            <w:tc>
              <w:tcPr>
                <w:tcW w:w="829" w:type="dxa"/>
                <w:noWrap/>
                <w:vAlign w:val="center"/>
              </w:tcPr>
              <w:p w14:paraId="3141B705" w14:textId="543C9AFB" w:rsidR="00C6771F" w:rsidRDefault="00C6771F">
                <w:pPr>
                  <w:textAlignment w:val="center"/>
                  <w:rPr>
                    <w:rFonts w:ascii="Arial" w:hAnsi="Arial" w:cs="Arial"/>
                    <w:color w:val="000000"/>
                    <w:sz w:val="16"/>
                    <w:szCs w:val="16"/>
                  </w:rPr>
                </w:pPr>
              </w:p>
            </w:tc>
            <w:tc>
              <w:tcPr>
                <w:tcW w:w="1330" w:type="dxa"/>
                <w:noWrap/>
                <w:vAlign w:val="center"/>
              </w:tcPr>
              <w:p w14:paraId="41171A20" w14:textId="6EE7F8B1" w:rsidR="00C6771F" w:rsidRDefault="00C6771F">
                <w:pPr>
                  <w:jc w:val="right"/>
                  <w:textAlignment w:val="center"/>
                  <w:rPr>
                    <w:rFonts w:ascii="Arial" w:hAnsi="Arial" w:cs="Arial"/>
                    <w:color w:val="000000"/>
                    <w:sz w:val="16"/>
                    <w:szCs w:val="16"/>
                  </w:rPr>
                </w:pPr>
              </w:p>
            </w:tc>
            <w:tc>
              <w:tcPr>
                <w:tcW w:w="1434" w:type="dxa"/>
                <w:noWrap/>
                <w:vAlign w:val="center"/>
              </w:tcPr>
              <w:p w14:paraId="2E521944" w14:textId="0DFAF079" w:rsidR="00C6771F" w:rsidRDefault="00C6771F">
                <w:pPr>
                  <w:textAlignment w:val="center"/>
                  <w:rPr>
                    <w:rFonts w:ascii="Arial" w:hAnsi="Arial" w:cs="Arial"/>
                    <w:color w:val="000000"/>
                    <w:sz w:val="16"/>
                    <w:szCs w:val="16"/>
                  </w:rPr>
                </w:pPr>
              </w:p>
            </w:tc>
            <w:tc>
              <w:tcPr>
                <w:tcW w:w="1166" w:type="dxa"/>
                <w:noWrap/>
                <w:vAlign w:val="center"/>
              </w:tcPr>
              <w:p w14:paraId="1E9FFECD" w14:textId="3CE73C23" w:rsidR="00C6771F" w:rsidRDefault="00C6771F">
                <w:pPr>
                  <w:textAlignment w:val="center"/>
                  <w:rPr>
                    <w:rFonts w:ascii="Arial" w:hAnsi="Arial" w:cs="Arial"/>
                    <w:color w:val="000000"/>
                    <w:sz w:val="16"/>
                    <w:szCs w:val="16"/>
                  </w:rPr>
                </w:pPr>
              </w:p>
            </w:tc>
            <w:tc>
              <w:tcPr>
                <w:tcW w:w="1166" w:type="dxa"/>
                <w:noWrap/>
                <w:vAlign w:val="center"/>
              </w:tcPr>
              <w:p w14:paraId="7AFEC1AE" w14:textId="458FE8EA" w:rsidR="00C6771F" w:rsidRDefault="00C6771F">
                <w:pPr>
                  <w:jc w:val="right"/>
                  <w:textAlignment w:val="center"/>
                  <w:rPr>
                    <w:rFonts w:ascii="Arial" w:hAnsi="Arial" w:cs="Arial"/>
                    <w:color w:val="000000"/>
                    <w:sz w:val="16"/>
                    <w:szCs w:val="16"/>
                  </w:rPr>
                </w:pPr>
              </w:p>
            </w:tc>
            <w:tc>
              <w:tcPr>
                <w:tcW w:w="1310" w:type="dxa"/>
                <w:noWrap/>
                <w:vAlign w:val="center"/>
              </w:tcPr>
              <w:p w14:paraId="1A592DCB" w14:textId="76FC3BD2" w:rsidR="00C6771F" w:rsidRDefault="00C6771F">
                <w:pPr>
                  <w:textAlignment w:val="center"/>
                  <w:rPr>
                    <w:rFonts w:ascii="Arial" w:hAnsi="Arial" w:cs="Arial"/>
                    <w:color w:val="000000"/>
                    <w:sz w:val="16"/>
                    <w:szCs w:val="16"/>
                  </w:rPr>
                </w:pPr>
              </w:p>
            </w:tc>
            <w:tc>
              <w:tcPr>
                <w:tcW w:w="1542" w:type="dxa"/>
                <w:noWrap/>
                <w:vAlign w:val="center"/>
              </w:tcPr>
              <w:p w14:paraId="6A3E88B4" w14:textId="0B23C9AA" w:rsidR="00C6771F" w:rsidRDefault="00C6771F">
                <w:pPr>
                  <w:textAlignment w:val="center"/>
                  <w:rPr>
                    <w:rFonts w:ascii="Arial" w:hAnsi="Arial" w:cs="Arial"/>
                    <w:color w:val="000000"/>
                    <w:sz w:val="16"/>
                    <w:szCs w:val="16"/>
                  </w:rPr>
                </w:pPr>
              </w:p>
            </w:tc>
          </w:tr>
        </w:tbl>
        <w:p w14:paraId="394DE62B" w14:textId="01AD4545" w:rsidR="00877A74" w:rsidRDefault="006F6BAA">
          <w:r>
            <w:rPr>
              <w:noProof/>
            </w:rPr>
            <mc:AlternateContent>
              <mc:Choice Requires="wps">
                <w:drawing>
                  <wp:anchor distT="0" distB="0" distL="114300" distR="114300" simplePos="0" relativeHeight="251664384" behindDoc="0" locked="0" layoutInCell="1" allowOverlap="1" wp14:anchorId="61322064" wp14:editId="151E00B4">
                    <wp:simplePos x="0" y="0"/>
                    <wp:positionH relativeFrom="column">
                      <wp:posOffset>5649687</wp:posOffset>
                    </wp:positionH>
                    <wp:positionV relativeFrom="paragraph">
                      <wp:posOffset>-9437369</wp:posOffset>
                    </wp:positionV>
                    <wp:extent cx="407760" cy="11456942"/>
                    <wp:effectExtent l="0" t="0" r="11430" b="11430"/>
                    <wp:wrapNone/>
                    <wp:docPr id="897474080" name="Rectangle 3"/>
                    <wp:cNvGraphicFramePr/>
                    <a:graphic xmlns:a="http://schemas.openxmlformats.org/drawingml/2006/main">
                      <a:graphicData uri="http://schemas.microsoft.com/office/word/2010/wordprocessingShape">
                        <wps:wsp>
                          <wps:cNvSpPr/>
                          <wps:spPr>
                            <a:xfrm>
                              <a:off x="0" y="0"/>
                              <a:ext cx="407760" cy="1145694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1E34A6" w14:textId="0709C897" w:rsidR="00BB3ABE" w:rsidRPr="00877A74" w:rsidRDefault="00BB3ABE" w:rsidP="00877A74">
                                <w:pPr>
                                  <w:rPr>
                                    <w:rStyle w:val="SubtleEmphasis"/>
                                    <w:color w:val="FFFF9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22064" id="Rectangle 3" o:spid="_x0000_s1059" style="position:absolute;margin-left:444.85pt;margin-top:-743.1pt;width:32.1pt;height:90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" fillcolor="#4472c4 [3204]" strokecolor="#09101d [484]" strokeweight="1pt">
                    <v:textbox>
                      <w:txbxContent>
                        <w:p w14:paraId="051E34A6" w14:textId="0709C897" w:rsidR="00BB3ABE" w:rsidRPr="00877A74" w:rsidRDefault="00BB3ABE" w:rsidP="00877A74">
                          <w:pPr>
                            <w:rPr>
                              <w:rStyle w:val="SubtleEmphasis"/>
                              <w:color w:val="FFFF9B"/>
                            </w:rPr>
                          </w:pPr>
                        </w:p>
                      </w:txbxContent>
                    </v:textbox>
                  </v:rect>
                </w:pict>
              </mc:Fallback>
            </mc:AlternateContent>
          </w:r>
          <w:r w:rsidR="0049055B">
            <w:rPr>
              <w:noProof/>
            </w:rPr>
            <mc:AlternateContent>
              <mc:Choice Requires="wps">
                <w:drawing>
                  <wp:anchor distT="0" distB="0" distL="114300" distR="114300" simplePos="0" relativeHeight="251665408" behindDoc="0" locked="0" layoutInCell="1" allowOverlap="1" wp14:anchorId="3CB7F4D4" wp14:editId="20F69FA8">
                    <wp:simplePos x="0" y="0"/>
                    <wp:positionH relativeFrom="column">
                      <wp:posOffset>457201</wp:posOffset>
                    </wp:positionH>
                    <wp:positionV relativeFrom="paragraph">
                      <wp:posOffset>-8377915</wp:posOffset>
                    </wp:positionV>
                    <wp:extent cx="4660682" cy="3425588"/>
                    <wp:effectExtent l="0" t="0" r="26035" b="22860"/>
                    <wp:wrapNone/>
                    <wp:docPr id="1828824088" name="Oval 5"/>
                    <wp:cNvGraphicFramePr/>
                    <a:graphic xmlns:a="http://schemas.openxmlformats.org/drawingml/2006/main">
                      <a:graphicData uri="http://schemas.microsoft.com/office/word/2010/wordprocessingShape">
                        <wps:wsp>
                          <wps:cNvSpPr/>
                          <wps:spPr>
                            <a:xfrm>
                              <a:off x="0" y="0"/>
                              <a:ext cx="4660682" cy="3425588"/>
                            </a:xfrm>
                            <a:prstGeom prst="ellipse">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DA71C4" w14:textId="2074E37C" w:rsidR="006F6BAA" w:rsidRDefault="006F6BAA" w:rsidP="006F6BAA">
                                <w:pPr>
                                  <w:jc w:val="center"/>
                                </w:pPr>
                                <w:r>
                                  <w:rPr>
                                    <w:noProof/>
                                  </w:rPr>
                                  <w:drawing>
                                    <wp:inline distT="0" distB="0" distL="0" distR="0" wp14:anchorId="3F47D853" wp14:editId="02A07E85">
                                      <wp:extent cx="3172536" cy="2034749"/>
                                      <wp:effectExtent l="0" t="0" r="8890" b="3810"/>
                                      <wp:docPr id="26" name="Picture 1" descr="Screenshot 2023-10-24 20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3-10-24 200102"/>
                                              <pic:cNvPicPr>
                                                <a:picLocks noChangeAspect="1"/>
                                              </pic:cNvPicPr>
                                            </pic:nvPicPr>
                                            <pic:blipFill>
                                              <a:blip r:embed="rId11"/>
                                              <a:stretch>
                                                <a:fillRect/>
                                              </a:stretch>
                                            </pic:blipFill>
                                            <pic:spPr>
                                              <a:xfrm>
                                                <a:off x="0" y="0"/>
                                                <a:ext cx="3275844" cy="210100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7F4D4" id="Oval 5" o:spid="_x0000_s1060" style="position:absolute;margin-left:36pt;margin-top:-659.7pt;width:367pt;height:26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" fillcolor="#c5e0b3 [1305]" strokecolor="#09101d [484]" strokeweight="1pt">
                    <v:stroke joinstyle="miter"/>
                    <v:textbox>
                      <w:txbxContent>
                        <w:p w14:paraId="09DA71C4" w14:textId="2074E37C" w:rsidR="006F6BAA" w:rsidRDefault="006F6BAA" w:rsidP="006F6BAA">
                          <w:pPr>
                            <w:jc w:val="center"/>
                          </w:pPr>
                          <w:r>
                            <w:rPr>
                              <w:noProof/>
                            </w:rPr>
                            <w:drawing>
                              <wp:inline distT="0" distB="0" distL="0" distR="0" wp14:anchorId="3F47D853" wp14:editId="02A07E85">
                                <wp:extent cx="3172536" cy="2034749"/>
                                <wp:effectExtent l="0" t="0" r="8890" b="3810"/>
                                <wp:docPr id="26" name="Picture 1" descr="Screenshot 2023-10-24 20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3-10-24 200102"/>
                                        <pic:cNvPicPr>
                                          <a:picLocks noChangeAspect="1"/>
                                        </pic:cNvPicPr>
                                      </pic:nvPicPr>
                                      <pic:blipFill>
                                        <a:blip r:embed="rId11"/>
                                        <a:stretch>
                                          <a:fillRect/>
                                        </a:stretch>
                                      </pic:blipFill>
                                      <pic:spPr>
                                        <a:xfrm>
                                          <a:off x="0" y="0"/>
                                          <a:ext cx="3275844" cy="2101007"/>
                                        </a:xfrm>
                                        <a:prstGeom prst="rect">
                                          <a:avLst/>
                                        </a:prstGeom>
                                      </pic:spPr>
                                    </pic:pic>
                                  </a:graphicData>
                                </a:graphic>
                              </wp:inline>
                            </w:drawing>
                          </w:r>
                        </w:p>
                      </w:txbxContent>
                    </v:textbox>
                  </v:oval>
                </w:pict>
              </mc:Fallback>
            </mc:AlternateContent>
          </w:r>
        </w:p>
      </w:sdtContent>
    </w:sdt>
    <w:p w14:paraId="39CF69C0" w14:textId="15CEB1DB" w:rsidR="00877A74" w:rsidRDefault="00D5418D">
      <w:r>
        <w:rPr>
          <w:noProof/>
        </w:rPr>
        <w:lastRenderedPageBreak/>
        <mc:AlternateContent>
          <mc:Choice Requires="wps">
            <w:drawing>
              <wp:anchor distT="0" distB="0" distL="114300" distR="114300" simplePos="0" relativeHeight="251674624" behindDoc="0" locked="0" layoutInCell="1" allowOverlap="1" wp14:anchorId="3589D28F" wp14:editId="15604AA2">
                <wp:simplePos x="0" y="0"/>
                <wp:positionH relativeFrom="column">
                  <wp:posOffset>-193729</wp:posOffset>
                </wp:positionH>
                <wp:positionV relativeFrom="paragraph">
                  <wp:posOffset>-426203</wp:posOffset>
                </wp:positionV>
                <wp:extent cx="1689315" cy="333213"/>
                <wp:effectExtent l="0" t="0" r="63500" b="29210"/>
                <wp:wrapNone/>
                <wp:docPr id="626010029" name="Half Frame 15"/>
                <wp:cNvGraphicFramePr/>
                <a:graphic xmlns:a="http://schemas.openxmlformats.org/drawingml/2006/main">
                  <a:graphicData uri="http://schemas.microsoft.com/office/word/2010/wordprocessingShape">
                    <wps:wsp>
                      <wps:cNvSpPr/>
                      <wps:spPr>
                        <a:xfrm>
                          <a:off x="0" y="0"/>
                          <a:ext cx="1689315" cy="333213"/>
                        </a:xfrm>
                        <a:prstGeom prst="half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C42A99" id="Half Frame 15" o:spid="_x0000_s1026" style="position:absolute;margin-left:-15.25pt;margin-top:-33.55pt;width:133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689315,33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" path="m,l1689315,,1126216,111070r-1015146,l111070,311305,,333213,,xe" fillcolor="#4472c4 [3204]" strokecolor="#09101d [484]" strokeweight="1pt">
                <v:stroke joinstyle="miter"/>
                <v:path arrowok="t" o:connecttype="custom" o:connectlocs="0,0;1689315,0;1126216,111070;111070,111070;111070,311305;0,333213;0,0" o:connectangles="0,0,0,0,0,0,0"/>
              </v:shape>
            </w:pict>
          </mc:Fallback>
        </mc:AlternateContent>
      </w:r>
    </w:p>
    <w:p w14:paraId="21B6F7E9" w14:textId="77777777" w:rsidR="00043D33" w:rsidRDefault="00043D33" w:rsidP="00043D33">
      <w:pPr>
        <w:spacing w:after="0" w:line="240" w:lineRule="auto"/>
      </w:pPr>
    </w:p>
    <w:p w14:paraId="6E65B3A2" w14:textId="68FF3591" w:rsidR="00877A74" w:rsidRPr="00043D33" w:rsidRDefault="00877A74" w:rsidP="00043D33">
      <w:pPr>
        <w:spacing w:after="0" w:line="240" w:lineRule="auto"/>
        <w:rPr>
          <w:rFonts w:ascii="Arial Rounded MT Bold" w:hAnsi="Arial Rounded MT Bold" w:cs="Arial Rounded MT Bold"/>
          <w:color w:val="2F5496" w:themeColor="accent1" w:themeShade="BF"/>
          <w:sz w:val="28"/>
          <w:szCs w:val="28"/>
          <w:u w:val="single"/>
        </w:rPr>
      </w:pPr>
      <w:r w:rsidRPr="00043D33">
        <w:rPr>
          <w:rFonts w:ascii="Arial Rounded MT Bold" w:hAnsi="Arial Rounded MT Bold" w:cs="Arial Rounded MT Bold"/>
          <w:color w:val="2F5496" w:themeColor="accent1" w:themeShade="BF"/>
          <w:sz w:val="28"/>
          <w:szCs w:val="28"/>
          <w:u w:val="single"/>
        </w:rPr>
        <w:t>Model Evaluation and Prediction :</w:t>
      </w:r>
    </w:p>
    <w:p w14:paraId="4EA949B5" w14:textId="2956D84B" w:rsidR="00877A74" w:rsidRPr="00043D33" w:rsidRDefault="00877A74" w:rsidP="00877A74">
      <w:pPr>
        <w:jc w:val="both"/>
        <w:rPr>
          <w:rFonts w:ascii="Times New Roman" w:hAnsi="Times New Roman" w:cs="Times New Roman"/>
          <w:sz w:val="28"/>
          <w:szCs w:val="28"/>
        </w:rPr>
      </w:pPr>
      <w:r w:rsidRPr="00043D33">
        <w:rPr>
          <w:rFonts w:ascii="Times New Roman" w:hAnsi="Times New Roman"/>
          <w:sz w:val="28"/>
          <w:szCs w:val="28"/>
        </w:rPr>
        <w:t xml:space="preserve">                       Model evaluation is a critical step in the telecommunication prediction process. It helps assess the performance and accuracy of the prediction models we’ve developed.</w:t>
      </w:r>
      <w:r w:rsidR="00043D33" w:rsidRPr="00043D33">
        <w:rPr>
          <w:rFonts w:ascii="Times New Roman" w:hAnsi="Times New Roman"/>
          <w:sz w:val="28"/>
          <w:szCs w:val="28"/>
        </w:rPr>
        <w:t xml:space="preserve"> </w:t>
      </w:r>
      <w:r w:rsidRPr="00043D33">
        <w:rPr>
          <w:rFonts w:ascii="Times New Roman" w:hAnsi="Times New Roman"/>
          <w:sz w:val="28"/>
          <w:szCs w:val="28"/>
        </w:rPr>
        <w:t>It can splitting the data,</w:t>
      </w:r>
      <w:r w:rsidR="00043D33" w:rsidRPr="00043D33">
        <w:rPr>
          <w:rFonts w:ascii="Times New Roman" w:hAnsi="Times New Roman"/>
          <w:sz w:val="28"/>
          <w:szCs w:val="28"/>
        </w:rPr>
        <w:t xml:space="preserve"> </w:t>
      </w:r>
      <w:r w:rsidRPr="00043D33">
        <w:rPr>
          <w:rFonts w:ascii="Times New Roman" w:hAnsi="Times New Roman"/>
          <w:sz w:val="28"/>
          <w:szCs w:val="28"/>
        </w:rPr>
        <w:t>Selecting evaluation metrics and  Some models  are logistic regression</w:t>
      </w:r>
      <w:r w:rsidR="00043D33" w:rsidRPr="00043D33">
        <w:rPr>
          <w:rFonts w:ascii="Times New Roman" w:hAnsi="Times New Roman"/>
          <w:sz w:val="28"/>
          <w:szCs w:val="28"/>
        </w:rPr>
        <w:t xml:space="preserve"> </w:t>
      </w:r>
      <w:r w:rsidRPr="00043D33">
        <w:rPr>
          <w:rFonts w:ascii="Times New Roman" w:hAnsi="Times New Roman"/>
          <w:sz w:val="28"/>
          <w:szCs w:val="28"/>
        </w:rPr>
        <w:t>Decision Trees Support vector machine(SVM),Neural Networks),Model Training and Validation,</w:t>
      </w:r>
      <w:r w:rsidR="00043D33" w:rsidRPr="00043D33">
        <w:rPr>
          <w:rFonts w:ascii="Times New Roman" w:hAnsi="Times New Roman"/>
          <w:sz w:val="28"/>
          <w:szCs w:val="28"/>
        </w:rPr>
        <w:t xml:space="preserve"> </w:t>
      </w:r>
      <w:r w:rsidRPr="00043D33">
        <w:rPr>
          <w:rFonts w:ascii="Times New Roman" w:hAnsi="Times New Roman"/>
          <w:sz w:val="28"/>
          <w:szCs w:val="28"/>
        </w:rPr>
        <w:t>Visualization and plots,</w:t>
      </w:r>
      <w:r w:rsidR="00043D33" w:rsidRPr="00043D33">
        <w:rPr>
          <w:rFonts w:ascii="Times New Roman" w:hAnsi="Times New Roman"/>
          <w:sz w:val="28"/>
          <w:szCs w:val="28"/>
        </w:rPr>
        <w:t xml:space="preserve"> </w:t>
      </w:r>
      <w:r w:rsidRPr="00043D33">
        <w:rPr>
          <w:rFonts w:ascii="Times New Roman" w:hAnsi="Times New Roman"/>
          <w:sz w:val="28"/>
          <w:szCs w:val="28"/>
        </w:rPr>
        <w:t>Comparative Analysis and Communication results</w:t>
      </w:r>
      <w:r w:rsidR="00043D33" w:rsidRPr="00043D33">
        <w:rPr>
          <w:rFonts w:ascii="Times New Roman" w:hAnsi="Times New Roman"/>
          <w:sz w:val="28"/>
          <w:szCs w:val="28"/>
        </w:rPr>
        <w:t xml:space="preserve"> </w:t>
      </w:r>
      <w:r w:rsidRPr="00043D33">
        <w:rPr>
          <w:rFonts w:ascii="Times New Roman" w:hAnsi="Times New Roman"/>
          <w:sz w:val="28"/>
          <w:szCs w:val="28"/>
        </w:rPr>
        <w:t>.Effective model evaluation ensures that your telecommunication prediction models are  accurate, reliable, and aligned with the goals of your organization.</w:t>
      </w:r>
    </w:p>
    <w:p w14:paraId="4F7D8855" w14:textId="77777777" w:rsidR="00877A74" w:rsidRPr="00043D33" w:rsidRDefault="00877A74" w:rsidP="00877A74">
      <w:pPr>
        <w:jc w:val="both"/>
        <w:rPr>
          <w:rFonts w:ascii="Times New Roman" w:hAnsi="Times New Roman"/>
          <w:sz w:val="28"/>
          <w:szCs w:val="28"/>
        </w:rPr>
      </w:pPr>
    </w:p>
    <w:p w14:paraId="1DE40E15" w14:textId="77777777" w:rsidR="00877A74" w:rsidRDefault="00877A74" w:rsidP="00877A74">
      <w:pPr>
        <w:jc w:val="both"/>
        <w:rPr>
          <w:rFonts w:ascii="Arial" w:hAnsi="Arial" w:cs="Arial"/>
          <w:sz w:val="28"/>
          <w:szCs w:val="28"/>
        </w:rPr>
      </w:pPr>
      <w:r w:rsidRPr="00043D33">
        <w:rPr>
          <w:rFonts w:ascii="Times New Roman" w:hAnsi="Times New Roman"/>
          <w:sz w:val="28"/>
          <w:szCs w:val="28"/>
        </w:rPr>
        <w:t xml:space="preserve">    Model Prediction Predictive modeling in telecommunication can be used for various purposes, such as predicting customer churn, forecasting network traffic, optimizing resource allocation, and improving customer satisfaction. It allows telecom companies to make data-driven decisions and respond proactively to </w:t>
      </w:r>
      <w:r w:rsidRPr="00043D33">
        <w:rPr>
          <w:rFonts w:ascii="Arial" w:hAnsi="Arial" w:cs="Arial"/>
          <w:sz w:val="28"/>
          <w:szCs w:val="28"/>
        </w:rPr>
        <w:t>industry changes and customer needs.</w:t>
      </w:r>
    </w:p>
    <w:p w14:paraId="2B9B1E6B" w14:textId="77777777" w:rsidR="00043D33" w:rsidRPr="00043D33" w:rsidRDefault="00043D33" w:rsidP="00877A74">
      <w:pPr>
        <w:jc w:val="both"/>
        <w:rPr>
          <w:rFonts w:ascii="Arial" w:hAnsi="Arial" w:cs="Arial"/>
          <w:sz w:val="28"/>
          <w:szCs w:val="28"/>
        </w:rPr>
      </w:pPr>
    </w:p>
    <w:p w14:paraId="0091CEC4" w14:textId="77777777" w:rsidR="00043D33" w:rsidRPr="00043D33" w:rsidRDefault="00043D33" w:rsidP="00043D33">
      <w:pPr>
        <w:spacing w:after="0" w:line="240" w:lineRule="auto"/>
        <w:jc w:val="both"/>
        <w:rPr>
          <w:rFonts w:ascii="Adobe Arabic" w:eastAsia="Segoe UI" w:hAnsi="Adobe Arabic" w:cs="Adobe Arabic"/>
          <w:color w:val="2F5496" w:themeColor="accent1" w:themeShade="BF"/>
          <w:sz w:val="36"/>
          <w:szCs w:val="36"/>
          <w:u w:val="thick"/>
          <w:shd w:val="clear" w:color="auto" w:fill="F7F7F8"/>
        </w:rPr>
      </w:pPr>
      <w:r w:rsidRPr="00043D33">
        <w:rPr>
          <w:rFonts w:ascii="Adobe Arabic" w:eastAsia="Segoe UI" w:hAnsi="Adobe Arabic" w:cs="Adobe Arabic"/>
          <w:color w:val="2F5496" w:themeColor="accent1" w:themeShade="BF"/>
          <w:sz w:val="36"/>
          <w:szCs w:val="36"/>
          <w:u w:val="thick"/>
          <w:shd w:val="clear" w:color="auto" w:fill="F7F7F8"/>
        </w:rPr>
        <w:t>PREDICTIVE MODELLING :</w:t>
      </w:r>
    </w:p>
    <w:p w14:paraId="4AC69C20" w14:textId="77777777" w:rsidR="00043D33" w:rsidRDefault="00043D33" w:rsidP="00043D33">
      <w:pPr>
        <w:jc w:val="both"/>
        <w:rPr>
          <w:rFonts w:ascii="Adobe Arabic" w:eastAsia="Segoe UI" w:hAnsi="Adobe Arabic" w:cs="Adobe Arabic"/>
          <w:color w:val="374151"/>
          <w:sz w:val="36"/>
          <w:szCs w:val="36"/>
          <w:shd w:val="clear" w:color="auto" w:fill="F7F7F8"/>
        </w:rPr>
      </w:pPr>
    </w:p>
    <w:p w14:paraId="6D25720C" w14:textId="73F2F5A4" w:rsidR="00877A74" w:rsidRDefault="00043D33" w:rsidP="00043D33">
      <w:pPr>
        <w:jc w:val="both"/>
        <w:rPr>
          <w:rFonts w:ascii="Adobe Arabic" w:eastAsia="Segoe UI" w:hAnsi="Adobe Arabic" w:cs="Adobe Arabic"/>
          <w:color w:val="374151"/>
          <w:sz w:val="36"/>
          <w:szCs w:val="36"/>
          <w:shd w:val="clear" w:color="auto" w:fill="F7F7F8"/>
        </w:rPr>
      </w:pPr>
      <w:r w:rsidRPr="00043D33">
        <w:rPr>
          <w:rFonts w:ascii="Adobe Arabic" w:eastAsia="Segoe UI" w:hAnsi="Adobe Arabic" w:cs="Adobe Arabic"/>
          <w:color w:val="374151"/>
          <w:sz w:val="36"/>
          <w:szCs w:val="36"/>
          <w:shd w:val="clear" w:color="auto" w:fill="F7F7F8"/>
        </w:rPr>
        <w:t>Predictive modeling in the field of telecommunications involves using historical data and statistical algorithms to make predictions about future events or outcomes. Data analysts and data scientists in the telecommunications industry can leverage predictive modeling techniques to address various challenges and opportunities</w:t>
      </w:r>
    </w:p>
    <w:p w14:paraId="346E7520" w14:textId="77777777" w:rsidR="00043D33" w:rsidRDefault="00043D33" w:rsidP="00043D33">
      <w:pPr>
        <w:jc w:val="both"/>
        <w:rPr>
          <w:rFonts w:ascii="Arial Rounded MT Bold" w:eastAsia="Segoe UI" w:hAnsi="Arial Rounded MT Bold" w:cs="Arial Rounded MT Bold"/>
          <w:color w:val="374151"/>
          <w:u w:val="thick"/>
          <w:shd w:val="clear" w:color="auto" w:fill="F7F7F8"/>
        </w:rPr>
      </w:pPr>
      <w:r>
        <w:rPr>
          <w:rFonts w:ascii="Arial Rounded MT Bold" w:eastAsia="Segoe UI" w:hAnsi="Arial Rounded MT Bold" w:cs="Arial Rounded MT Bold"/>
          <w:color w:val="374151"/>
          <w:u w:val="thick"/>
          <w:shd w:val="clear" w:color="auto" w:fill="F7F7F8"/>
        </w:rPr>
        <w:t>PYTHON PROGRAM:</w:t>
      </w:r>
    </w:p>
    <w:p w14:paraId="0C900F3D"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#Import necessary libraries</w:t>
      </w:r>
    </w:p>
    <w:p w14:paraId="0DA55CFF"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Function to predict churn based on inputs</w:t>
      </w:r>
    </w:p>
    <w:p w14:paraId="1BED6134"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def predict_churn(customer_id, gender, senior_citizen, partner, dependents, phone_service, tenure, multiple_lines):</w:t>
      </w:r>
    </w:p>
    <w:p w14:paraId="7CB6D510"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 You would typically use a machine learning model for such predictions</w:t>
      </w:r>
    </w:p>
    <w:p w14:paraId="0D18CA77"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 This is a simplified example and does not use a real model</w:t>
      </w:r>
    </w:p>
    <w:p w14:paraId="0B1BF041" w14:textId="77777777" w:rsidR="00043D33" w:rsidRDefault="00043D33" w:rsidP="00043D33">
      <w:pPr>
        <w:jc w:val="both"/>
        <w:rPr>
          <w:rFonts w:ascii="Arial" w:eastAsia="Segoe UI" w:hAnsi="Arial" w:cs="Arial"/>
          <w:color w:val="374151"/>
          <w:sz w:val="16"/>
          <w:szCs w:val="16"/>
          <w:shd w:val="clear" w:color="auto" w:fill="F7F7F8"/>
        </w:rPr>
      </w:pPr>
    </w:p>
    <w:p w14:paraId="49DCA9DB"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 Convert binary values (yes/no) to 1/0</w:t>
      </w:r>
    </w:p>
    <w:p w14:paraId="316D11E6"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partner = 1 if partner.lower() == "yes" else 0</w:t>
      </w:r>
    </w:p>
    <w:p w14:paraId="40546824"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dependents = 1 if dependents.lower() == "yes" else 0</w:t>
      </w:r>
    </w:p>
    <w:p w14:paraId="012C00C7"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phone_service = 1 if phone_service.lower() == "yes" else 0</w:t>
      </w:r>
    </w:p>
    <w:p w14:paraId="102681A7"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multiple_lines = 1 if multiple_lines.lower() == "yes" else 0</w:t>
      </w:r>
    </w:p>
    <w:p w14:paraId="30488F5B" w14:textId="1DA4CEEE" w:rsidR="00043D33" w:rsidRDefault="00D5418D" w:rsidP="00043D33">
      <w:pPr>
        <w:jc w:val="both"/>
        <w:rPr>
          <w:rFonts w:ascii="Arial" w:eastAsia="Segoe UI" w:hAnsi="Arial" w:cs="Arial"/>
          <w:color w:val="374151"/>
          <w:sz w:val="16"/>
          <w:szCs w:val="16"/>
          <w:shd w:val="clear" w:color="auto" w:fill="F7F7F8"/>
        </w:rPr>
      </w:pPr>
      <w:r>
        <w:rPr>
          <w:rFonts w:ascii="Arial" w:eastAsia="Segoe UI" w:hAnsi="Arial" w:cs="Arial"/>
          <w:noProof/>
          <w:color w:val="374151"/>
          <w:sz w:val="16"/>
          <w:szCs w:val="16"/>
        </w:rPr>
        <w:lastRenderedPageBreak/>
        <mc:AlternateContent>
          <mc:Choice Requires="wps">
            <w:drawing>
              <wp:anchor distT="0" distB="0" distL="114300" distR="114300" simplePos="0" relativeHeight="251673600" behindDoc="0" locked="0" layoutInCell="1" allowOverlap="1" wp14:anchorId="56A33F2D" wp14:editId="5DB576FC">
                <wp:simplePos x="0" y="0"/>
                <wp:positionH relativeFrom="column">
                  <wp:posOffset>-108488</wp:posOffset>
                </wp:positionH>
                <wp:positionV relativeFrom="paragraph">
                  <wp:posOffset>-348712</wp:posOffset>
                </wp:positionV>
                <wp:extent cx="1046135" cy="232475"/>
                <wp:effectExtent l="0" t="0" r="59055" b="34290"/>
                <wp:wrapNone/>
                <wp:docPr id="1131482497" name="Half Frame 14"/>
                <wp:cNvGraphicFramePr/>
                <a:graphic xmlns:a="http://schemas.openxmlformats.org/drawingml/2006/main">
                  <a:graphicData uri="http://schemas.microsoft.com/office/word/2010/wordprocessingShape">
                    <wps:wsp>
                      <wps:cNvSpPr/>
                      <wps:spPr>
                        <a:xfrm>
                          <a:off x="0" y="0"/>
                          <a:ext cx="1046135" cy="232475"/>
                        </a:xfrm>
                        <a:prstGeom prst="half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AE939" id="Half Frame 14" o:spid="_x0000_s1026" style="position:absolute;margin-left:-8.55pt;margin-top:-27.45pt;width:82.35pt;height:18.3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046135,23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" path="m,l1046135,,697427,77491r-619936,l77491,215255,,232475,,xe" fillcolor="#4472c4 [3204]" strokecolor="#09101d [484]" strokeweight="1pt">
                <v:stroke joinstyle="miter"/>
                <v:path arrowok="t" o:connecttype="custom" o:connectlocs="0,0;1046135,0;697427,77491;77491,77491;77491,215255;0,232475;0,0" o:connectangles="0,0,0,0,0,0,0"/>
              </v:shape>
            </w:pict>
          </mc:Fallback>
        </mc:AlternateContent>
      </w:r>
    </w:p>
    <w:p w14:paraId="6AB05110"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 Example of a simple rule-based prediction</w:t>
      </w:r>
    </w:p>
    <w:p w14:paraId="0922C173"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if (senior_citizen == 1 and tenure &lt; 12) or (partner == 0 and dependents == 0 and tenure &lt; 6):</w:t>
      </w:r>
    </w:p>
    <w:p w14:paraId="1564007E"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churn_prediction = "Yes"</w:t>
      </w:r>
    </w:p>
    <w:p w14:paraId="38739F97"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else:</w:t>
      </w:r>
    </w:p>
    <w:p w14:paraId="46BE3813"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churn_prediction = "No"</w:t>
      </w:r>
    </w:p>
    <w:p w14:paraId="0A7A110A" w14:textId="77777777" w:rsidR="00043D33" w:rsidRDefault="00043D33" w:rsidP="00043D33">
      <w:pPr>
        <w:jc w:val="both"/>
        <w:rPr>
          <w:rFonts w:ascii="Arial" w:eastAsia="Segoe UI" w:hAnsi="Arial" w:cs="Arial"/>
          <w:color w:val="374151"/>
          <w:sz w:val="16"/>
          <w:szCs w:val="16"/>
          <w:shd w:val="clear" w:color="auto" w:fill="F7F7F8"/>
        </w:rPr>
      </w:pPr>
    </w:p>
    <w:p w14:paraId="07EC61D6"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 Print the prediction</w:t>
      </w:r>
    </w:p>
    <w:p w14:paraId="127200DF"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print("Customer ID:", customer_id)</w:t>
      </w:r>
    </w:p>
    <w:p w14:paraId="3A983258"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xml:space="preserve">    print("Churn Prediction:", churn_prediction)</w:t>
      </w:r>
    </w:p>
    <w:p w14:paraId="7BD030CF" w14:textId="77777777" w:rsidR="00043D33" w:rsidRDefault="00043D33" w:rsidP="00043D33">
      <w:pPr>
        <w:jc w:val="both"/>
        <w:rPr>
          <w:rFonts w:ascii="Arial" w:eastAsia="Segoe UI" w:hAnsi="Arial" w:cs="Arial"/>
          <w:color w:val="374151"/>
          <w:sz w:val="16"/>
          <w:szCs w:val="16"/>
          <w:shd w:val="clear" w:color="auto" w:fill="F7F7F8"/>
        </w:rPr>
      </w:pPr>
    </w:p>
    <w:p w14:paraId="7CED630A"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Input values (you can replace these with user input or actual data)</w:t>
      </w:r>
    </w:p>
    <w:p w14:paraId="39FD81ED"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customer_id = "9237-HQITU"</w:t>
      </w:r>
    </w:p>
    <w:p w14:paraId="4D6E2E59"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gender = "Female"</w:t>
      </w:r>
    </w:p>
    <w:p w14:paraId="16F4F097"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senior_citizen = 0  # 1 for yes, 0 for no</w:t>
      </w:r>
    </w:p>
    <w:p w14:paraId="4DBE85AE"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partner = "Yes"  # Yes or No</w:t>
      </w:r>
    </w:p>
    <w:p w14:paraId="211B403A"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dependents = "No"  # Yes or No</w:t>
      </w:r>
    </w:p>
    <w:p w14:paraId="2D7BA6A5"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phone_service = "Yes"  # Yes or No</w:t>
      </w:r>
    </w:p>
    <w:p w14:paraId="7BB4DCE8"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tenure = 2  # Number of months</w:t>
      </w:r>
    </w:p>
    <w:p w14:paraId="648BAFBB"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multiple_lines = "No"  # Yes or No</w:t>
      </w:r>
    </w:p>
    <w:p w14:paraId="5DE19816" w14:textId="77777777" w:rsidR="00043D33" w:rsidRDefault="00043D33" w:rsidP="00043D33">
      <w:pPr>
        <w:jc w:val="both"/>
        <w:rPr>
          <w:rFonts w:ascii="Arial" w:eastAsia="Segoe UI" w:hAnsi="Arial" w:cs="Arial"/>
          <w:color w:val="374151"/>
          <w:sz w:val="16"/>
          <w:szCs w:val="16"/>
          <w:shd w:val="clear" w:color="auto" w:fill="F7F7F8"/>
        </w:rPr>
      </w:pPr>
    </w:p>
    <w:p w14:paraId="32946733"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 Call the predict_churn function with input values</w:t>
      </w:r>
    </w:p>
    <w:p w14:paraId="0247D5E4"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predict_churn(customer_id, gender, senior_citizen, partner, dependents, phone_service, tenure, multiple_lines)</w:t>
      </w:r>
    </w:p>
    <w:p w14:paraId="18E52E73" w14:textId="77777777" w:rsidR="00043D33" w:rsidRDefault="00043D33" w:rsidP="00043D33">
      <w:pPr>
        <w:jc w:val="both"/>
        <w:rPr>
          <w:rFonts w:ascii="Arial" w:eastAsia="Segoe UI" w:hAnsi="Arial" w:cs="Arial"/>
          <w:color w:val="374151"/>
          <w:sz w:val="16"/>
          <w:szCs w:val="16"/>
          <w:shd w:val="clear" w:color="auto" w:fill="F7F7F8"/>
        </w:rPr>
      </w:pPr>
    </w:p>
    <w:p w14:paraId="2B33A21C" w14:textId="77777777" w:rsidR="00043D33" w:rsidRDefault="00043D33" w:rsidP="00043D33">
      <w:pPr>
        <w:jc w:val="both"/>
        <w:rPr>
          <w:rFonts w:ascii="Arial Rounded MT Bold" w:eastAsia="Segoe UI" w:hAnsi="Arial Rounded MT Bold" w:cs="Arial Rounded MT Bold"/>
          <w:color w:val="374151"/>
          <w:sz w:val="16"/>
          <w:szCs w:val="16"/>
          <w:shd w:val="clear" w:color="auto" w:fill="F7F7F8"/>
        </w:rPr>
      </w:pPr>
      <w:r>
        <w:rPr>
          <w:rFonts w:ascii="Arial Rounded MT Bold" w:eastAsia="Segoe UI" w:hAnsi="Arial Rounded MT Bold" w:cs="Arial Rounded MT Bold"/>
          <w:color w:val="374151"/>
          <w:sz w:val="16"/>
          <w:szCs w:val="16"/>
          <w:shd w:val="clear" w:color="auto" w:fill="F7F7F8"/>
        </w:rPr>
        <w:t>OUTPUT:</w:t>
      </w:r>
    </w:p>
    <w:p w14:paraId="76DEDCB7" w14:textId="77777777" w:rsidR="00043D33" w:rsidRDefault="00043D33" w:rsidP="00043D33">
      <w:pPr>
        <w:jc w:val="both"/>
        <w:rPr>
          <w:rFonts w:ascii="Arial Rounded MT Bold" w:eastAsia="Segoe UI" w:hAnsi="Arial Rounded MT Bold" w:cs="Arial Rounded MT Bold"/>
          <w:color w:val="374151"/>
          <w:sz w:val="16"/>
          <w:szCs w:val="16"/>
          <w:shd w:val="clear" w:color="auto" w:fill="F7F7F8"/>
        </w:rPr>
      </w:pPr>
    </w:p>
    <w:p w14:paraId="5EC662CC"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Customer ID: 9237-HQITU</w:t>
      </w:r>
    </w:p>
    <w:p w14:paraId="7BC911EF" w14:textId="77777777" w:rsidR="00043D33" w:rsidRDefault="00043D33" w:rsidP="00043D33">
      <w:pPr>
        <w:jc w:val="both"/>
        <w:rPr>
          <w:rFonts w:ascii="Arial" w:eastAsia="Segoe UI" w:hAnsi="Arial" w:cs="Arial"/>
          <w:color w:val="374151"/>
          <w:sz w:val="16"/>
          <w:szCs w:val="16"/>
          <w:shd w:val="clear" w:color="auto" w:fill="F7F7F8"/>
        </w:rPr>
      </w:pPr>
      <w:r>
        <w:rPr>
          <w:rFonts w:ascii="Arial" w:eastAsia="Segoe UI" w:hAnsi="Arial" w:cs="Arial"/>
          <w:color w:val="374151"/>
          <w:sz w:val="16"/>
          <w:szCs w:val="16"/>
          <w:shd w:val="clear" w:color="auto" w:fill="F7F7F8"/>
        </w:rPr>
        <w:t>Churn Prediction: No</w:t>
      </w:r>
    </w:p>
    <w:p w14:paraId="2AF23ACD" w14:textId="77777777" w:rsidR="006F3CC3" w:rsidRDefault="006F3CC3" w:rsidP="00043D33">
      <w:pPr>
        <w:jc w:val="both"/>
        <w:rPr>
          <w:rFonts w:ascii="Arial" w:eastAsia="Segoe UI" w:hAnsi="Arial" w:cs="Arial"/>
          <w:color w:val="374151"/>
          <w:sz w:val="16"/>
          <w:szCs w:val="16"/>
          <w:shd w:val="clear" w:color="auto" w:fill="F7F7F8"/>
        </w:rPr>
      </w:pPr>
    </w:p>
    <w:p w14:paraId="445845B5" w14:textId="77777777" w:rsidR="006F3CC3" w:rsidRDefault="006F3CC3" w:rsidP="00043D33">
      <w:pPr>
        <w:jc w:val="both"/>
        <w:rPr>
          <w:rFonts w:ascii="Arial" w:eastAsia="Segoe UI" w:hAnsi="Arial" w:cs="Arial"/>
          <w:color w:val="374151"/>
          <w:sz w:val="16"/>
          <w:szCs w:val="16"/>
          <w:shd w:val="clear" w:color="auto" w:fill="F7F7F8"/>
        </w:rPr>
      </w:pPr>
    </w:p>
    <w:p w14:paraId="47E628BC" w14:textId="685A3C19" w:rsidR="006F3CC3" w:rsidRPr="006F3CC3" w:rsidRDefault="006F3CC3" w:rsidP="006F3CC3">
      <w:pPr>
        <w:jc w:val="both"/>
        <w:rPr>
          <w:rFonts w:ascii="Adobe Arabic" w:eastAsia="Segoe UI" w:hAnsi="Adobe Arabic" w:cs="Adobe Arabic"/>
          <w:b/>
          <w:bCs/>
          <w:color w:val="4472C4" w:themeColor="accent1"/>
          <w:sz w:val="36"/>
          <w:szCs w:val="36"/>
          <w:shd w:val="clear" w:color="auto" w:fill="F7F7F8"/>
          <w:lang w:val="en-US"/>
        </w:rPr>
      </w:pPr>
      <w:r w:rsidRPr="006F3CC3">
        <w:rPr>
          <w:rFonts w:ascii="Adobe Arabic" w:eastAsia="Segoe UI" w:hAnsi="Adobe Arabic" w:cs="Adobe Arabic"/>
          <w:b/>
          <w:bCs/>
          <w:color w:val="4472C4" w:themeColor="accent1"/>
          <w:sz w:val="36"/>
          <w:szCs w:val="36"/>
          <w:shd w:val="clear" w:color="auto" w:fill="F7F7F8"/>
          <w:lang w:val="en-US"/>
        </w:rPr>
        <w:t>Data Analysis</w:t>
      </w:r>
    </w:p>
    <w:p w14:paraId="44E17FFE" w14:textId="0A028478" w:rsidR="006F3CC3" w:rsidRPr="006F3CC3" w:rsidRDefault="006F3CC3" w:rsidP="006F3CC3">
      <w:pPr>
        <w:numPr>
          <w:ilvl w:val="0"/>
          <w:numId w:val="8"/>
        </w:numPr>
        <w:tabs>
          <w:tab w:val="clear" w:pos="420"/>
        </w:tabs>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After cleaning the data set, the next step was to perform exploratory data analysis (EDA). EDA is important because it helps to understand the distribution of the data and identify any trends or patterns in the data.</w:t>
      </w:r>
    </w:p>
    <w:p w14:paraId="1136DB37" w14:textId="75E2E981" w:rsidR="006F3CC3" w:rsidRPr="006F6BAA" w:rsidRDefault="00D5418D" w:rsidP="006F3CC3">
      <w:pPr>
        <w:numPr>
          <w:ilvl w:val="0"/>
          <w:numId w:val="8"/>
        </w:numPr>
        <w:tabs>
          <w:tab w:val="clear" w:pos="420"/>
        </w:tabs>
        <w:jc w:val="both"/>
        <w:rPr>
          <w:rFonts w:ascii="Adobe Arabic" w:eastAsia="Segoe UI" w:hAnsi="Adobe Arabic" w:cs="Adobe Arabic"/>
          <w:color w:val="374151"/>
          <w:sz w:val="36"/>
          <w:szCs w:val="36"/>
          <w:shd w:val="clear" w:color="auto" w:fill="F7F7F8"/>
          <w:lang w:val="en-US"/>
        </w:rPr>
      </w:pPr>
      <w:r>
        <w:rPr>
          <w:rFonts w:ascii="Adobe Arabic" w:eastAsia="Segoe UI" w:hAnsi="Adobe Arabic" w:cs="Adobe Arabic"/>
          <w:noProof/>
          <w:color w:val="374151"/>
          <w:sz w:val="36"/>
          <w:szCs w:val="36"/>
          <w:lang w:val="en-US"/>
        </w:rPr>
        <w:lastRenderedPageBreak/>
        <mc:AlternateContent>
          <mc:Choice Requires="wps">
            <w:drawing>
              <wp:anchor distT="0" distB="0" distL="114300" distR="114300" simplePos="0" relativeHeight="251672576" behindDoc="0" locked="0" layoutInCell="1" allowOverlap="1" wp14:anchorId="1D24E05E" wp14:editId="4D40BE03">
                <wp:simplePos x="0" y="0"/>
                <wp:positionH relativeFrom="column">
                  <wp:posOffset>-247973</wp:posOffset>
                </wp:positionH>
                <wp:positionV relativeFrom="paragraph">
                  <wp:posOffset>-472698</wp:posOffset>
                </wp:positionV>
                <wp:extent cx="1239865" cy="263471"/>
                <wp:effectExtent l="0" t="0" r="55880" b="41910"/>
                <wp:wrapNone/>
                <wp:docPr id="1537700565" name="Half Frame 13"/>
                <wp:cNvGraphicFramePr/>
                <a:graphic xmlns:a="http://schemas.openxmlformats.org/drawingml/2006/main">
                  <a:graphicData uri="http://schemas.microsoft.com/office/word/2010/wordprocessingShape">
                    <wps:wsp>
                      <wps:cNvSpPr/>
                      <wps:spPr>
                        <a:xfrm>
                          <a:off x="0" y="0"/>
                          <a:ext cx="1239865" cy="263471"/>
                        </a:xfrm>
                        <a:prstGeom prst="half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4B6EA4" id="Half Frame 13" o:spid="_x0000_s1026" style="position:absolute;margin-left:-19.55pt;margin-top:-37.2pt;width:97.65pt;height:20.7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239865,263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" path="m,l1239865,,826581,87823r-738758,l87823,244809,,263471,,xe" fillcolor="#4472c4 [3204]" strokecolor="#09101d [484]" strokeweight="1pt">
                <v:stroke joinstyle="miter"/>
                <v:path arrowok="t" o:connecttype="custom" o:connectlocs="0,0;1239865,0;826581,87823;87823,87823;87823,244809;0,263471;0,0" o:connectangles="0,0,0,0,0,0,0"/>
              </v:shape>
            </w:pict>
          </mc:Fallback>
        </mc:AlternateContent>
      </w:r>
      <w:r w:rsidR="006F3CC3" w:rsidRPr="006F3CC3">
        <w:rPr>
          <w:rFonts w:ascii="Adobe Arabic" w:eastAsia="Segoe UI" w:hAnsi="Adobe Arabic" w:cs="Adobe Arabic"/>
          <w:color w:val="374151"/>
          <w:sz w:val="36"/>
          <w:szCs w:val="36"/>
          <w:shd w:val="clear" w:color="auto" w:fill="F7F7F8"/>
          <w:lang w:val="en-US"/>
        </w:rPr>
        <w:t>The first step in EDA was to analyze the distribution of gender of the target variable ‘Churn’. it was revealed the distribution is almost equally with a difference of 67 count of male than female</w:t>
      </w:r>
      <w:r w:rsidR="006F3CC3">
        <w:rPr>
          <w:rFonts w:ascii="Adobe Arabic" w:eastAsia="Segoe UI" w:hAnsi="Adobe Arabic" w:cs="Adobe Arabic"/>
          <w:color w:val="374151"/>
          <w:sz w:val="36"/>
          <w:szCs w:val="36"/>
          <w:shd w:val="clear" w:color="auto" w:fill="F7F7F8"/>
          <w:lang w:val="en-US"/>
        </w:rPr>
        <w:t>.</w:t>
      </w:r>
    </w:p>
    <w:p w14:paraId="762CBB14" w14:textId="76071A6C" w:rsidR="006F3CC3" w:rsidRPr="006F3CC3" w:rsidRDefault="006F3CC3" w:rsidP="006F3CC3">
      <w:pPr>
        <w:numPr>
          <w:ilvl w:val="0"/>
          <w:numId w:val="8"/>
        </w:numPr>
        <w:tabs>
          <w:tab w:val="clear" w:pos="420"/>
        </w:tabs>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The ratio between the Senior Citizens to Non-Senior Citizens was about 1:5. With Non-Senior Citizens constituting about 84% of the whole distribution. Thus, most of the customers in the dataset are younger people.</w:t>
      </w:r>
    </w:p>
    <w:p w14:paraId="22780002" w14:textId="13402397" w:rsidR="006F3CC3" w:rsidRPr="006F3CC3" w:rsidRDefault="006F3CC3" w:rsidP="006F3CC3">
      <w:pPr>
        <w:numPr>
          <w:ilvl w:val="0"/>
          <w:numId w:val="8"/>
        </w:numPr>
        <w:tabs>
          <w:tab w:val="clear" w:pos="420"/>
        </w:tabs>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About 50% of the customers have a partner, while only 30% of the total customers have dependents.</w:t>
      </w:r>
    </w:p>
    <w:p w14:paraId="0672AC24" w14:textId="4825AAD7" w:rsidR="006F3CC3" w:rsidRPr="006F3CC3" w:rsidRDefault="006F3CC3" w:rsidP="006F3CC3">
      <w:pPr>
        <w:numPr>
          <w:ilvl w:val="0"/>
          <w:numId w:val="8"/>
        </w:numPr>
        <w:tabs>
          <w:tab w:val="clear" w:pos="420"/>
        </w:tabs>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Interestingly, among the customers who have a partner, only about half of them also have a dependent, while other half do not have any dependents.</w:t>
      </w:r>
    </w:p>
    <w:p w14:paraId="2F49863D" w14:textId="1F588CAA" w:rsidR="006F3CC3" w:rsidRPr="006F6BAA" w:rsidRDefault="006F3CC3" w:rsidP="006F3CC3">
      <w:pPr>
        <w:numPr>
          <w:ilvl w:val="0"/>
          <w:numId w:val="8"/>
        </w:numPr>
        <w:tabs>
          <w:tab w:val="clear" w:pos="420"/>
        </w:tabs>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Additionally, as expected, among the customers who do not have any partner, a majority (90%) of them do not have any dependents.</w:t>
      </w:r>
    </w:p>
    <w:p w14:paraId="6C61286F" w14:textId="3AABE71A" w:rsidR="006F3CC3" w:rsidRPr="006F3CC3" w:rsidRDefault="006F3CC3" w:rsidP="006F3CC3">
      <w:pPr>
        <w:jc w:val="both"/>
        <w:rPr>
          <w:rFonts w:ascii="Adobe Arabic" w:eastAsia="Segoe UI" w:hAnsi="Adobe Arabic" w:cs="Adobe Arabic"/>
          <w:b/>
          <w:bCs/>
          <w:color w:val="374151"/>
          <w:sz w:val="36"/>
          <w:szCs w:val="36"/>
          <w:shd w:val="clear" w:color="auto" w:fill="F7F7F8"/>
          <w:lang w:val="en-US"/>
        </w:rPr>
      </w:pPr>
      <w:r w:rsidRPr="006F3CC3">
        <w:rPr>
          <w:rFonts w:ascii="Adobe Arabic" w:eastAsia="Segoe UI" w:hAnsi="Adobe Arabic" w:cs="Adobe Arabic"/>
          <w:b/>
          <w:bCs/>
          <w:color w:val="374151"/>
          <w:sz w:val="36"/>
          <w:szCs w:val="36"/>
          <w:shd w:val="clear" w:color="auto" w:fill="F7F7F8"/>
          <w:lang w:val="en-US"/>
        </w:rPr>
        <w:t>Overall Churn Rate</w:t>
      </w:r>
    </w:p>
    <w:p w14:paraId="66591EFC" w14:textId="77777777" w:rsidR="006F3CC3" w:rsidRPr="006F3CC3" w:rsidRDefault="006F3CC3" w:rsidP="006F3CC3">
      <w:pPr>
        <w:jc w:val="both"/>
        <w:rPr>
          <w:rFonts w:ascii="Adobe Arabic" w:eastAsia="Segoe UI" w:hAnsi="Adobe Arabic" w:cs="Adobe Arabic"/>
          <w:color w:val="374151"/>
          <w:sz w:val="36"/>
          <w:szCs w:val="36"/>
          <w:shd w:val="clear" w:color="auto" w:fill="F7F7F8"/>
          <w:lang w:val="en-US"/>
        </w:rPr>
      </w:pPr>
      <w:r w:rsidRPr="006F3CC3">
        <w:rPr>
          <w:rFonts w:ascii="Adobe Arabic" w:eastAsia="Segoe UI" w:hAnsi="Adobe Arabic" w:cs="Adobe Arabic"/>
          <w:color w:val="374151"/>
          <w:sz w:val="36"/>
          <w:szCs w:val="36"/>
          <w:shd w:val="clear" w:color="auto" w:fill="F7F7F8"/>
          <w:lang w:val="en-US"/>
        </w:rPr>
        <w:t>In our data, 74% of the customers do not churn. Clearly the data is skewed as we would expect a large majority of the customers to not churn. This is important to keep in mind for our modelling as skewed-sens could lead to a lot of false negatives. We will see in the modelling section on how to avoid newness in the data.</w:t>
      </w:r>
    </w:p>
    <w:p w14:paraId="30EC24FF" w14:textId="77777777" w:rsidR="00043D33" w:rsidRDefault="00043D33" w:rsidP="00043D33">
      <w:pPr>
        <w:jc w:val="both"/>
        <w:rPr>
          <w:rFonts w:ascii="Adobe Arabic" w:eastAsia="Segoe UI" w:hAnsi="Adobe Arabic" w:cs="Adobe Arabic"/>
          <w:color w:val="374151"/>
          <w:sz w:val="28"/>
          <w:szCs w:val="28"/>
          <w:shd w:val="clear" w:color="auto" w:fill="F7F7F8"/>
        </w:rPr>
      </w:pPr>
    </w:p>
    <w:p w14:paraId="35307B0C" w14:textId="77777777" w:rsidR="00D5418D" w:rsidRDefault="0049055B" w:rsidP="006F3CC3">
      <w:pPr>
        <w:jc w:val="both"/>
        <w:rPr>
          <w:rFonts w:ascii="Adobe Arabic" w:eastAsia="Segoe UI" w:hAnsi="Adobe Arabic" w:cs="Adobe Arabic"/>
          <w:color w:val="374151"/>
          <w:sz w:val="28"/>
          <w:szCs w:val="28"/>
          <w:shd w:val="clear" w:color="auto" w:fill="F7F7F8"/>
        </w:rPr>
      </w:pPr>
      <w:r>
        <w:rPr>
          <w:noProof/>
        </w:rPr>
        <w:drawing>
          <wp:inline distT="0" distB="0" distL="0" distR="0" wp14:anchorId="7B6E0CBC" wp14:editId="24309188">
            <wp:extent cx="5731510" cy="2882900"/>
            <wp:effectExtent l="0" t="0" r="2540" b="0"/>
            <wp:docPr id="891875374" name="Picture 891875374" descr="Screenshot 2023-10-24 20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10-24 203314"/>
                    <pic:cNvPicPr>
                      <a:picLocks noChangeAspect="1"/>
                    </pic:cNvPicPr>
                  </pic:nvPicPr>
                  <pic:blipFill>
                    <a:blip r:embed="rId12"/>
                    <a:stretch>
                      <a:fillRect/>
                    </a:stretch>
                  </pic:blipFill>
                  <pic:spPr>
                    <a:xfrm>
                      <a:off x="0" y="0"/>
                      <a:ext cx="5731510" cy="2882900"/>
                    </a:xfrm>
                    <a:prstGeom prst="rect">
                      <a:avLst/>
                    </a:prstGeom>
                  </pic:spPr>
                </pic:pic>
              </a:graphicData>
            </a:graphic>
          </wp:inline>
        </w:drawing>
      </w:r>
    </w:p>
    <w:p w14:paraId="1320B0A2" w14:textId="6AAEA7F4" w:rsidR="006F3CC3" w:rsidRPr="00D5418D" w:rsidRDefault="00D5418D" w:rsidP="006F3CC3">
      <w:pPr>
        <w:jc w:val="both"/>
        <w:rPr>
          <w:rFonts w:ascii="Adobe Arabic" w:eastAsia="Segoe UI" w:hAnsi="Adobe Arabic" w:cs="Adobe Arabic"/>
          <w:color w:val="374151"/>
          <w:sz w:val="28"/>
          <w:szCs w:val="28"/>
          <w:shd w:val="clear" w:color="auto" w:fill="F7F7F8"/>
        </w:rPr>
      </w:pPr>
      <w:r>
        <w:rPr>
          <w:rFonts w:ascii="Adobe Arabic" w:eastAsia="Segoe UI" w:hAnsi="Adobe Arabic" w:cs="Adobe Arabic"/>
          <w:b/>
          <w:bCs/>
          <w:noProof/>
          <w:color w:val="374151"/>
          <w:sz w:val="40"/>
          <w:szCs w:val="40"/>
          <w:lang w:val="en-US"/>
        </w:rPr>
        <w:lastRenderedPageBreak/>
        <mc:AlternateContent>
          <mc:Choice Requires="wps">
            <w:drawing>
              <wp:anchor distT="0" distB="0" distL="114300" distR="114300" simplePos="0" relativeHeight="251671552" behindDoc="0" locked="0" layoutInCell="1" allowOverlap="1" wp14:anchorId="496E2823" wp14:editId="51873DBD">
                <wp:simplePos x="0" y="0"/>
                <wp:positionH relativeFrom="column">
                  <wp:posOffset>-286719</wp:posOffset>
                </wp:positionH>
                <wp:positionV relativeFrom="paragraph">
                  <wp:posOffset>-410705</wp:posOffset>
                </wp:positionV>
                <wp:extent cx="1232116" cy="363790"/>
                <wp:effectExtent l="0" t="0" r="63500" b="36830"/>
                <wp:wrapNone/>
                <wp:docPr id="2494910" name="Half Frame 12"/>
                <wp:cNvGraphicFramePr/>
                <a:graphic xmlns:a="http://schemas.openxmlformats.org/drawingml/2006/main">
                  <a:graphicData uri="http://schemas.microsoft.com/office/word/2010/wordprocessingShape">
                    <wps:wsp>
                      <wps:cNvSpPr/>
                      <wps:spPr>
                        <a:xfrm>
                          <a:off x="0" y="0"/>
                          <a:ext cx="1232116" cy="363790"/>
                        </a:xfrm>
                        <a:prstGeom prst="half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0A490F" id="Half Frame 12" o:spid="_x0000_s1026" style="position:absolute;margin-left:-22.6pt;margin-top:-32.35pt;width:97pt;height:28.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32116,363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" path="m,l1232116,,821415,121262r-700153,l121262,327987,,363790,,xe" fillcolor="#4472c4 [3204]" strokecolor="#09101d [484]" strokeweight="1pt">
                <v:stroke joinstyle="miter"/>
                <v:path arrowok="t" o:connecttype="custom" o:connectlocs="0,0;1232116,0;821415,121262;121262,121262;121262,327987;0,363790;0,0" o:connectangles="0,0,0,0,0,0,0"/>
              </v:shape>
            </w:pict>
          </mc:Fallback>
        </mc:AlternateContent>
      </w:r>
      <w:r w:rsidR="006F3CC3" w:rsidRPr="006F3CC3">
        <w:rPr>
          <w:rFonts w:ascii="Adobe Arabic" w:eastAsia="Segoe UI" w:hAnsi="Adobe Arabic" w:cs="Adobe Arabic"/>
          <w:b/>
          <w:bCs/>
          <w:color w:val="374151"/>
          <w:sz w:val="40"/>
          <w:szCs w:val="40"/>
          <w:shd w:val="clear" w:color="auto" w:fill="F7F7F8"/>
          <w:lang w:val="en-US"/>
        </w:rPr>
        <w:t>1 Explore the churn rate by dependent, seniority, payment method, monthly charges and total charges to see how it varies by these variables.</w:t>
      </w:r>
    </w:p>
    <w:p w14:paraId="1F64602D" w14:textId="77777777" w:rsidR="00B72042" w:rsidRDefault="00B72042" w:rsidP="006F3CC3">
      <w:pPr>
        <w:jc w:val="both"/>
        <w:rPr>
          <w:rFonts w:ascii="Adobe Arabic" w:eastAsia="Segoe UI" w:hAnsi="Adobe Arabic" w:cs="Adobe Arabic"/>
          <w:b/>
          <w:bCs/>
          <w:color w:val="374151"/>
          <w:sz w:val="40"/>
          <w:szCs w:val="40"/>
          <w:shd w:val="clear" w:color="auto" w:fill="F7F7F8"/>
          <w:lang w:val="en-US"/>
        </w:rPr>
      </w:pPr>
    </w:p>
    <w:p w14:paraId="4AB22DAD" w14:textId="7EE2B1CF" w:rsidR="00B72042" w:rsidRPr="0009703A" w:rsidRDefault="00B72042" w:rsidP="00B72042">
      <w:pPr>
        <w:pStyle w:val="ListParagraph"/>
        <w:numPr>
          <w:ilvl w:val="0"/>
          <w:numId w:val="9"/>
        </w:numPr>
        <w:jc w:val="both"/>
        <w:rPr>
          <w:rFonts w:eastAsia="Segoe UI" w:cstheme="minorHAnsi"/>
          <w:color w:val="374151"/>
          <w:sz w:val="40"/>
          <w:szCs w:val="40"/>
          <w:shd w:val="clear" w:color="auto" w:fill="F7F7F8"/>
          <w:lang w:val="en-US"/>
        </w:rPr>
      </w:pPr>
      <w:r w:rsidRPr="0009703A">
        <w:rPr>
          <w:rFonts w:eastAsia="Segoe UI" w:cstheme="minorHAnsi"/>
          <w:color w:val="374151"/>
          <w:sz w:val="40"/>
          <w:szCs w:val="40"/>
          <w:shd w:val="clear" w:color="auto" w:fill="F7F7F8"/>
          <w:lang w:val="en-US"/>
        </w:rPr>
        <w:t xml:space="preserve">Churn rate by dependent </w:t>
      </w:r>
    </w:p>
    <w:p w14:paraId="39664723" w14:textId="77777777" w:rsidR="00B72042" w:rsidRPr="00B72042" w:rsidRDefault="00B72042" w:rsidP="00B72042">
      <w:pPr>
        <w:pStyle w:val="ListParagraph"/>
        <w:ind w:left="669"/>
        <w:jc w:val="both"/>
        <w:rPr>
          <w:rFonts w:ascii="Adobe Arabic" w:eastAsia="Segoe UI" w:hAnsi="Adobe Arabic" w:cs="Adobe Arabic"/>
          <w:color w:val="374151"/>
          <w:sz w:val="40"/>
          <w:szCs w:val="40"/>
          <w:shd w:val="clear" w:color="auto" w:fill="F7F7F8"/>
          <w:lang w:val="en-US"/>
        </w:rPr>
      </w:pPr>
    </w:p>
    <w:p w14:paraId="266491AF" w14:textId="378A9680" w:rsidR="006F3CC3" w:rsidRDefault="006F6BAA" w:rsidP="00043D33">
      <w:pPr>
        <w:jc w:val="both"/>
        <w:rPr>
          <w:rFonts w:ascii="Adobe Arabic" w:eastAsia="Segoe UI" w:hAnsi="Adobe Arabic" w:cs="Adobe Arabic"/>
          <w:color w:val="374151"/>
          <w:sz w:val="28"/>
          <w:szCs w:val="28"/>
          <w:shd w:val="clear" w:color="auto" w:fill="F7F7F8"/>
        </w:rPr>
      </w:pPr>
      <w:r>
        <w:rPr>
          <w:noProof/>
        </w:rPr>
        <w:drawing>
          <wp:inline distT="0" distB="0" distL="0" distR="0" wp14:anchorId="2BAB3625" wp14:editId="5ABC6B4A">
            <wp:extent cx="5731510" cy="5116246"/>
            <wp:effectExtent l="0" t="0" r="2540" b="8255"/>
            <wp:docPr id="1149406106" name="Picture 1149406106"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r"/>
                    <pic:cNvPicPr>
                      <a:picLocks noChangeAspect="1"/>
                    </pic:cNvPicPr>
                  </pic:nvPicPr>
                  <pic:blipFill>
                    <a:blip r:embed="rId10"/>
                    <a:stretch>
                      <a:fillRect/>
                    </a:stretch>
                  </pic:blipFill>
                  <pic:spPr>
                    <a:xfrm>
                      <a:off x="0" y="0"/>
                      <a:ext cx="5731510" cy="5116246"/>
                    </a:xfrm>
                    <a:prstGeom prst="rect">
                      <a:avLst/>
                    </a:prstGeom>
                  </pic:spPr>
                </pic:pic>
              </a:graphicData>
            </a:graphic>
          </wp:inline>
        </w:drawing>
      </w:r>
    </w:p>
    <w:p w14:paraId="52B57219" w14:textId="77777777" w:rsidR="00B72042" w:rsidRPr="00B72042" w:rsidRDefault="00B72042" w:rsidP="00B72042">
      <w:pPr>
        <w:jc w:val="both"/>
        <w:rPr>
          <w:rFonts w:eastAsia="Segoe UI" w:cstheme="minorHAnsi"/>
          <w:b/>
          <w:bCs/>
          <w:color w:val="374151"/>
          <w:sz w:val="28"/>
          <w:szCs w:val="28"/>
          <w:shd w:val="clear" w:color="auto" w:fill="F7F7F8"/>
          <w:lang w:val="en-US"/>
        </w:rPr>
      </w:pPr>
    </w:p>
    <w:p w14:paraId="15E70732" w14:textId="659220FC" w:rsidR="00B72042" w:rsidRPr="00B72042" w:rsidRDefault="00B72042" w:rsidP="00B72042">
      <w:pPr>
        <w:jc w:val="both"/>
        <w:rPr>
          <w:rFonts w:eastAsia="Segoe UI" w:cstheme="minorHAnsi"/>
          <w:b/>
          <w:bCs/>
          <w:color w:val="374151"/>
          <w:sz w:val="28"/>
          <w:szCs w:val="28"/>
          <w:shd w:val="clear" w:color="auto" w:fill="F7F7F8"/>
          <w:lang w:val="en-US"/>
        </w:rPr>
      </w:pPr>
      <w:r w:rsidRPr="0009703A">
        <w:rPr>
          <w:rFonts w:eastAsia="Segoe UI" w:cstheme="minorHAnsi"/>
          <w:b/>
          <w:bCs/>
          <w:color w:val="374151"/>
          <w:sz w:val="28"/>
          <w:szCs w:val="28"/>
          <w:shd w:val="clear" w:color="auto" w:fill="F7F7F8"/>
          <w:lang w:val="en-US"/>
        </w:rPr>
        <w:t xml:space="preserve"> </w:t>
      </w:r>
      <w:r w:rsidRPr="00B72042">
        <w:rPr>
          <w:rFonts w:eastAsia="Segoe UI" w:cstheme="minorHAnsi"/>
          <w:b/>
          <w:bCs/>
          <w:color w:val="374151"/>
          <w:sz w:val="28"/>
          <w:szCs w:val="28"/>
          <w:shd w:val="clear" w:color="auto" w:fill="F7F7F8"/>
          <w:lang w:val="en-US"/>
        </w:rPr>
        <w:t>Churn Rate By Dependent</w:t>
      </w:r>
    </w:p>
    <w:p w14:paraId="616A997A" w14:textId="7477C1EF" w:rsidR="00B72042" w:rsidRPr="0009703A" w:rsidRDefault="00B72042" w:rsidP="00B72042">
      <w:pPr>
        <w:jc w:val="both"/>
        <w:rPr>
          <w:rFonts w:eastAsia="Segoe UI" w:cstheme="minorHAnsi"/>
          <w:color w:val="374151"/>
          <w:sz w:val="28"/>
          <w:szCs w:val="28"/>
          <w:shd w:val="clear" w:color="auto" w:fill="F7F7F8"/>
          <w:lang w:val="en-US"/>
        </w:rPr>
      </w:pPr>
      <w:r w:rsidRPr="00B72042">
        <w:rPr>
          <w:rFonts w:eastAsia="Segoe UI" w:cstheme="minorHAnsi"/>
          <w:color w:val="374151"/>
          <w:sz w:val="28"/>
          <w:szCs w:val="28"/>
          <w:shd w:val="clear" w:color="auto" w:fill="F7F7F8"/>
          <w:lang w:val="en-US"/>
        </w:rPr>
        <w:t>As we can see from the above plot, the customers who do not have dependent tend to churn more than those with dependents.</w:t>
      </w:r>
    </w:p>
    <w:p w14:paraId="3E568D0B" w14:textId="77777777" w:rsidR="00B72042" w:rsidRDefault="00B72042" w:rsidP="00B72042">
      <w:pPr>
        <w:jc w:val="both"/>
        <w:rPr>
          <w:rFonts w:ascii="Adobe Arabic" w:eastAsia="Segoe UI" w:hAnsi="Adobe Arabic" w:cs="Adobe Arabic"/>
          <w:color w:val="374151"/>
          <w:sz w:val="28"/>
          <w:szCs w:val="28"/>
          <w:shd w:val="clear" w:color="auto" w:fill="F7F7F8"/>
          <w:lang w:val="en-US"/>
        </w:rPr>
      </w:pPr>
    </w:p>
    <w:p w14:paraId="1C5B70C8" w14:textId="73997954" w:rsidR="0009703A" w:rsidRPr="0009703A" w:rsidRDefault="00D5418D" w:rsidP="0009703A">
      <w:pPr>
        <w:pStyle w:val="ListParagraph"/>
        <w:numPr>
          <w:ilvl w:val="0"/>
          <w:numId w:val="9"/>
        </w:numPr>
        <w:jc w:val="both"/>
        <w:rPr>
          <w:rFonts w:eastAsia="Segoe UI" w:cstheme="minorHAnsi"/>
          <w:color w:val="374151"/>
          <w:sz w:val="36"/>
          <w:szCs w:val="36"/>
          <w:shd w:val="clear" w:color="auto" w:fill="F7F7F8"/>
          <w:lang w:val="en-US"/>
        </w:rPr>
      </w:pPr>
      <w:r>
        <w:rPr>
          <w:rFonts w:eastAsia="Segoe UI" w:cstheme="minorHAnsi"/>
          <w:noProof/>
          <w:color w:val="374151"/>
          <w:sz w:val="36"/>
          <w:szCs w:val="36"/>
          <w:lang w:val="en-US"/>
        </w:rPr>
        <w:lastRenderedPageBreak/>
        <mc:AlternateContent>
          <mc:Choice Requires="wps">
            <w:drawing>
              <wp:anchor distT="0" distB="0" distL="114300" distR="114300" simplePos="0" relativeHeight="251670528" behindDoc="0" locked="0" layoutInCell="1" allowOverlap="1" wp14:anchorId="61D070F8" wp14:editId="3F19B197">
                <wp:simplePos x="0" y="0"/>
                <wp:positionH relativeFrom="column">
                  <wp:posOffset>-309966</wp:posOffset>
                </wp:positionH>
                <wp:positionV relativeFrom="paragraph">
                  <wp:posOffset>-542441</wp:posOffset>
                </wp:positionV>
                <wp:extent cx="1185620" cy="240224"/>
                <wp:effectExtent l="0" t="0" r="52705" b="45720"/>
                <wp:wrapNone/>
                <wp:docPr id="1737329809" name="Half Frame 11"/>
                <wp:cNvGraphicFramePr/>
                <a:graphic xmlns:a="http://schemas.openxmlformats.org/drawingml/2006/main">
                  <a:graphicData uri="http://schemas.microsoft.com/office/word/2010/wordprocessingShape">
                    <wps:wsp>
                      <wps:cNvSpPr/>
                      <wps:spPr>
                        <a:xfrm>
                          <a:off x="0" y="0"/>
                          <a:ext cx="1185620" cy="240224"/>
                        </a:xfrm>
                        <a:prstGeom prst="half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E4F94E" id="Half Frame 11" o:spid="_x0000_s1026" style="position:absolute;margin-left:-24.4pt;margin-top:-42.7pt;width:93.35pt;height:18.9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1185620,240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" path="m,l1185620,,790417,80074r-710343,l80074,224000,,240224,,xe" fillcolor="#4472c4 [3204]" strokecolor="#09101d [484]" strokeweight="1pt">
                <v:stroke joinstyle="miter"/>
                <v:path arrowok="t" o:connecttype="custom" o:connectlocs="0,0;1185620,0;790417,80074;80074,80074;80074,224000;0,240224;0,0" o:connectangles="0,0,0,0,0,0,0"/>
              </v:shape>
            </w:pict>
          </mc:Fallback>
        </mc:AlternateContent>
      </w:r>
      <w:r w:rsidR="0009703A" w:rsidRPr="0009703A">
        <w:rPr>
          <w:rFonts w:eastAsia="Segoe UI" w:cstheme="minorHAnsi"/>
          <w:color w:val="374151"/>
          <w:sz w:val="36"/>
          <w:szCs w:val="36"/>
          <w:shd w:val="clear" w:color="auto" w:fill="F7F7F8"/>
          <w:lang w:val="en-US"/>
        </w:rPr>
        <w:t>Churn by payment method</w:t>
      </w:r>
    </w:p>
    <w:p w14:paraId="248A2B25" w14:textId="4195F2CE" w:rsidR="00B72042" w:rsidRPr="00B72042" w:rsidRDefault="00B72042" w:rsidP="00B72042">
      <w:pPr>
        <w:jc w:val="both"/>
        <w:rPr>
          <w:rFonts w:ascii="Adobe Arabic" w:eastAsia="Segoe UI" w:hAnsi="Adobe Arabic" w:cs="Adobe Arabic"/>
          <w:color w:val="374151"/>
          <w:sz w:val="28"/>
          <w:szCs w:val="28"/>
          <w:shd w:val="clear" w:color="auto" w:fill="F7F7F8"/>
          <w:lang w:val="en-US"/>
        </w:rPr>
      </w:pPr>
      <w:r>
        <w:rPr>
          <w:noProof/>
        </w:rPr>
        <w:drawing>
          <wp:inline distT="0" distB="0" distL="0" distR="0" wp14:anchorId="682570DD" wp14:editId="4D92EBAD">
            <wp:extent cx="5729590" cy="3200400"/>
            <wp:effectExtent l="0" t="0" r="5080" b="0"/>
            <wp:docPr id="757789750" name="Picture 757789750" descr="b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r2"/>
                    <pic:cNvPicPr>
                      <a:picLocks noChangeAspect="1"/>
                    </pic:cNvPicPr>
                  </pic:nvPicPr>
                  <pic:blipFill>
                    <a:blip r:embed="rId13"/>
                    <a:stretch>
                      <a:fillRect/>
                    </a:stretch>
                  </pic:blipFill>
                  <pic:spPr>
                    <a:xfrm>
                      <a:off x="0" y="0"/>
                      <a:ext cx="5764537" cy="3219920"/>
                    </a:xfrm>
                    <a:prstGeom prst="rect">
                      <a:avLst/>
                    </a:prstGeom>
                  </pic:spPr>
                </pic:pic>
              </a:graphicData>
            </a:graphic>
          </wp:inline>
        </w:drawing>
      </w:r>
      <w:r w:rsidR="00F63968">
        <w:rPr>
          <w:rFonts w:ascii="Adobe Arabic" w:eastAsia="Segoe UI" w:hAnsi="Adobe Arabic" w:cs="Adobe Arabic"/>
          <w:color w:val="374151"/>
          <w:sz w:val="28"/>
          <w:szCs w:val="28"/>
          <w:shd w:val="clear" w:color="auto" w:fill="F7F7F8"/>
          <w:lang w:val="en-US"/>
        </w:rPr>
        <w:t>2</w:t>
      </w:r>
    </w:p>
    <w:p w14:paraId="3B7377F0" w14:textId="7B20BF25" w:rsidR="006F3CC3" w:rsidRDefault="006F3CC3" w:rsidP="00043D33">
      <w:pPr>
        <w:jc w:val="both"/>
        <w:rPr>
          <w:noProof/>
        </w:rPr>
      </w:pPr>
    </w:p>
    <w:p w14:paraId="0D5C74C2" w14:textId="77777777" w:rsidR="0009703A" w:rsidRDefault="0009703A" w:rsidP="00043D33">
      <w:pPr>
        <w:jc w:val="both"/>
        <w:rPr>
          <w:noProof/>
        </w:rPr>
      </w:pPr>
    </w:p>
    <w:p w14:paraId="5001F868" w14:textId="0BA241A0" w:rsidR="0009703A" w:rsidRPr="0009703A" w:rsidRDefault="0009703A" w:rsidP="00043D33">
      <w:pPr>
        <w:pStyle w:val="ListParagraph"/>
        <w:numPr>
          <w:ilvl w:val="0"/>
          <w:numId w:val="9"/>
        </w:numPr>
        <w:jc w:val="both"/>
        <w:rPr>
          <w:noProof/>
          <w:sz w:val="36"/>
          <w:szCs w:val="36"/>
        </w:rPr>
      </w:pPr>
      <w:r w:rsidRPr="0009703A">
        <w:rPr>
          <w:noProof/>
          <w:sz w:val="36"/>
          <w:szCs w:val="36"/>
        </w:rPr>
        <w:t>Churn by total charges</w:t>
      </w:r>
    </w:p>
    <w:p w14:paraId="79E47873" w14:textId="68D82154" w:rsidR="0009703A" w:rsidRDefault="0009703A" w:rsidP="00043D33">
      <w:pPr>
        <w:jc w:val="both"/>
        <w:rPr>
          <w:rFonts w:ascii="Adobe Arabic" w:eastAsia="Segoe UI" w:hAnsi="Adobe Arabic" w:cs="Adobe Arabic"/>
          <w:color w:val="374151"/>
          <w:sz w:val="28"/>
          <w:szCs w:val="28"/>
          <w:shd w:val="clear" w:color="auto" w:fill="F7F7F8"/>
        </w:rPr>
      </w:pPr>
      <w:r>
        <w:rPr>
          <w:noProof/>
        </w:rPr>
        <w:drawing>
          <wp:inline distT="0" distB="0" distL="0" distR="0" wp14:anchorId="46838448" wp14:editId="3E76A628">
            <wp:extent cx="5399773" cy="3326284"/>
            <wp:effectExtent l="0" t="0" r="0" b="7620"/>
            <wp:docPr id="473104539" name="Picture 473104539" descr="b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r3"/>
                    <pic:cNvPicPr>
                      <a:picLocks noChangeAspect="1"/>
                    </pic:cNvPicPr>
                  </pic:nvPicPr>
                  <pic:blipFill>
                    <a:blip r:embed="rId14"/>
                    <a:stretch>
                      <a:fillRect/>
                    </a:stretch>
                  </pic:blipFill>
                  <pic:spPr>
                    <a:xfrm>
                      <a:off x="0" y="0"/>
                      <a:ext cx="5423734" cy="3341044"/>
                    </a:xfrm>
                    <a:prstGeom prst="rect">
                      <a:avLst/>
                    </a:prstGeom>
                  </pic:spPr>
                </pic:pic>
              </a:graphicData>
            </a:graphic>
          </wp:inline>
        </w:drawing>
      </w:r>
    </w:p>
    <w:p w14:paraId="745C0C8F" w14:textId="77777777" w:rsidR="0049055B" w:rsidRDefault="0049055B" w:rsidP="00043D33">
      <w:pPr>
        <w:jc w:val="both"/>
        <w:rPr>
          <w:rFonts w:ascii="Adobe Arabic" w:eastAsia="Segoe UI" w:hAnsi="Adobe Arabic" w:cs="Adobe Arabic"/>
          <w:color w:val="374151"/>
          <w:sz w:val="28"/>
          <w:szCs w:val="28"/>
          <w:shd w:val="clear" w:color="auto" w:fill="F7F7F8"/>
        </w:rPr>
      </w:pPr>
    </w:p>
    <w:p w14:paraId="51E4133B" w14:textId="77777777" w:rsidR="0049055B" w:rsidRDefault="0049055B" w:rsidP="00043D33">
      <w:pPr>
        <w:jc w:val="both"/>
        <w:rPr>
          <w:rFonts w:ascii="Adobe Arabic" w:eastAsia="Segoe UI" w:hAnsi="Adobe Arabic" w:cs="Adobe Arabic"/>
          <w:color w:val="374151"/>
          <w:sz w:val="28"/>
          <w:szCs w:val="28"/>
          <w:shd w:val="clear" w:color="auto" w:fill="F7F7F8"/>
        </w:rPr>
      </w:pPr>
    </w:p>
    <w:p w14:paraId="33DE4727" w14:textId="7449EFC9" w:rsidR="0049055B" w:rsidRPr="0049055B" w:rsidRDefault="00D5418D" w:rsidP="0049055B">
      <w:pPr>
        <w:jc w:val="both"/>
        <w:rPr>
          <w:rFonts w:ascii="Adobe Arabic" w:eastAsia="Segoe UI" w:hAnsi="Adobe Arabic" w:cs="Adobe Arabic"/>
          <w:b/>
          <w:bCs/>
          <w:color w:val="374151"/>
          <w:sz w:val="36"/>
          <w:szCs w:val="36"/>
          <w:shd w:val="clear" w:color="auto" w:fill="F7F7F8"/>
          <w:lang w:val="en-US"/>
        </w:rPr>
      </w:pPr>
      <w:r>
        <w:rPr>
          <w:rFonts w:ascii="Adobe Arabic" w:eastAsia="Segoe UI" w:hAnsi="Adobe Arabic" w:cs="Adobe Arabic"/>
          <w:b/>
          <w:bCs/>
          <w:noProof/>
          <w:color w:val="374151"/>
          <w:sz w:val="36"/>
          <w:szCs w:val="36"/>
          <w:lang w:val="en-US"/>
        </w:rPr>
        <w:lastRenderedPageBreak/>
        <mc:AlternateContent>
          <mc:Choice Requires="wps">
            <w:drawing>
              <wp:anchor distT="0" distB="0" distL="114300" distR="114300" simplePos="0" relativeHeight="251669504" behindDoc="0" locked="0" layoutInCell="1" allowOverlap="1" wp14:anchorId="5380D958" wp14:editId="54640001">
                <wp:simplePos x="0" y="0"/>
                <wp:positionH relativeFrom="column">
                  <wp:posOffset>-464949</wp:posOffset>
                </wp:positionH>
                <wp:positionV relativeFrom="paragraph">
                  <wp:posOffset>-534692</wp:posOffset>
                </wp:positionV>
                <wp:extent cx="1363851" cy="356461"/>
                <wp:effectExtent l="0" t="0" r="65405" b="43815"/>
                <wp:wrapNone/>
                <wp:docPr id="1625323546" name="Half Frame 10"/>
                <wp:cNvGraphicFramePr/>
                <a:graphic xmlns:a="http://schemas.openxmlformats.org/drawingml/2006/main">
                  <a:graphicData uri="http://schemas.microsoft.com/office/word/2010/wordprocessingShape">
                    <wps:wsp>
                      <wps:cNvSpPr/>
                      <wps:spPr>
                        <a:xfrm>
                          <a:off x="0" y="0"/>
                          <a:ext cx="1363851" cy="356461"/>
                        </a:xfrm>
                        <a:prstGeom prst="half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0C252B" id="Half Frame 10" o:spid="_x0000_s1026" style="position:absolute;margin-left:-36.6pt;margin-top:-42.1pt;width:107.4pt;height:28.0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363851,356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" path="m,l1363851,,909239,118819r-790420,l118819,325406,,356461,,xe" fillcolor="#4472c4 [3204]" strokecolor="#09101d [484]" strokeweight="1pt">
                <v:stroke joinstyle="miter"/>
                <v:path arrowok="t" o:connecttype="custom" o:connectlocs="0,0;1363851,0;909239,118819;118819,118819;118819,325406;0,356461;0,0" o:connectangles="0,0,0,0,0,0,0"/>
              </v:shape>
            </w:pict>
          </mc:Fallback>
        </mc:AlternateContent>
      </w:r>
      <w:r w:rsidR="0049055B" w:rsidRPr="0049055B">
        <w:rPr>
          <w:rFonts w:ascii="Adobe Arabic" w:eastAsia="Segoe UI" w:hAnsi="Adobe Arabic" w:cs="Adobe Arabic"/>
          <w:b/>
          <w:bCs/>
          <w:color w:val="374151"/>
          <w:sz w:val="36"/>
          <w:szCs w:val="36"/>
          <w:shd w:val="clear" w:color="auto" w:fill="F7F7F8"/>
          <w:lang w:val="en-US"/>
        </w:rPr>
        <w:t>Machine learning Modeling:</w:t>
      </w:r>
    </w:p>
    <w:p w14:paraId="71F8A71B" w14:textId="77777777" w:rsidR="0049055B" w:rsidRDefault="0049055B" w:rsidP="0049055B">
      <w:pPr>
        <w:jc w:val="both"/>
        <w:rPr>
          <w:rFonts w:ascii="Adobe Arabic" w:eastAsia="Segoe UI" w:hAnsi="Adobe Arabic" w:cs="Adobe Arabic"/>
          <w:color w:val="374151"/>
          <w:sz w:val="36"/>
          <w:szCs w:val="36"/>
          <w:shd w:val="clear" w:color="auto" w:fill="F7F7F8"/>
          <w:lang w:val="en-US"/>
        </w:rPr>
      </w:pPr>
    </w:p>
    <w:p w14:paraId="75F5DAE1" w14:textId="69836CFA" w:rsidR="0049055B" w:rsidRPr="0049055B" w:rsidRDefault="0049055B" w:rsidP="0049055B">
      <w:pPr>
        <w:jc w:val="both"/>
        <w:rPr>
          <w:rFonts w:ascii="Adobe Arabic" w:eastAsia="Segoe UI" w:hAnsi="Adobe Arabic" w:cs="Adobe Arabic"/>
          <w:color w:val="374151"/>
          <w:sz w:val="36"/>
          <w:szCs w:val="36"/>
          <w:shd w:val="clear" w:color="auto" w:fill="F7F7F8"/>
          <w:lang w:val="en-US"/>
        </w:rPr>
      </w:pPr>
      <w:r w:rsidRPr="0049055B">
        <w:rPr>
          <w:rFonts w:ascii="Adobe Arabic" w:eastAsia="Segoe UI" w:hAnsi="Adobe Arabic" w:cs="Adobe Arabic"/>
          <w:color w:val="374151"/>
          <w:sz w:val="36"/>
          <w:szCs w:val="36"/>
          <w:shd w:val="clear" w:color="auto" w:fill="F7F7F8"/>
          <w:lang w:val="en-US"/>
        </w:rPr>
        <w:t>After performing EDA, the next step was to build a machine learning model to predict customer churn. The following models were used for this project; Logistic Regression, Random Forest, Gradient Boosting, Neural Network, Support Vector Machine (Linear Kernel), Support Vector Machine (RBF Kernel), K-Nearest Neighbors, Decision Tree.</w:t>
      </w:r>
    </w:p>
    <w:p w14:paraId="73DADC87" w14:textId="77777777" w:rsidR="0049055B" w:rsidRPr="0049055B" w:rsidRDefault="0049055B" w:rsidP="0049055B">
      <w:pPr>
        <w:jc w:val="both"/>
        <w:rPr>
          <w:rFonts w:ascii="Adobe Arabic" w:eastAsia="Segoe UI" w:hAnsi="Adobe Arabic" w:cs="Adobe Arabic"/>
          <w:color w:val="374151"/>
          <w:sz w:val="28"/>
          <w:szCs w:val="28"/>
          <w:shd w:val="clear" w:color="auto" w:fill="F7F7F8"/>
          <w:lang w:val="en-US"/>
        </w:rPr>
      </w:pPr>
    </w:p>
    <w:p w14:paraId="057DE56D" w14:textId="75113966" w:rsidR="0049055B" w:rsidRDefault="0049055B" w:rsidP="00043D33">
      <w:pPr>
        <w:jc w:val="both"/>
        <w:rPr>
          <w:rFonts w:ascii="Adobe Arabic" w:eastAsia="Segoe UI" w:hAnsi="Adobe Arabic" w:cs="Adobe Arabic"/>
          <w:color w:val="374151"/>
          <w:sz w:val="28"/>
          <w:szCs w:val="28"/>
          <w:shd w:val="clear" w:color="auto" w:fill="F7F7F8"/>
        </w:rPr>
      </w:pPr>
      <w:r>
        <w:rPr>
          <w:noProof/>
        </w:rPr>
        <w:drawing>
          <wp:inline distT="0" distB="0" distL="0" distR="0" wp14:anchorId="30D400CE" wp14:editId="23DBD322">
            <wp:extent cx="5731510" cy="3592286"/>
            <wp:effectExtent l="0" t="0" r="2540" b="8255"/>
            <wp:docPr id="214519853" name="Picture 214519853" descr="ba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r4"/>
                    <pic:cNvPicPr>
                      <a:picLocks noChangeAspect="1"/>
                    </pic:cNvPicPr>
                  </pic:nvPicPr>
                  <pic:blipFill>
                    <a:blip r:embed="rId15"/>
                    <a:stretch>
                      <a:fillRect/>
                    </a:stretch>
                  </pic:blipFill>
                  <pic:spPr>
                    <a:xfrm>
                      <a:off x="0" y="0"/>
                      <a:ext cx="5740556" cy="3597956"/>
                    </a:xfrm>
                    <a:prstGeom prst="rect">
                      <a:avLst/>
                    </a:prstGeom>
                  </pic:spPr>
                </pic:pic>
              </a:graphicData>
            </a:graphic>
          </wp:inline>
        </w:drawing>
      </w:r>
    </w:p>
    <w:p w14:paraId="22E1D9F6" w14:textId="11611161" w:rsidR="0049055B" w:rsidRDefault="0049055B" w:rsidP="0049055B">
      <w:pPr>
        <w:jc w:val="both"/>
        <w:rPr>
          <w:rFonts w:ascii="Adobe Arabic" w:eastAsia="Segoe UI" w:hAnsi="Adobe Arabic" w:cs="Adobe Arabic"/>
          <w:color w:val="374151"/>
          <w:sz w:val="36"/>
          <w:szCs w:val="36"/>
          <w:shd w:val="clear" w:color="auto" w:fill="F7F7F8"/>
          <w:lang w:val="en-US"/>
        </w:rPr>
      </w:pPr>
    </w:p>
    <w:p w14:paraId="6460C43A" w14:textId="77777777" w:rsidR="0049055B" w:rsidRDefault="0049055B" w:rsidP="0049055B">
      <w:pPr>
        <w:jc w:val="both"/>
        <w:rPr>
          <w:rFonts w:ascii="Adobe Arabic" w:eastAsia="Segoe UI" w:hAnsi="Adobe Arabic" w:cs="Adobe Arabic"/>
          <w:color w:val="374151"/>
          <w:sz w:val="36"/>
          <w:szCs w:val="36"/>
          <w:shd w:val="clear" w:color="auto" w:fill="F7F7F8"/>
          <w:lang w:val="en-US"/>
        </w:rPr>
      </w:pPr>
    </w:p>
    <w:p w14:paraId="3A2DA8D6" w14:textId="62709AE9" w:rsidR="0049055B" w:rsidRPr="0049055B" w:rsidRDefault="0049055B" w:rsidP="0049055B">
      <w:pPr>
        <w:jc w:val="both"/>
        <w:rPr>
          <w:rFonts w:ascii="Adobe Arabic" w:eastAsia="Segoe UI" w:hAnsi="Adobe Arabic" w:cs="Adobe Arabic"/>
          <w:color w:val="374151"/>
          <w:sz w:val="36"/>
          <w:szCs w:val="36"/>
          <w:shd w:val="clear" w:color="auto" w:fill="F7F7F8"/>
          <w:lang w:val="en-US"/>
        </w:rPr>
      </w:pPr>
      <w:r w:rsidRPr="0049055B">
        <w:rPr>
          <w:rFonts w:ascii="Adobe Arabic" w:eastAsia="Segoe UI" w:hAnsi="Adobe Arabic" w:cs="Adobe Arabic"/>
          <w:color w:val="374151"/>
          <w:sz w:val="36"/>
          <w:szCs w:val="36"/>
          <w:shd w:val="clear" w:color="auto" w:fill="F7F7F8"/>
          <w:lang w:val="en-US"/>
        </w:rPr>
        <w:t>The 8 models were trained on the training data and evaluated on the test data using accuracy, Precision, Recall, and F1-score metrics. The Logistic Regression model had the highest performance with an F1 score of 0.62. The top four performing models were selected and tuned.</w:t>
      </w:r>
    </w:p>
    <w:p w14:paraId="494AC767" w14:textId="77777777" w:rsidR="0049055B" w:rsidRDefault="0049055B" w:rsidP="00043D33">
      <w:pPr>
        <w:jc w:val="both"/>
        <w:rPr>
          <w:rFonts w:ascii="Adobe Arabic" w:eastAsia="Segoe UI" w:hAnsi="Adobe Arabic" w:cs="Adobe Arabic"/>
          <w:color w:val="374151"/>
          <w:sz w:val="28"/>
          <w:szCs w:val="28"/>
          <w:shd w:val="clear" w:color="auto" w:fill="F7F7F8"/>
        </w:rPr>
      </w:pPr>
    </w:p>
    <w:p w14:paraId="5EE33005" w14:textId="77777777" w:rsidR="0049055B" w:rsidRDefault="0049055B" w:rsidP="00043D33">
      <w:pPr>
        <w:jc w:val="both"/>
        <w:rPr>
          <w:rFonts w:ascii="Adobe Arabic" w:eastAsia="Segoe UI" w:hAnsi="Adobe Arabic" w:cs="Adobe Arabic"/>
          <w:color w:val="374151"/>
          <w:sz w:val="28"/>
          <w:szCs w:val="28"/>
          <w:shd w:val="clear" w:color="auto" w:fill="F7F7F8"/>
        </w:rPr>
      </w:pPr>
    </w:p>
    <w:p w14:paraId="4F83C790" w14:textId="6DE63F6F" w:rsidR="0049055B" w:rsidRPr="0049055B" w:rsidRDefault="00D5418D" w:rsidP="0049055B">
      <w:pPr>
        <w:jc w:val="both"/>
        <w:rPr>
          <w:rFonts w:ascii="Adobe Arabic" w:eastAsia="Segoe UI" w:hAnsi="Adobe Arabic" w:cs="Adobe Arabic"/>
          <w:b/>
          <w:bCs/>
          <w:color w:val="374151"/>
          <w:sz w:val="36"/>
          <w:szCs w:val="36"/>
          <w:shd w:val="clear" w:color="auto" w:fill="F7F7F8"/>
          <w:lang w:val="en-US"/>
        </w:rPr>
      </w:pPr>
      <w:r>
        <w:rPr>
          <w:rFonts w:ascii="Adobe Arabic" w:eastAsia="Segoe UI" w:hAnsi="Adobe Arabic" w:cs="Adobe Arabic"/>
          <w:b/>
          <w:bCs/>
          <w:noProof/>
          <w:color w:val="374151"/>
          <w:sz w:val="36"/>
          <w:szCs w:val="36"/>
          <w:lang w:val="en-US"/>
        </w:rPr>
        <w:lastRenderedPageBreak/>
        <mc:AlternateContent>
          <mc:Choice Requires="wps">
            <w:drawing>
              <wp:anchor distT="0" distB="0" distL="114300" distR="114300" simplePos="0" relativeHeight="251668480" behindDoc="0" locked="0" layoutInCell="1" allowOverlap="1" wp14:anchorId="351C7B0A" wp14:editId="760D2B74">
                <wp:simplePos x="0" y="0"/>
                <wp:positionH relativeFrom="column">
                  <wp:posOffset>-371959</wp:posOffset>
                </wp:positionH>
                <wp:positionV relativeFrom="paragraph">
                  <wp:posOffset>-674176</wp:posOffset>
                </wp:positionV>
                <wp:extent cx="1472339" cy="387457"/>
                <wp:effectExtent l="0" t="0" r="52070" b="31750"/>
                <wp:wrapNone/>
                <wp:docPr id="1148547680" name="Half Frame 9"/>
                <wp:cNvGraphicFramePr/>
                <a:graphic xmlns:a="http://schemas.openxmlformats.org/drawingml/2006/main">
                  <a:graphicData uri="http://schemas.microsoft.com/office/word/2010/wordprocessingShape">
                    <wps:wsp>
                      <wps:cNvSpPr/>
                      <wps:spPr>
                        <a:xfrm>
                          <a:off x="0" y="0"/>
                          <a:ext cx="1472339" cy="387457"/>
                        </a:xfrm>
                        <a:prstGeom prst="half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EEDF13" id="Half Frame 9" o:spid="_x0000_s1026" style="position:absolute;margin-left:-29.3pt;margin-top:-53.1pt;width:115.95pt;height:30.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472339,387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" path="m,l1472339,,981564,129151r-852413,l129151,353470,,387457,,xe" fillcolor="#4472c4 [3204]" strokecolor="#09101d [484]" strokeweight="1pt">
                <v:stroke joinstyle="miter"/>
                <v:path arrowok="t" o:connecttype="custom" o:connectlocs="0,0;1472339,0;981564,129151;129151,129151;129151,353470;0,387457;0,0" o:connectangles="0,0,0,0,0,0,0"/>
              </v:shape>
            </w:pict>
          </mc:Fallback>
        </mc:AlternateContent>
      </w:r>
      <w:r w:rsidR="0049055B" w:rsidRPr="0049055B">
        <w:rPr>
          <w:rFonts w:ascii="Adobe Arabic" w:eastAsia="Segoe UI" w:hAnsi="Adobe Arabic" w:cs="Adobe Arabic"/>
          <w:b/>
          <w:bCs/>
          <w:color w:val="374151"/>
          <w:sz w:val="36"/>
          <w:szCs w:val="36"/>
          <w:shd w:val="clear" w:color="auto" w:fill="F7F7F8"/>
          <w:lang w:val="en-US"/>
        </w:rPr>
        <w:t>Summary of Results:</w:t>
      </w:r>
    </w:p>
    <w:p w14:paraId="0D8BC49E" w14:textId="77777777" w:rsidR="0049055B" w:rsidRPr="0049055B" w:rsidRDefault="0049055B" w:rsidP="0049055B">
      <w:pPr>
        <w:jc w:val="both"/>
        <w:rPr>
          <w:rFonts w:ascii="Adobe Arabic" w:eastAsia="Segoe UI" w:hAnsi="Adobe Arabic" w:cs="Adobe Arabic"/>
          <w:color w:val="374151"/>
          <w:sz w:val="36"/>
          <w:szCs w:val="36"/>
          <w:shd w:val="clear" w:color="auto" w:fill="F7F7F8"/>
          <w:lang w:val="en-US"/>
        </w:rPr>
      </w:pPr>
    </w:p>
    <w:p w14:paraId="4602AB0E" w14:textId="7727FFCE" w:rsidR="0049055B" w:rsidRPr="0049055B" w:rsidRDefault="0049055B" w:rsidP="0049055B">
      <w:pPr>
        <w:jc w:val="both"/>
        <w:rPr>
          <w:rFonts w:ascii="Adobe Arabic" w:eastAsia="Segoe UI" w:hAnsi="Adobe Arabic" w:cs="Adobe Arabic"/>
          <w:color w:val="374151"/>
          <w:sz w:val="36"/>
          <w:szCs w:val="36"/>
          <w:shd w:val="clear" w:color="auto" w:fill="F7F7F8"/>
          <w:lang w:val="en-US"/>
        </w:rPr>
      </w:pPr>
      <w:r w:rsidRPr="0049055B">
        <w:rPr>
          <w:rFonts w:ascii="Adobe Arabic" w:eastAsia="Segoe UI" w:hAnsi="Adobe Arabic" w:cs="Adobe Arabic"/>
          <w:color w:val="374151"/>
          <w:sz w:val="36"/>
          <w:szCs w:val="36"/>
          <w:shd w:val="clear" w:color="auto" w:fill="F7F7F8"/>
        </w:rPr>
        <w:drawing>
          <wp:inline distT="0" distB="0" distL="0" distR="0" wp14:anchorId="488FCBA1" wp14:editId="7CE84EE7">
            <wp:extent cx="5731510" cy="2622550"/>
            <wp:effectExtent l="0" t="0" r="2540" b="6350"/>
            <wp:docPr id="1025417492" name="Picture 4" descr="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r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22550"/>
                    </a:xfrm>
                    <a:prstGeom prst="rect">
                      <a:avLst/>
                    </a:prstGeom>
                    <a:noFill/>
                    <a:ln>
                      <a:noFill/>
                    </a:ln>
                  </pic:spPr>
                </pic:pic>
              </a:graphicData>
            </a:graphic>
          </wp:inline>
        </w:drawing>
      </w:r>
    </w:p>
    <w:p w14:paraId="6F6900C4" w14:textId="77777777" w:rsidR="0049055B" w:rsidRPr="0049055B" w:rsidRDefault="0049055B" w:rsidP="0049055B">
      <w:pPr>
        <w:jc w:val="both"/>
        <w:rPr>
          <w:rFonts w:ascii="Adobe Arabic" w:eastAsia="Segoe UI" w:hAnsi="Adobe Arabic" w:cs="Adobe Arabic"/>
          <w:color w:val="374151"/>
          <w:sz w:val="36"/>
          <w:szCs w:val="36"/>
          <w:shd w:val="clear" w:color="auto" w:fill="F7F7F8"/>
          <w:lang w:val="en-US"/>
        </w:rPr>
      </w:pPr>
    </w:p>
    <w:p w14:paraId="2A4F4063" w14:textId="77777777" w:rsidR="0049055B" w:rsidRPr="0049055B" w:rsidRDefault="0049055B" w:rsidP="0049055B">
      <w:pPr>
        <w:numPr>
          <w:ilvl w:val="0"/>
          <w:numId w:val="10"/>
        </w:numPr>
        <w:tabs>
          <w:tab w:val="clear" w:pos="420"/>
        </w:tabs>
        <w:jc w:val="both"/>
        <w:rPr>
          <w:rFonts w:ascii="Adobe Arabic" w:eastAsia="Segoe UI" w:hAnsi="Adobe Arabic" w:cs="Adobe Arabic"/>
          <w:color w:val="374151"/>
          <w:sz w:val="36"/>
          <w:szCs w:val="36"/>
          <w:shd w:val="clear" w:color="auto" w:fill="F7F7F8"/>
          <w:lang w:val="en-US"/>
        </w:rPr>
      </w:pPr>
      <w:r w:rsidRPr="0049055B">
        <w:rPr>
          <w:rFonts w:ascii="Adobe Arabic" w:eastAsia="Segoe UI" w:hAnsi="Adobe Arabic" w:cs="Adobe Arabic"/>
          <w:color w:val="374151"/>
          <w:sz w:val="36"/>
          <w:szCs w:val="36"/>
          <w:shd w:val="clear" w:color="auto" w:fill="F7F7F8"/>
          <w:lang w:val="en-US"/>
        </w:rPr>
        <w:t>Based on the Accuracy and F1-Score metrics, the best model for the classification problem appears to be Logistic Regression model. Although all the other models had similar accuracy scores, Logistic Regression model had the highest F1-Score and Accuracy.</w:t>
      </w:r>
    </w:p>
    <w:p w14:paraId="3D65E012" w14:textId="77777777" w:rsidR="0049055B" w:rsidRPr="0049055B" w:rsidRDefault="0049055B" w:rsidP="0049055B">
      <w:pPr>
        <w:jc w:val="both"/>
        <w:rPr>
          <w:rFonts w:ascii="Adobe Arabic" w:eastAsia="Segoe UI" w:hAnsi="Adobe Arabic" w:cs="Adobe Arabic"/>
          <w:color w:val="374151"/>
          <w:sz w:val="36"/>
          <w:szCs w:val="36"/>
          <w:shd w:val="clear" w:color="auto" w:fill="F7F7F8"/>
          <w:lang w:val="en-US"/>
        </w:rPr>
      </w:pPr>
    </w:p>
    <w:p w14:paraId="0851DEAC" w14:textId="77777777" w:rsidR="0049055B" w:rsidRPr="0049055B" w:rsidRDefault="0049055B" w:rsidP="0049055B">
      <w:pPr>
        <w:numPr>
          <w:ilvl w:val="0"/>
          <w:numId w:val="10"/>
        </w:numPr>
        <w:tabs>
          <w:tab w:val="clear" w:pos="420"/>
        </w:tabs>
        <w:jc w:val="both"/>
        <w:rPr>
          <w:rFonts w:ascii="Adobe Arabic" w:eastAsia="Segoe UI" w:hAnsi="Adobe Arabic" w:cs="Adobe Arabic"/>
          <w:color w:val="374151"/>
          <w:sz w:val="36"/>
          <w:szCs w:val="36"/>
          <w:shd w:val="clear" w:color="auto" w:fill="F7F7F8"/>
          <w:lang w:val="en-US"/>
        </w:rPr>
      </w:pPr>
      <w:r w:rsidRPr="0049055B">
        <w:rPr>
          <w:rFonts w:ascii="Adobe Arabic" w:eastAsia="Segoe UI" w:hAnsi="Adobe Arabic" w:cs="Adobe Arabic"/>
          <w:color w:val="374151"/>
          <w:sz w:val="36"/>
          <w:szCs w:val="36"/>
          <w:shd w:val="clear" w:color="auto" w:fill="F7F7F8"/>
          <w:lang w:val="en-US"/>
        </w:rPr>
        <w:t>While Logistic Regression model had a good accuracy score of 0.80, its F1-Score, is slightly higher than the other three models. Therefore, based on the metrics evaluated Logistic Regression model appears to be the best model for this classification problem.</w:t>
      </w:r>
    </w:p>
    <w:p w14:paraId="47D80E94" w14:textId="77777777" w:rsidR="0049055B" w:rsidRPr="0049055B" w:rsidRDefault="0049055B" w:rsidP="0049055B">
      <w:pPr>
        <w:jc w:val="both"/>
        <w:rPr>
          <w:rFonts w:ascii="Adobe Arabic" w:eastAsia="Segoe UI" w:hAnsi="Adobe Arabic" w:cs="Adobe Arabic"/>
          <w:color w:val="374151"/>
          <w:sz w:val="36"/>
          <w:szCs w:val="36"/>
          <w:shd w:val="clear" w:color="auto" w:fill="F7F7F8"/>
          <w:lang w:val="en-US"/>
        </w:rPr>
      </w:pPr>
    </w:p>
    <w:p w14:paraId="46B4100B" w14:textId="77777777" w:rsidR="0049055B" w:rsidRPr="006F6BAA" w:rsidRDefault="0049055B" w:rsidP="0049055B">
      <w:pPr>
        <w:numPr>
          <w:ilvl w:val="0"/>
          <w:numId w:val="10"/>
        </w:numPr>
        <w:tabs>
          <w:tab w:val="clear" w:pos="420"/>
        </w:tabs>
        <w:jc w:val="both"/>
        <w:rPr>
          <w:rFonts w:ascii="Adobe Arabic" w:eastAsia="Segoe UI" w:hAnsi="Adobe Arabic" w:cs="Adobe Arabic"/>
          <w:color w:val="374151"/>
          <w:sz w:val="36"/>
          <w:szCs w:val="36"/>
          <w:shd w:val="clear" w:color="auto" w:fill="F7F7F8"/>
        </w:rPr>
      </w:pPr>
      <w:r w:rsidRPr="0049055B">
        <w:rPr>
          <w:rFonts w:ascii="Adobe Arabic" w:eastAsia="Segoe UI" w:hAnsi="Adobe Arabic" w:cs="Adobe Arabic"/>
          <w:color w:val="374151"/>
          <w:sz w:val="36"/>
          <w:szCs w:val="36"/>
          <w:shd w:val="clear" w:color="auto" w:fill="F7F7F8"/>
          <w:lang w:val="en-US"/>
        </w:rPr>
        <w:t xml:space="preserve">However, it is important to note that other factors such as model complexity, computerization, efficiency, and </w:t>
      </w:r>
      <w:r w:rsidRPr="0049055B">
        <w:rPr>
          <w:rFonts w:ascii="Adobe Arabic" w:eastAsia="Segoe UI" w:hAnsi="Adobe Arabic" w:cs="Adobe Arabic"/>
          <w:color w:val="374151"/>
          <w:sz w:val="36"/>
          <w:szCs w:val="36"/>
          <w:shd w:val="clear" w:color="auto" w:fill="F7F7F8"/>
        </w:rPr>
        <w:t>interpret-ability</w:t>
      </w:r>
      <w:r w:rsidRPr="0049055B">
        <w:rPr>
          <w:rFonts w:ascii="Adobe Arabic" w:eastAsia="Segoe UI" w:hAnsi="Adobe Arabic" w:cs="Adobe Arabic"/>
          <w:color w:val="374151"/>
          <w:sz w:val="36"/>
          <w:szCs w:val="36"/>
          <w:shd w:val="clear" w:color="auto" w:fill="F7F7F8"/>
          <w:lang w:val="en-US"/>
        </w:rPr>
        <w:t xml:space="preserve"> such also be considered when choosing a model for deployment.</w:t>
      </w:r>
    </w:p>
    <w:p w14:paraId="3CCC3AB8" w14:textId="77777777" w:rsidR="006F6BAA" w:rsidRDefault="006F6BAA" w:rsidP="006F6BAA">
      <w:pPr>
        <w:pStyle w:val="ListParagraph"/>
        <w:rPr>
          <w:rFonts w:ascii="Adobe Arabic" w:eastAsia="Segoe UI" w:hAnsi="Adobe Arabic" w:cs="Adobe Arabic"/>
          <w:color w:val="374151"/>
          <w:sz w:val="36"/>
          <w:szCs w:val="36"/>
          <w:shd w:val="clear" w:color="auto" w:fill="F7F7F8"/>
        </w:rPr>
      </w:pPr>
    </w:p>
    <w:p w14:paraId="62B87535" w14:textId="77777777" w:rsidR="00D5418D" w:rsidRDefault="00D5418D" w:rsidP="00D5418D">
      <w:pPr>
        <w:pBdr>
          <w:top w:val="single" w:sz="2" w:space="0" w:color="D9D9E3"/>
          <w:left w:val="single" w:sz="2" w:space="0" w:color="D9D9E3"/>
          <w:bottom w:val="single" w:sz="2" w:space="0" w:color="D9D9E3"/>
          <w:right w:val="single" w:sz="2" w:space="0" w:color="D9D9E3"/>
        </w:pBdr>
        <w:spacing w:after="300" w:line="240" w:lineRule="auto"/>
        <w:rPr>
          <w:rFonts w:ascii="Adobe Arabic" w:eastAsia="Segoe UI" w:hAnsi="Adobe Arabic" w:cs="Adobe Arabic"/>
          <w:color w:val="374151"/>
          <w:sz w:val="36"/>
          <w:szCs w:val="36"/>
          <w:shd w:val="clear" w:color="auto" w:fill="F7F7F8"/>
        </w:rPr>
      </w:pPr>
    </w:p>
    <w:p w14:paraId="49C9243D" w14:textId="4D432F8B" w:rsidR="00D5418D" w:rsidRDefault="00D5418D" w:rsidP="00D5418D">
      <w:pPr>
        <w:pBdr>
          <w:top w:val="single" w:sz="2" w:space="0" w:color="D9D9E3"/>
          <w:left w:val="single" w:sz="2" w:space="0" w:color="D9D9E3"/>
          <w:bottom w:val="single" w:sz="2" w:space="0" w:color="D9D9E3"/>
          <w:right w:val="single" w:sz="2" w:space="0" w:color="D9D9E3"/>
        </w:pBdr>
        <w:spacing w:after="300" w:line="240" w:lineRule="auto"/>
        <w:rPr>
          <w:rFonts w:ascii="Adobe Arabic" w:eastAsia="Segoe UI" w:hAnsi="Adobe Arabic" w:cs="Adobe Arabic"/>
          <w:color w:val="4472C4" w:themeColor="accent1"/>
          <w:sz w:val="52"/>
          <w:szCs w:val="52"/>
          <w:shd w:val="clear" w:color="auto" w:fill="F7F7F8"/>
        </w:rPr>
      </w:pPr>
      <w:r>
        <w:rPr>
          <w:rFonts w:ascii="Adobe Arabic" w:eastAsia="Segoe UI" w:hAnsi="Adobe Arabic" w:cs="Adobe Arabic"/>
          <w:noProof/>
          <w:color w:val="4472C4" w:themeColor="accent1"/>
          <w:sz w:val="52"/>
          <w:szCs w:val="52"/>
        </w:rPr>
        <w:lastRenderedPageBreak/>
        <mc:AlternateContent>
          <mc:Choice Requires="wps">
            <w:drawing>
              <wp:anchor distT="0" distB="0" distL="114300" distR="114300" simplePos="0" relativeHeight="251667456" behindDoc="0" locked="0" layoutInCell="1" allowOverlap="1" wp14:anchorId="2583D053" wp14:editId="5E6D1C5A">
                <wp:simplePos x="0" y="0"/>
                <wp:positionH relativeFrom="column">
                  <wp:posOffset>-596685</wp:posOffset>
                </wp:positionH>
                <wp:positionV relativeFrom="paragraph">
                  <wp:posOffset>-480447</wp:posOffset>
                </wp:positionV>
                <wp:extent cx="1448963" cy="433952"/>
                <wp:effectExtent l="0" t="0" r="56515" b="42545"/>
                <wp:wrapNone/>
                <wp:docPr id="2037890713" name="Half Frame 7"/>
                <wp:cNvGraphicFramePr/>
                <a:graphic xmlns:a="http://schemas.openxmlformats.org/drawingml/2006/main">
                  <a:graphicData uri="http://schemas.microsoft.com/office/word/2010/wordprocessingShape">
                    <wps:wsp>
                      <wps:cNvSpPr/>
                      <wps:spPr>
                        <a:xfrm>
                          <a:off x="0" y="0"/>
                          <a:ext cx="1448963" cy="433952"/>
                        </a:xfrm>
                        <a:prstGeom prst="halfFram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C1BB8" id="Half Frame 7" o:spid="_x0000_s1026" style="position:absolute;margin-left:-47pt;margin-top:-37.85pt;width:114.1pt;height:3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48963,433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" path="m,l1448963,,965980,144649r-821331,l144649,390631,,433952,,xe" fillcolor="#4472c4 [3204]" strokecolor="#09101d [484]" strokeweight="1pt">
                <v:stroke joinstyle="miter"/>
                <v:path arrowok="t" o:connecttype="custom" o:connectlocs="0,0;1448963,0;965980,144649;144649,144649;144649,390631;0,433952;0,0" o:connectangles="0,0,0,0,0,0,0"/>
              </v:shape>
            </w:pict>
          </mc:Fallback>
        </mc:AlternateContent>
      </w:r>
      <w:r w:rsidRPr="00D5418D">
        <w:rPr>
          <w:rFonts w:ascii="Adobe Arabic" w:eastAsia="Segoe UI" w:hAnsi="Adobe Arabic" w:cs="Adobe Arabic"/>
          <w:color w:val="4472C4" w:themeColor="accent1"/>
          <w:sz w:val="52"/>
          <w:szCs w:val="52"/>
          <w:shd w:val="clear" w:color="auto" w:fill="F7F7F8"/>
        </w:rPr>
        <w:t>Conclusion</w:t>
      </w:r>
    </w:p>
    <w:p w14:paraId="14AAFD87" w14:textId="34EED75F" w:rsidR="00D5418D" w:rsidRPr="00D5418D" w:rsidRDefault="00D5418D" w:rsidP="00D5418D">
      <w:pPr>
        <w:pBdr>
          <w:top w:val="single" w:sz="2" w:space="0" w:color="D9D9E3"/>
          <w:left w:val="single" w:sz="2" w:space="0" w:color="D9D9E3"/>
          <w:bottom w:val="single" w:sz="2" w:space="0" w:color="D9D9E3"/>
          <w:right w:val="single" w:sz="2" w:space="0" w:color="D9D9E3"/>
        </w:pBdr>
        <w:spacing w:after="300" w:line="240" w:lineRule="auto"/>
        <w:rPr>
          <w:rFonts w:ascii="Adobe Arabic" w:eastAsia="Segoe UI" w:hAnsi="Adobe Arabic" w:cs="Adobe Arabic"/>
          <w:color w:val="4472C4" w:themeColor="accent1"/>
          <w:sz w:val="52"/>
          <w:szCs w:val="52"/>
          <w:shd w:val="clear" w:color="auto" w:fill="F7F7F8"/>
        </w:rPr>
      </w:pPr>
      <w:r w:rsidRPr="00D5418D">
        <w:rPr>
          <w:rFonts w:ascii="Segoe UI" w:eastAsia="Times New Roman" w:hAnsi="Segoe UI" w:cs="Segoe UI"/>
          <w:color w:val="000000"/>
          <w:sz w:val="28"/>
          <w:szCs w:val="28"/>
          <w:lang w:eastAsia="en-IN"/>
        </w:rPr>
        <w:t>In conclusion, the integration of data analytics with Cognos in the field of telecommunications holds significant potential for transforming the industry. Data analytics, when harnessed effectively, can provide telecom companies with valuable insights that can lead to improved operational efficiency, enhanced customer experiences, and informed decision-making. Some key takeaways from the utilization of data analytics with Cognos in telecommunications include:</w:t>
      </w:r>
    </w:p>
    <w:p w14:paraId="7ECCDA36" w14:textId="77777777" w:rsidR="00D5418D" w:rsidRPr="00D5418D" w:rsidRDefault="00D5418D" w:rsidP="00D5418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8"/>
          <w:szCs w:val="28"/>
          <w:lang w:eastAsia="en-IN"/>
        </w:rPr>
      </w:pPr>
      <w:r w:rsidRPr="00D5418D">
        <w:rPr>
          <w:rFonts w:ascii="Segoe UI" w:eastAsia="Times New Roman" w:hAnsi="Segoe UI" w:cs="Segoe UI"/>
          <w:b/>
          <w:bCs/>
          <w:color w:val="000000"/>
          <w:sz w:val="28"/>
          <w:szCs w:val="28"/>
          <w:bdr w:val="single" w:sz="2" w:space="0" w:color="D9D9E3" w:frame="1"/>
          <w:lang w:eastAsia="en-IN"/>
        </w:rPr>
        <w:t>Enhanced Decision-Making:</w:t>
      </w:r>
      <w:r w:rsidRPr="00D5418D">
        <w:rPr>
          <w:rFonts w:ascii="Segoe UI" w:eastAsia="Times New Roman" w:hAnsi="Segoe UI" w:cs="Segoe UI"/>
          <w:color w:val="000000"/>
          <w:sz w:val="28"/>
          <w:szCs w:val="28"/>
          <w:lang w:eastAsia="en-IN"/>
        </w:rPr>
        <w:t xml:space="preserve"> Telecom companies can make more informed decisions by analyzing vast amounts of data related to network performance, customer behavior, and market trends. This can lead to better resource allocation and strategic planning.</w:t>
      </w:r>
    </w:p>
    <w:p w14:paraId="2DED603D" w14:textId="77777777" w:rsidR="00D5418D" w:rsidRPr="00D5418D" w:rsidRDefault="00D5418D" w:rsidP="00D5418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8"/>
          <w:szCs w:val="28"/>
          <w:lang w:eastAsia="en-IN"/>
        </w:rPr>
      </w:pPr>
      <w:r w:rsidRPr="00D5418D">
        <w:rPr>
          <w:rFonts w:ascii="Segoe UI" w:eastAsia="Times New Roman" w:hAnsi="Segoe UI" w:cs="Segoe UI"/>
          <w:b/>
          <w:bCs/>
          <w:color w:val="000000"/>
          <w:sz w:val="28"/>
          <w:szCs w:val="28"/>
          <w:bdr w:val="single" w:sz="2" w:space="0" w:color="D9D9E3" w:frame="1"/>
          <w:lang w:eastAsia="en-IN"/>
        </w:rPr>
        <w:t>Revenue Growth:</w:t>
      </w:r>
      <w:r w:rsidRPr="00D5418D">
        <w:rPr>
          <w:rFonts w:ascii="Segoe UI" w:eastAsia="Times New Roman" w:hAnsi="Segoe UI" w:cs="Segoe UI"/>
          <w:color w:val="000000"/>
          <w:sz w:val="28"/>
          <w:szCs w:val="28"/>
          <w:lang w:eastAsia="en-IN"/>
        </w:rPr>
        <w:t xml:space="preserve"> Data analytics can uncover opportunities for upselling, cross-selling, and more effective marketing strategies, thereby increasing revenue for telecom companies.</w:t>
      </w:r>
    </w:p>
    <w:p w14:paraId="0691E259" w14:textId="77777777" w:rsidR="00D5418D" w:rsidRPr="00D5418D" w:rsidRDefault="00D5418D" w:rsidP="00D5418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8"/>
          <w:szCs w:val="28"/>
          <w:lang w:eastAsia="en-IN"/>
        </w:rPr>
      </w:pPr>
      <w:r w:rsidRPr="00D5418D">
        <w:rPr>
          <w:rFonts w:ascii="Segoe UI" w:eastAsia="Times New Roman" w:hAnsi="Segoe UI" w:cs="Segoe UI"/>
          <w:b/>
          <w:bCs/>
          <w:color w:val="000000"/>
          <w:sz w:val="28"/>
          <w:szCs w:val="28"/>
          <w:bdr w:val="single" w:sz="2" w:space="0" w:color="D9D9E3" w:frame="1"/>
          <w:lang w:eastAsia="en-IN"/>
        </w:rPr>
        <w:t>Cost Reduction:</w:t>
      </w:r>
      <w:r w:rsidRPr="00D5418D">
        <w:rPr>
          <w:rFonts w:ascii="Segoe UI" w:eastAsia="Times New Roman" w:hAnsi="Segoe UI" w:cs="Segoe UI"/>
          <w:color w:val="000000"/>
          <w:sz w:val="28"/>
          <w:szCs w:val="28"/>
          <w:lang w:eastAsia="en-IN"/>
        </w:rPr>
        <w:t xml:space="preserve"> By identifying areas of inefficiency and optimizing resource allocation, data analytics can help telecoms reduce operational costs.</w:t>
      </w:r>
    </w:p>
    <w:p w14:paraId="25A5302C" w14:textId="77777777" w:rsidR="00D5418D" w:rsidRPr="00D5418D" w:rsidRDefault="00D5418D" w:rsidP="00D5418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8"/>
          <w:szCs w:val="28"/>
          <w:lang w:eastAsia="en-IN"/>
        </w:rPr>
      </w:pPr>
      <w:r w:rsidRPr="00D5418D">
        <w:rPr>
          <w:rFonts w:ascii="Segoe UI" w:eastAsia="Times New Roman" w:hAnsi="Segoe UI" w:cs="Segoe UI"/>
          <w:b/>
          <w:bCs/>
          <w:color w:val="000000"/>
          <w:sz w:val="28"/>
          <w:szCs w:val="28"/>
          <w:bdr w:val="single" w:sz="2" w:space="0" w:color="D9D9E3" w:frame="1"/>
          <w:lang w:eastAsia="en-IN"/>
        </w:rPr>
        <w:t>Compliance and Security:</w:t>
      </w:r>
      <w:r w:rsidRPr="00D5418D">
        <w:rPr>
          <w:rFonts w:ascii="Segoe UI" w:eastAsia="Times New Roman" w:hAnsi="Segoe UI" w:cs="Segoe UI"/>
          <w:color w:val="000000"/>
          <w:sz w:val="28"/>
          <w:szCs w:val="28"/>
          <w:lang w:eastAsia="en-IN"/>
        </w:rPr>
        <w:t xml:space="preserve"> Telecoms can use data analytics to monitor and maintain compliance with regulatory requirements and enhance cybersecurity measures to protect sensitive customer data.</w:t>
      </w:r>
    </w:p>
    <w:p w14:paraId="5C99A394" w14:textId="0B56AF9D" w:rsidR="00D5418D" w:rsidRPr="00D5418D" w:rsidRDefault="00D5418D" w:rsidP="00D5418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8"/>
          <w:szCs w:val="28"/>
          <w:lang w:eastAsia="en-IN"/>
        </w:rPr>
      </w:pPr>
      <w:r w:rsidRPr="00D5418D">
        <w:rPr>
          <w:rFonts w:ascii="Segoe UI" w:eastAsia="Times New Roman" w:hAnsi="Segoe UI" w:cs="Segoe UI"/>
          <w:color w:val="000000"/>
          <w:sz w:val="28"/>
          <w:szCs w:val="28"/>
          <w:lang w:eastAsia="en-IN"/>
        </w:rPr>
        <w:t>However, it's important to note that the successful implementation of data analytics with Cognos in the telecommunications sector also comes with challenges, such as data privacy concerns, data quality issues, and the need for skilled data analysts and data scientists.the combination of data analytics with Cognos has the potential to revolutionize the telecommunications industry, providing companies with a competitive edge and enabling them to deliver better services, reduce costs, and drive innovation. It is crucial for telecom organizations to invest in the necessary technology and talent to harness the full potential of data analytics and Cognos in their operations.</w:t>
      </w:r>
    </w:p>
    <w:p w14:paraId="0D253F35" w14:textId="77777777" w:rsidR="00D5418D" w:rsidRPr="00D5418D" w:rsidRDefault="00D5418D" w:rsidP="00D5418D">
      <w:pPr>
        <w:pBdr>
          <w:bottom w:val="single" w:sz="6" w:space="1" w:color="auto"/>
        </w:pBdr>
        <w:spacing w:after="0" w:line="240" w:lineRule="auto"/>
        <w:jc w:val="center"/>
        <w:rPr>
          <w:rFonts w:ascii="Arial" w:eastAsia="Times New Roman" w:hAnsi="Arial" w:cs="Arial"/>
          <w:vanish/>
          <w:sz w:val="28"/>
          <w:szCs w:val="28"/>
          <w:lang w:eastAsia="en-IN"/>
        </w:rPr>
      </w:pPr>
      <w:r w:rsidRPr="00D5418D">
        <w:rPr>
          <w:rFonts w:ascii="Arial" w:eastAsia="Times New Roman" w:hAnsi="Arial" w:cs="Arial"/>
          <w:vanish/>
          <w:sz w:val="28"/>
          <w:szCs w:val="28"/>
          <w:lang w:eastAsia="en-IN"/>
        </w:rPr>
        <w:t>Top of Form</w:t>
      </w:r>
    </w:p>
    <w:p w14:paraId="78F75C5C" w14:textId="77777777" w:rsidR="0049055B" w:rsidRPr="0049055B" w:rsidRDefault="0049055B" w:rsidP="0049055B">
      <w:pPr>
        <w:jc w:val="both"/>
        <w:rPr>
          <w:rFonts w:ascii="Adobe Arabic" w:eastAsia="Segoe UI" w:hAnsi="Adobe Arabic" w:cs="Adobe Arabic"/>
          <w:color w:val="374151"/>
          <w:sz w:val="28"/>
          <w:szCs w:val="28"/>
          <w:shd w:val="clear" w:color="auto" w:fill="F7F7F8"/>
          <w:lang w:val="en-US"/>
        </w:rPr>
      </w:pPr>
    </w:p>
    <w:p w14:paraId="01E77DD1" w14:textId="77777777" w:rsidR="0049055B" w:rsidRPr="00D5418D" w:rsidRDefault="0049055B" w:rsidP="00043D33">
      <w:pPr>
        <w:jc w:val="both"/>
        <w:rPr>
          <w:rFonts w:ascii="Adobe Arabic" w:eastAsia="Segoe UI" w:hAnsi="Adobe Arabic" w:cs="Adobe Arabic"/>
          <w:color w:val="374151"/>
          <w:sz w:val="28"/>
          <w:szCs w:val="28"/>
          <w:shd w:val="clear" w:color="auto" w:fill="F7F7F8"/>
        </w:rPr>
      </w:pPr>
    </w:p>
    <w:sectPr w:rsidR="0049055B" w:rsidRPr="00D5418D" w:rsidSect="00F20E9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6181F" w14:textId="77777777" w:rsidR="00741B3D" w:rsidRDefault="00741B3D" w:rsidP="00F20E9E">
      <w:pPr>
        <w:spacing w:after="0" w:line="240" w:lineRule="auto"/>
      </w:pPr>
      <w:r>
        <w:separator/>
      </w:r>
    </w:p>
  </w:endnote>
  <w:endnote w:type="continuationSeparator" w:id="0">
    <w:p w14:paraId="5DE473FC" w14:textId="77777777" w:rsidR="00741B3D" w:rsidRDefault="00741B3D" w:rsidP="00F20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dobe Arabic">
    <w:panose1 w:val="02040503050201020203"/>
    <w:charset w:val="00"/>
    <w:family w:val="roman"/>
    <w:notTrueType/>
    <w:pitch w:val="variable"/>
    <w:sig w:usb0="8000202F" w:usb1="8000A04A"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8C09D" w14:textId="77777777" w:rsidR="00741B3D" w:rsidRDefault="00741B3D" w:rsidP="00F20E9E">
      <w:pPr>
        <w:spacing w:after="0" w:line="240" w:lineRule="auto"/>
      </w:pPr>
      <w:r>
        <w:separator/>
      </w:r>
    </w:p>
  </w:footnote>
  <w:footnote w:type="continuationSeparator" w:id="0">
    <w:p w14:paraId="7C675B0B" w14:textId="77777777" w:rsidR="00741B3D" w:rsidRDefault="00741B3D" w:rsidP="00F20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B5EBAE"/>
    <w:multiLevelType w:val="singleLevel"/>
    <w:tmpl w:val="BFB5EBAE"/>
    <w:lvl w:ilvl="0">
      <w:start w:val="2"/>
      <w:numFmt w:val="decimal"/>
      <w:lvlText w:val="%1."/>
      <w:lvlJc w:val="left"/>
      <w:pPr>
        <w:tabs>
          <w:tab w:val="num" w:pos="312"/>
        </w:tabs>
        <w:ind w:left="0" w:firstLine="0"/>
      </w:pPr>
    </w:lvl>
  </w:abstractNum>
  <w:abstractNum w:abstractNumId="1" w15:restartNumberingAfterBreak="0">
    <w:nsid w:val="BFDC681A"/>
    <w:multiLevelType w:val="singleLevel"/>
    <w:tmpl w:val="BFDC681A"/>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773A383"/>
    <w:multiLevelType w:val="singleLevel"/>
    <w:tmpl w:val="F773A38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09C10DB"/>
    <w:multiLevelType w:val="hybridMultilevel"/>
    <w:tmpl w:val="8C0652D0"/>
    <w:lvl w:ilvl="0" w:tplc="A306AB8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22778E"/>
    <w:multiLevelType w:val="multilevel"/>
    <w:tmpl w:val="9F32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F642F"/>
    <w:multiLevelType w:val="singleLevel"/>
    <w:tmpl w:val="72144ECD"/>
    <w:lvl w:ilvl="0">
      <w:start w:val="1"/>
      <w:numFmt w:val="decimal"/>
      <w:lvlText w:val="%1."/>
      <w:lvlJc w:val="left"/>
      <w:pPr>
        <w:tabs>
          <w:tab w:val="left" w:pos="312"/>
        </w:tabs>
        <w:ind w:left="0" w:firstLine="0"/>
      </w:pPr>
    </w:lvl>
  </w:abstractNum>
  <w:abstractNum w:abstractNumId="6" w15:restartNumberingAfterBreak="0">
    <w:nsid w:val="2B7278D4"/>
    <w:multiLevelType w:val="hybridMultilevel"/>
    <w:tmpl w:val="73CAAD2E"/>
    <w:lvl w:ilvl="0" w:tplc="63588A70">
      <w:start w:val="1"/>
      <w:numFmt w:val="upperLetter"/>
      <w:lvlText w:val="%1."/>
      <w:lvlJc w:val="left"/>
      <w:pPr>
        <w:ind w:left="669" w:hanging="360"/>
      </w:pPr>
      <w:rPr>
        <w:rFonts w:hint="default"/>
      </w:rPr>
    </w:lvl>
    <w:lvl w:ilvl="1" w:tplc="40090019" w:tentative="1">
      <w:start w:val="1"/>
      <w:numFmt w:val="lowerLetter"/>
      <w:lvlText w:val="%2."/>
      <w:lvlJc w:val="left"/>
      <w:pPr>
        <w:ind w:left="1389" w:hanging="360"/>
      </w:pPr>
    </w:lvl>
    <w:lvl w:ilvl="2" w:tplc="4009001B" w:tentative="1">
      <w:start w:val="1"/>
      <w:numFmt w:val="lowerRoman"/>
      <w:lvlText w:val="%3."/>
      <w:lvlJc w:val="right"/>
      <w:pPr>
        <w:ind w:left="2109" w:hanging="180"/>
      </w:pPr>
    </w:lvl>
    <w:lvl w:ilvl="3" w:tplc="4009000F" w:tentative="1">
      <w:start w:val="1"/>
      <w:numFmt w:val="decimal"/>
      <w:lvlText w:val="%4."/>
      <w:lvlJc w:val="left"/>
      <w:pPr>
        <w:ind w:left="2829" w:hanging="360"/>
      </w:pPr>
    </w:lvl>
    <w:lvl w:ilvl="4" w:tplc="40090019" w:tentative="1">
      <w:start w:val="1"/>
      <w:numFmt w:val="lowerLetter"/>
      <w:lvlText w:val="%5."/>
      <w:lvlJc w:val="left"/>
      <w:pPr>
        <w:ind w:left="3549" w:hanging="360"/>
      </w:pPr>
    </w:lvl>
    <w:lvl w:ilvl="5" w:tplc="4009001B" w:tentative="1">
      <w:start w:val="1"/>
      <w:numFmt w:val="lowerRoman"/>
      <w:lvlText w:val="%6."/>
      <w:lvlJc w:val="right"/>
      <w:pPr>
        <w:ind w:left="4269" w:hanging="180"/>
      </w:pPr>
    </w:lvl>
    <w:lvl w:ilvl="6" w:tplc="4009000F" w:tentative="1">
      <w:start w:val="1"/>
      <w:numFmt w:val="decimal"/>
      <w:lvlText w:val="%7."/>
      <w:lvlJc w:val="left"/>
      <w:pPr>
        <w:ind w:left="4989" w:hanging="360"/>
      </w:pPr>
    </w:lvl>
    <w:lvl w:ilvl="7" w:tplc="40090019" w:tentative="1">
      <w:start w:val="1"/>
      <w:numFmt w:val="lowerLetter"/>
      <w:lvlText w:val="%8."/>
      <w:lvlJc w:val="left"/>
      <w:pPr>
        <w:ind w:left="5709" w:hanging="360"/>
      </w:pPr>
    </w:lvl>
    <w:lvl w:ilvl="8" w:tplc="4009001B" w:tentative="1">
      <w:start w:val="1"/>
      <w:numFmt w:val="lowerRoman"/>
      <w:lvlText w:val="%9."/>
      <w:lvlJc w:val="right"/>
      <w:pPr>
        <w:ind w:left="6429" w:hanging="180"/>
      </w:pPr>
    </w:lvl>
  </w:abstractNum>
  <w:abstractNum w:abstractNumId="7" w15:restartNumberingAfterBreak="0">
    <w:nsid w:val="3FB412B3"/>
    <w:multiLevelType w:val="singleLevel"/>
    <w:tmpl w:val="72144ECD"/>
    <w:lvl w:ilvl="0">
      <w:start w:val="1"/>
      <w:numFmt w:val="decimal"/>
      <w:lvlText w:val="%1."/>
      <w:lvlJc w:val="left"/>
      <w:pPr>
        <w:tabs>
          <w:tab w:val="left" w:pos="312"/>
        </w:tabs>
        <w:ind w:left="0" w:firstLine="0"/>
      </w:pPr>
    </w:lvl>
  </w:abstractNum>
  <w:abstractNum w:abstractNumId="8" w15:restartNumberingAfterBreak="0">
    <w:nsid w:val="4A6126DD"/>
    <w:multiLevelType w:val="singleLevel"/>
    <w:tmpl w:val="4A6126DD"/>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750F1956"/>
    <w:multiLevelType w:val="hybridMultilevel"/>
    <w:tmpl w:val="69A8E4D0"/>
    <w:lvl w:ilvl="0" w:tplc="A306AB8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64E69FB"/>
    <w:multiLevelType w:val="hybridMultilevel"/>
    <w:tmpl w:val="21089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9033412">
    <w:abstractNumId w:val="8"/>
  </w:num>
  <w:num w:numId="2" w16cid:durableId="1550919032">
    <w:abstractNumId w:val="7"/>
    <w:lvlOverride w:ilvl="0">
      <w:startOverride w:val="1"/>
    </w:lvlOverride>
  </w:num>
  <w:num w:numId="3" w16cid:durableId="611671704">
    <w:abstractNumId w:val="0"/>
    <w:lvlOverride w:ilvl="0">
      <w:startOverride w:val="2"/>
    </w:lvlOverride>
  </w:num>
  <w:num w:numId="4" w16cid:durableId="2049799298">
    <w:abstractNumId w:val="10"/>
  </w:num>
  <w:num w:numId="5" w16cid:durableId="820971501">
    <w:abstractNumId w:val="9"/>
  </w:num>
  <w:num w:numId="6" w16cid:durableId="1578244953">
    <w:abstractNumId w:val="5"/>
    <w:lvlOverride w:ilvl="0">
      <w:startOverride w:val="1"/>
    </w:lvlOverride>
  </w:num>
  <w:num w:numId="7" w16cid:durableId="483939303">
    <w:abstractNumId w:val="3"/>
  </w:num>
  <w:num w:numId="8" w16cid:durableId="907224776">
    <w:abstractNumId w:val="2"/>
  </w:num>
  <w:num w:numId="9" w16cid:durableId="1786268804">
    <w:abstractNumId w:val="6"/>
  </w:num>
  <w:num w:numId="10" w16cid:durableId="1978951795">
    <w:abstractNumId w:val="1"/>
    <w:lvlOverride w:ilvl="0"/>
  </w:num>
  <w:num w:numId="11" w16cid:durableId="998197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9E"/>
    <w:rsid w:val="00015F77"/>
    <w:rsid w:val="00043D33"/>
    <w:rsid w:val="0009703A"/>
    <w:rsid w:val="000D3976"/>
    <w:rsid w:val="001964A5"/>
    <w:rsid w:val="0049055B"/>
    <w:rsid w:val="005F20D4"/>
    <w:rsid w:val="006A6953"/>
    <w:rsid w:val="006F3CC3"/>
    <w:rsid w:val="006F6BAA"/>
    <w:rsid w:val="00741B3D"/>
    <w:rsid w:val="00877A74"/>
    <w:rsid w:val="00916638"/>
    <w:rsid w:val="00B6066A"/>
    <w:rsid w:val="00B72042"/>
    <w:rsid w:val="00BB3ABE"/>
    <w:rsid w:val="00C249C7"/>
    <w:rsid w:val="00C31AB2"/>
    <w:rsid w:val="00C6771F"/>
    <w:rsid w:val="00D5418D"/>
    <w:rsid w:val="00F20E9E"/>
    <w:rsid w:val="00F31A5A"/>
    <w:rsid w:val="00F63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6E17"/>
  <w15:chartTrackingRefBased/>
  <w15:docId w15:val="{3AC5AED1-5E11-4991-B770-5F4DA555E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18D"/>
  </w:style>
  <w:style w:type="paragraph" w:styleId="Heading1">
    <w:name w:val="heading 1"/>
    <w:basedOn w:val="Normal"/>
    <w:next w:val="Normal"/>
    <w:link w:val="Heading1Char"/>
    <w:uiPriority w:val="9"/>
    <w:qFormat/>
    <w:rsid w:val="00D5418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5418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418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418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5418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5418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5418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5418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5418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418D"/>
    <w:pPr>
      <w:spacing w:after="0" w:line="240" w:lineRule="auto"/>
    </w:pPr>
  </w:style>
  <w:style w:type="character" w:customStyle="1" w:styleId="NoSpacingChar">
    <w:name w:val="No Spacing Char"/>
    <w:basedOn w:val="DefaultParagraphFont"/>
    <w:link w:val="NoSpacing"/>
    <w:uiPriority w:val="1"/>
    <w:rsid w:val="00F20E9E"/>
  </w:style>
  <w:style w:type="paragraph" w:styleId="Header">
    <w:name w:val="header"/>
    <w:basedOn w:val="Normal"/>
    <w:link w:val="HeaderChar"/>
    <w:uiPriority w:val="99"/>
    <w:unhideWhenUsed/>
    <w:rsid w:val="00F20E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E9E"/>
  </w:style>
  <w:style w:type="paragraph" w:styleId="Footer">
    <w:name w:val="footer"/>
    <w:basedOn w:val="Normal"/>
    <w:link w:val="FooterChar"/>
    <w:uiPriority w:val="99"/>
    <w:unhideWhenUsed/>
    <w:rsid w:val="00F20E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E9E"/>
  </w:style>
  <w:style w:type="paragraph" w:styleId="ListParagraph">
    <w:name w:val="List Paragraph"/>
    <w:basedOn w:val="Normal"/>
    <w:uiPriority w:val="34"/>
    <w:qFormat/>
    <w:rsid w:val="00F31A5A"/>
    <w:pPr>
      <w:ind w:left="720"/>
      <w:contextualSpacing/>
    </w:pPr>
  </w:style>
  <w:style w:type="character" w:styleId="Hyperlink">
    <w:name w:val="Hyperlink"/>
    <w:basedOn w:val="DefaultParagraphFont"/>
    <w:semiHidden/>
    <w:unhideWhenUsed/>
    <w:rsid w:val="00C6771F"/>
    <w:rPr>
      <w:color w:val="0000FF"/>
      <w:u w:val="single"/>
    </w:rPr>
  </w:style>
  <w:style w:type="character" w:styleId="SubtleEmphasis">
    <w:name w:val="Subtle Emphasis"/>
    <w:basedOn w:val="DefaultParagraphFont"/>
    <w:uiPriority w:val="19"/>
    <w:qFormat/>
    <w:rsid w:val="00D5418D"/>
    <w:rPr>
      <w:i/>
      <w:iCs/>
      <w:color w:val="595959" w:themeColor="text1" w:themeTint="A6"/>
    </w:rPr>
  </w:style>
  <w:style w:type="character" w:customStyle="1" w:styleId="Heading1Char">
    <w:name w:val="Heading 1 Char"/>
    <w:basedOn w:val="DefaultParagraphFont"/>
    <w:link w:val="Heading1"/>
    <w:uiPriority w:val="9"/>
    <w:rsid w:val="00D5418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541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418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418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5418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5418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5418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5418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5418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5418D"/>
    <w:pPr>
      <w:spacing w:line="240" w:lineRule="auto"/>
    </w:pPr>
    <w:rPr>
      <w:b/>
      <w:bCs/>
      <w:smallCaps/>
      <w:color w:val="44546A" w:themeColor="text2"/>
    </w:rPr>
  </w:style>
  <w:style w:type="paragraph" w:styleId="Title">
    <w:name w:val="Title"/>
    <w:basedOn w:val="Normal"/>
    <w:next w:val="Normal"/>
    <w:link w:val="TitleChar"/>
    <w:uiPriority w:val="10"/>
    <w:qFormat/>
    <w:rsid w:val="00D5418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5418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5418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5418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5418D"/>
    <w:rPr>
      <w:b/>
      <w:bCs/>
    </w:rPr>
  </w:style>
  <w:style w:type="character" w:styleId="Emphasis">
    <w:name w:val="Emphasis"/>
    <w:basedOn w:val="DefaultParagraphFont"/>
    <w:uiPriority w:val="20"/>
    <w:qFormat/>
    <w:rsid w:val="00D5418D"/>
    <w:rPr>
      <w:i/>
      <w:iCs/>
    </w:rPr>
  </w:style>
  <w:style w:type="paragraph" w:styleId="Quote">
    <w:name w:val="Quote"/>
    <w:basedOn w:val="Normal"/>
    <w:next w:val="Normal"/>
    <w:link w:val="QuoteChar"/>
    <w:uiPriority w:val="29"/>
    <w:qFormat/>
    <w:rsid w:val="00D5418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5418D"/>
    <w:rPr>
      <w:color w:val="44546A" w:themeColor="text2"/>
      <w:sz w:val="24"/>
      <w:szCs w:val="24"/>
    </w:rPr>
  </w:style>
  <w:style w:type="paragraph" w:styleId="IntenseQuote">
    <w:name w:val="Intense Quote"/>
    <w:basedOn w:val="Normal"/>
    <w:next w:val="Normal"/>
    <w:link w:val="IntenseQuoteChar"/>
    <w:uiPriority w:val="30"/>
    <w:qFormat/>
    <w:rsid w:val="00D5418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5418D"/>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sid w:val="00D5418D"/>
    <w:rPr>
      <w:b/>
      <w:bCs/>
      <w:i/>
      <w:iCs/>
    </w:rPr>
  </w:style>
  <w:style w:type="character" w:styleId="SubtleReference">
    <w:name w:val="Subtle Reference"/>
    <w:basedOn w:val="DefaultParagraphFont"/>
    <w:uiPriority w:val="31"/>
    <w:qFormat/>
    <w:rsid w:val="00D5418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5418D"/>
    <w:rPr>
      <w:b/>
      <w:bCs/>
      <w:smallCaps/>
      <w:color w:val="44546A" w:themeColor="text2"/>
      <w:u w:val="single"/>
    </w:rPr>
  </w:style>
  <w:style w:type="character" w:styleId="BookTitle">
    <w:name w:val="Book Title"/>
    <w:basedOn w:val="DefaultParagraphFont"/>
    <w:uiPriority w:val="33"/>
    <w:qFormat/>
    <w:rsid w:val="00D5418D"/>
    <w:rPr>
      <w:b/>
      <w:bCs/>
      <w:smallCaps/>
      <w:spacing w:val="10"/>
    </w:rPr>
  </w:style>
  <w:style w:type="paragraph" w:styleId="TOCHeading">
    <w:name w:val="TOC Heading"/>
    <w:basedOn w:val="Heading1"/>
    <w:next w:val="Normal"/>
    <w:uiPriority w:val="39"/>
    <w:semiHidden/>
    <w:unhideWhenUsed/>
    <w:qFormat/>
    <w:rsid w:val="00D5418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01626">
      <w:bodyDiv w:val="1"/>
      <w:marLeft w:val="0"/>
      <w:marRight w:val="0"/>
      <w:marTop w:val="0"/>
      <w:marBottom w:val="0"/>
      <w:divBdr>
        <w:top w:val="none" w:sz="0" w:space="0" w:color="auto"/>
        <w:left w:val="none" w:sz="0" w:space="0" w:color="auto"/>
        <w:bottom w:val="none" w:sz="0" w:space="0" w:color="auto"/>
        <w:right w:val="none" w:sz="0" w:space="0" w:color="auto"/>
      </w:divBdr>
    </w:div>
    <w:div w:id="364864594">
      <w:bodyDiv w:val="1"/>
      <w:marLeft w:val="0"/>
      <w:marRight w:val="0"/>
      <w:marTop w:val="0"/>
      <w:marBottom w:val="0"/>
      <w:divBdr>
        <w:top w:val="none" w:sz="0" w:space="0" w:color="auto"/>
        <w:left w:val="none" w:sz="0" w:space="0" w:color="auto"/>
        <w:bottom w:val="none" w:sz="0" w:space="0" w:color="auto"/>
        <w:right w:val="none" w:sz="0" w:space="0" w:color="auto"/>
      </w:divBdr>
    </w:div>
    <w:div w:id="445660651">
      <w:bodyDiv w:val="1"/>
      <w:marLeft w:val="0"/>
      <w:marRight w:val="0"/>
      <w:marTop w:val="0"/>
      <w:marBottom w:val="0"/>
      <w:divBdr>
        <w:top w:val="none" w:sz="0" w:space="0" w:color="auto"/>
        <w:left w:val="none" w:sz="0" w:space="0" w:color="auto"/>
        <w:bottom w:val="none" w:sz="0" w:space="0" w:color="auto"/>
        <w:right w:val="none" w:sz="0" w:space="0" w:color="auto"/>
      </w:divBdr>
    </w:div>
    <w:div w:id="554515101">
      <w:bodyDiv w:val="1"/>
      <w:marLeft w:val="0"/>
      <w:marRight w:val="0"/>
      <w:marTop w:val="0"/>
      <w:marBottom w:val="0"/>
      <w:divBdr>
        <w:top w:val="none" w:sz="0" w:space="0" w:color="auto"/>
        <w:left w:val="none" w:sz="0" w:space="0" w:color="auto"/>
        <w:bottom w:val="none" w:sz="0" w:space="0" w:color="auto"/>
        <w:right w:val="none" w:sz="0" w:space="0" w:color="auto"/>
      </w:divBdr>
    </w:div>
    <w:div w:id="778715648">
      <w:bodyDiv w:val="1"/>
      <w:marLeft w:val="0"/>
      <w:marRight w:val="0"/>
      <w:marTop w:val="0"/>
      <w:marBottom w:val="0"/>
      <w:divBdr>
        <w:top w:val="none" w:sz="0" w:space="0" w:color="auto"/>
        <w:left w:val="none" w:sz="0" w:space="0" w:color="auto"/>
        <w:bottom w:val="none" w:sz="0" w:space="0" w:color="auto"/>
        <w:right w:val="none" w:sz="0" w:space="0" w:color="auto"/>
      </w:divBdr>
    </w:div>
    <w:div w:id="781387067">
      <w:bodyDiv w:val="1"/>
      <w:marLeft w:val="0"/>
      <w:marRight w:val="0"/>
      <w:marTop w:val="0"/>
      <w:marBottom w:val="0"/>
      <w:divBdr>
        <w:top w:val="none" w:sz="0" w:space="0" w:color="auto"/>
        <w:left w:val="none" w:sz="0" w:space="0" w:color="auto"/>
        <w:bottom w:val="none" w:sz="0" w:space="0" w:color="auto"/>
        <w:right w:val="none" w:sz="0" w:space="0" w:color="auto"/>
      </w:divBdr>
    </w:div>
    <w:div w:id="796338754">
      <w:bodyDiv w:val="1"/>
      <w:marLeft w:val="0"/>
      <w:marRight w:val="0"/>
      <w:marTop w:val="0"/>
      <w:marBottom w:val="0"/>
      <w:divBdr>
        <w:top w:val="none" w:sz="0" w:space="0" w:color="auto"/>
        <w:left w:val="none" w:sz="0" w:space="0" w:color="auto"/>
        <w:bottom w:val="none" w:sz="0" w:space="0" w:color="auto"/>
        <w:right w:val="none" w:sz="0" w:space="0" w:color="auto"/>
      </w:divBdr>
    </w:div>
    <w:div w:id="811944119">
      <w:bodyDiv w:val="1"/>
      <w:marLeft w:val="0"/>
      <w:marRight w:val="0"/>
      <w:marTop w:val="0"/>
      <w:marBottom w:val="0"/>
      <w:divBdr>
        <w:top w:val="none" w:sz="0" w:space="0" w:color="auto"/>
        <w:left w:val="none" w:sz="0" w:space="0" w:color="auto"/>
        <w:bottom w:val="none" w:sz="0" w:space="0" w:color="auto"/>
        <w:right w:val="none" w:sz="0" w:space="0" w:color="auto"/>
      </w:divBdr>
    </w:div>
    <w:div w:id="842010866">
      <w:bodyDiv w:val="1"/>
      <w:marLeft w:val="0"/>
      <w:marRight w:val="0"/>
      <w:marTop w:val="0"/>
      <w:marBottom w:val="0"/>
      <w:divBdr>
        <w:top w:val="none" w:sz="0" w:space="0" w:color="auto"/>
        <w:left w:val="none" w:sz="0" w:space="0" w:color="auto"/>
        <w:bottom w:val="none" w:sz="0" w:space="0" w:color="auto"/>
        <w:right w:val="none" w:sz="0" w:space="0" w:color="auto"/>
      </w:divBdr>
    </w:div>
    <w:div w:id="1089931033">
      <w:bodyDiv w:val="1"/>
      <w:marLeft w:val="0"/>
      <w:marRight w:val="0"/>
      <w:marTop w:val="0"/>
      <w:marBottom w:val="0"/>
      <w:divBdr>
        <w:top w:val="none" w:sz="0" w:space="0" w:color="auto"/>
        <w:left w:val="none" w:sz="0" w:space="0" w:color="auto"/>
        <w:bottom w:val="none" w:sz="0" w:space="0" w:color="auto"/>
        <w:right w:val="none" w:sz="0" w:space="0" w:color="auto"/>
      </w:divBdr>
    </w:div>
    <w:div w:id="1366637239">
      <w:bodyDiv w:val="1"/>
      <w:marLeft w:val="0"/>
      <w:marRight w:val="0"/>
      <w:marTop w:val="0"/>
      <w:marBottom w:val="0"/>
      <w:divBdr>
        <w:top w:val="none" w:sz="0" w:space="0" w:color="auto"/>
        <w:left w:val="none" w:sz="0" w:space="0" w:color="auto"/>
        <w:bottom w:val="none" w:sz="0" w:space="0" w:color="auto"/>
        <w:right w:val="none" w:sz="0" w:space="0" w:color="auto"/>
      </w:divBdr>
    </w:div>
    <w:div w:id="1561478959">
      <w:bodyDiv w:val="1"/>
      <w:marLeft w:val="0"/>
      <w:marRight w:val="0"/>
      <w:marTop w:val="0"/>
      <w:marBottom w:val="0"/>
      <w:divBdr>
        <w:top w:val="none" w:sz="0" w:space="0" w:color="auto"/>
        <w:left w:val="none" w:sz="0" w:space="0" w:color="auto"/>
        <w:bottom w:val="none" w:sz="0" w:space="0" w:color="auto"/>
        <w:right w:val="none" w:sz="0" w:space="0" w:color="auto"/>
      </w:divBdr>
    </w:div>
    <w:div w:id="1670867651">
      <w:bodyDiv w:val="1"/>
      <w:marLeft w:val="0"/>
      <w:marRight w:val="0"/>
      <w:marTop w:val="0"/>
      <w:marBottom w:val="0"/>
      <w:divBdr>
        <w:top w:val="none" w:sz="0" w:space="0" w:color="auto"/>
        <w:left w:val="none" w:sz="0" w:space="0" w:color="auto"/>
        <w:bottom w:val="none" w:sz="0" w:space="0" w:color="auto"/>
        <w:right w:val="none" w:sz="0" w:space="0" w:color="auto"/>
      </w:divBdr>
      <w:divsChild>
        <w:div w:id="82192606">
          <w:marLeft w:val="0"/>
          <w:marRight w:val="0"/>
          <w:marTop w:val="0"/>
          <w:marBottom w:val="0"/>
          <w:divBdr>
            <w:top w:val="single" w:sz="2" w:space="0" w:color="D9D9E3"/>
            <w:left w:val="single" w:sz="2" w:space="0" w:color="D9D9E3"/>
            <w:bottom w:val="single" w:sz="2" w:space="0" w:color="D9D9E3"/>
            <w:right w:val="single" w:sz="2" w:space="0" w:color="D9D9E3"/>
          </w:divBdr>
          <w:divsChild>
            <w:div w:id="1683971889">
              <w:marLeft w:val="0"/>
              <w:marRight w:val="0"/>
              <w:marTop w:val="0"/>
              <w:marBottom w:val="0"/>
              <w:divBdr>
                <w:top w:val="single" w:sz="2" w:space="0" w:color="D9D9E3"/>
                <w:left w:val="single" w:sz="2" w:space="0" w:color="D9D9E3"/>
                <w:bottom w:val="single" w:sz="2" w:space="0" w:color="D9D9E3"/>
                <w:right w:val="single" w:sz="2" w:space="0" w:color="D9D9E3"/>
              </w:divBdr>
              <w:divsChild>
                <w:div w:id="376710082">
                  <w:marLeft w:val="0"/>
                  <w:marRight w:val="0"/>
                  <w:marTop w:val="0"/>
                  <w:marBottom w:val="0"/>
                  <w:divBdr>
                    <w:top w:val="single" w:sz="2" w:space="0" w:color="D9D9E3"/>
                    <w:left w:val="single" w:sz="2" w:space="0" w:color="D9D9E3"/>
                    <w:bottom w:val="single" w:sz="2" w:space="0" w:color="D9D9E3"/>
                    <w:right w:val="single" w:sz="2" w:space="0" w:color="D9D9E3"/>
                  </w:divBdr>
                  <w:divsChild>
                    <w:div w:id="810749326">
                      <w:marLeft w:val="0"/>
                      <w:marRight w:val="0"/>
                      <w:marTop w:val="0"/>
                      <w:marBottom w:val="0"/>
                      <w:divBdr>
                        <w:top w:val="single" w:sz="2" w:space="0" w:color="D9D9E3"/>
                        <w:left w:val="single" w:sz="2" w:space="0" w:color="D9D9E3"/>
                        <w:bottom w:val="single" w:sz="2" w:space="0" w:color="D9D9E3"/>
                        <w:right w:val="single" w:sz="2" w:space="0" w:color="D9D9E3"/>
                      </w:divBdr>
                      <w:divsChild>
                        <w:div w:id="147138033">
                          <w:marLeft w:val="0"/>
                          <w:marRight w:val="0"/>
                          <w:marTop w:val="0"/>
                          <w:marBottom w:val="0"/>
                          <w:divBdr>
                            <w:top w:val="single" w:sz="2" w:space="0" w:color="auto"/>
                            <w:left w:val="single" w:sz="2" w:space="0" w:color="auto"/>
                            <w:bottom w:val="single" w:sz="6" w:space="0" w:color="auto"/>
                            <w:right w:val="single" w:sz="2" w:space="0" w:color="auto"/>
                          </w:divBdr>
                          <w:divsChild>
                            <w:div w:id="18025026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020248">
                                  <w:marLeft w:val="0"/>
                                  <w:marRight w:val="0"/>
                                  <w:marTop w:val="0"/>
                                  <w:marBottom w:val="0"/>
                                  <w:divBdr>
                                    <w:top w:val="single" w:sz="2" w:space="0" w:color="D9D9E3"/>
                                    <w:left w:val="single" w:sz="2" w:space="0" w:color="D9D9E3"/>
                                    <w:bottom w:val="single" w:sz="2" w:space="0" w:color="D9D9E3"/>
                                    <w:right w:val="single" w:sz="2" w:space="0" w:color="D9D9E3"/>
                                  </w:divBdr>
                                  <w:divsChild>
                                    <w:div w:id="2053340379">
                                      <w:marLeft w:val="0"/>
                                      <w:marRight w:val="0"/>
                                      <w:marTop w:val="0"/>
                                      <w:marBottom w:val="0"/>
                                      <w:divBdr>
                                        <w:top w:val="single" w:sz="2" w:space="0" w:color="D9D9E3"/>
                                        <w:left w:val="single" w:sz="2" w:space="0" w:color="D9D9E3"/>
                                        <w:bottom w:val="single" w:sz="2" w:space="0" w:color="D9D9E3"/>
                                        <w:right w:val="single" w:sz="2" w:space="0" w:color="D9D9E3"/>
                                      </w:divBdr>
                                      <w:divsChild>
                                        <w:div w:id="1082533357">
                                          <w:marLeft w:val="0"/>
                                          <w:marRight w:val="0"/>
                                          <w:marTop w:val="0"/>
                                          <w:marBottom w:val="0"/>
                                          <w:divBdr>
                                            <w:top w:val="single" w:sz="2" w:space="0" w:color="D9D9E3"/>
                                            <w:left w:val="single" w:sz="2" w:space="0" w:color="D9D9E3"/>
                                            <w:bottom w:val="single" w:sz="2" w:space="0" w:color="D9D9E3"/>
                                            <w:right w:val="single" w:sz="2" w:space="0" w:color="D9D9E3"/>
                                          </w:divBdr>
                                          <w:divsChild>
                                            <w:div w:id="2052800678">
                                              <w:marLeft w:val="0"/>
                                              <w:marRight w:val="0"/>
                                              <w:marTop w:val="0"/>
                                              <w:marBottom w:val="0"/>
                                              <w:divBdr>
                                                <w:top w:val="single" w:sz="2" w:space="0" w:color="D9D9E3"/>
                                                <w:left w:val="single" w:sz="2" w:space="0" w:color="D9D9E3"/>
                                                <w:bottom w:val="single" w:sz="2" w:space="0" w:color="D9D9E3"/>
                                                <w:right w:val="single" w:sz="2" w:space="0" w:color="D9D9E3"/>
                                              </w:divBdr>
                                              <w:divsChild>
                                                <w:div w:id="799029158">
                                                  <w:marLeft w:val="0"/>
                                                  <w:marRight w:val="0"/>
                                                  <w:marTop w:val="0"/>
                                                  <w:marBottom w:val="0"/>
                                                  <w:divBdr>
                                                    <w:top w:val="single" w:sz="2" w:space="0" w:color="D9D9E3"/>
                                                    <w:left w:val="single" w:sz="2" w:space="0" w:color="D9D9E3"/>
                                                    <w:bottom w:val="single" w:sz="2" w:space="0" w:color="D9D9E3"/>
                                                    <w:right w:val="single" w:sz="2" w:space="0" w:color="D9D9E3"/>
                                                  </w:divBdr>
                                                  <w:divsChild>
                                                    <w:div w:id="1694723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7333150">
          <w:marLeft w:val="0"/>
          <w:marRight w:val="0"/>
          <w:marTop w:val="0"/>
          <w:marBottom w:val="0"/>
          <w:divBdr>
            <w:top w:val="none" w:sz="0" w:space="0" w:color="auto"/>
            <w:left w:val="none" w:sz="0" w:space="0" w:color="auto"/>
            <w:bottom w:val="none" w:sz="0" w:space="0" w:color="auto"/>
            <w:right w:val="none" w:sz="0" w:space="0" w:color="auto"/>
          </w:divBdr>
        </w:div>
      </w:divsChild>
    </w:div>
    <w:div w:id="1786541158">
      <w:bodyDiv w:val="1"/>
      <w:marLeft w:val="0"/>
      <w:marRight w:val="0"/>
      <w:marTop w:val="0"/>
      <w:marBottom w:val="0"/>
      <w:divBdr>
        <w:top w:val="none" w:sz="0" w:space="0" w:color="auto"/>
        <w:left w:val="none" w:sz="0" w:space="0" w:color="auto"/>
        <w:bottom w:val="none" w:sz="0" w:space="0" w:color="auto"/>
        <w:right w:val="none" w:sz="0" w:space="0" w:color="auto"/>
      </w:divBdr>
    </w:div>
    <w:div w:id="1861506631">
      <w:bodyDiv w:val="1"/>
      <w:marLeft w:val="0"/>
      <w:marRight w:val="0"/>
      <w:marTop w:val="0"/>
      <w:marBottom w:val="0"/>
      <w:divBdr>
        <w:top w:val="none" w:sz="0" w:space="0" w:color="auto"/>
        <w:left w:val="none" w:sz="0" w:space="0" w:color="auto"/>
        <w:bottom w:val="none" w:sz="0" w:space="0" w:color="auto"/>
        <w:right w:val="none" w:sz="0" w:space="0" w:color="auto"/>
      </w:divBdr>
    </w:div>
    <w:div w:id="1972133715">
      <w:bodyDiv w:val="1"/>
      <w:marLeft w:val="0"/>
      <w:marRight w:val="0"/>
      <w:marTop w:val="0"/>
      <w:marBottom w:val="0"/>
      <w:divBdr>
        <w:top w:val="none" w:sz="0" w:space="0" w:color="auto"/>
        <w:left w:val="none" w:sz="0" w:space="0" w:color="auto"/>
        <w:bottom w:val="none" w:sz="0" w:space="0" w:color="auto"/>
        <w:right w:val="none" w:sz="0" w:space="0" w:color="auto"/>
      </w:divBdr>
    </w:div>
    <w:div w:id="2022927256">
      <w:bodyDiv w:val="1"/>
      <w:marLeft w:val="0"/>
      <w:marRight w:val="0"/>
      <w:marTop w:val="0"/>
      <w:marBottom w:val="0"/>
      <w:divBdr>
        <w:top w:val="none" w:sz="0" w:space="0" w:color="auto"/>
        <w:left w:val="none" w:sz="0" w:space="0" w:color="auto"/>
        <w:bottom w:val="none" w:sz="0" w:space="0" w:color="auto"/>
        <w:right w:val="none" w:sz="0" w:space="0" w:color="auto"/>
      </w:divBdr>
    </w:div>
    <w:div w:id="2083406377">
      <w:bodyDiv w:val="1"/>
      <w:marLeft w:val="0"/>
      <w:marRight w:val="0"/>
      <w:marTop w:val="0"/>
      <w:marBottom w:val="0"/>
      <w:divBdr>
        <w:top w:val="none" w:sz="0" w:space="0" w:color="auto"/>
        <w:left w:val="none" w:sz="0" w:space="0" w:color="auto"/>
        <w:bottom w:val="none" w:sz="0" w:space="0" w:color="auto"/>
        <w:right w:val="none" w:sz="0" w:space="0" w:color="auto"/>
      </w:divBdr>
    </w:div>
    <w:div w:id="212529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blastchar/telco-customer-chur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PHASE-5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DATA ANALYST WITH COGNOS</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ANALYST WITH COGNOS</dc:title>
  <dc:subject/>
  <dc:creator>vijayalakshmi s</dc:creator>
  <cp:keywords/>
  <dc:description/>
  <cp:lastModifiedBy>vijayalakshmi s</cp:lastModifiedBy>
  <cp:revision>3</cp:revision>
  <dcterms:created xsi:type="dcterms:W3CDTF">2023-10-29T10:00:00Z</dcterms:created>
  <dcterms:modified xsi:type="dcterms:W3CDTF">2023-10-29T10:43:00Z</dcterms:modified>
</cp:coreProperties>
</file>