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77C8" w:rsidRPr="004C4824" w:rsidRDefault="003277C8">
      <w:pPr>
        <w:spacing w:before="120"/>
        <w:rPr>
          <w:rFonts w:ascii="Times New Roman" w:hAnsi="Times New Roman" w:cs="Times New Roman"/>
        </w:rPr>
      </w:pPr>
    </w:p>
    <w:p w:rsidR="003277C8" w:rsidRPr="004C4824" w:rsidRDefault="003277C8">
      <w:pPr>
        <w:spacing w:before="120"/>
        <w:rPr>
          <w:rFonts w:ascii="Times New Roman" w:hAnsi="Times New Roman" w:cs="Times New Roman"/>
        </w:rPr>
      </w:pPr>
    </w:p>
    <w:p w:rsidR="003277C8" w:rsidRPr="004C4824" w:rsidRDefault="003277C8">
      <w:pPr>
        <w:spacing w:before="120"/>
        <w:rPr>
          <w:rFonts w:ascii="Times New Roman" w:hAnsi="Times New Roman" w:cs="Times New Roman"/>
        </w:rPr>
      </w:pPr>
    </w:p>
    <w:p w:rsidR="003277C8" w:rsidRPr="004C4824" w:rsidRDefault="00EC14BF">
      <w:pPr>
        <w:spacing w:before="480" w:after="240"/>
        <w:jc w:val="center"/>
        <w:rPr>
          <w:rFonts w:ascii="Times New Roman" w:hAnsi="Times New Roman" w:cs="Times New Roman"/>
        </w:rPr>
      </w:pPr>
      <w:r w:rsidRPr="004C4824">
        <w:rPr>
          <w:rFonts w:ascii="Times New Roman" w:hAnsi="Times New Roman" w:cs="Times New Roman"/>
          <w:b/>
          <w:bCs/>
          <w:color w:val="26215C"/>
          <w:sz w:val="52"/>
          <w:szCs w:val="52"/>
        </w:rPr>
        <w:t>CAHIER DES CHARGES</w:t>
      </w:r>
    </w:p>
    <w:p w:rsidR="003277C8" w:rsidRPr="004C4824" w:rsidRDefault="00EC14BF">
      <w:pPr>
        <w:spacing w:after="120"/>
        <w:jc w:val="center"/>
        <w:rPr>
          <w:rFonts w:ascii="Times New Roman" w:hAnsi="Times New Roman" w:cs="Times New Roman"/>
        </w:rPr>
      </w:pPr>
      <w:r w:rsidRPr="004C4824">
        <w:rPr>
          <w:rFonts w:ascii="Times New Roman" w:hAnsi="Times New Roman" w:cs="Times New Roman"/>
          <w:color w:val="534AB7"/>
          <w:sz w:val="32"/>
          <w:szCs w:val="32"/>
        </w:rPr>
        <w:t>Système de gestion de bibliothèque universitaire</w:t>
      </w:r>
    </w:p>
    <w:p w:rsidR="003277C8" w:rsidRPr="004C4824" w:rsidRDefault="003277C8">
      <w:pPr>
        <w:spacing w:before="120"/>
        <w:rPr>
          <w:rFonts w:ascii="Times New Roman" w:hAnsi="Times New Roman" w:cs="Times New Roman"/>
        </w:rPr>
      </w:pPr>
    </w:p>
    <w:p w:rsidR="003277C8" w:rsidRPr="004C4824" w:rsidRDefault="00EC14BF">
      <w:pPr>
        <w:pBdr>
          <w:top w:val="single" w:sz="4" w:space="6" w:color="AFA9EC"/>
          <w:bottom w:val="single" w:sz="4" w:space="6" w:color="AFA9EC"/>
        </w:pBdr>
        <w:spacing w:before="240" w:after="240"/>
        <w:jc w:val="center"/>
        <w:rPr>
          <w:rFonts w:ascii="Times New Roman" w:hAnsi="Times New Roman" w:cs="Times New Roman"/>
          <w:lang w:val="en-CA"/>
        </w:rPr>
      </w:pPr>
      <w:r w:rsidRPr="004C4824">
        <w:rPr>
          <w:rFonts w:ascii="Times New Roman" w:hAnsi="Times New Roman" w:cs="Times New Roman"/>
          <w:i/>
          <w:iCs/>
          <w:color w:val="5F5E5A"/>
          <w:lang w:val="en-CA"/>
        </w:rPr>
        <w:t>Applicat</w:t>
      </w:r>
      <w:r w:rsidR="008877BB">
        <w:rPr>
          <w:rFonts w:ascii="Times New Roman" w:hAnsi="Times New Roman" w:cs="Times New Roman"/>
          <w:i/>
          <w:iCs/>
          <w:color w:val="5F5E5A"/>
          <w:lang w:val="en-CA"/>
        </w:rPr>
        <w:t>ion web full-stack avec Java</w:t>
      </w:r>
      <w:r w:rsidRPr="004C4824">
        <w:rPr>
          <w:rFonts w:ascii="Times New Roman" w:hAnsi="Times New Roman" w:cs="Times New Roman"/>
          <w:i/>
          <w:iCs/>
          <w:color w:val="5F5E5A"/>
          <w:lang w:val="en-CA"/>
        </w:rPr>
        <w:t xml:space="preserve"> + React + MySQL</w:t>
      </w:r>
    </w:p>
    <w:p w:rsidR="003277C8" w:rsidRPr="004C4824" w:rsidRDefault="003277C8">
      <w:pPr>
        <w:spacing w:before="120"/>
        <w:rPr>
          <w:rFonts w:ascii="Times New Roman" w:hAnsi="Times New Roman" w:cs="Times New Roman"/>
          <w:lang w:val="en-CA"/>
        </w:rPr>
      </w:pP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1. Présentation du projet</w:t>
      </w: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1.1 Contexte</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Les bibliothèques universitaires gèrent quotidiennement des milliers d’ouvrages et d’emprunts. Les processus actuels, souvent manuels ou outillés par des logiciels vieillissants, génèrent des difficultés de suivi et une charge administrative importante pour le personnel.</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Ce projet vise à concevoir et développer une application web moderne permettant de numériser et centraliser la gestion des ouvrages, des adhérents et des emprunts d’une bibliothèque universitaire.</w:t>
      </w:r>
    </w:p>
    <w:p w:rsidR="003277C8" w:rsidRPr="004C4824" w:rsidRDefault="003277C8">
      <w:pPr>
        <w:spacing w:before="120"/>
        <w:rPr>
          <w:rFonts w:ascii="Times New Roman" w:hAnsi="Times New Roman" w:cs="Times New Roman"/>
        </w:rPr>
      </w:pP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1.2 Objectifs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Offrir une interface intuitive aux adhérents pour consulter et suivre leurs emprunts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Donner aux administrateurs un tableau de bord complet pour piloter la bibliothèque</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Sécuriser les accès par un système d’authentification robuste</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Automatiser les alertes de retard et le suivi de disponibilité des ouvrages</w:t>
      </w:r>
    </w:p>
    <w:p w:rsidR="003277C8" w:rsidRPr="004C4824" w:rsidRDefault="003277C8">
      <w:pPr>
        <w:spacing w:before="120"/>
        <w:rPr>
          <w:rFonts w:ascii="Times New Roman" w:hAnsi="Times New Roman" w:cs="Times New Roman"/>
        </w:rPr>
      </w:pP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1.3 Périmètre</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L’application couvre les fonctionnalités suivantes :</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du catalogue de livres (avec auteurs et catégories)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des adhérents (inscription, profil, statut)</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des emprunts et des retours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Authentification et gestion des rôles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Tableau de bord statistique pour l’administrateur</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Sont exclus du périmètre : la gestion financière, les pénalités de retard, et la commande de nouveaux ouvrages.</w:t>
      </w:r>
    </w:p>
    <w:p w:rsidR="003277C8" w:rsidRPr="004C4824" w:rsidRDefault="003277C8">
      <w:pPr>
        <w:spacing w:before="120"/>
        <w:rPr>
          <w:rFonts w:ascii="Times New Roman" w:hAnsi="Times New Roman" w:cs="Times New Roman"/>
        </w:rPr>
      </w:pPr>
    </w:p>
    <w:p w:rsidR="003277C8" w:rsidRPr="004C4824" w:rsidRDefault="00EC14BF">
      <w:pPr>
        <w:rPr>
          <w:rFonts w:ascii="Times New Roman" w:hAnsi="Times New Roman" w:cs="Times New Roman"/>
        </w:rPr>
      </w:pPr>
      <w:r w:rsidRPr="004C4824">
        <w:rPr>
          <w:rFonts w:ascii="Times New Roman" w:hAnsi="Times New Roman" w:cs="Times New Roman"/>
        </w:rPr>
        <w:br w:type="page"/>
      </w: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lastRenderedPageBreak/>
        <w:t>2. Acteurs du système</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Deux types d’utilisateurs interagissent avec l’application :</w:t>
      </w:r>
    </w:p>
    <w:p w:rsidR="003277C8" w:rsidRPr="004C4824" w:rsidRDefault="003277C8">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526"/>
      </w:tblGrid>
      <w:tr w:rsidR="003277C8" w:rsidRPr="004C4824" w:rsidTr="004A53F3">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755AF3" w:rsidRDefault="00EC14BF">
            <w:pPr>
              <w:rPr>
                <w:rFonts w:ascii="Times New Roman" w:hAnsi="Times New Roman" w:cs="Times New Roman"/>
                <w:color w:val="000000" w:themeColor="text1"/>
              </w:rPr>
            </w:pPr>
            <w:r w:rsidRPr="00755AF3">
              <w:rPr>
                <w:rFonts w:ascii="Times New Roman" w:hAnsi="Times New Roman" w:cs="Times New Roman"/>
                <w:b/>
                <w:bCs/>
                <w:color w:val="000000" w:themeColor="text1"/>
                <w:sz w:val="20"/>
                <w:szCs w:val="20"/>
              </w:rPr>
              <w:t>Acteur</w:t>
            </w:r>
          </w:p>
        </w:tc>
        <w:tc>
          <w:tcPr>
            <w:tcW w:w="2500" w:type="dxa"/>
            <w:tcBorders>
              <w:top w:val="single" w:sz="1" w:space="0" w:color="CCCCCC"/>
              <w:left w:val="single" w:sz="2"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3277C8" w:rsidRPr="004061E4" w:rsidRDefault="00EC14BF" w:rsidP="004061E4">
            <w:pPr>
              <w:tabs>
                <w:tab w:val="center" w:pos="1130"/>
              </w:tabs>
              <w:rPr>
                <w:rFonts w:ascii="Times New Roman" w:hAnsi="Times New Roman" w:cs="Times New Roman"/>
                <w:color w:val="FFFFFF" w:themeColor="background1"/>
              </w:rPr>
            </w:pPr>
            <w:r w:rsidRPr="00755AF3">
              <w:rPr>
                <w:rFonts w:ascii="Times New Roman" w:hAnsi="Times New Roman" w:cs="Times New Roman"/>
                <w:b/>
                <w:bCs/>
                <w:color w:val="000000" w:themeColor="text1"/>
                <w:sz w:val="20"/>
                <w:szCs w:val="20"/>
              </w:rPr>
              <w:t>Profil</w:t>
            </w:r>
            <w:r w:rsidR="004061E4">
              <w:rPr>
                <w:rFonts w:ascii="Times New Roman" w:hAnsi="Times New Roman" w:cs="Times New Roman"/>
                <w:b/>
                <w:bCs/>
                <w:color w:val="FFFFFF"/>
                <w:sz w:val="20"/>
                <w:szCs w:val="20"/>
              </w:rPr>
              <w:tab/>
            </w:r>
          </w:p>
        </w:tc>
        <w:tc>
          <w:tcPr>
            <w:tcW w:w="4526" w:type="dxa"/>
            <w:tcBorders>
              <w:top w:val="single" w:sz="1" w:space="0" w:color="CCCCCC"/>
              <w:left w:val="single" w:sz="1" w:space="0" w:color="CCCCCC"/>
              <w:bottom w:val="single" w:sz="1" w:space="0" w:color="CCCCCC"/>
              <w:right w:val="single" w:sz="2" w:space="0" w:color="CCCCCC"/>
            </w:tcBorders>
            <w:shd w:val="clear" w:color="auto" w:fill="FFFFFF" w:themeFill="background1"/>
            <w:tcMar>
              <w:top w:w="80" w:type="dxa"/>
              <w:left w:w="120" w:type="dxa"/>
              <w:bottom w:w="80" w:type="dxa"/>
              <w:right w:w="120" w:type="dxa"/>
            </w:tcMar>
          </w:tcPr>
          <w:p w:rsidR="003277C8" w:rsidRPr="004C4824" w:rsidRDefault="00EC14BF">
            <w:pPr>
              <w:rPr>
                <w:rFonts w:ascii="Times New Roman" w:hAnsi="Times New Roman" w:cs="Times New Roman"/>
              </w:rPr>
            </w:pPr>
            <w:r w:rsidRPr="00755AF3">
              <w:rPr>
                <w:rFonts w:ascii="Times New Roman" w:hAnsi="Times New Roman" w:cs="Times New Roman"/>
                <w:b/>
                <w:bCs/>
                <w:color w:val="000000" w:themeColor="text1"/>
                <w:sz w:val="20"/>
                <w:szCs w:val="20"/>
              </w:rPr>
              <w:t>Rôle dans le système</w:t>
            </w:r>
          </w:p>
        </w:tc>
      </w:tr>
      <w:tr w:rsidR="003277C8" w:rsidRPr="004C4824" w:rsidTr="00755AF3">
        <w:tc>
          <w:tcPr>
            <w:tcW w:w="20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Adhérent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Étudiant, enseignant ou personnel</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Consulte le catalogue, suit ses emprunts et son historique</w:t>
            </w:r>
          </w:p>
        </w:tc>
      </w:tr>
      <w:tr w:rsidR="003277C8" w:rsidRPr="004C4824">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Administrateur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Bibliothécaire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Gère les livres, les adhérents, les emprunts et consulte le dashboard</w:t>
            </w:r>
          </w:p>
        </w:tc>
      </w:tr>
    </w:tbl>
    <w:p w:rsidR="003277C8" w:rsidRPr="004C4824" w:rsidRDefault="003277C8">
      <w:pPr>
        <w:spacing w:before="120"/>
        <w:rPr>
          <w:rFonts w:ascii="Times New Roman" w:hAnsi="Times New Roman" w:cs="Times New Roman"/>
        </w:rPr>
      </w:pP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3. Besoins fonctionnels</w:t>
      </w: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3.1 Authentification</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Connexion avec email et mot de passe</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Génération d’un token JWT à la connexion</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Déconnexion et invalidation du token</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Accès aux fonctionnalités contrôlé selon le rôle (ADMIN / ADHERENT)</w:t>
      </w:r>
    </w:p>
    <w:p w:rsidR="003277C8" w:rsidRPr="004C4824" w:rsidRDefault="003277C8">
      <w:pPr>
        <w:spacing w:before="120"/>
        <w:rPr>
          <w:rFonts w:ascii="Times New Roman" w:hAnsi="Times New Roman" w:cs="Times New Roman"/>
        </w:rPr>
      </w:pP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3.2 Espace adhérent</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Recherche d’un livre par titre ou catégorie</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Consultation de la liste des livres disponibles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Visualisation des emprunts en cours avec date de retour prévue</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Accès à l’historique complet de ses emprunts</w:t>
      </w:r>
    </w:p>
    <w:p w:rsidR="003277C8" w:rsidRPr="004C4824" w:rsidRDefault="003277C8">
      <w:pPr>
        <w:spacing w:before="120"/>
        <w:rPr>
          <w:rFonts w:ascii="Times New Roman" w:hAnsi="Times New Roman" w:cs="Times New Roman"/>
        </w:rPr>
      </w:pP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3.3 Espace administrateur</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CRUD des livres (ajout, modification, suppression, consultation)</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CRUD des adhérents</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Enregistrement d’un emprunt et d’un retour</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Visualisation de la liste des emprunts en retard</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Tableau de bord avec statistiques : nombre d’emprunts du mois, livres les plus empruntés, taux de disponibilité</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Gestion des catégories d’ouvrages</w:t>
      </w:r>
    </w:p>
    <w:p w:rsidR="003277C8" w:rsidRPr="004C4824" w:rsidRDefault="003277C8">
      <w:pPr>
        <w:spacing w:before="120"/>
        <w:rPr>
          <w:rFonts w:ascii="Times New Roman" w:hAnsi="Times New Roman" w:cs="Times New Roman"/>
        </w:rPr>
      </w:pPr>
    </w:p>
    <w:p w:rsidR="003277C8" w:rsidRPr="004C4824" w:rsidRDefault="00EC14BF">
      <w:pPr>
        <w:rPr>
          <w:rFonts w:ascii="Times New Roman" w:hAnsi="Times New Roman" w:cs="Times New Roman"/>
        </w:rPr>
      </w:pPr>
      <w:r w:rsidRPr="004C4824">
        <w:rPr>
          <w:rFonts w:ascii="Times New Roman" w:hAnsi="Times New Roman" w:cs="Times New Roman"/>
        </w:rPr>
        <w:br w:type="page"/>
      </w:r>
      <w:bookmarkStart w:id="0" w:name="_GoBack"/>
      <w:bookmarkEnd w:id="0"/>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4. Besoins non fonctionnels</w:t>
      </w:r>
    </w:p>
    <w:p w:rsidR="003277C8" w:rsidRPr="004C4824" w:rsidRDefault="003277C8">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3277C8" w:rsidRPr="004C4824" w:rsidTr="008877BB">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4C4824" w:rsidRDefault="00EC14BF" w:rsidP="008877BB">
            <w:pPr>
              <w:tabs>
                <w:tab w:val="left" w:pos="1220"/>
              </w:tabs>
              <w:rPr>
                <w:rFonts w:ascii="Times New Roman" w:hAnsi="Times New Roman" w:cs="Times New Roman"/>
              </w:rPr>
            </w:pPr>
            <w:r w:rsidRPr="008877BB">
              <w:rPr>
                <w:rFonts w:ascii="Times New Roman" w:hAnsi="Times New Roman" w:cs="Times New Roman"/>
                <w:b/>
                <w:bCs/>
                <w:color w:val="000000" w:themeColor="text1"/>
                <w:sz w:val="20"/>
                <w:szCs w:val="20"/>
              </w:rPr>
              <w:t>Catégorie</w:t>
            </w:r>
            <w:r w:rsidR="008877BB" w:rsidRPr="008877BB">
              <w:rPr>
                <w:rFonts w:ascii="Times New Roman" w:hAnsi="Times New Roman" w:cs="Times New Roman"/>
                <w:b/>
                <w:bCs/>
                <w:color w:val="000000" w:themeColor="text1"/>
                <w:sz w:val="20"/>
                <w:szCs w:val="20"/>
              </w:rPr>
              <w:tab/>
            </w:r>
          </w:p>
        </w:tc>
        <w:tc>
          <w:tcPr>
            <w:tcW w:w="23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8877BB" w:rsidRDefault="00EC14BF">
            <w:pPr>
              <w:rPr>
                <w:rFonts w:ascii="Times New Roman" w:hAnsi="Times New Roman" w:cs="Times New Roman"/>
                <w:color w:val="000000" w:themeColor="text1"/>
              </w:rPr>
            </w:pPr>
            <w:r w:rsidRPr="008877BB">
              <w:rPr>
                <w:rFonts w:ascii="Times New Roman" w:hAnsi="Times New Roman" w:cs="Times New Roman"/>
                <w:b/>
                <w:bCs/>
                <w:color w:val="000000" w:themeColor="text1"/>
                <w:sz w:val="20"/>
                <w:szCs w:val="20"/>
              </w:rPr>
              <w:t>Exigence</w:t>
            </w:r>
          </w:p>
        </w:tc>
        <w:tc>
          <w:tcPr>
            <w:tcW w:w="45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8877BB" w:rsidRDefault="00EC14BF">
            <w:pPr>
              <w:rPr>
                <w:rFonts w:ascii="Times New Roman" w:hAnsi="Times New Roman" w:cs="Times New Roman"/>
                <w:color w:val="000000" w:themeColor="text1"/>
              </w:rPr>
            </w:pPr>
            <w:r w:rsidRPr="008877BB">
              <w:rPr>
                <w:rFonts w:ascii="Times New Roman" w:hAnsi="Times New Roman" w:cs="Times New Roman"/>
                <w:b/>
                <w:bCs/>
                <w:color w:val="000000" w:themeColor="text1"/>
                <w:sz w:val="20"/>
                <w:szCs w:val="20"/>
              </w:rPr>
              <w:t>Détail</w:t>
            </w:r>
          </w:p>
        </w:tc>
      </w:tr>
      <w:tr w:rsidR="003277C8" w:rsidRPr="004C4824" w:rsidTr="008877BB">
        <w:tc>
          <w:tcPr>
            <w:tcW w:w="22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Sécurité</w:t>
            </w:r>
          </w:p>
        </w:tc>
        <w:tc>
          <w:tcPr>
            <w:tcW w:w="23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Authentification JWT</w:t>
            </w:r>
          </w:p>
        </w:tc>
        <w:tc>
          <w:tcPr>
            <w:tcW w:w="4526"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Tokens signés,</w:t>
            </w:r>
            <w:r w:rsidR="00EC14BF" w:rsidRPr="004C4824">
              <w:rPr>
                <w:rFonts w:ascii="Times New Roman" w:hAnsi="Times New Roman" w:cs="Times New Roman"/>
                <w:color w:val="000000"/>
                <w:sz w:val="20"/>
                <w:szCs w:val="20"/>
              </w:rPr>
              <w:t xml:space="preserve"> refresh token optionnel</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Sécurité</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Mots de passe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Hachage BCrypt, jamais stockés en clair</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Sécurité</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Autorisation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Chaque endpoint protégé par rôle via Spring Security</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Performance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Temps de réponse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Temps de réponse API faible</w:t>
            </w:r>
            <w:r w:rsidR="00EC14BF" w:rsidRPr="004C4824">
              <w:rPr>
                <w:rFonts w:ascii="Times New Roman" w:hAnsi="Times New Roman" w:cs="Times New Roman"/>
                <w:color w:val="000000"/>
                <w:sz w:val="20"/>
                <w:szCs w:val="20"/>
              </w:rPr>
              <w:t xml:space="preserve"> pour les requêtes courantes</w:t>
            </w:r>
          </w:p>
        </w:tc>
      </w:tr>
      <w:tr w:rsidR="003277C8" w:rsidRPr="008877BB">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Maintenabilité</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Architecture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lang w:val="en-CA"/>
              </w:rPr>
            </w:pPr>
            <w:r w:rsidRPr="004C4824">
              <w:rPr>
                <w:rFonts w:ascii="Times New Roman" w:hAnsi="Times New Roman" w:cs="Times New Roman"/>
                <w:color w:val="000000"/>
                <w:sz w:val="20"/>
                <w:szCs w:val="20"/>
                <w:lang w:val="en-CA"/>
              </w:rPr>
              <w:t>Séparation stricte backend / frontend (API REST + SPA)</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Ergonomie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Interface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Design responsive, navigation claire, messages d’erreur explicites</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Portabilité</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Environnement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Développement local via XAMPP, déployable sur serveur Linux</w:t>
            </w:r>
          </w:p>
        </w:tc>
      </w:tr>
    </w:tbl>
    <w:p w:rsidR="003277C8" w:rsidRPr="004C4824" w:rsidRDefault="003277C8">
      <w:pPr>
        <w:spacing w:before="120"/>
        <w:rPr>
          <w:rFonts w:ascii="Times New Roman" w:hAnsi="Times New Roman" w:cs="Times New Roman"/>
        </w:rPr>
      </w:pP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5. Contraintes techniques</w:t>
      </w:r>
    </w:p>
    <w:p w:rsidR="003277C8" w:rsidRPr="004C4824" w:rsidRDefault="004A53F3">
      <w:pPr>
        <w:pStyle w:val="Titre2"/>
        <w:rPr>
          <w:rFonts w:ascii="Times New Roman" w:hAnsi="Times New Roman" w:cs="Times New Roman"/>
        </w:rPr>
      </w:pPr>
      <w:r>
        <w:rPr>
          <w:rFonts w:ascii="Times New Roman" w:hAnsi="Times New Roman" w:cs="Times New Roman"/>
          <w:color w:val="3C3489"/>
        </w:rPr>
        <w:t>5.1 Technologies</w:t>
      </w:r>
    </w:p>
    <w:p w:rsidR="003277C8" w:rsidRPr="004C4824" w:rsidRDefault="003277C8">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4326"/>
      </w:tblGrid>
      <w:tr w:rsidR="0035381C" w:rsidRPr="0035381C" w:rsidTr="0035381C">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Couche</w:t>
            </w:r>
          </w:p>
        </w:tc>
        <w:tc>
          <w:tcPr>
            <w:tcW w:w="2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Technologie</w:t>
            </w:r>
          </w:p>
        </w:tc>
        <w:tc>
          <w:tcPr>
            <w:tcW w:w="43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Justification</w:t>
            </w:r>
          </w:p>
        </w:tc>
      </w:tr>
      <w:tr w:rsidR="003277C8" w:rsidRPr="004C4824" w:rsidTr="0035381C">
        <w:tc>
          <w:tcPr>
            <w:tcW w:w="22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Backend</w:t>
            </w:r>
          </w:p>
        </w:tc>
        <w:tc>
          <w:tcPr>
            <w:tcW w:w="25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 xml:space="preserve">Java  + Spring Boot </w:t>
            </w:r>
          </w:p>
        </w:tc>
        <w:tc>
          <w:tcPr>
            <w:tcW w:w="4326"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G</w:t>
            </w:r>
            <w:r w:rsidR="00EC14BF" w:rsidRPr="004C4824">
              <w:rPr>
                <w:rFonts w:ascii="Times New Roman" w:hAnsi="Times New Roman" w:cs="Times New Roman"/>
                <w:color w:val="000000"/>
                <w:sz w:val="20"/>
                <w:szCs w:val="20"/>
              </w:rPr>
              <w:t>estion native des API REST et sécurité</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Sécurité</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Spring Security + JWT</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Authentification stateless adaptée aux SPA</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Base de données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 xml:space="preserve">MySQL </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SGBD r</w:t>
            </w:r>
            <w:r w:rsidR="0035381C">
              <w:rPr>
                <w:rFonts w:ascii="Times New Roman" w:hAnsi="Times New Roman" w:cs="Times New Roman"/>
                <w:color w:val="000000"/>
                <w:sz w:val="20"/>
                <w:szCs w:val="20"/>
              </w:rPr>
              <w:t>elationnel</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ORM</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Hibernate / JPA</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Mapping objet-relationnel, gestion des transactions</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Frontend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 xml:space="preserve">React </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Composants réutilisables, écosystème mature</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Styles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CSS</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Design</w:t>
            </w:r>
            <w:r w:rsidR="00EC14BF" w:rsidRPr="004C4824">
              <w:rPr>
                <w:rFonts w:ascii="Times New Roman" w:hAnsi="Times New Roman" w:cs="Times New Roman"/>
                <w:color w:val="000000"/>
                <w:sz w:val="20"/>
                <w:szCs w:val="20"/>
              </w:rPr>
              <w:t xml:space="preserve"> à mettre en place</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Environnement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35381C">
            <w:pPr>
              <w:rPr>
                <w:rFonts w:ascii="Times New Roman" w:hAnsi="Times New Roman" w:cs="Times New Roman"/>
              </w:rPr>
            </w:pPr>
            <w:r>
              <w:rPr>
                <w:rFonts w:ascii="Times New Roman" w:hAnsi="Times New Roman" w:cs="Times New Roman"/>
                <w:color w:val="000000"/>
                <w:sz w:val="20"/>
                <w:szCs w:val="20"/>
              </w:rPr>
              <w:t>XAMPP, VSCODE</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Serveur MySQL local, démarrage rapide</w:t>
            </w:r>
          </w:p>
        </w:tc>
      </w:tr>
      <w:tr w:rsidR="003277C8" w:rsidRPr="004C4824">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Versioning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 xml:space="preserve"> GitHub</w:t>
            </w:r>
          </w:p>
        </w:tc>
        <w:tc>
          <w:tcPr>
            <w:tcW w:w="4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Suivi des versions, commits progressifs par phase (modélisation, BDD, backend, f</w:t>
            </w:r>
            <w:r w:rsidR="0035381C">
              <w:rPr>
                <w:rFonts w:ascii="Times New Roman" w:hAnsi="Times New Roman" w:cs="Times New Roman"/>
                <w:color w:val="000000"/>
                <w:sz w:val="20"/>
                <w:szCs w:val="20"/>
              </w:rPr>
              <w:t>rontend)</w:t>
            </w:r>
          </w:p>
        </w:tc>
      </w:tr>
    </w:tbl>
    <w:p w:rsidR="003277C8" w:rsidRPr="004C4824" w:rsidRDefault="003277C8">
      <w:pPr>
        <w:spacing w:before="120"/>
        <w:rPr>
          <w:rFonts w:ascii="Times New Roman" w:hAnsi="Times New Roman" w:cs="Times New Roman"/>
        </w:rPr>
      </w:pPr>
    </w:p>
    <w:p w:rsidR="003277C8" w:rsidRPr="004C4824" w:rsidRDefault="00EC14BF">
      <w:pPr>
        <w:pStyle w:val="Titre2"/>
        <w:rPr>
          <w:rFonts w:ascii="Times New Roman" w:hAnsi="Times New Roman" w:cs="Times New Roman"/>
        </w:rPr>
      </w:pPr>
      <w:r w:rsidRPr="004C4824">
        <w:rPr>
          <w:rFonts w:ascii="Times New Roman" w:hAnsi="Times New Roman" w:cs="Times New Roman"/>
          <w:color w:val="3C3489"/>
        </w:rPr>
        <w:t>5.2 Architecture applicative</w:t>
      </w:r>
    </w:p>
    <w:p w:rsidR="003277C8" w:rsidRPr="004C4824" w:rsidRDefault="00EC14BF">
      <w:pPr>
        <w:spacing w:before="80" w:after="80"/>
        <w:rPr>
          <w:rFonts w:ascii="Times New Roman" w:hAnsi="Times New Roman" w:cs="Times New Roman"/>
        </w:rPr>
      </w:pPr>
      <w:r w:rsidRPr="004C4824">
        <w:rPr>
          <w:rFonts w:ascii="Times New Roman" w:hAnsi="Times New Roman" w:cs="Times New Roman"/>
        </w:rPr>
        <w:t>L’application suit une architecture trois-tiers :</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Couche présen</w:t>
      </w:r>
      <w:r w:rsidR="0035381C">
        <w:rPr>
          <w:rFonts w:ascii="Times New Roman" w:hAnsi="Times New Roman" w:cs="Times New Roman"/>
        </w:rPr>
        <w:t>tation : application React</w:t>
      </w:r>
      <w:r w:rsidRPr="004C4824">
        <w:rPr>
          <w:rFonts w:ascii="Times New Roman" w:hAnsi="Times New Roman" w:cs="Times New Roman"/>
        </w:rPr>
        <w:t xml:space="preserve"> communiquant avec le backend via des requêtes HTTP/JSON</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Couche métier : API REST Spring Boot o</w:t>
      </w:r>
      <w:r w:rsidR="0035381C">
        <w:rPr>
          <w:rFonts w:ascii="Times New Roman" w:hAnsi="Times New Roman" w:cs="Times New Roman"/>
        </w:rPr>
        <w:t xml:space="preserve">rganisée en couches Controller, Service, </w:t>
      </w:r>
      <w:r w:rsidRPr="004C4824">
        <w:rPr>
          <w:rFonts w:ascii="Times New Roman" w:hAnsi="Times New Roman" w:cs="Times New Roman"/>
        </w:rPr>
        <w:t>Repository</w:t>
      </w:r>
    </w:p>
    <w:p w:rsidR="003277C8" w:rsidRPr="004C4824" w:rsidRDefault="00EC14BF">
      <w:pPr>
        <w:pStyle w:val="Paragraphedeliste"/>
        <w:numPr>
          <w:ilvl w:val="0"/>
          <w:numId w:val="2"/>
        </w:numPr>
        <w:spacing w:before="60" w:after="60"/>
        <w:rPr>
          <w:rFonts w:ascii="Times New Roman" w:hAnsi="Times New Roman" w:cs="Times New Roman"/>
        </w:rPr>
      </w:pPr>
      <w:r w:rsidRPr="004C4824">
        <w:rPr>
          <w:rFonts w:ascii="Times New Roman" w:hAnsi="Times New Roman" w:cs="Times New Roman"/>
        </w:rPr>
        <w:t>Couche données : base MySQL accédée via Spring Data JPA / Hibernate</w:t>
      </w:r>
    </w:p>
    <w:p w:rsidR="0035381C" w:rsidRPr="0035381C" w:rsidRDefault="0035381C">
      <w:pPr>
        <w:rPr>
          <w:rFonts w:ascii="Times New Roman" w:hAnsi="Times New Roman" w:cs="Times New Roman"/>
        </w:rPr>
      </w:pPr>
      <w:r>
        <w:rPr>
          <w:rFonts w:ascii="Times New Roman" w:hAnsi="Times New Roman" w:cs="Times New Roman"/>
          <w:color w:val="26215C"/>
        </w:rPr>
        <w:br w:type="page"/>
      </w: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6. Livrables attendus</w:t>
      </w:r>
    </w:p>
    <w:p w:rsidR="003277C8" w:rsidRPr="004C4824" w:rsidRDefault="003277C8">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35381C" w:rsidRPr="0035381C" w:rsidTr="0035381C">
        <w:trPr>
          <w:tblHeader/>
        </w:trPr>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Livrable</w:t>
            </w:r>
          </w:p>
        </w:tc>
        <w:tc>
          <w:tcPr>
            <w:tcW w:w="60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Contenu</w:t>
            </w:r>
          </w:p>
        </w:tc>
      </w:tr>
      <w:tr w:rsidR="003277C8" w:rsidRPr="004C4824" w:rsidTr="0035381C">
        <w:tc>
          <w:tcPr>
            <w:tcW w:w="30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Documentation</w:t>
            </w:r>
          </w:p>
        </w:tc>
        <w:tc>
          <w:tcPr>
            <w:tcW w:w="6026"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Cahier des charges, MCD, diagramme de classes, use case, diagramme de séquence</w:t>
            </w:r>
          </w:p>
        </w:tc>
      </w:tr>
      <w:tr w:rsidR="003277C8" w:rsidRPr="008877B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Base de données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lang w:val="en-CA"/>
              </w:rPr>
            </w:pPr>
            <w:r w:rsidRPr="004C4824">
              <w:rPr>
                <w:rFonts w:ascii="Times New Roman" w:hAnsi="Times New Roman" w:cs="Times New Roman"/>
                <w:color w:val="000000"/>
                <w:sz w:val="20"/>
                <w:szCs w:val="20"/>
                <w:lang w:val="en-CA"/>
              </w:rPr>
              <w:t>Scripts SQL : schema.sql, data.sql, queries.sql</w:t>
            </w:r>
          </w:p>
        </w:tc>
      </w:tr>
      <w:tr w:rsidR="003277C8" w:rsidRPr="004C482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Backend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API REST Spring Boot avec authentification JWT et tests unitaires</w:t>
            </w:r>
          </w:p>
        </w:tc>
      </w:tr>
      <w:tr w:rsidR="003277C8" w:rsidRPr="004C482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Frontend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Application React avec pages Connexion, Dashboard, Livres, Adhérents, Emprunts</w:t>
            </w:r>
          </w:p>
        </w:tc>
      </w:tr>
      <w:tr w:rsidR="003277C8" w:rsidRPr="004C4824">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Dépôt GitHub</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Code source versionné avec commits progressifs par phase, README complet avec instructions d’installation</w:t>
            </w:r>
          </w:p>
        </w:tc>
      </w:tr>
    </w:tbl>
    <w:p w:rsidR="003277C8" w:rsidRPr="004C4824" w:rsidRDefault="003277C8">
      <w:pPr>
        <w:spacing w:before="120"/>
        <w:rPr>
          <w:rFonts w:ascii="Times New Roman" w:hAnsi="Times New Roman" w:cs="Times New Roman"/>
        </w:rPr>
      </w:pPr>
    </w:p>
    <w:p w:rsidR="003277C8" w:rsidRPr="004C4824" w:rsidRDefault="00EC14BF">
      <w:pPr>
        <w:pStyle w:val="Titre1"/>
        <w:pBdr>
          <w:bottom w:val="single" w:sz="6" w:space="1" w:color="534AB7"/>
        </w:pBdr>
        <w:rPr>
          <w:rFonts w:ascii="Times New Roman" w:hAnsi="Times New Roman" w:cs="Times New Roman"/>
        </w:rPr>
      </w:pPr>
      <w:r w:rsidRPr="004C4824">
        <w:rPr>
          <w:rFonts w:ascii="Times New Roman" w:hAnsi="Times New Roman" w:cs="Times New Roman"/>
          <w:color w:val="26215C"/>
        </w:rPr>
        <w:t>7. Planning prévisionnel</w:t>
      </w:r>
    </w:p>
    <w:p w:rsidR="003277C8" w:rsidRPr="004C4824" w:rsidRDefault="003277C8">
      <w:pPr>
        <w:spacing w:before="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500"/>
        <w:gridCol w:w="4726"/>
      </w:tblGrid>
      <w:tr w:rsidR="0035381C" w:rsidRPr="0035381C" w:rsidTr="0035381C">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Phase</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Étape</w:t>
            </w:r>
          </w:p>
        </w:tc>
        <w:tc>
          <w:tcPr>
            <w:tcW w:w="472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rsidR="003277C8" w:rsidRPr="0035381C" w:rsidRDefault="00EC14BF">
            <w:pPr>
              <w:rPr>
                <w:rFonts w:ascii="Times New Roman" w:hAnsi="Times New Roman" w:cs="Times New Roman"/>
                <w:color w:val="000000" w:themeColor="text1"/>
              </w:rPr>
            </w:pPr>
            <w:r w:rsidRPr="0035381C">
              <w:rPr>
                <w:rFonts w:ascii="Times New Roman" w:hAnsi="Times New Roman" w:cs="Times New Roman"/>
                <w:b/>
                <w:bCs/>
                <w:color w:val="000000" w:themeColor="text1"/>
                <w:sz w:val="20"/>
                <w:szCs w:val="20"/>
              </w:rPr>
              <w:t>Livrables</w:t>
            </w:r>
          </w:p>
        </w:tc>
      </w:tr>
      <w:tr w:rsidR="003277C8" w:rsidRPr="004C4824" w:rsidTr="0035381C">
        <w:tc>
          <w:tcPr>
            <w:tcW w:w="8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1</w:t>
            </w:r>
          </w:p>
        </w:tc>
        <w:tc>
          <w:tcPr>
            <w:tcW w:w="3500"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Modélisation</w:t>
            </w:r>
          </w:p>
        </w:tc>
        <w:tc>
          <w:tcPr>
            <w:tcW w:w="4726" w:type="dxa"/>
            <w:tcBorders>
              <w:top w:val="single" w:sz="2"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Cahier des charges, MCD, diagrammes UML</w:t>
            </w:r>
          </w:p>
        </w:tc>
      </w:tr>
      <w:tr w:rsidR="003277C8" w:rsidRPr="004C482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Base de données</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Schéma SQL, données d’exemple, requêtes</w:t>
            </w:r>
          </w:p>
        </w:tc>
      </w:tr>
      <w:tr w:rsidR="003277C8" w:rsidRPr="004C482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3</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Backend Spring Boot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Entités JPA, API REST, authentification JWT</w:t>
            </w:r>
          </w:p>
        </w:tc>
      </w:tr>
      <w:tr w:rsidR="003277C8" w:rsidRPr="004C482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Frontend React</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Pages, composants, intégration API</w:t>
            </w:r>
          </w:p>
        </w:tc>
      </w:tr>
      <w:tr w:rsidR="003277C8" w:rsidRPr="004C4824">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5</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Tests et finalisation</w:t>
            </w:r>
          </w:p>
        </w:tc>
        <w:tc>
          <w:tcPr>
            <w:tcW w:w="4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3277C8" w:rsidRPr="004C4824" w:rsidRDefault="00EC14BF">
            <w:pPr>
              <w:rPr>
                <w:rFonts w:ascii="Times New Roman" w:hAnsi="Times New Roman" w:cs="Times New Roman"/>
              </w:rPr>
            </w:pPr>
            <w:r w:rsidRPr="004C4824">
              <w:rPr>
                <w:rFonts w:ascii="Times New Roman" w:hAnsi="Times New Roman" w:cs="Times New Roman"/>
                <w:color w:val="000000"/>
                <w:sz w:val="20"/>
                <w:szCs w:val="20"/>
              </w:rPr>
              <w:t>Tests, README, push final et mise en ligne GitHub</w:t>
            </w:r>
          </w:p>
        </w:tc>
      </w:tr>
    </w:tbl>
    <w:p w:rsidR="003277C8" w:rsidRPr="004C4824" w:rsidRDefault="003277C8">
      <w:pPr>
        <w:spacing w:before="120"/>
        <w:rPr>
          <w:rFonts w:ascii="Times New Roman" w:hAnsi="Times New Roman" w:cs="Times New Roman"/>
        </w:rPr>
      </w:pPr>
    </w:p>
    <w:sectPr w:rsidR="003277C8" w:rsidRPr="004C4824">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50E8" w:rsidRDefault="002050E8">
      <w:r>
        <w:separator/>
      </w:r>
    </w:p>
  </w:endnote>
  <w:endnote w:type="continuationSeparator" w:id="0">
    <w:p w:rsidR="002050E8" w:rsidRDefault="00205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7C8" w:rsidRDefault="00EC14BF">
    <w:pPr>
      <w:pBdr>
        <w:top w:val="single" w:sz="4" w:space="1" w:color="CCCCCC"/>
      </w:pBdr>
      <w:tabs>
        <w:tab w:val="right" w:pos="9026"/>
      </w:tabs>
      <w:spacing w:before="120"/>
    </w:pPr>
    <w:r>
      <w:rPr>
        <w:color w:val="888780"/>
        <w:sz w:val="18"/>
        <w:szCs w:val="18"/>
      </w:rPr>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2050E8">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50E8" w:rsidRDefault="002050E8">
      <w:r>
        <w:separator/>
      </w:r>
    </w:p>
  </w:footnote>
  <w:footnote w:type="continuationSeparator" w:id="0">
    <w:p w:rsidR="002050E8" w:rsidRDefault="002050E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7C8" w:rsidRDefault="00EC14BF">
    <w:pPr>
      <w:pBdr>
        <w:bottom w:val="single" w:sz="4" w:space="1" w:color="534AB7"/>
      </w:pBdr>
      <w:spacing w:after="120"/>
    </w:pPr>
    <w:r>
      <w:rPr>
        <w:color w:val="534AB7"/>
        <w:sz w:val="18"/>
        <w:szCs w:val="18"/>
      </w:rPr>
      <w:t>Cahier des charges — Bibliothèque universitaire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2B67AA"/>
    <w:multiLevelType w:val="hybridMultilevel"/>
    <w:tmpl w:val="515A7B24"/>
    <w:lvl w:ilvl="0" w:tplc="92AC54D2">
      <w:start w:val="1"/>
      <w:numFmt w:val="bullet"/>
      <w:lvlText w:val="●"/>
      <w:lvlJc w:val="left"/>
      <w:pPr>
        <w:ind w:left="720" w:hanging="360"/>
      </w:pPr>
    </w:lvl>
    <w:lvl w:ilvl="1" w:tplc="7302A35C">
      <w:start w:val="1"/>
      <w:numFmt w:val="bullet"/>
      <w:lvlText w:val="○"/>
      <w:lvlJc w:val="left"/>
      <w:pPr>
        <w:ind w:left="1440" w:hanging="360"/>
      </w:pPr>
    </w:lvl>
    <w:lvl w:ilvl="2" w:tplc="8E1893BC">
      <w:start w:val="1"/>
      <w:numFmt w:val="bullet"/>
      <w:lvlText w:val="■"/>
      <w:lvlJc w:val="left"/>
      <w:pPr>
        <w:ind w:left="2160" w:hanging="360"/>
      </w:pPr>
    </w:lvl>
    <w:lvl w:ilvl="3" w:tplc="0C9AAF92">
      <w:start w:val="1"/>
      <w:numFmt w:val="bullet"/>
      <w:lvlText w:val="●"/>
      <w:lvlJc w:val="left"/>
      <w:pPr>
        <w:ind w:left="2880" w:hanging="360"/>
      </w:pPr>
    </w:lvl>
    <w:lvl w:ilvl="4" w:tplc="015C5F66">
      <w:start w:val="1"/>
      <w:numFmt w:val="bullet"/>
      <w:lvlText w:val="○"/>
      <w:lvlJc w:val="left"/>
      <w:pPr>
        <w:ind w:left="3600" w:hanging="360"/>
      </w:pPr>
    </w:lvl>
    <w:lvl w:ilvl="5" w:tplc="51AA58EC">
      <w:start w:val="1"/>
      <w:numFmt w:val="bullet"/>
      <w:lvlText w:val="■"/>
      <w:lvlJc w:val="left"/>
      <w:pPr>
        <w:ind w:left="4320" w:hanging="360"/>
      </w:pPr>
    </w:lvl>
    <w:lvl w:ilvl="6" w:tplc="E0640160">
      <w:start w:val="1"/>
      <w:numFmt w:val="bullet"/>
      <w:lvlText w:val="●"/>
      <w:lvlJc w:val="left"/>
      <w:pPr>
        <w:ind w:left="5040" w:hanging="360"/>
      </w:pPr>
    </w:lvl>
    <w:lvl w:ilvl="7" w:tplc="2E26E50A">
      <w:start w:val="1"/>
      <w:numFmt w:val="bullet"/>
      <w:lvlText w:val="●"/>
      <w:lvlJc w:val="left"/>
      <w:pPr>
        <w:ind w:left="5760" w:hanging="360"/>
      </w:pPr>
    </w:lvl>
    <w:lvl w:ilvl="8" w:tplc="75244D6C">
      <w:start w:val="1"/>
      <w:numFmt w:val="bullet"/>
      <w:lvlText w:val="●"/>
      <w:lvlJc w:val="left"/>
      <w:pPr>
        <w:ind w:left="6480" w:hanging="360"/>
      </w:pPr>
    </w:lvl>
  </w:abstractNum>
  <w:abstractNum w:abstractNumId="1" w15:restartNumberingAfterBreak="0">
    <w:nsid w:val="50BF6382"/>
    <w:multiLevelType w:val="hybridMultilevel"/>
    <w:tmpl w:val="63C02E90"/>
    <w:lvl w:ilvl="0" w:tplc="9700768E">
      <w:start w:val="1"/>
      <w:numFmt w:val="bullet"/>
      <w:lvlText w:val="•"/>
      <w:lvlJc w:val="left"/>
      <w:pPr>
        <w:ind w:left="720" w:hanging="360"/>
      </w:pPr>
    </w:lvl>
    <w:lvl w:ilvl="1" w:tplc="B04E57A2">
      <w:numFmt w:val="decimal"/>
      <w:lvlText w:val=""/>
      <w:lvlJc w:val="left"/>
    </w:lvl>
    <w:lvl w:ilvl="2" w:tplc="5756F992">
      <w:numFmt w:val="decimal"/>
      <w:lvlText w:val=""/>
      <w:lvlJc w:val="left"/>
    </w:lvl>
    <w:lvl w:ilvl="3" w:tplc="E6B2F968">
      <w:numFmt w:val="decimal"/>
      <w:lvlText w:val=""/>
      <w:lvlJc w:val="left"/>
    </w:lvl>
    <w:lvl w:ilvl="4" w:tplc="AC748A02">
      <w:numFmt w:val="decimal"/>
      <w:lvlText w:val=""/>
      <w:lvlJc w:val="left"/>
    </w:lvl>
    <w:lvl w:ilvl="5" w:tplc="0386A164">
      <w:numFmt w:val="decimal"/>
      <w:lvlText w:val=""/>
      <w:lvlJc w:val="left"/>
    </w:lvl>
    <w:lvl w:ilvl="6" w:tplc="FD7E7800">
      <w:numFmt w:val="decimal"/>
      <w:lvlText w:val=""/>
      <w:lvlJc w:val="left"/>
    </w:lvl>
    <w:lvl w:ilvl="7" w:tplc="2E34E504">
      <w:numFmt w:val="decimal"/>
      <w:lvlText w:val=""/>
      <w:lvlJc w:val="left"/>
    </w:lvl>
    <w:lvl w:ilvl="8" w:tplc="55A4CFE8">
      <w:numFmt w:val="decimal"/>
      <w:lvlText w:val=""/>
      <w:lvlJc w:val="left"/>
    </w:lvl>
  </w:abstractNum>
  <w:abstractNum w:abstractNumId="2" w15:restartNumberingAfterBreak="0">
    <w:nsid w:val="584E7E93"/>
    <w:multiLevelType w:val="hybridMultilevel"/>
    <w:tmpl w:val="33387760"/>
    <w:lvl w:ilvl="0" w:tplc="3DDECABC">
      <w:start w:val="1"/>
      <w:numFmt w:val="decimal"/>
      <w:lvlText w:val="%1."/>
      <w:lvlJc w:val="left"/>
      <w:pPr>
        <w:ind w:left="720" w:hanging="360"/>
      </w:pPr>
    </w:lvl>
    <w:lvl w:ilvl="1" w:tplc="485ECE94">
      <w:numFmt w:val="decimal"/>
      <w:lvlText w:val=""/>
      <w:lvlJc w:val="left"/>
    </w:lvl>
    <w:lvl w:ilvl="2" w:tplc="823489D4">
      <w:numFmt w:val="decimal"/>
      <w:lvlText w:val=""/>
      <w:lvlJc w:val="left"/>
    </w:lvl>
    <w:lvl w:ilvl="3" w:tplc="312CD884">
      <w:numFmt w:val="decimal"/>
      <w:lvlText w:val=""/>
      <w:lvlJc w:val="left"/>
    </w:lvl>
    <w:lvl w:ilvl="4" w:tplc="FA96FFA8">
      <w:numFmt w:val="decimal"/>
      <w:lvlText w:val=""/>
      <w:lvlJc w:val="left"/>
    </w:lvl>
    <w:lvl w:ilvl="5" w:tplc="5DA03F2E">
      <w:numFmt w:val="decimal"/>
      <w:lvlText w:val=""/>
      <w:lvlJc w:val="left"/>
    </w:lvl>
    <w:lvl w:ilvl="6" w:tplc="5392942E">
      <w:numFmt w:val="decimal"/>
      <w:lvlText w:val=""/>
      <w:lvlJc w:val="left"/>
    </w:lvl>
    <w:lvl w:ilvl="7" w:tplc="2F7E83FA">
      <w:numFmt w:val="decimal"/>
      <w:lvlText w:val=""/>
      <w:lvlJc w:val="left"/>
    </w:lvl>
    <w:lvl w:ilvl="8" w:tplc="743CA86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7C8"/>
    <w:rsid w:val="001160D9"/>
    <w:rsid w:val="002050E8"/>
    <w:rsid w:val="003277C8"/>
    <w:rsid w:val="0035381C"/>
    <w:rsid w:val="004061E4"/>
    <w:rsid w:val="004A53F3"/>
    <w:rsid w:val="004C4824"/>
    <w:rsid w:val="00755AF3"/>
    <w:rsid w:val="008877BB"/>
    <w:rsid w:val="00A95ED7"/>
    <w:rsid w:val="00EC14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22E6CE-51D5-44CE-970A-E0AFEB76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160"/>
      <w:outlineLvl w:val="0"/>
    </w:pPr>
    <w:rPr>
      <w:b/>
      <w:bCs/>
      <w:sz w:val="28"/>
      <w:szCs w:val="28"/>
    </w:rPr>
  </w:style>
  <w:style w:type="paragraph" w:styleId="Titre2">
    <w:name w:val="heading 2"/>
    <w:qFormat/>
    <w:pPr>
      <w:spacing w:before="240" w:after="120"/>
      <w:outlineLvl w:val="1"/>
    </w:pPr>
    <w:rPr>
      <w:b/>
      <w:bCs/>
      <w:sz w:val="24"/>
      <w:szCs w:val="24"/>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4C4824"/>
    <w:pPr>
      <w:tabs>
        <w:tab w:val="center" w:pos="4536"/>
        <w:tab w:val="right" w:pos="9072"/>
      </w:tabs>
    </w:pPr>
  </w:style>
  <w:style w:type="character" w:customStyle="1" w:styleId="En-tteCar">
    <w:name w:val="En-tête Car"/>
    <w:basedOn w:val="Policepardfaut"/>
    <w:link w:val="En-tte"/>
    <w:uiPriority w:val="99"/>
    <w:rsid w:val="004C4824"/>
  </w:style>
  <w:style w:type="paragraph" w:styleId="Pieddepage">
    <w:name w:val="footer"/>
    <w:basedOn w:val="Normal"/>
    <w:link w:val="PieddepageCar"/>
    <w:uiPriority w:val="99"/>
    <w:unhideWhenUsed/>
    <w:rsid w:val="004C4824"/>
    <w:pPr>
      <w:tabs>
        <w:tab w:val="center" w:pos="4536"/>
        <w:tab w:val="right" w:pos="9072"/>
      </w:tabs>
    </w:pPr>
  </w:style>
  <w:style w:type="character" w:customStyle="1" w:styleId="PieddepageCar">
    <w:name w:val="Pied de page Car"/>
    <w:basedOn w:val="Policepardfaut"/>
    <w:link w:val="Pieddepage"/>
    <w:uiPriority w:val="99"/>
    <w:rsid w:val="004C4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757</Words>
  <Characters>4165</Characters>
  <Application>Microsoft Office Word</Application>
  <DocSecurity>0</DocSecurity>
  <Lines>34</Lines>
  <Paragraphs>9</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1. Présentation du projet</vt:lpstr>
      <vt:lpstr>    1.1 Contexte</vt:lpstr>
      <vt:lpstr>    1.2 Objectifs</vt:lpstr>
      <vt:lpstr>    1.3 Périmètre</vt:lpstr>
      <vt:lpstr>2. Acteurs du système</vt:lpstr>
      <vt:lpstr>3. Besoins fonctionnels</vt:lpstr>
      <vt:lpstr>    3.1 Authentification</vt:lpstr>
      <vt:lpstr>    3.2 Espace adhérent</vt:lpstr>
      <vt:lpstr>    3.3 Espace administrateur</vt:lpstr>
      <vt:lpstr>4. Besoins non fonctionnels</vt:lpstr>
      <vt:lpstr>5. Contraintes techniques</vt:lpstr>
      <vt:lpstr>    5.1 Technologies</vt:lpstr>
      <vt:lpstr>    5.2 Architecture applicative</vt:lpstr>
      <vt:lpstr>6. Livrables attendus</vt:lpstr>
      <vt:lpstr>7. Planning prévisionnel</vt:lpstr>
    </vt:vector>
  </TitlesOfParts>
  <Company/>
  <LinksUpToDate>false</LinksUpToDate>
  <CharactersWithSpaces>4913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6</cp:revision>
  <dcterms:created xsi:type="dcterms:W3CDTF">2026-03-23T16:47:00Z</dcterms:created>
  <dcterms:modified xsi:type="dcterms:W3CDTF">2026-03-27T11:57:00Z</dcterms:modified>
</cp:coreProperties>
</file>