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7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6912"/>
        <w:gridCol w:w="912"/>
        <w:gridCol w:w="912"/>
        <w:gridCol w:w="912"/>
      </w:tblGrid>
      <w:tr w:rsidR="00C0411B" w:rsidRPr="00083AB8" w:rsidTr="00CD36F1">
        <w:trPr>
          <w:trHeight w:val="212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№ п/п</w:t>
            </w:r>
          </w:p>
        </w:tc>
        <w:tc>
          <w:tcPr>
            <w:tcW w:w="6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Наименование разделов и тем</w:t>
            </w:r>
          </w:p>
        </w:tc>
        <w:tc>
          <w:tcPr>
            <w:tcW w:w="2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Количество часов</w:t>
            </w:r>
          </w:p>
        </w:tc>
      </w:tr>
      <w:tr w:rsidR="00C0411B" w:rsidRPr="00083AB8" w:rsidTr="00CD36F1">
        <w:trPr>
          <w:trHeight w:val="226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11B" w:rsidRPr="00083AB8" w:rsidRDefault="00C0411B" w:rsidP="00DF16EB">
            <w:pPr>
              <w:widowControl w:val="0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</w:p>
        </w:tc>
        <w:tc>
          <w:tcPr>
            <w:tcW w:w="6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11B" w:rsidRPr="00083AB8" w:rsidRDefault="00C0411B" w:rsidP="00DF16EB">
            <w:pPr>
              <w:widowControl w:val="0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Всего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Теорет.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Практ</w:t>
            </w:r>
          </w:p>
        </w:tc>
      </w:tr>
      <w:tr w:rsidR="00C0411B" w:rsidRPr="00083AB8" w:rsidTr="00CD36F1">
        <w:trPr>
          <w:trHeight w:val="21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2"/>
                <w:lang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</w:rPr>
              <w:t>2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  <w:lang w:val="en-US"/>
              </w:rPr>
              <w:t>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C0411B" w:rsidRPr="00083AB8" w:rsidRDefault="00C0411B" w:rsidP="00DF16E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083AB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C0411B" w:rsidRPr="00083AB8" w:rsidTr="00CD36F1">
        <w:trPr>
          <w:trHeight w:val="30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11B" w:rsidRPr="00892AA3" w:rsidRDefault="00EE5E7E" w:rsidP="004C4B51">
            <w:pPr>
              <w:widowControl w:val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</w:t>
            </w:r>
            <w:r w:rsidR="004C4B51">
              <w:rPr>
                <w:color w:val="000000" w:themeColor="text1"/>
                <w:lang w:val="ru-RU"/>
              </w:rPr>
              <w:t>4</w:t>
            </w:r>
            <w:r w:rsidR="00905880">
              <w:rPr>
                <w:color w:val="000000" w:themeColor="text1"/>
                <w:lang w:val="ru-RU"/>
              </w:rPr>
              <w:t>.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11B" w:rsidRPr="00A10B8F" w:rsidRDefault="004C4B51" w:rsidP="00D065A8">
            <w:pPr>
              <w:rPr>
                <w:b/>
                <w:bCs/>
              </w:rPr>
            </w:pPr>
            <w:r w:rsidRPr="004C4B51">
              <w:rPr>
                <w:bCs/>
              </w:rPr>
              <w:t>MS Access. Режимы работы с БД. Связи между таблицами. Схема данных. Типы связей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11B" w:rsidRPr="00504BBC" w:rsidRDefault="00A105A4" w:rsidP="00E278B2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11B" w:rsidRPr="00504BBC" w:rsidRDefault="00A105A4" w:rsidP="00E278B2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11B" w:rsidRPr="00F2671B" w:rsidRDefault="00C0411B" w:rsidP="00C0411B">
            <w:pPr>
              <w:widowControl w:val="0"/>
              <w:jc w:val="center"/>
              <w:rPr>
                <w:lang w:val="ru-RU"/>
              </w:rPr>
            </w:pPr>
          </w:p>
        </w:tc>
      </w:tr>
    </w:tbl>
    <w:p w:rsidR="00446BE8" w:rsidRDefault="00446BE8" w:rsidP="00DF16EB">
      <w:pPr>
        <w:widowControl w:val="0"/>
        <w:ind w:firstLine="709"/>
        <w:jc w:val="both"/>
        <w:rPr>
          <w:b/>
          <w:lang w:val="ru-RU"/>
        </w:rPr>
      </w:pPr>
    </w:p>
    <w:p w:rsidR="00884EAC" w:rsidRPr="009A2BA4" w:rsidRDefault="0090307C" w:rsidP="00283878">
      <w:pPr>
        <w:ind w:firstLine="709"/>
        <w:jc w:val="both"/>
        <w:rPr>
          <w:color w:val="000000" w:themeColor="text1"/>
          <w:lang w:val="ru-RU"/>
        </w:rPr>
      </w:pPr>
      <w:r w:rsidRPr="0090307C">
        <w:rPr>
          <w:b/>
          <w:bCs/>
        </w:rPr>
        <w:t>Тема</w:t>
      </w:r>
      <w:r w:rsidR="003921EA" w:rsidRPr="009A2BA4">
        <w:rPr>
          <w:b/>
          <w:bCs/>
          <w:lang w:val="ru-RU"/>
        </w:rPr>
        <w:t xml:space="preserve">: </w:t>
      </w:r>
      <w:r w:rsidR="004C4B51" w:rsidRPr="004C4B51">
        <w:rPr>
          <w:b/>
          <w:bCs/>
        </w:rPr>
        <w:t>MS Access. Режимы работы с БД. Связи между таблицами. Схема данных. Типы связей</w:t>
      </w:r>
    </w:p>
    <w:p w:rsidR="006B51AE" w:rsidRDefault="006B51AE" w:rsidP="00EE5E7E">
      <w:pPr>
        <w:widowControl w:val="0"/>
        <w:ind w:firstLine="709"/>
        <w:jc w:val="both"/>
        <w:rPr>
          <w:color w:val="000000" w:themeColor="text1"/>
          <w:lang w:val="ru-RU"/>
        </w:rPr>
      </w:pPr>
    </w:p>
    <w:p w:rsidR="006B51AE" w:rsidRPr="00CE07F5" w:rsidRDefault="006B51AE" w:rsidP="006B51AE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CE07F5">
        <w:rPr>
          <w:color w:val="000000" w:themeColor="text1"/>
          <w:lang w:val="ru-RU"/>
        </w:rPr>
        <w:t>Учебные вопросы</w:t>
      </w:r>
    </w:p>
    <w:p w:rsidR="008A0293" w:rsidRPr="00504BBC" w:rsidRDefault="008A0293" w:rsidP="008A0293">
      <w:pPr>
        <w:pStyle w:val="ad"/>
        <w:numPr>
          <w:ilvl w:val="0"/>
          <w:numId w:val="27"/>
        </w:numPr>
        <w:ind w:left="0" w:firstLine="709"/>
        <w:jc w:val="both"/>
        <w:rPr>
          <w:color w:val="000000" w:themeColor="text1"/>
        </w:rPr>
      </w:pPr>
      <w:r w:rsidRPr="00504BBC">
        <w:rPr>
          <w:color w:val="000000" w:themeColor="text1"/>
        </w:rPr>
        <w:t>Создание и изменение таблиц</w:t>
      </w:r>
    </w:p>
    <w:p w:rsidR="008A0293" w:rsidRPr="00504BBC" w:rsidRDefault="008A0293" w:rsidP="008A0293">
      <w:pPr>
        <w:pStyle w:val="ad"/>
        <w:numPr>
          <w:ilvl w:val="0"/>
          <w:numId w:val="27"/>
        </w:numPr>
        <w:ind w:left="0" w:firstLine="709"/>
        <w:jc w:val="both"/>
        <w:rPr>
          <w:color w:val="000000" w:themeColor="text1"/>
        </w:rPr>
      </w:pPr>
      <w:r w:rsidRPr="00504BBC">
        <w:rPr>
          <w:color w:val="000000" w:themeColor="text1"/>
        </w:rPr>
        <w:t>Правила создания таблицы вручную в режиме Таблица</w:t>
      </w:r>
    </w:p>
    <w:p w:rsidR="008A0293" w:rsidRPr="00504BBC" w:rsidRDefault="008A0293" w:rsidP="008A0293">
      <w:pPr>
        <w:pStyle w:val="ad"/>
        <w:numPr>
          <w:ilvl w:val="0"/>
          <w:numId w:val="27"/>
        </w:numPr>
        <w:ind w:left="0" w:firstLine="709"/>
        <w:jc w:val="both"/>
        <w:rPr>
          <w:color w:val="000000" w:themeColor="text1"/>
        </w:rPr>
      </w:pPr>
      <w:r w:rsidRPr="00504BBC">
        <w:rPr>
          <w:color w:val="000000" w:themeColor="text1"/>
        </w:rPr>
        <w:t xml:space="preserve">Создание таблицы в режиме Конструктор </w:t>
      </w:r>
    </w:p>
    <w:p w:rsidR="008A0293" w:rsidRPr="00504BBC" w:rsidRDefault="008A0293" w:rsidP="008A0293">
      <w:pPr>
        <w:pStyle w:val="ad"/>
        <w:numPr>
          <w:ilvl w:val="0"/>
          <w:numId w:val="27"/>
        </w:numPr>
        <w:ind w:left="0" w:firstLine="709"/>
        <w:jc w:val="both"/>
        <w:rPr>
          <w:color w:val="000000" w:themeColor="text1"/>
        </w:rPr>
      </w:pPr>
      <w:r w:rsidRPr="00504BBC">
        <w:rPr>
          <w:color w:val="000000" w:themeColor="text1"/>
        </w:rPr>
        <w:t>Общее представление о конструкторе таблиц</w:t>
      </w:r>
    </w:p>
    <w:p w:rsidR="008A0293" w:rsidRPr="00504BBC" w:rsidRDefault="008A0293" w:rsidP="008A0293">
      <w:pPr>
        <w:pStyle w:val="ad"/>
        <w:numPr>
          <w:ilvl w:val="0"/>
          <w:numId w:val="27"/>
        </w:numPr>
        <w:ind w:left="0" w:firstLine="709"/>
        <w:jc w:val="both"/>
        <w:rPr>
          <w:color w:val="000000" w:themeColor="text1"/>
        </w:rPr>
      </w:pPr>
      <w:r w:rsidRPr="00504BBC">
        <w:rPr>
          <w:color w:val="000000" w:themeColor="text1"/>
        </w:rPr>
        <w:t>Задание типов данных и свойств полей таблицы</w:t>
      </w:r>
    </w:p>
    <w:p w:rsidR="008A0293" w:rsidRPr="00504BBC" w:rsidRDefault="008A0293" w:rsidP="008A0293">
      <w:pPr>
        <w:pStyle w:val="ad"/>
        <w:numPr>
          <w:ilvl w:val="0"/>
          <w:numId w:val="27"/>
        </w:numPr>
        <w:ind w:left="0" w:firstLine="709"/>
        <w:jc w:val="both"/>
        <w:rPr>
          <w:color w:val="000000" w:themeColor="text1"/>
        </w:rPr>
      </w:pPr>
      <w:r w:rsidRPr="00504BBC">
        <w:rPr>
          <w:color w:val="000000" w:themeColor="text1"/>
        </w:rPr>
        <w:t>Заполнение готовой таблицы данными вручную</w:t>
      </w:r>
    </w:p>
    <w:p w:rsidR="008A0293" w:rsidRPr="00504BBC" w:rsidRDefault="008A0293" w:rsidP="008A0293">
      <w:pPr>
        <w:pStyle w:val="ad"/>
        <w:numPr>
          <w:ilvl w:val="0"/>
          <w:numId w:val="27"/>
        </w:numPr>
        <w:ind w:left="0" w:firstLine="709"/>
        <w:jc w:val="both"/>
        <w:rPr>
          <w:color w:val="000000" w:themeColor="text1"/>
        </w:rPr>
      </w:pPr>
      <w:r w:rsidRPr="00504BBC">
        <w:rPr>
          <w:color w:val="000000" w:themeColor="text1"/>
        </w:rPr>
        <w:t>Создание новых полей и ввод данных из списка</w:t>
      </w:r>
    </w:p>
    <w:p w:rsidR="008A0293" w:rsidRPr="00504BBC" w:rsidRDefault="008A0293" w:rsidP="008A0293">
      <w:pPr>
        <w:pStyle w:val="ad"/>
        <w:numPr>
          <w:ilvl w:val="0"/>
          <w:numId w:val="27"/>
        </w:numPr>
        <w:ind w:left="0" w:firstLine="709"/>
        <w:jc w:val="both"/>
        <w:rPr>
          <w:color w:val="000000" w:themeColor="text1"/>
        </w:rPr>
      </w:pPr>
      <w:r w:rsidRPr="00504BBC">
        <w:rPr>
          <w:color w:val="000000" w:themeColor="text1"/>
        </w:rPr>
        <w:t>Использование внешних данных для заполнения таблиц Access</w:t>
      </w:r>
    </w:p>
    <w:p w:rsidR="008A0293" w:rsidRPr="00504BBC" w:rsidRDefault="008A0293" w:rsidP="008A0293">
      <w:pPr>
        <w:pStyle w:val="ad"/>
        <w:numPr>
          <w:ilvl w:val="0"/>
          <w:numId w:val="27"/>
        </w:numPr>
        <w:ind w:left="0" w:firstLine="709"/>
        <w:jc w:val="both"/>
        <w:rPr>
          <w:color w:val="000000" w:themeColor="text1"/>
        </w:rPr>
      </w:pPr>
      <w:r w:rsidRPr="00504BBC">
        <w:rPr>
          <w:color w:val="000000" w:themeColor="text1"/>
        </w:rPr>
        <w:t>Работа со связанной таблицей в базе данных</w:t>
      </w:r>
    </w:p>
    <w:p w:rsidR="008A0293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</w:p>
    <w:p w:rsidR="008A0293" w:rsidRPr="004622A9" w:rsidRDefault="008A0293" w:rsidP="008A0293">
      <w:pPr>
        <w:widowControl w:val="0"/>
        <w:ind w:firstLine="709"/>
        <w:jc w:val="both"/>
        <w:rPr>
          <w:b/>
          <w:color w:val="000000" w:themeColor="text1"/>
          <w:lang w:val="ru-RU"/>
        </w:rPr>
      </w:pPr>
      <w:r>
        <w:rPr>
          <w:b/>
          <w:color w:val="000000" w:themeColor="text1"/>
          <w:lang w:val="ru-RU"/>
        </w:rPr>
        <w:t>1</w:t>
      </w:r>
      <w:r w:rsidRPr="004622A9">
        <w:rPr>
          <w:b/>
          <w:color w:val="000000" w:themeColor="text1"/>
        </w:rPr>
        <w:t xml:space="preserve">. Создание и изменение таблиц </w:t>
      </w:r>
      <w:r w:rsidRPr="004622A9">
        <w:rPr>
          <w:b/>
          <w:color w:val="000000" w:themeColor="text1"/>
          <w:lang w:val="ru-RU"/>
        </w:rPr>
        <w:t xml:space="preserve"> </w:t>
      </w:r>
    </w:p>
    <w:p w:rsidR="008A0293" w:rsidRPr="004622A9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 xml:space="preserve">В приложении Access 2010 создание таблиц осуществляется тремя способами: строят таблицу вручную, формируют таблицу на основе шаблона, строят таблицу в режиме конструктора. Далее рассмотрим на конкретных примерах, указанные варианты. Конечно, в первую очередь следует понять, чем эти варианты отличаются. При создании таблицы вручную разработчик может самостоятельно вводить наименование полей, а затем наполнять таблицу данными. Создание таблицы в режиме конструктора заключается в том, что разработчик сначала создаёт перечень полей, определяет их форматы, а затем осуществляет наполнение таблицы данными в режиме таблица. Тем не менее, в режиме конструктора можно управлять всеми полями и свойствами таблицы. Используя шаблоны таблиц, разработчик получает определённый набор полей, который можно дополнять новыми полями, производить переименования названия полей, а при необходимости удалять или переставлять их местами в таблице. Существенно то, что при выборе шаблона, форматы полей уже заданы. 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Pr="004622A9" w:rsidRDefault="008A0293" w:rsidP="008A0293">
      <w:pPr>
        <w:widowControl w:val="0"/>
        <w:ind w:firstLine="709"/>
        <w:jc w:val="both"/>
        <w:rPr>
          <w:b/>
          <w:color w:val="000000" w:themeColor="text1"/>
        </w:rPr>
      </w:pPr>
      <w:r>
        <w:rPr>
          <w:b/>
          <w:color w:val="000000" w:themeColor="text1"/>
          <w:lang w:val="ru-RU"/>
        </w:rPr>
        <w:t>2</w:t>
      </w:r>
      <w:r w:rsidRPr="004622A9">
        <w:rPr>
          <w:b/>
          <w:color w:val="000000" w:themeColor="text1"/>
        </w:rPr>
        <w:t>. Правила создания таблицы вручную в режиме Таблица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3CABF925" wp14:editId="2C81DDE1">
            <wp:extent cx="379185" cy="395786"/>
            <wp:effectExtent l="19050" t="0" r="1815" b="0"/>
            <wp:docPr id="114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29" cy="39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B20">
        <w:rPr>
          <w:color w:val="000000" w:themeColor="text1"/>
        </w:rPr>
        <w:t xml:space="preserve"> Этот режим удобен тем, что разработчик задаёт наименования полей, а затем может вводить данные. Кроме того, в Access 2010 при создании таблицы вручную имеется возможность задавать типы полей. Для начала создадим простую таблицу, чтобы в дальнейшем использовать, полученные навыки при разработке более сложных таблиц. Предположим, что отдел кадров предприятия разработал градацию поощрения сотрудников, в зависимости от стажа их работы на предприятии, т.е. независимо от занимаемой должности, каждый сотрудник получит дополнительное денежное вознаграждение. Такие приёмы поощрения сотрудников широко распространены на фирмах и предприятиях, что позволяет заинтересовывать их в работе на данном предприятии. Разработанная градация поощрений сотрудников используется в бухгалтерии при начислении общей заработной платы. В таблице 1 под названием «Доплата за стаж» представлены сведения о добавлении к заработной плате сотруднику, в зависимости от стажа его работы на предприятии.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lastRenderedPageBreak/>
        <w:t>Таблица 1. Доплата за стаж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>Надбавки сотрудникам фирмы, в зависимости от стажа работы</w:t>
      </w:r>
    </w:p>
    <w:tbl>
      <w:tblPr>
        <w:tblStyle w:val="ac"/>
        <w:tblW w:w="0" w:type="auto"/>
        <w:tblInd w:w="1101" w:type="dxa"/>
        <w:tblLook w:val="04A0" w:firstRow="1" w:lastRow="0" w:firstColumn="1" w:lastColumn="0" w:noHBand="0" w:noVBand="1"/>
      </w:tblPr>
      <w:tblGrid>
        <w:gridCol w:w="4109"/>
        <w:gridCol w:w="2978"/>
      </w:tblGrid>
      <w:tr w:rsidR="008A0293" w:rsidRPr="004622A9" w:rsidTr="00ED7804">
        <w:tc>
          <w:tcPr>
            <w:tcW w:w="4109" w:type="dxa"/>
          </w:tcPr>
          <w:p w:rsidR="008A0293" w:rsidRPr="004622A9" w:rsidRDefault="008A0293" w:rsidP="00ED7804">
            <w:pPr>
              <w:widowControl w:val="0"/>
              <w:jc w:val="both"/>
              <w:rPr>
                <w:color w:val="000000" w:themeColor="text1"/>
              </w:rPr>
            </w:pPr>
            <w:r w:rsidRPr="004622A9">
              <w:rPr>
                <w:color w:val="000000" w:themeColor="text1"/>
              </w:rPr>
              <w:t>Стаж работы сотрудника</w:t>
            </w:r>
            <w:r w:rsidRPr="004622A9">
              <w:rPr>
                <w:color w:val="000000" w:themeColor="text1"/>
              </w:rPr>
              <w:tab/>
            </w:r>
          </w:p>
        </w:tc>
        <w:tc>
          <w:tcPr>
            <w:tcW w:w="2978" w:type="dxa"/>
          </w:tcPr>
          <w:p w:rsidR="008A0293" w:rsidRPr="004622A9" w:rsidRDefault="008A0293" w:rsidP="00ED7804">
            <w:pPr>
              <w:widowControl w:val="0"/>
              <w:jc w:val="both"/>
              <w:rPr>
                <w:color w:val="000000" w:themeColor="text1"/>
              </w:rPr>
            </w:pPr>
            <w:r w:rsidRPr="004622A9">
              <w:rPr>
                <w:color w:val="000000" w:themeColor="text1"/>
              </w:rPr>
              <w:t>Надбавка (</w:t>
            </w:r>
            <w:r>
              <w:rPr>
                <w:color w:val="000000" w:themeColor="text1"/>
                <w:lang w:val="ru-RU"/>
              </w:rPr>
              <w:t>тг</w:t>
            </w:r>
            <w:r w:rsidRPr="004622A9">
              <w:rPr>
                <w:color w:val="000000" w:themeColor="text1"/>
              </w:rPr>
              <w:t>.)</w:t>
            </w:r>
          </w:p>
        </w:tc>
      </w:tr>
      <w:tr w:rsidR="008A0293" w:rsidRPr="004622A9" w:rsidTr="00ED7804">
        <w:tc>
          <w:tcPr>
            <w:tcW w:w="4109" w:type="dxa"/>
          </w:tcPr>
          <w:p w:rsidR="008A0293" w:rsidRPr="004622A9" w:rsidRDefault="008A0293" w:rsidP="00ED7804">
            <w:pPr>
              <w:widowControl w:val="0"/>
              <w:jc w:val="both"/>
              <w:rPr>
                <w:color w:val="000000" w:themeColor="text1"/>
              </w:rPr>
            </w:pPr>
            <w:r w:rsidRPr="004622A9">
              <w:rPr>
                <w:color w:val="000000" w:themeColor="text1"/>
              </w:rPr>
              <w:t>Менее года</w:t>
            </w:r>
            <w:r w:rsidRPr="004622A9">
              <w:rPr>
                <w:color w:val="000000" w:themeColor="text1"/>
              </w:rPr>
              <w:tab/>
            </w:r>
          </w:p>
        </w:tc>
        <w:tc>
          <w:tcPr>
            <w:tcW w:w="2978" w:type="dxa"/>
          </w:tcPr>
          <w:p w:rsidR="008A0293" w:rsidRPr="004622A9" w:rsidRDefault="008A0293" w:rsidP="00ED7804">
            <w:pPr>
              <w:widowControl w:val="0"/>
              <w:jc w:val="both"/>
              <w:rPr>
                <w:color w:val="000000" w:themeColor="text1"/>
              </w:rPr>
            </w:pPr>
            <w:r w:rsidRPr="004622A9">
              <w:rPr>
                <w:color w:val="000000" w:themeColor="text1"/>
              </w:rPr>
              <w:t>0</w:t>
            </w:r>
          </w:p>
        </w:tc>
      </w:tr>
      <w:tr w:rsidR="008A0293" w:rsidRPr="004622A9" w:rsidTr="00ED7804">
        <w:tc>
          <w:tcPr>
            <w:tcW w:w="4109" w:type="dxa"/>
          </w:tcPr>
          <w:p w:rsidR="008A0293" w:rsidRPr="004622A9" w:rsidRDefault="008A0293" w:rsidP="00ED7804">
            <w:pPr>
              <w:widowControl w:val="0"/>
              <w:jc w:val="both"/>
              <w:rPr>
                <w:color w:val="000000" w:themeColor="text1"/>
              </w:rPr>
            </w:pPr>
            <w:r w:rsidRPr="004622A9">
              <w:rPr>
                <w:color w:val="000000" w:themeColor="text1"/>
              </w:rPr>
              <w:t>От 1 года до 3-х лет</w:t>
            </w:r>
            <w:r w:rsidRPr="004622A9">
              <w:rPr>
                <w:color w:val="000000" w:themeColor="text1"/>
              </w:rPr>
              <w:tab/>
            </w:r>
          </w:p>
        </w:tc>
        <w:tc>
          <w:tcPr>
            <w:tcW w:w="2978" w:type="dxa"/>
          </w:tcPr>
          <w:p w:rsidR="008A0293" w:rsidRPr="004622A9" w:rsidRDefault="008A0293" w:rsidP="00ED7804">
            <w:pPr>
              <w:widowControl w:val="0"/>
              <w:jc w:val="both"/>
              <w:rPr>
                <w:color w:val="000000" w:themeColor="text1"/>
              </w:rPr>
            </w:pPr>
            <w:r w:rsidRPr="004622A9">
              <w:rPr>
                <w:color w:val="000000" w:themeColor="text1"/>
              </w:rPr>
              <w:t>750</w:t>
            </w:r>
          </w:p>
        </w:tc>
      </w:tr>
      <w:tr w:rsidR="008A0293" w:rsidRPr="004622A9" w:rsidTr="00ED7804">
        <w:tc>
          <w:tcPr>
            <w:tcW w:w="4109" w:type="dxa"/>
          </w:tcPr>
          <w:p w:rsidR="008A0293" w:rsidRPr="004622A9" w:rsidRDefault="008A0293" w:rsidP="00ED7804">
            <w:pPr>
              <w:widowControl w:val="0"/>
              <w:jc w:val="both"/>
              <w:rPr>
                <w:color w:val="000000" w:themeColor="text1"/>
              </w:rPr>
            </w:pPr>
            <w:r w:rsidRPr="004622A9">
              <w:rPr>
                <w:color w:val="000000" w:themeColor="text1"/>
              </w:rPr>
              <w:t>От 3-х лет до 5 лет</w:t>
            </w:r>
            <w:r w:rsidRPr="004622A9">
              <w:rPr>
                <w:color w:val="000000" w:themeColor="text1"/>
              </w:rPr>
              <w:tab/>
            </w:r>
          </w:p>
        </w:tc>
        <w:tc>
          <w:tcPr>
            <w:tcW w:w="2978" w:type="dxa"/>
          </w:tcPr>
          <w:p w:rsidR="008A0293" w:rsidRPr="004622A9" w:rsidRDefault="008A0293" w:rsidP="00ED7804">
            <w:pPr>
              <w:widowControl w:val="0"/>
              <w:jc w:val="both"/>
              <w:rPr>
                <w:color w:val="000000" w:themeColor="text1"/>
              </w:rPr>
            </w:pPr>
            <w:r w:rsidRPr="004622A9">
              <w:rPr>
                <w:color w:val="000000" w:themeColor="text1"/>
              </w:rPr>
              <w:t>1200</w:t>
            </w:r>
          </w:p>
        </w:tc>
      </w:tr>
      <w:tr w:rsidR="008A0293" w:rsidRPr="004622A9" w:rsidTr="00ED7804">
        <w:tc>
          <w:tcPr>
            <w:tcW w:w="4109" w:type="dxa"/>
          </w:tcPr>
          <w:p w:rsidR="008A0293" w:rsidRPr="004622A9" w:rsidRDefault="008A0293" w:rsidP="00ED7804">
            <w:pPr>
              <w:widowControl w:val="0"/>
              <w:jc w:val="both"/>
              <w:rPr>
                <w:color w:val="000000" w:themeColor="text1"/>
              </w:rPr>
            </w:pPr>
            <w:r w:rsidRPr="004622A9">
              <w:rPr>
                <w:color w:val="000000" w:themeColor="text1"/>
              </w:rPr>
              <w:t>Свыше 5 лет</w:t>
            </w:r>
            <w:r w:rsidRPr="004622A9">
              <w:rPr>
                <w:color w:val="000000" w:themeColor="text1"/>
              </w:rPr>
              <w:tab/>
            </w:r>
          </w:p>
        </w:tc>
        <w:tc>
          <w:tcPr>
            <w:tcW w:w="2978" w:type="dxa"/>
          </w:tcPr>
          <w:p w:rsidR="008A0293" w:rsidRPr="004622A9" w:rsidRDefault="008A0293" w:rsidP="00ED7804">
            <w:pPr>
              <w:widowControl w:val="0"/>
              <w:jc w:val="both"/>
              <w:rPr>
                <w:color w:val="000000" w:themeColor="text1"/>
              </w:rPr>
            </w:pPr>
            <w:r w:rsidRPr="004622A9">
              <w:rPr>
                <w:color w:val="000000" w:themeColor="text1"/>
              </w:rPr>
              <w:t>1800</w:t>
            </w:r>
          </w:p>
        </w:tc>
      </w:tr>
    </w:tbl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>Необходимо представленную таблицу создать в новой пустой базе данных. Порядок создания таблицы вручную заключается в следующем: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 xml:space="preserve">1. Откройте созданную базу данных «Сведения о сотрудниках». Для этого можно запустить Access 2010 (ПускèВсе программыèMicrosoft OfficeèMicrosoft Access 2010èОткрыть). Другой способ открытия уже созданной базы данных заключается в выборе названия файла из каталога диска, например, файл с именем:  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0D29C7A0" wp14:editId="16DBF229">
            <wp:extent cx="1390172" cy="190982"/>
            <wp:effectExtent l="19050" t="0" r="478" b="0"/>
            <wp:docPr id="114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6" cy="19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B20">
        <w:rPr>
          <w:color w:val="000000" w:themeColor="text1"/>
        </w:rPr>
        <w:t xml:space="preserve"> был создан ранее как пустая база данных.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 xml:space="preserve">2. Щёлкните по вкладке «Создание», а затем щёлкните по значку - 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0EE5C8BE" wp14:editId="2052DD31">
            <wp:extent cx="241893" cy="252483"/>
            <wp:effectExtent l="19050" t="0" r="5757" b="0"/>
            <wp:docPr id="114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3" cy="25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B20">
        <w:rPr>
          <w:color w:val="000000" w:themeColor="text1"/>
        </w:rPr>
        <w:t xml:space="preserve">, после этого, появится заготовка таблицы. Заготовка включает: заголовок - 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25FC752C" wp14:editId="6127E0B0">
            <wp:extent cx="825500" cy="198120"/>
            <wp:effectExtent l="19050" t="0" r="0" b="0"/>
            <wp:docPr id="114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B20">
        <w:rPr>
          <w:color w:val="000000" w:themeColor="text1"/>
        </w:rPr>
        <w:t xml:space="preserve">; одну строку и два поля (Поля: Код, Щелкните для добавления), как показано на рисунке </w:t>
      </w:r>
      <w:r>
        <w:rPr>
          <w:color w:val="000000" w:themeColor="text1"/>
          <w:lang w:val="ru-RU"/>
        </w:rPr>
        <w:t>2.1</w:t>
      </w:r>
      <w:r w:rsidRPr="001E5B20">
        <w:rPr>
          <w:color w:val="000000" w:themeColor="text1"/>
        </w:rPr>
        <w:t>.</w:t>
      </w:r>
    </w:p>
    <w:p w:rsidR="008A0293" w:rsidRPr="001E5B20" w:rsidRDefault="008A0293" w:rsidP="008A0293">
      <w:pPr>
        <w:widowControl w:val="0"/>
        <w:ind w:firstLine="709"/>
        <w:jc w:val="center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51E3B99F" wp14:editId="2854E201">
            <wp:extent cx="1949563" cy="414237"/>
            <wp:effectExtent l="19050" t="0" r="0" b="0"/>
            <wp:docPr id="114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723" cy="41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 xml:space="preserve">Рис. </w:t>
      </w:r>
      <w:r>
        <w:rPr>
          <w:color w:val="000000" w:themeColor="text1"/>
          <w:lang w:val="ru-RU"/>
        </w:rPr>
        <w:t>2.1</w:t>
      </w:r>
      <w:r w:rsidRPr="001E5B20">
        <w:rPr>
          <w:color w:val="000000" w:themeColor="text1"/>
        </w:rPr>
        <w:t>. Заготовка новой таблицы, которая будет создана вручную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 xml:space="preserve">При создании таблицы вручную в Access 2010 автоматически создаётся поле счётчика, которое используется в качестве ключа, поэтому, в дальнейшем нет необходимости заботиться о создании ключевого поля. Как правило, следующим за полем «Код» создают наименование поля для хранения уникальных данных (не повторяющихся).  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 xml:space="preserve">3. Щёлкните по закладке с именем «Щелкните для добавления», после чего откроется меню со списком форматов для создаваемого поля (рис. </w:t>
      </w:r>
      <w:r>
        <w:rPr>
          <w:color w:val="000000" w:themeColor="text1"/>
          <w:lang w:val="ru-RU"/>
        </w:rPr>
        <w:t>2.2</w:t>
      </w:r>
      <w:r w:rsidRPr="001E5B20">
        <w:rPr>
          <w:color w:val="000000" w:themeColor="text1"/>
        </w:rPr>
        <w:t>).</w:t>
      </w:r>
    </w:p>
    <w:p w:rsidR="008A0293" w:rsidRPr="001E5B20" w:rsidRDefault="008A0293" w:rsidP="008A0293">
      <w:pPr>
        <w:widowControl w:val="0"/>
        <w:ind w:firstLine="709"/>
        <w:jc w:val="center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5B6F00A7" wp14:editId="4C78DAAA">
            <wp:extent cx="1546587" cy="2190466"/>
            <wp:effectExtent l="19050" t="0" r="0" b="0"/>
            <wp:docPr id="115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690" cy="219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1E5B20" w:rsidRDefault="008A0293" w:rsidP="008A0293">
      <w:pPr>
        <w:widowControl w:val="0"/>
        <w:ind w:firstLine="709"/>
        <w:jc w:val="center"/>
        <w:rPr>
          <w:color w:val="000000" w:themeColor="text1"/>
        </w:rPr>
      </w:pPr>
      <w:r w:rsidRPr="001E5B20">
        <w:rPr>
          <w:color w:val="000000" w:themeColor="text1"/>
        </w:rPr>
        <w:t xml:space="preserve">Рис. </w:t>
      </w:r>
      <w:r>
        <w:rPr>
          <w:color w:val="000000" w:themeColor="text1"/>
          <w:lang w:val="ru-RU"/>
        </w:rPr>
        <w:t>2.2</w:t>
      </w:r>
      <w:r w:rsidRPr="001E5B20">
        <w:rPr>
          <w:color w:val="000000" w:themeColor="text1"/>
        </w:rPr>
        <w:t>. Список для выбора формата создаваемого поля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>4. Выберите строку с символом:  - текстовое поле.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>5. Замените слово «Поле 1» на – «Стаж работы» (в соответствии с исходной таблицей 1), изменить имя заголовка поля можно в любой момент, для чего по полю достаточно щёлкнуть правой клавишей мыши, а затем выбрать строку с наименованием: .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>6. Повторите операцию создания поля (пункт 3), только для нового поля выберите формат, а поле назовите: «Надбавка».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>7. Введите данные в таблицу, созданную в базе данных Access 2010 из таблицы 1, которая представлена выше. В итоге получится заполненная таблица с данными, как показано на рис</w:t>
      </w:r>
      <w:r>
        <w:rPr>
          <w:color w:val="000000" w:themeColor="text1"/>
          <w:lang w:val="ru-RU"/>
        </w:rPr>
        <w:t>.</w:t>
      </w:r>
      <w:r w:rsidRPr="001E5B20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2.3</w:t>
      </w:r>
      <w:r w:rsidRPr="001E5B20">
        <w:rPr>
          <w:color w:val="000000" w:themeColor="text1"/>
        </w:rPr>
        <w:t>.</w:t>
      </w:r>
    </w:p>
    <w:p w:rsidR="008A0293" w:rsidRPr="001E5B20" w:rsidRDefault="008A0293" w:rsidP="008A0293">
      <w:pPr>
        <w:widowControl w:val="0"/>
        <w:ind w:firstLine="709"/>
        <w:jc w:val="center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536976FC" wp14:editId="1006897A">
            <wp:extent cx="3342739" cy="840574"/>
            <wp:effectExtent l="19050" t="0" r="0" b="0"/>
            <wp:docPr id="115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434" cy="84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1E5B20" w:rsidRDefault="008A0293" w:rsidP="008A0293">
      <w:pPr>
        <w:widowControl w:val="0"/>
        <w:ind w:firstLine="709"/>
        <w:jc w:val="center"/>
        <w:rPr>
          <w:color w:val="000000" w:themeColor="text1"/>
        </w:rPr>
      </w:pPr>
      <w:r w:rsidRPr="001E5B20">
        <w:rPr>
          <w:color w:val="000000" w:themeColor="text1"/>
        </w:rPr>
        <w:t xml:space="preserve">Рис. </w:t>
      </w:r>
      <w:r>
        <w:rPr>
          <w:color w:val="000000" w:themeColor="text1"/>
          <w:lang w:val="ru-RU"/>
        </w:rPr>
        <w:t>2.3</w:t>
      </w:r>
      <w:r w:rsidRPr="001E5B20">
        <w:rPr>
          <w:color w:val="000000" w:themeColor="text1"/>
        </w:rPr>
        <w:t>. Созданная таблица вручную с данными о надбавках за стаж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 xml:space="preserve">8. Закройте таблицу символом 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65D4BE52" wp14:editId="2D96480D">
            <wp:extent cx="245745" cy="231775"/>
            <wp:effectExtent l="19050" t="0" r="1905" b="0"/>
            <wp:docPr id="1152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B20">
        <w:rPr>
          <w:color w:val="000000" w:themeColor="text1"/>
        </w:rPr>
        <w:t xml:space="preserve"> (символ находится в правом верхнем углу таблицы). Система задаст вопрос о целесообразности сохранения таблицы, если ответить «Да», то появится диалоговое окно «Сохранение», как показано на рисунке </w:t>
      </w:r>
      <w:r>
        <w:rPr>
          <w:color w:val="000000" w:themeColor="text1"/>
          <w:lang w:val="ru-RU"/>
        </w:rPr>
        <w:t>2.4</w:t>
      </w:r>
      <w:r w:rsidRPr="001E5B20">
        <w:rPr>
          <w:color w:val="000000" w:themeColor="text1"/>
        </w:rPr>
        <w:t>. Замените слово «Таблица1» на – «Надбавки за стаж», и нажмите на кнопку ОК.</w:t>
      </w:r>
    </w:p>
    <w:p w:rsidR="008A0293" w:rsidRPr="001E5B20" w:rsidRDefault="008A0293" w:rsidP="008A0293">
      <w:pPr>
        <w:widowControl w:val="0"/>
        <w:ind w:firstLine="709"/>
        <w:jc w:val="center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7956E2A7" wp14:editId="154208E5">
            <wp:extent cx="1670349" cy="743349"/>
            <wp:effectExtent l="19050" t="0" r="6051" b="0"/>
            <wp:docPr id="1153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83" cy="74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1E5B20" w:rsidRDefault="008A0293" w:rsidP="008A0293">
      <w:pPr>
        <w:widowControl w:val="0"/>
        <w:ind w:firstLine="709"/>
        <w:jc w:val="center"/>
        <w:rPr>
          <w:color w:val="000000" w:themeColor="text1"/>
        </w:rPr>
      </w:pPr>
      <w:r w:rsidRPr="001E5B20">
        <w:rPr>
          <w:color w:val="000000" w:themeColor="text1"/>
        </w:rPr>
        <w:t xml:space="preserve">Рис. </w:t>
      </w:r>
      <w:r>
        <w:rPr>
          <w:color w:val="000000" w:themeColor="text1"/>
          <w:lang w:val="ru-RU"/>
        </w:rPr>
        <w:t>2.4</w:t>
      </w:r>
      <w:r w:rsidRPr="001E5B20">
        <w:rPr>
          <w:color w:val="000000" w:themeColor="text1"/>
        </w:rPr>
        <w:t>. Диалоговое окно для задания имени таблицы</w:t>
      </w: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Pr="001E5B20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 xml:space="preserve">Имя таблицы можно изменить непосредственно в области переходов. Только следует помнить, что таблица в этот момент должна быть закрыта. При нажатии на правую кнопку мыши появляется контекстно всплывающее меню, из которого следует выбрать строку с наименованием: 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215C0625" wp14:editId="626481D2">
            <wp:extent cx="1132840" cy="170815"/>
            <wp:effectExtent l="19050" t="0" r="0" b="0"/>
            <wp:docPr id="1154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B20">
        <w:rPr>
          <w:color w:val="000000" w:themeColor="text1"/>
        </w:rPr>
        <w:t>.</w:t>
      </w:r>
    </w:p>
    <w:p w:rsidR="008A0293" w:rsidRPr="00504BBC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1E5B20">
        <w:rPr>
          <w:color w:val="000000" w:themeColor="text1"/>
        </w:rPr>
        <w:t xml:space="preserve"> </w:t>
      </w:r>
    </w:p>
    <w:p w:rsidR="008A0293" w:rsidRPr="004C26DF" w:rsidRDefault="008A0293" w:rsidP="008A0293">
      <w:pPr>
        <w:widowControl w:val="0"/>
        <w:ind w:firstLine="709"/>
        <w:jc w:val="both"/>
        <w:rPr>
          <w:b/>
          <w:color w:val="000000" w:themeColor="text1"/>
        </w:rPr>
      </w:pPr>
      <w:r>
        <w:rPr>
          <w:b/>
          <w:color w:val="000000" w:themeColor="text1"/>
          <w:lang w:val="ru-RU"/>
        </w:rPr>
        <w:t>3</w:t>
      </w:r>
      <w:r w:rsidRPr="004C26DF">
        <w:rPr>
          <w:b/>
          <w:color w:val="000000" w:themeColor="text1"/>
        </w:rPr>
        <w:t>.  Создание таблицы в режиме Конструктор</w:t>
      </w: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44D540F6" wp14:editId="4429F7E1">
            <wp:extent cx="284551" cy="265814"/>
            <wp:effectExtent l="19050" t="0" r="1199" b="0"/>
            <wp:docPr id="1155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71" cy="26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26DF">
        <w:rPr>
          <w:color w:val="000000" w:themeColor="text1"/>
        </w:rPr>
        <w:t xml:space="preserve"> Создание новой пустой таблицы в режиме конструктора позволяет осуществлять операции: добавить поля, задать форматы полей, изменить ключ для полей таблицы, выбрать данные из готовых списков и таблиц, встроить логические и арифметические выражения для контроля вводимых данных. Рассмотрим по порядку возможности этого режима на примере создания заготовки таблицы (пустой). Предположим, что необходимо создать таблицу базы данных со сведениями о личных делах сотрудников организации, в дальнейшем этой таблице присвоим название «Личные сведения». Под личными сведениями сотрудников следует понимать только те данные, которые относятся к конкретной фамилии, например, год рождения, место рождения, пол, фотография, и многое другое. При постановке задачи о ведении базы данных, всегда стремятся выдвинуть требования к данным, которые будут использоваться подразделениями организации. Поэтому, постепенно можно будет добавлять новые поля в таблицу или создавать дополнительные таблицы, связанные с основной таблицей.</w:t>
      </w: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Pr="004C26DF" w:rsidRDefault="008A0293" w:rsidP="008A0293">
      <w:pPr>
        <w:widowControl w:val="0"/>
        <w:ind w:firstLine="709"/>
        <w:jc w:val="both"/>
        <w:rPr>
          <w:b/>
          <w:color w:val="000000" w:themeColor="text1"/>
        </w:rPr>
      </w:pPr>
      <w:r>
        <w:rPr>
          <w:b/>
          <w:color w:val="000000" w:themeColor="text1"/>
          <w:lang w:val="ru-RU"/>
        </w:rPr>
        <w:t>4</w:t>
      </w:r>
      <w:r w:rsidRPr="004C26DF">
        <w:rPr>
          <w:b/>
          <w:color w:val="000000" w:themeColor="text1"/>
        </w:rPr>
        <w:t>. Общее представление о конструкторе таблиц</w:t>
      </w: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4C26DF">
        <w:rPr>
          <w:color w:val="000000" w:themeColor="text1"/>
        </w:rPr>
        <w:t>Для запуска режима конструктора таблиц необходимо открыть вкладку «Создание», а затем щёлкнуть по пиктограмме</w:t>
      </w:r>
      <w:r>
        <w:rPr>
          <w:color w:val="000000" w:themeColor="text1"/>
          <w:lang w:val="ru-RU"/>
        </w:rPr>
        <w:t xml:space="preserve"> </w:t>
      </w:r>
      <w:r w:rsidRPr="004C26DF">
        <w:rPr>
          <w:noProof/>
          <w:color w:val="000000" w:themeColor="text1"/>
          <w:lang w:val="ru-RU" w:eastAsia="ru-RU"/>
        </w:rPr>
        <w:drawing>
          <wp:inline distT="0" distB="0" distL="0" distR="0" wp14:anchorId="19175CC4" wp14:editId="304E7F81">
            <wp:extent cx="354415" cy="331077"/>
            <wp:effectExtent l="19050" t="0" r="7535" b="0"/>
            <wp:docPr id="1156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5" cy="33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26DF">
        <w:rPr>
          <w:color w:val="000000" w:themeColor="text1"/>
        </w:rPr>
        <w:t>. На рисунке 1 представлено окно конструктора таблицы (с наименованиями полей будущей таблицы), которое будет открыто в основном окне базы данных.</w:t>
      </w:r>
    </w:p>
    <w:p w:rsidR="008A0293" w:rsidRPr="004C26DF" w:rsidRDefault="008A0293" w:rsidP="008A0293">
      <w:pPr>
        <w:widowControl w:val="0"/>
        <w:ind w:firstLine="709"/>
        <w:jc w:val="center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4E7E4976" wp14:editId="5DD50649">
            <wp:extent cx="2765093" cy="1481184"/>
            <wp:effectExtent l="19050" t="0" r="0" b="0"/>
            <wp:docPr id="115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25" cy="148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4C26DF" w:rsidRDefault="008A0293" w:rsidP="008A0293">
      <w:pPr>
        <w:widowControl w:val="0"/>
        <w:ind w:firstLine="709"/>
        <w:jc w:val="center"/>
        <w:rPr>
          <w:color w:val="000000" w:themeColor="text1"/>
        </w:rPr>
      </w:pPr>
      <w:r w:rsidRPr="004C26DF">
        <w:rPr>
          <w:color w:val="000000" w:themeColor="text1"/>
        </w:rPr>
        <w:t>Рис. 1. Пример создания таблицы в режиме конструктора</w:t>
      </w:r>
    </w:p>
    <w:p w:rsidR="008A0293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ru-RU"/>
        </w:rPr>
        <w:t>О</w:t>
      </w:r>
      <w:r w:rsidRPr="004C26DF">
        <w:rPr>
          <w:color w:val="000000" w:themeColor="text1"/>
        </w:rPr>
        <w:t xml:space="preserve">кно конструктора состоит из трёх разделов (столбцов): Имя поля, Тип данных и Описание. Имя поля – это заголовок столбца, тип данных – это формат содержащихся данных в столбце, а описание – это комментарий, которые пишет разработчик, чтобы было понятно, какие данные собираются хранить в этом столбце (этот столбец заполнять не обязательно). Напомним, что начальная цель изучения работы с конструктором таблиц – научиться формировать список полей и устанавливать им свойства, поэтому, сначала создадим заготовку полей таблицы. В качестве начального шага в таблицу внесём следующие поля: Фамилия, Должность, Год поступления, Телефон, Фотография (Рис. 10). Имена полей вводятся в строки заготовки будущей таблицы. Можно сначала в строки ввести наименования полей (после ввода наименования поля используйте клавишу ¯ - стрелка вниз), при этом по умолчанию всем полям система присвоит текстовый тип данных, а затем можно установить каждому полю свой тип данных, как это будет показано ниже. Закройте таблицу, нажав на значок справа , при этом система предложит вариант дальнейших действий (Рис. </w:t>
      </w:r>
      <w:r>
        <w:rPr>
          <w:color w:val="000000" w:themeColor="text1"/>
          <w:lang w:val="ru-RU"/>
        </w:rPr>
        <w:t>2</w:t>
      </w:r>
      <w:r w:rsidRPr="004C26DF">
        <w:rPr>
          <w:color w:val="000000" w:themeColor="text1"/>
        </w:rPr>
        <w:t>.), нажмите на кнопку .</w:t>
      </w:r>
    </w:p>
    <w:p w:rsidR="008A0293" w:rsidRPr="004C26DF" w:rsidRDefault="008A0293" w:rsidP="008A0293">
      <w:pPr>
        <w:widowControl w:val="0"/>
        <w:ind w:firstLine="709"/>
        <w:jc w:val="center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505F173A" wp14:editId="6B0AFDCF">
            <wp:extent cx="2369308" cy="667286"/>
            <wp:effectExtent l="19050" t="0" r="0" b="0"/>
            <wp:docPr id="115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308" cy="66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4C26DF" w:rsidRDefault="008A0293" w:rsidP="008A0293">
      <w:pPr>
        <w:widowControl w:val="0"/>
        <w:ind w:firstLine="709"/>
        <w:jc w:val="center"/>
        <w:rPr>
          <w:color w:val="000000" w:themeColor="text1"/>
        </w:rPr>
      </w:pPr>
      <w:r w:rsidRPr="004C26DF">
        <w:rPr>
          <w:color w:val="000000" w:themeColor="text1"/>
        </w:rPr>
        <w:t xml:space="preserve">Рис. </w:t>
      </w:r>
      <w:r>
        <w:rPr>
          <w:color w:val="000000" w:themeColor="text1"/>
          <w:lang w:val="ru-RU"/>
        </w:rPr>
        <w:t>2</w:t>
      </w:r>
      <w:r w:rsidRPr="004C26DF">
        <w:rPr>
          <w:color w:val="000000" w:themeColor="text1"/>
        </w:rPr>
        <w:t>. Предложение системы перед закрытием созданной таблицы</w:t>
      </w: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4C26DF">
        <w:rPr>
          <w:color w:val="000000" w:themeColor="text1"/>
        </w:rPr>
        <w:t xml:space="preserve">В диалоговое окно «Сохранение» введите имя новой таблицы, например, «Личные сведения» (Рис. </w:t>
      </w:r>
      <w:r>
        <w:rPr>
          <w:color w:val="000000" w:themeColor="text1"/>
          <w:lang w:val="ru-RU"/>
        </w:rPr>
        <w:t>3</w:t>
      </w:r>
      <w:r w:rsidRPr="004C26DF">
        <w:rPr>
          <w:color w:val="000000" w:themeColor="text1"/>
        </w:rPr>
        <w:t>), нажмите на кнопку «ОК».</w:t>
      </w:r>
    </w:p>
    <w:p w:rsidR="008A0293" w:rsidRPr="004C26DF" w:rsidRDefault="008A0293" w:rsidP="008A0293">
      <w:pPr>
        <w:widowControl w:val="0"/>
        <w:ind w:firstLine="709"/>
        <w:jc w:val="center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1FB7E410" wp14:editId="6CB50902">
            <wp:extent cx="1734687" cy="771981"/>
            <wp:effectExtent l="19050" t="0" r="0" b="0"/>
            <wp:docPr id="1159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6" cy="77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4C26DF" w:rsidRDefault="008A0293" w:rsidP="008A0293">
      <w:pPr>
        <w:widowControl w:val="0"/>
        <w:ind w:firstLine="709"/>
        <w:jc w:val="center"/>
        <w:rPr>
          <w:color w:val="000000" w:themeColor="text1"/>
        </w:rPr>
      </w:pPr>
      <w:r w:rsidRPr="004C26DF">
        <w:rPr>
          <w:color w:val="000000" w:themeColor="text1"/>
        </w:rPr>
        <w:t xml:space="preserve">Рис. </w:t>
      </w:r>
      <w:r>
        <w:rPr>
          <w:color w:val="000000" w:themeColor="text1"/>
          <w:lang w:val="ru-RU"/>
        </w:rPr>
        <w:t>3</w:t>
      </w:r>
      <w:r w:rsidRPr="004C26DF">
        <w:rPr>
          <w:color w:val="000000" w:themeColor="text1"/>
        </w:rPr>
        <w:t>. Пример задания имени таблице при её сохранении</w:t>
      </w:r>
    </w:p>
    <w:p w:rsidR="008A0293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4C26DF">
        <w:rPr>
          <w:color w:val="000000" w:themeColor="text1"/>
        </w:rPr>
        <w:t xml:space="preserve">Когда осуществляется сохранение вновь созданной таблицы, тогда система всегда предлагает создать дополнительное ключевое поле в таблице, как показано на рисунке </w:t>
      </w:r>
      <w:r>
        <w:rPr>
          <w:color w:val="000000" w:themeColor="text1"/>
          <w:lang w:val="ru-RU"/>
        </w:rPr>
        <w:t>4</w:t>
      </w:r>
      <w:r w:rsidRPr="004C26DF">
        <w:rPr>
          <w:color w:val="000000" w:themeColor="text1"/>
        </w:rPr>
        <w:t xml:space="preserve">. Нажмите на кнопку 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782791B3" wp14:editId="210D8986">
            <wp:extent cx="600706" cy="156949"/>
            <wp:effectExtent l="19050" t="0" r="8894" b="0"/>
            <wp:docPr id="1160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6" cy="15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26DF">
        <w:rPr>
          <w:color w:val="000000" w:themeColor="text1"/>
        </w:rPr>
        <w:t>.</w:t>
      </w:r>
    </w:p>
    <w:p w:rsidR="008A0293" w:rsidRPr="004C26DF" w:rsidRDefault="008A0293" w:rsidP="008A0293">
      <w:pPr>
        <w:widowControl w:val="0"/>
        <w:ind w:firstLine="709"/>
        <w:jc w:val="center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1F619925" wp14:editId="7E3CF482">
            <wp:extent cx="4745938" cy="654088"/>
            <wp:effectExtent l="19050" t="0" r="0" b="0"/>
            <wp:docPr id="1161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84" cy="65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4C26DF" w:rsidRDefault="008A0293" w:rsidP="008A0293">
      <w:pPr>
        <w:widowControl w:val="0"/>
        <w:ind w:firstLine="709"/>
        <w:jc w:val="center"/>
        <w:rPr>
          <w:color w:val="000000" w:themeColor="text1"/>
        </w:rPr>
      </w:pPr>
      <w:r w:rsidRPr="004C26DF">
        <w:rPr>
          <w:color w:val="000000" w:themeColor="text1"/>
        </w:rPr>
        <w:t xml:space="preserve">Рис. </w:t>
      </w:r>
      <w:r>
        <w:rPr>
          <w:color w:val="000000" w:themeColor="text1"/>
          <w:lang w:val="ru-RU"/>
        </w:rPr>
        <w:t>4</w:t>
      </w:r>
      <w:r w:rsidRPr="004C26DF">
        <w:rPr>
          <w:color w:val="000000" w:themeColor="text1"/>
        </w:rPr>
        <w:t>. Окно с предупреждением системы</w:t>
      </w: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Pr="004C26DF" w:rsidRDefault="008A0293" w:rsidP="008A0293">
      <w:pPr>
        <w:widowControl w:val="0"/>
        <w:ind w:firstLine="709"/>
        <w:jc w:val="both"/>
        <w:rPr>
          <w:b/>
          <w:color w:val="000000" w:themeColor="text1"/>
        </w:rPr>
      </w:pPr>
      <w:r>
        <w:rPr>
          <w:b/>
          <w:color w:val="000000" w:themeColor="text1"/>
          <w:lang w:val="ru-RU"/>
        </w:rPr>
        <w:t>5</w:t>
      </w:r>
      <w:r w:rsidRPr="004C26DF">
        <w:rPr>
          <w:b/>
          <w:color w:val="000000" w:themeColor="text1"/>
        </w:rPr>
        <w:t>. Задание типов данных и свойств полей таблицы</w:t>
      </w: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4C26DF">
        <w:rPr>
          <w:color w:val="000000" w:themeColor="text1"/>
        </w:rPr>
        <w:t>Следует обратить внимание на тот факт, что по умолчанию система всем полям таблицы, создаваемых в конструкторе присваивает тип данных «Текстовый», причём свойству «Размер поля» устанавливает число символов такое, которое задано в начальных установках Access (обычно это максимальное число символов равное 255 знакам). Для экономии памяти и ускорения работы, а также для выполнения арифметических действий над данными, требуется решение разработчика базы данных, какой тип данных наиболее подходит к каждому полю. Для установки типа данных для полей таблицы, когда работают в режиме конструктора, следует воспользоваться раскрывающимся списком для выбора необходимого типа данного. Установим типы данных для некоторых полей уже созданной таблицы «Личные сведения».</w:t>
      </w: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4C26DF">
        <w:rPr>
          <w:color w:val="000000" w:themeColor="text1"/>
        </w:rPr>
        <w:t>Откройте таблицу «Личные сведения» в режиме конструктора, для этого в области переходов щёлкните правой клавишей мыши по названию таблицы, а затем в открывшемся меню выберите команду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037D17CA" wp14:editId="71065DE5">
            <wp:extent cx="806639" cy="165503"/>
            <wp:effectExtent l="19050" t="0" r="0" b="0"/>
            <wp:docPr id="1162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315" cy="16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26DF">
        <w:rPr>
          <w:color w:val="000000" w:themeColor="text1"/>
        </w:rPr>
        <w:t xml:space="preserve">. Установите курсор в столбце «Тип данных» против строки – Фамилия. Раскройте список типов данных, с помощью значка 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1C4D1F44" wp14:editId="55B53DF5">
            <wp:extent cx="163830" cy="170815"/>
            <wp:effectExtent l="19050" t="0" r="7620" b="0"/>
            <wp:docPr id="1163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26DF">
        <w:rPr>
          <w:color w:val="000000" w:themeColor="text1"/>
        </w:rPr>
        <w:t xml:space="preserve">.  </w:t>
      </w: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4C26DF">
        <w:rPr>
          <w:color w:val="000000" w:themeColor="text1"/>
        </w:rPr>
        <w:lastRenderedPageBreak/>
        <w:t xml:space="preserve">Выбор типа данных из списка позволяет полю назначить тип данных (в данном случае для фамилии зададим тип данных – Текстовый). В нижней части конструктора в разделе «Свойства поля» есть две закладки Общие и Подстановка. На закладке «Общие» отображаются свойства данного поля. Обратите внимание, что свойству «Размер поля» система задаёт самостоятельно 255 символов. Наверное, фамилии с таким количеством символов не бывает, измените эту цифру, например, установите размер поля 30 символов. На рисунке </w:t>
      </w:r>
      <w:r>
        <w:rPr>
          <w:color w:val="000000" w:themeColor="text1"/>
          <w:lang w:val="ru-RU"/>
        </w:rPr>
        <w:t>5</w:t>
      </w:r>
      <w:r w:rsidRPr="004C26DF">
        <w:rPr>
          <w:color w:val="000000" w:themeColor="text1"/>
        </w:rPr>
        <w:t xml:space="preserve"> показан окончательный вариант, рассматриваемого примера работы с таблицей в режиме конструктора, для которой установлены типы данных для созданных полей. </w:t>
      </w:r>
    </w:p>
    <w:p w:rsidR="008A0293" w:rsidRPr="004C26DF" w:rsidRDefault="008A0293" w:rsidP="008A0293">
      <w:pPr>
        <w:widowControl w:val="0"/>
        <w:ind w:firstLine="709"/>
        <w:jc w:val="center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2516BA12" wp14:editId="73ED04C0">
            <wp:extent cx="2652735" cy="1495282"/>
            <wp:effectExtent l="19050" t="0" r="0" b="0"/>
            <wp:docPr id="1164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67" cy="149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4C26DF" w:rsidRDefault="008A0293" w:rsidP="008A0293">
      <w:pPr>
        <w:widowControl w:val="0"/>
        <w:ind w:firstLine="709"/>
        <w:jc w:val="center"/>
        <w:rPr>
          <w:color w:val="000000" w:themeColor="text1"/>
        </w:rPr>
      </w:pPr>
      <w:r w:rsidRPr="004C26DF">
        <w:rPr>
          <w:color w:val="000000" w:themeColor="text1"/>
        </w:rPr>
        <w:t>Рис. 5. Пример установки типов данных в режиме конструктора</w:t>
      </w: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</w:p>
    <w:p w:rsidR="008A0293" w:rsidRPr="004C26DF" w:rsidRDefault="008A0293" w:rsidP="008A0293">
      <w:pPr>
        <w:widowControl w:val="0"/>
        <w:ind w:firstLine="709"/>
        <w:jc w:val="both"/>
        <w:rPr>
          <w:color w:val="000000" w:themeColor="text1"/>
        </w:rPr>
      </w:pPr>
      <w:r w:rsidRPr="004C26DF">
        <w:rPr>
          <w:color w:val="000000" w:themeColor="text1"/>
        </w:rPr>
        <w:t xml:space="preserve">В конструкторе таблицы (столбец «Описание») автор дал комментарии, относящиеся к наименованиям полей. Комментарии следует понимать так: для полей «Фамилия», «Год поступления», «Фотография», типы данных установлены на данном этапе, а для полей «Должность», «Телефон» типы данных будут установлены позже. Обратите внимание, что для поля «Год поступления» в качестве свойств выбраны следующие параметры: Размер поля – Длинное целое; Сообщение об ошибке – (текст, который создаёт разработчик); Обязательное поле – Да. Так как телефонные номера содержат не только цифры, то в поле «Телефон» типом данных является текст. </w:t>
      </w:r>
    </w:p>
    <w:p w:rsidR="008A0293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4C26DF">
        <w:rPr>
          <w:color w:val="000000" w:themeColor="text1"/>
        </w:rPr>
        <w:t>После того, как сформированы наименования полей, установлены для них типы данных можно закрыть режим конструктора (не забывайте соглашаться с системой, отвечайте «Да» - сохранить таблицу). Режим конструктора тем и удобен, что сначала достаточно создать только перечень полей таблицы, а наполнять её можно. Ввод данных в таблицу осуществляется различными способами: вручную в режиме таблица, с помощью мастера подстановок в режиме таблицы, с помощью импорта данных из других источников, с помощью присоединения файлов, с помощью мастера подстановок в режиме конструктора. Ниже будет уделено внимание перечисленным способам заполнения таблиц данными.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</w:p>
    <w:p w:rsidR="008A0293" w:rsidRPr="00B647BA" w:rsidRDefault="008A0293" w:rsidP="008A0293">
      <w:pPr>
        <w:widowControl w:val="0"/>
        <w:ind w:firstLine="709"/>
        <w:jc w:val="both"/>
        <w:rPr>
          <w:b/>
          <w:color w:val="000000" w:themeColor="text1"/>
          <w:lang w:val="ru-RU"/>
        </w:rPr>
      </w:pPr>
      <w:r>
        <w:rPr>
          <w:b/>
          <w:color w:val="000000" w:themeColor="text1"/>
          <w:lang w:val="ru-RU"/>
        </w:rPr>
        <w:t>6</w:t>
      </w:r>
      <w:r w:rsidRPr="00B647BA">
        <w:rPr>
          <w:b/>
          <w:color w:val="000000" w:themeColor="text1"/>
          <w:lang w:val="ru-RU"/>
        </w:rPr>
        <w:t>. Создание новых полей и ввод данных из списка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>Часто приходится выбирать из списка определённые данные, которые жёстко фиксированы. Такие списки создают непосредственно при проектировании полей таблицы. Предположим, необходимо осуществить штатную расстановку сотрудников, в соответствии с имеющимся наименованием подразделений, создадим фиксированный список с наименованиями подразделений в организации. Для этого следует воспользоваться мастером подстановки в режиме таблица, и выполнить несколько шагов.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>1. Откройте таблицу «Личные данные» в режиме таблицы.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2. Выберите команду «Новое поле», для этого на Вкладке «Режим таблицы» активизируйте ярлык «Поля», на котором щёлкните по иконке 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2BD3A1C2" wp14:editId="70F14EA3">
            <wp:extent cx="286385" cy="218440"/>
            <wp:effectExtent l="19050" t="0" r="0" b="0"/>
            <wp:docPr id="1170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7BA">
        <w:rPr>
          <w:color w:val="000000" w:themeColor="text1"/>
          <w:lang w:val="ru-RU"/>
        </w:rPr>
        <w:t xml:space="preserve"> (Другие поля)</w:t>
      </w:r>
      <w:r>
        <w:rPr>
          <w:color w:val="000000" w:themeColor="text1"/>
          <w:lang w:val="ru-RU"/>
        </w:rPr>
        <w:t xml:space="preserve"> </w:t>
      </w:r>
      <w:r w:rsidRPr="00B647BA">
        <w:rPr>
          <w:color w:val="000000" w:themeColor="text1"/>
          <w:lang w:val="ru-RU"/>
        </w:rPr>
        <w:t>.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>3. В раскрывшемся списке выберите команду</w:t>
      </w:r>
      <w:r>
        <w:rPr>
          <w:color w:val="000000" w:themeColor="text1"/>
          <w:lang w:val="ru-RU"/>
        </w:rPr>
        <w:t xml:space="preserve"> 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7462C823" wp14:editId="0CA4C98C">
            <wp:extent cx="1706245" cy="184150"/>
            <wp:effectExtent l="19050" t="0" r="8255" b="0"/>
            <wp:docPr id="1171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7BA">
        <w:rPr>
          <w:color w:val="000000" w:themeColor="text1"/>
          <w:lang w:val="ru-RU"/>
        </w:rPr>
        <w:t xml:space="preserve"> . Будет открыто диалоговое окно «Создание подстановки», которое показано на рисунке </w:t>
      </w:r>
      <w:r>
        <w:rPr>
          <w:color w:val="000000" w:themeColor="text1"/>
          <w:lang w:val="ru-RU"/>
        </w:rPr>
        <w:t>6</w:t>
      </w:r>
      <w:r w:rsidRPr="00B647BA">
        <w:rPr>
          <w:color w:val="000000" w:themeColor="text1"/>
          <w:lang w:val="ru-RU"/>
        </w:rPr>
        <w:t xml:space="preserve">. </w:t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28D4C9D1" wp14:editId="064F151F">
            <wp:extent cx="2529119" cy="1676053"/>
            <wp:effectExtent l="19050" t="0" r="4531" b="0"/>
            <wp:docPr id="1172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36" cy="167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Рис. </w:t>
      </w:r>
      <w:r>
        <w:rPr>
          <w:color w:val="000000" w:themeColor="text1"/>
          <w:lang w:val="ru-RU"/>
        </w:rPr>
        <w:t>6</w:t>
      </w:r>
      <w:r w:rsidRPr="00B647BA">
        <w:rPr>
          <w:color w:val="000000" w:themeColor="text1"/>
          <w:lang w:val="ru-RU"/>
        </w:rPr>
        <w:t>. Диалоговое окно мастера подстановки для создания списков в таблице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>Установите пометку против надписи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22E9F099" wp14:editId="03BFE91D">
            <wp:extent cx="2722880" cy="273050"/>
            <wp:effectExtent l="19050" t="0" r="1270" b="0"/>
            <wp:docPr id="1173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7BA">
        <w:rPr>
          <w:color w:val="000000" w:themeColor="text1"/>
          <w:lang w:val="ru-RU"/>
        </w:rPr>
        <w:t>, нажмите на кнопку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745EB49B" wp14:editId="70438B8D">
            <wp:extent cx="777875" cy="231775"/>
            <wp:effectExtent l="19050" t="0" r="3175" b="0"/>
            <wp:docPr id="117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7BA">
        <w:rPr>
          <w:color w:val="000000" w:themeColor="text1"/>
          <w:lang w:val="ru-RU"/>
        </w:rPr>
        <w:t xml:space="preserve">. На следующем шаге потребуется создать список в виде таблицы, поэтому, сначала следует указать количество столбцов в таблице подстановки, а затем заполнить наименования строк каждого столбца (ввести данные). В рассматриваемом примере создаётся 1 столбец и три строки, как показано на рисунке </w:t>
      </w:r>
      <w:r>
        <w:rPr>
          <w:color w:val="000000" w:themeColor="text1"/>
          <w:lang w:val="ru-RU"/>
        </w:rPr>
        <w:t>7</w:t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6A4D9A21" wp14:editId="3E1ED235">
            <wp:extent cx="2460880" cy="1630831"/>
            <wp:effectExtent l="19050" t="0" r="0" b="0"/>
            <wp:docPr id="1175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85" cy="163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Рис. </w:t>
      </w:r>
      <w:r>
        <w:rPr>
          <w:color w:val="000000" w:themeColor="text1"/>
          <w:lang w:val="ru-RU"/>
        </w:rPr>
        <w:t>7</w:t>
      </w:r>
      <w:r w:rsidRPr="00B647BA">
        <w:rPr>
          <w:color w:val="000000" w:themeColor="text1"/>
          <w:lang w:val="ru-RU"/>
        </w:rPr>
        <w:t>. Диалоговое окно для создания таблицы подстановки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Следующий шаг желательно выполнить, на котором система предложит задать имя нового поля, хотя эту операцию можно выполнить позже. На рисунке </w:t>
      </w:r>
      <w:r>
        <w:rPr>
          <w:color w:val="000000" w:themeColor="text1"/>
          <w:lang w:val="ru-RU"/>
        </w:rPr>
        <w:t>8</w:t>
      </w:r>
      <w:r w:rsidRPr="00B647BA">
        <w:rPr>
          <w:color w:val="000000" w:themeColor="text1"/>
          <w:lang w:val="ru-RU"/>
        </w:rPr>
        <w:t xml:space="preserve"> показано диалоговое окно мастера подстановки, которое было открыто после нажатия на кнопку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3F731C83" wp14:editId="3E199E96">
            <wp:extent cx="777875" cy="231775"/>
            <wp:effectExtent l="19050" t="0" r="3175" b="0"/>
            <wp:docPr id="1176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7BA">
        <w:rPr>
          <w:color w:val="000000" w:themeColor="text1"/>
          <w:lang w:val="ru-RU"/>
        </w:rPr>
        <w:t xml:space="preserve"> .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</w:p>
    <w:p w:rsidR="008A0293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77E5C7E4" wp14:editId="45326925">
            <wp:extent cx="2307894" cy="1529446"/>
            <wp:effectExtent l="19050" t="0" r="0" b="0"/>
            <wp:docPr id="1177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942" cy="153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Рис. </w:t>
      </w:r>
      <w:r>
        <w:rPr>
          <w:color w:val="000000" w:themeColor="text1"/>
          <w:lang w:val="ru-RU"/>
        </w:rPr>
        <w:t>8</w:t>
      </w:r>
      <w:r w:rsidRPr="00B647BA">
        <w:rPr>
          <w:color w:val="000000" w:themeColor="text1"/>
          <w:lang w:val="ru-RU"/>
        </w:rPr>
        <w:t>. Диалоговое окно для задания имени добавляемого поля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Обратите внимание, что в диалоговом окне установлена пометка против текста «Ограничиться списком». При нажатии на кнопку 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39F878E6" wp14:editId="0C42DBD6">
            <wp:extent cx="629219" cy="194882"/>
            <wp:effectExtent l="19050" t="0" r="0" b="0"/>
            <wp:docPr id="1178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9" cy="19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7BA">
        <w:rPr>
          <w:color w:val="000000" w:themeColor="text1"/>
          <w:lang w:val="ru-RU"/>
        </w:rPr>
        <w:t xml:space="preserve">, система проанализирует правильность записи данных. В данном примере умышленно допущена ошибка, чтобы показать сообщение системы (Рис. </w:t>
      </w:r>
      <w:r>
        <w:rPr>
          <w:color w:val="000000" w:themeColor="text1"/>
          <w:lang w:val="ru-RU"/>
        </w:rPr>
        <w:t>9</w:t>
      </w:r>
      <w:r w:rsidRPr="00B647BA">
        <w:rPr>
          <w:color w:val="000000" w:themeColor="text1"/>
          <w:lang w:val="ru-RU"/>
        </w:rPr>
        <w:t>).</w:t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7BF850C5" wp14:editId="003F7FF8">
            <wp:extent cx="4136694" cy="479521"/>
            <wp:effectExtent l="19050" t="0" r="0" b="0"/>
            <wp:docPr id="1179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05" cy="47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Рис. </w:t>
      </w:r>
      <w:r>
        <w:rPr>
          <w:color w:val="000000" w:themeColor="text1"/>
          <w:lang w:val="ru-RU"/>
        </w:rPr>
        <w:t>9</w:t>
      </w:r>
      <w:r w:rsidRPr="00B647BA">
        <w:rPr>
          <w:color w:val="000000" w:themeColor="text1"/>
          <w:lang w:val="ru-RU"/>
        </w:rPr>
        <w:t>. Сообщение системы о недопустимом использовании символа точка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lastRenderedPageBreak/>
        <w:t>Следует внести исправления в наименование поля, например, написать: «Наим_отдела», а затем нажать на кнопку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1F1CFDE0" wp14:editId="3644375E">
            <wp:extent cx="690633" cy="213903"/>
            <wp:effectExtent l="19050" t="0" r="0" b="0"/>
            <wp:docPr id="1180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13" cy="2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7BA">
        <w:rPr>
          <w:color w:val="000000" w:themeColor="text1"/>
          <w:lang w:val="ru-RU"/>
        </w:rPr>
        <w:t xml:space="preserve"> . 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4. Заполните данными поле «Наим_отдела, выбирая из списка (Рис. </w:t>
      </w:r>
      <w:r>
        <w:rPr>
          <w:color w:val="000000" w:themeColor="text1"/>
          <w:lang w:val="ru-RU"/>
        </w:rPr>
        <w:t>1</w:t>
      </w:r>
      <w:r>
        <w:rPr>
          <w:color w:val="000000" w:themeColor="text1"/>
          <w:lang w:val="ru-RU"/>
        </w:rPr>
        <w:t>0</w:t>
      </w:r>
      <w:r w:rsidRPr="00B647BA">
        <w:rPr>
          <w:color w:val="000000" w:themeColor="text1"/>
          <w:lang w:val="ru-RU"/>
        </w:rPr>
        <w:t>) необходимое наименование, а затем сохраните таблицу».</w:t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720CF3D4" wp14:editId="75F2EE52">
            <wp:extent cx="797442" cy="588570"/>
            <wp:effectExtent l="0" t="0" r="3175" b="2540"/>
            <wp:docPr id="118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055" cy="59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Рис. </w:t>
      </w:r>
      <w:r>
        <w:rPr>
          <w:color w:val="000000" w:themeColor="text1"/>
          <w:lang w:val="ru-RU"/>
        </w:rPr>
        <w:t>1</w:t>
      </w:r>
      <w:r>
        <w:rPr>
          <w:color w:val="000000" w:themeColor="text1"/>
          <w:lang w:val="ru-RU"/>
        </w:rPr>
        <w:t>0</w:t>
      </w:r>
      <w:r w:rsidRPr="00B647BA">
        <w:rPr>
          <w:color w:val="000000" w:themeColor="text1"/>
          <w:lang w:val="ru-RU"/>
        </w:rPr>
        <w:t>. Раскрывающийся список с наименованиями отделов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</w:p>
    <w:p w:rsidR="008A0293" w:rsidRPr="00486D8D" w:rsidRDefault="008A0293" w:rsidP="008A0293">
      <w:pPr>
        <w:widowControl w:val="0"/>
        <w:ind w:firstLine="709"/>
        <w:jc w:val="both"/>
        <w:rPr>
          <w:b/>
          <w:color w:val="000000" w:themeColor="text1"/>
          <w:lang w:val="ru-RU"/>
        </w:rPr>
      </w:pPr>
      <w:r>
        <w:rPr>
          <w:b/>
          <w:color w:val="000000" w:themeColor="text1"/>
          <w:lang w:val="ru-RU"/>
        </w:rPr>
        <w:t>7</w:t>
      </w:r>
      <w:r w:rsidRPr="00486D8D">
        <w:rPr>
          <w:b/>
          <w:color w:val="000000" w:themeColor="text1"/>
          <w:lang w:val="ru-RU"/>
        </w:rPr>
        <w:t>. Работа со связанной таблицей в базе данных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>Смысл создания связанной таблицы (таблицы источника) в базе данных заключается в том, что пользователю базы данных нет необходимости заботиться об актуализации и ведении таблицы, которая пополняется из таблицы в Excel. Все действия осуществляет «хозяин» этого файла. Тем не менее, посмотрим, что может предпринять разработчик для оптимизации работы с такой таблицей.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1. Откройте вновь созданную таблицу </w:t>
      </w:r>
      <w:r>
        <w:rPr>
          <w:noProof/>
          <w:color w:val="000000" w:themeColor="text1"/>
          <w:lang w:val="ru-RU" w:eastAsia="ru-RU"/>
        </w:rPr>
        <w:drawing>
          <wp:inline distT="0" distB="0" distL="0" distR="0" wp14:anchorId="5CB9647C" wp14:editId="4F50C3B6">
            <wp:extent cx="1748155" cy="215265"/>
            <wp:effectExtent l="19050" t="0" r="4445" b="0"/>
            <wp:docPr id="1195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7BA">
        <w:rPr>
          <w:color w:val="000000" w:themeColor="text1"/>
          <w:lang w:val="ru-RU"/>
        </w:rPr>
        <w:t xml:space="preserve">  в режиме конструктора. Система даст сообщение, которое показано на рисунке</w:t>
      </w:r>
      <w:r>
        <w:rPr>
          <w:color w:val="000000" w:themeColor="text1"/>
          <w:lang w:val="ru-RU"/>
        </w:rPr>
        <w:t>11,</w:t>
      </w:r>
      <w:r w:rsidRPr="00B647BA">
        <w:rPr>
          <w:color w:val="000000" w:themeColor="text1"/>
          <w:lang w:val="ru-RU"/>
        </w:rPr>
        <w:t xml:space="preserve"> нажмите на кнопку «Да».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6870EEB6" wp14:editId="4F82B4E7">
            <wp:extent cx="5930265" cy="820420"/>
            <wp:effectExtent l="19050" t="0" r="0" b="0"/>
            <wp:docPr id="1196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Рис. </w:t>
      </w:r>
      <w:r>
        <w:rPr>
          <w:color w:val="000000" w:themeColor="text1"/>
          <w:lang w:val="ru-RU"/>
        </w:rPr>
        <w:t>11</w:t>
      </w:r>
      <w:r w:rsidRPr="00B647BA">
        <w:rPr>
          <w:color w:val="000000" w:themeColor="text1"/>
          <w:lang w:val="ru-RU"/>
        </w:rPr>
        <w:t>. Предупреждение системы о том, что таблица связана с внешним источником данных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2. В режиме конструктора будет открыта таблица, которая имеет связь с источником данных. Попробуйте изменить размер поля «Должность» (с 255 символов на 25 символов), а в строке описания введите текст, например, как показано на рисунке </w:t>
      </w:r>
      <w:r>
        <w:rPr>
          <w:color w:val="000000" w:themeColor="text1"/>
          <w:lang w:val="ru-RU"/>
        </w:rPr>
        <w:t>12</w:t>
      </w:r>
      <w:r w:rsidRPr="00B647BA">
        <w:rPr>
          <w:color w:val="000000" w:themeColor="text1"/>
          <w:lang w:val="ru-RU"/>
        </w:rPr>
        <w:t xml:space="preserve">. 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>3. Попробуйте установить ключ, например для поля «Должность», обратите внимание, что ключ устанавливаться не будет, тем не менее, в дальнейшем увидите, как будет организована связь вложенной таблицы с источником данных.</w:t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6462D443" wp14:editId="3E760015">
            <wp:extent cx="4136065" cy="2105594"/>
            <wp:effectExtent l="0" t="0" r="0" b="9525"/>
            <wp:docPr id="1197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43" cy="210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Рис. </w:t>
      </w:r>
      <w:r>
        <w:rPr>
          <w:color w:val="000000" w:themeColor="text1"/>
          <w:lang w:val="ru-RU"/>
        </w:rPr>
        <w:t>12</w:t>
      </w:r>
      <w:r w:rsidRPr="00B647BA">
        <w:rPr>
          <w:color w:val="000000" w:themeColor="text1"/>
          <w:lang w:val="ru-RU"/>
        </w:rPr>
        <w:t>. Свойства поля «Должность»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Обратите внимание, что система  полю «Оклад по должности» присвоила тип данных – Числовой. Попробуйте закрыть таблицу в базе данных, при этом будет получено сообщение с отказом сохранения изменений в таблице, которое показано на рисунке </w:t>
      </w:r>
      <w:r>
        <w:rPr>
          <w:color w:val="000000" w:themeColor="text1"/>
          <w:lang w:val="ru-RU"/>
        </w:rPr>
        <w:t>13</w:t>
      </w:r>
      <w:r w:rsidRPr="00B647BA">
        <w:rPr>
          <w:color w:val="000000" w:themeColor="text1"/>
          <w:lang w:val="ru-RU"/>
        </w:rPr>
        <w:t>.</w:t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 wp14:anchorId="4FEDF521" wp14:editId="76E1C21C">
            <wp:extent cx="3181350" cy="1002117"/>
            <wp:effectExtent l="19050" t="0" r="0" b="0"/>
            <wp:docPr id="1198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42" cy="100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93" w:rsidRPr="00B647BA" w:rsidRDefault="008A0293" w:rsidP="008A0293">
      <w:pPr>
        <w:widowControl w:val="0"/>
        <w:ind w:firstLine="709"/>
        <w:jc w:val="center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t xml:space="preserve">Рис. </w:t>
      </w:r>
      <w:r>
        <w:rPr>
          <w:color w:val="000000" w:themeColor="text1"/>
          <w:lang w:val="ru-RU"/>
        </w:rPr>
        <w:t>13</w:t>
      </w:r>
      <w:r w:rsidRPr="00B647BA">
        <w:rPr>
          <w:color w:val="000000" w:themeColor="text1"/>
          <w:lang w:val="ru-RU"/>
        </w:rPr>
        <w:t>. Сообщение с отказом сохранения изменений в таблице</w:t>
      </w:r>
    </w:p>
    <w:p w:rsidR="008A0293" w:rsidRPr="00B647BA" w:rsidRDefault="008A0293" w:rsidP="008A0293">
      <w:pPr>
        <w:widowControl w:val="0"/>
        <w:ind w:firstLine="709"/>
        <w:jc w:val="both"/>
        <w:rPr>
          <w:color w:val="000000" w:themeColor="text1"/>
          <w:lang w:val="ru-RU"/>
        </w:rPr>
      </w:pPr>
      <w:r w:rsidRPr="00B647BA">
        <w:rPr>
          <w:color w:val="000000" w:themeColor="text1"/>
          <w:lang w:val="ru-RU"/>
        </w:rPr>
        <w:lastRenderedPageBreak/>
        <w:t xml:space="preserve">Вывод простой, если источник данных представляется в виде связанной таблицы с базой данных, то исправления можно осуществлять только в исходной таблице. </w:t>
      </w:r>
    </w:p>
    <w:p w:rsidR="008A0293" w:rsidRDefault="008A0293" w:rsidP="008A0293">
      <w:pPr>
        <w:widowControl w:val="0"/>
        <w:ind w:firstLine="709"/>
        <w:jc w:val="both"/>
        <w:rPr>
          <w:b/>
          <w:i/>
          <w:color w:val="000000" w:themeColor="text1"/>
          <w:lang w:val="ru-RU"/>
        </w:rPr>
      </w:pPr>
    </w:p>
    <w:p w:rsidR="008A0293" w:rsidRPr="00B647BA" w:rsidRDefault="008A0293" w:rsidP="008A0293">
      <w:pPr>
        <w:widowControl w:val="0"/>
        <w:ind w:firstLine="709"/>
        <w:jc w:val="both"/>
        <w:rPr>
          <w:b/>
          <w:i/>
          <w:color w:val="000000" w:themeColor="text1"/>
          <w:lang w:val="ru-RU"/>
        </w:rPr>
      </w:pPr>
      <w:r w:rsidRPr="00B647BA">
        <w:rPr>
          <w:b/>
          <w:i/>
          <w:color w:val="000000" w:themeColor="text1"/>
          <w:lang w:val="ru-RU"/>
        </w:rPr>
        <w:t>Задание для самостоятельной практической работы (из сборника практических работ)</w:t>
      </w:r>
    </w:p>
    <w:p w:rsidR="008A0293" w:rsidRDefault="008A0293" w:rsidP="008A0293">
      <w:pPr>
        <w:widowControl w:val="0"/>
        <w:ind w:firstLine="709"/>
        <w:jc w:val="both"/>
        <w:rPr>
          <w:b/>
          <w:color w:val="000000" w:themeColor="text1"/>
          <w:lang w:val="ru-RU"/>
        </w:rPr>
      </w:pPr>
    </w:p>
    <w:p w:rsidR="008A0293" w:rsidRPr="009835EA" w:rsidRDefault="008A0293" w:rsidP="008A0293">
      <w:pPr>
        <w:widowControl w:val="0"/>
        <w:ind w:firstLine="709"/>
        <w:jc w:val="both"/>
        <w:rPr>
          <w:b/>
          <w:color w:val="000000" w:themeColor="text1"/>
          <w:lang w:val="ru-RU"/>
        </w:rPr>
      </w:pPr>
      <w:r w:rsidRPr="009835EA">
        <w:rPr>
          <w:b/>
          <w:color w:val="000000" w:themeColor="text1"/>
          <w:lang w:val="ru-RU"/>
        </w:rPr>
        <w:t>Контрольные вопросы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Какими способами можно создать новую пустую базу данных?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Для чего в Microsoft Access 2010 используется панель быстрого доступа?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Какая информация располагается в области переходов окна базы данных?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Как определить, что имеется возможность раскрыть дополнительные меню при выборе определённой команды на ленте?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Для чего в приложениях MS Access используют различные типы данных?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Какие типы данных содержат символьную и текстовую информацию?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Чем отличаются типы данных, которые могут содержать числа от типов данных, которые могут содержать символьные данные?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Как воспринимает система логический тип данных?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Какой из типов данных наиболее приемлем для хранения изображений?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Что необходимо сделать, чтобы запустить режим – создание таблицы вручную?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Какими способами можно задать имя поля в таблице?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Как осуществляется добавление нового поля в таблицу?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Как задавать формат поля в таблице, можно ли его изменить для уже созданного поля?</w:t>
      </w:r>
    </w:p>
    <w:p w:rsidR="008A0293" w:rsidRPr="009835E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9835EA">
        <w:rPr>
          <w:color w:val="000000" w:themeColor="text1"/>
        </w:rPr>
        <w:t>Можно ли изменить имя таблицы, как эта операция выполняется?</w:t>
      </w:r>
    </w:p>
    <w:p w:rsidR="008A0293" w:rsidRPr="00B647B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B647BA">
        <w:rPr>
          <w:color w:val="000000" w:themeColor="text1"/>
        </w:rPr>
        <w:t>Какие есть возможности у конструктора построения таблиц?</w:t>
      </w:r>
    </w:p>
    <w:p w:rsidR="008A0293" w:rsidRPr="00B647B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B647BA">
        <w:rPr>
          <w:color w:val="000000" w:themeColor="text1"/>
        </w:rPr>
        <w:t>Из каких структурных элементов состоит окно конструктора таблиц, каково их основное назначение?</w:t>
      </w:r>
    </w:p>
    <w:p w:rsidR="008A0293" w:rsidRPr="00B647B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B647BA">
        <w:rPr>
          <w:color w:val="000000" w:themeColor="text1"/>
        </w:rPr>
        <w:t>Каким образом можно задавать типы полей в таблице, а затем их изменять?</w:t>
      </w:r>
    </w:p>
    <w:p w:rsidR="008A0293" w:rsidRPr="00B647B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B647BA">
        <w:rPr>
          <w:color w:val="000000" w:themeColor="text1"/>
        </w:rPr>
        <w:t>Попробуйте охарактеризовать каждый тип данных, доступный в режиме конструктора?</w:t>
      </w:r>
    </w:p>
    <w:p w:rsidR="008A0293" w:rsidRPr="00B647B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B647BA">
        <w:rPr>
          <w:color w:val="000000" w:themeColor="text1"/>
        </w:rPr>
        <w:t>Какие ограничения в редактировании свойств полей появляются в системе Access, если задать условие, что источник данных имеет постоянную связь с таблицей в базе данных?</w:t>
      </w:r>
    </w:p>
    <w:p w:rsidR="008A0293" w:rsidRPr="00B647B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B647BA">
        <w:rPr>
          <w:color w:val="000000" w:themeColor="text1"/>
        </w:rPr>
        <w:t>Какие параметры обязательно устанавливают в свойствах таблицы на вкладке «Подстановки», чтобы работать с встроенным списком в поле таблицы?</w:t>
      </w:r>
    </w:p>
    <w:p w:rsidR="008A0293" w:rsidRPr="00B647B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B647BA">
        <w:rPr>
          <w:color w:val="000000" w:themeColor="text1"/>
        </w:rPr>
        <w:t>Какие основные шаги следует выполнить, чтобы отобразить список в поле таблицы?</w:t>
      </w:r>
    </w:p>
    <w:p w:rsidR="008A0293" w:rsidRPr="00B647BA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B647BA">
        <w:rPr>
          <w:color w:val="000000" w:themeColor="text1"/>
        </w:rPr>
        <w:t>Какие объекты базы данных могут быть основой для создания списка подстановки в полях таблицы Access?</w:t>
      </w:r>
    </w:p>
    <w:p w:rsidR="008A0293" w:rsidRPr="00AD249B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AD249B">
        <w:rPr>
          <w:color w:val="000000" w:themeColor="text1"/>
        </w:rPr>
        <w:t>Какими средствами можно добавить в таблицы новое поле?</w:t>
      </w:r>
    </w:p>
    <w:p w:rsidR="008A0293" w:rsidRPr="00AD249B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AD249B">
        <w:rPr>
          <w:color w:val="000000" w:themeColor="text1"/>
        </w:rPr>
        <w:t>Чем удобно средство Мастер подстановок при создании полей в таблице?</w:t>
      </w:r>
    </w:p>
    <w:p w:rsidR="008A0293" w:rsidRPr="00AD249B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Какие</w:t>
      </w:r>
      <w:r w:rsidRPr="00AD249B">
        <w:rPr>
          <w:color w:val="000000" w:themeColor="text1"/>
        </w:rPr>
        <w:t xml:space="preserve"> шаг</w:t>
      </w:r>
      <w:r>
        <w:rPr>
          <w:color w:val="000000" w:themeColor="text1"/>
        </w:rPr>
        <w:t>и</w:t>
      </w:r>
      <w:r w:rsidRPr="00AD249B">
        <w:rPr>
          <w:color w:val="000000" w:themeColor="text1"/>
        </w:rPr>
        <w:t xml:space="preserve"> потребуется выполнить для создания фиксированного списка в поле таблица с помощью Мастера подстановок?</w:t>
      </w:r>
    </w:p>
    <w:p w:rsidR="008A0293" w:rsidRPr="00AD249B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AD249B">
        <w:rPr>
          <w:color w:val="000000" w:themeColor="text1"/>
        </w:rPr>
        <w:t>Как отобразится фиксированный список, если в окне «создание подстановки на втором шаге указать число столбцов больше единицы?</w:t>
      </w:r>
    </w:p>
    <w:p w:rsidR="008A0293" w:rsidRPr="006F501B" w:rsidRDefault="008A0293" w:rsidP="008A0293">
      <w:pPr>
        <w:pStyle w:val="ad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 w:rsidRPr="006F501B">
        <w:rPr>
          <w:color w:val="000000" w:themeColor="text1"/>
        </w:rPr>
        <w:t>Что подразумевают под термином «Связ</w:t>
      </w:r>
      <w:r w:rsidR="005421ED">
        <w:rPr>
          <w:color w:val="000000" w:themeColor="text1"/>
        </w:rPr>
        <w:t>ан</w:t>
      </w:r>
      <w:r w:rsidRPr="006F501B">
        <w:rPr>
          <w:color w:val="000000" w:themeColor="text1"/>
        </w:rPr>
        <w:t>ные таблицы»?</w:t>
      </w:r>
    </w:p>
    <w:p w:rsidR="008A0293" w:rsidRDefault="008A0293" w:rsidP="00EE5E7E">
      <w:pPr>
        <w:widowControl w:val="0"/>
        <w:ind w:firstLine="709"/>
        <w:jc w:val="both"/>
        <w:outlineLvl w:val="0"/>
        <w:rPr>
          <w:b/>
          <w:bCs/>
          <w:lang w:val="ru-RU" w:eastAsia="ru-RU"/>
        </w:rPr>
      </w:pPr>
      <w:bookmarkStart w:id="0" w:name="_GoBack"/>
      <w:bookmarkEnd w:id="0"/>
    </w:p>
    <w:p w:rsidR="00EE5E7E" w:rsidRPr="000F098F" w:rsidRDefault="00EE5E7E" w:rsidP="00EE5E7E">
      <w:pPr>
        <w:widowControl w:val="0"/>
        <w:ind w:firstLine="709"/>
        <w:jc w:val="both"/>
        <w:outlineLvl w:val="0"/>
        <w:rPr>
          <w:b/>
          <w:bCs/>
          <w:lang w:val="ru-RU" w:eastAsia="ru-RU"/>
        </w:rPr>
      </w:pPr>
      <w:r w:rsidRPr="000F098F">
        <w:rPr>
          <w:b/>
          <w:bCs/>
          <w:lang w:val="ru-RU" w:eastAsia="ru-RU"/>
        </w:rPr>
        <w:t>Рекомендуемая литература</w:t>
      </w:r>
    </w:p>
    <w:p w:rsidR="00EE5E7E" w:rsidRPr="00410255" w:rsidRDefault="00EE5E7E" w:rsidP="00EE5E7E">
      <w:pPr>
        <w:widowControl w:val="0"/>
        <w:numPr>
          <w:ilvl w:val="0"/>
          <w:numId w:val="2"/>
        </w:numPr>
        <w:tabs>
          <w:tab w:val="left" w:pos="993"/>
        </w:tabs>
        <w:ind w:left="0" w:firstLine="709"/>
        <w:jc w:val="both"/>
        <w:outlineLvl w:val="0"/>
      </w:pPr>
      <w:r w:rsidRPr="00410255">
        <w:t>Зотова С.И. Практикум по Access - М., Финансы и статистика, 2007</w:t>
      </w:r>
    </w:p>
    <w:p w:rsidR="009C4DD3" w:rsidRPr="009C4DD3" w:rsidRDefault="009C4DD3" w:rsidP="000F2E63">
      <w:pPr>
        <w:widowControl w:val="0"/>
        <w:numPr>
          <w:ilvl w:val="0"/>
          <w:numId w:val="2"/>
        </w:numPr>
        <w:tabs>
          <w:tab w:val="left" w:pos="1134"/>
        </w:tabs>
        <w:ind w:left="0" w:firstLine="709"/>
        <w:jc w:val="both"/>
      </w:pPr>
      <w:r w:rsidRPr="009C4DD3">
        <w:t>Практикум по экономической информатике. Учебное пособие под редакцией проф. Шуремова Е.Л. –М:,2014</w:t>
      </w:r>
    </w:p>
    <w:p w:rsidR="00CD36F1" w:rsidRPr="00281830" w:rsidRDefault="00F647C5" w:rsidP="000F2E63">
      <w:pPr>
        <w:widowControl w:val="0"/>
        <w:numPr>
          <w:ilvl w:val="0"/>
          <w:numId w:val="2"/>
        </w:numPr>
        <w:tabs>
          <w:tab w:val="left" w:pos="1134"/>
        </w:tabs>
        <w:ind w:left="0" w:firstLine="709"/>
        <w:jc w:val="both"/>
      </w:pPr>
      <w:r w:rsidRPr="00F647C5">
        <w:t>Быковская Т.И. Экономическая информатика и информационные технологии: лабораторный практикум., Фолиант, Астана, 2011</w:t>
      </w:r>
    </w:p>
    <w:sectPr w:rsidR="00CD36F1" w:rsidRPr="00281830" w:rsidSect="009C303F">
      <w:footerReference w:type="default" r:id="rId40"/>
      <w:type w:val="continuous"/>
      <w:pgSz w:w="11906" w:h="16838"/>
      <w:pgMar w:top="1134" w:right="567" w:bottom="1134" w:left="1134" w:header="709" w:footer="567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A14" w:rsidRDefault="00C56A14" w:rsidP="00467A5A">
      <w:r>
        <w:separator/>
      </w:r>
    </w:p>
  </w:endnote>
  <w:endnote w:type="continuationSeparator" w:id="0">
    <w:p w:rsidR="00C56A14" w:rsidRDefault="00C56A14" w:rsidP="0046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5817174"/>
      <w:docPartObj>
        <w:docPartGallery w:val="Page Numbers (Bottom of Page)"/>
        <w:docPartUnique/>
      </w:docPartObj>
    </w:sdtPr>
    <w:sdtEndPr/>
    <w:sdtContent>
      <w:p w:rsidR="00903E53" w:rsidRDefault="00C56A1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1ED" w:rsidRPr="005421ED">
          <w:rPr>
            <w:noProof/>
            <w:lang w:val="ru-RU"/>
          </w:rPr>
          <w:t>8</w:t>
        </w:r>
        <w:r>
          <w:rPr>
            <w:noProof/>
            <w:lang w:val="ru-RU"/>
          </w:rPr>
          <w:fldChar w:fldCharType="end"/>
        </w:r>
      </w:p>
    </w:sdtContent>
  </w:sdt>
  <w:p w:rsidR="00903E53" w:rsidRDefault="00903E5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A14" w:rsidRDefault="00C56A14" w:rsidP="00467A5A">
      <w:r>
        <w:separator/>
      </w:r>
    </w:p>
  </w:footnote>
  <w:footnote w:type="continuationSeparator" w:id="0">
    <w:p w:rsidR="00C56A14" w:rsidRDefault="00C56A14" w:rsidP="00467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DF6859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81D92"/>
    <w:multiLevelType w:val="multilevel"/>
    <w:tmpl w:val="22101D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8AF4731"/>
    <w:multiLevelType w:val="hybridMultilevel"/>
    <w:tmpl w:val="DE18D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23C5E"/>
    <w:multiLevelType w:val="multilevel"/>
    <w:tmpl w:val="51C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1158F"/>
    <w:multiLevelType w:val="multilevel"/>
    <w:tmpl w:val="8D9E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C7C3B"/>
    <w:multiLevelType w:val="hybridMultilevel"/>
    <w:tmpl w:val="4D54E246"/>
    <w:lvl w:ilvl="0" w:tplc="2DD6C6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BA24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D8C8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261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525E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B0FB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0FA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AA36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6D6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07CB4"/>
    <w:multiLevelType w:val="multilevel"/>
    <w:tmpl w:val="B8A2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A7433"/>
    <w:multiLevelType w:val="multilevel"/>
    <w:tmpl w:val="4818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445E0"/>
    <w:multiLevelType w:val="multilevel"/>
    <w:tmpl w:val="59C2F8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8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69" w:hanging="1800"/>
      </w:pPr>
      <w:rPr>
        <w:rFonts w:hint="default"/>
      </w:rPr>
    </w:lvl>
  </w:abstractNum>
  <w:abstractNum w:abstractNumId="9" w15:restartNumberingAfterBreak="0">
    <w:nsid w:val="24AB60F8"/>
    <w:multiLevelType w:val="multilevel"/>
    <w:tmpl w:val="C122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13AB6"/>
    <w:multiLevelType w:val="hybridMultilevel"/>
    <w:tmpl w:val="2102AB40"/>
    <w:lvl w:ilvl="0" w:tplc="589CC6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5A1C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044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72EE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4BF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683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C8DB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94C2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50F5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85185"/>
    <w:multiLevelType w:val="multilevel"/>
    <w:tmpl w:val="22DC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C6298"/>
    <w:multiLevelType w:val="multilevel"/>
    <w:tmpl w:val="8E12D06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3776609E"/>
    <w:multiLevelType w:val="hybridMultilevel"/>
    <w:tmpl w:val="B0ECBF70"/>
    <w:lvl w:ilvl="0" w:tplc="1DB046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2F66F0"/>
    <w:multiLevelType w:val="hybridMultilevel"/>
    <w:tmpl w:val="B0DC63CE"/>
    <w:lvl w:ilvl="0" w:tplc="24FA155E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36302"/>
    <w:multiLevelType w:val="hybridMultilevel"/>
    <w:tmpl w:val="37BC8F1C"/>
    <w:lvl w:ilvl="0" w:tplc="8D6E19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A42A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095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47E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C2D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C607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92EF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DE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5824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D3937"/>
    <w:multiLevelType w:val="hybridMultilevel"/>
    <w:tmpl w:val="4BB0060E"/>
    <w:lvl w:ilvl="0" w:tplc="90F0B62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E6901"/>
    <w:multiLevelType w:val="hybridMultilevel"/>
    <w:tmpl w:val="28DCF21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DCA0729"/>
    <w:multiLevelType w:val="multilevel"/>
    <w:tmpl w:val="9DDA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537B84"/>
    <w:multiLevelType w:val="hybridMultilevel"/>
    <w:tmpl w:val="A6385240"/>
    <w:lvl w:ilvl="0" w:tplc="0419000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D0F3B"/>
    <w:multiLevelType w:val="hybridMultilevel"/>
    <w:tmpl w:val="06B255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 w15:restartNumberingAfterBreak="0">
    <w:nsid w:val="588953AE"/>
    <w:multiLevelType w:val="hybridMultilevel"/>
    <w:tmpl w:val="FE14C9A4"/>
    <w:lvl w:ilvl="0" w:tplc="34DEBA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2B0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EF1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08A9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46AC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A93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E11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E6F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D876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76BB0"/>
    <w:multiLevelType w:val="multilevel"/>
    <w:tmpl w:val="F48A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375A3"/>
    <w:multiLevelType w:val="multilevel"/>
    <w:tmpl w:val="8206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E5608"/>
    <w:multiLevelType w:val="hybridMultilevel"/>
    <w:tmpl w:val="829073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8670AA7"/>
    <w:multiLevelType w:val="multilevel"/>
    <w:tmpl w:val="AC42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2B29CB"/>
    <w:multiLevelType w:val="multilevel"/>
    <w:tmpl w:val="36F0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EA1BD0"/>
    <w:multiLevelType w:val="hybridMultilevel"/>
    <w:tmpl w:val="643E22FA"/>
    <w:lvl w:ilvl="0" w:tplc="04190001">
      <w:start w:val="1"/>
      <w:numFmt w:val="bullet"/>
      <w:lvlText w:val=""/>
      <w:lvlJc w:val="left"/>
      <w:pPr>
        <w:tabs>
          <w:tab w:val="num" w:pos="999"/>
        </w:tabs>
        <w:ind w:left="9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19"/>
        </w:tabs>
        <w:ind w:left="171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39"/>
        </w:tabs>
        <w:ind w:left="243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59"/>
        </w:tabs>
        <w:ind w:left="315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79"/>
        </w:tabs>
        <w:ind w:left="387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99"/>
        </w:tabs>
        <w:ind w:left="459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19"/>
        </w:tabs>
        <w:ind w:left="531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39"/>
        </w:tabs>
        <w:ind w:left="603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59"/>
        </w:tabs>
        <w:ind w:left="6759" w:hanging="360"/>
      </w:pPr>
      <w:rPr>
        <w:rFonts w:ascii="Wingdings" w:hAnsi="Wingdings" w:hint="default"/>
      </w:rPr>
    </w:lvl>
  </w:abstractNum>
  <w:abstractNum w:abstractNumId="28" w15:restartNumberingAfterBreak="0">
    <w:nsid w:val="74CC127E"/>
    <w:multiLevelType w:val="multilevel"/>
    <w:tmpl w:val="50E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5"/>
  </w:num>
  <w:num w:numId="5">
    <w:abstractNumId w:val="5"/>
  </w:num>
  <w:num w:numId="6">
    <w:abstractNumId w:val="21"/>
  </w:num>
  <w:num w:numId="7">
    <w:abstractNumId w:val="10"/>
  </w:num>
  <w:num w:numId="8">
    <w:abstractNumId w:val="20"/>
  </w:num>
  <w:num w:numId="9">
    <w:abstractNumId w:val="9"/>
  </w:num>
  <w:num w:numId="10">
    <w:abstractNumId w:val="23"/>
  </w:num>
  <w:num w:numId="11">
    <w:abstractNumId w:val="3"/>
  </w:num>
  <w:num w:numId="12">
    <w:abstractNumId w:val="26"/>
  </w:num>
  <w:num w:numId="13">
    <w:abstractNumId w:val="6"/>
  </w:num>
  <w:num w:numId="14">
    <w:abstractNumId w:val="11"/>
  </w:num>
  <w:num w:numId="15">
    <w:abstractNumId w:val="22"/>
  </w:num>
  <w:num w:numId="16">
    <w:abstractNumId w:val="7"/>
  </w:num>
  <w:num w:numId="17">
    <w:abstractNumId w:val="12"/>
  </w:num>
  <w:num w:numId="18">
    <w:abstractNumId w:val="24"/>
  </w:num>
  <w:num w:numId="19">
    <w:abstractNumId w:val="17"/>
  </w:num>
  <w:num w:numId="20">
    <w:abstractNumId w:val="13"/>
  </w:num>
  <w:num w:numId="21">
    <w:abstractNumId w:val="27"/>
  </w:num>
  <w:num w:numId="22">
    <w:abstractNumId w:val="19"/>
  </w:num>
  <w:num w:numId="23">
    <w:abstractNumId w:val="28"/>
  </w:num>
  <w:num w:numId="24">
    <w:abstractNumId w:val="4"/>
  </w:num>
  <w:num w:numId="25">
    <w:abstractNumId w:val="18"/>
  </w:num>
  <w:num w:numId="26">
    <w:abstractNumId w:val="25"/>
  </w:num>
  <w:num w:numId="27">
    <w:abstractNumId w:val="2"/>
  </w:num>
  <w:num w:numId="28">
    <w:abstractNumId w:val="16"/>
  </w:num>
  <w:num w:numId="29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0NLAwNzQ3MLa0MDBX0lEKTi0uzszPAykwrAUAwD0nKCwAAAA="/>
  </w:docVars>
  <w:rsids>
    <w:rsidRoot w:val="008160D6"/>
    <w:rsid w:val="00002786"/>
    <w:rsid w:val="00002CBF"/>
    <w:rsid w:val="00015D3F"/>
    <w:rsid w:val="00017F57"/>
    <w:rsid w:val="00024561"/>
    <w:rsid w:val="00034E93"/>
    <w:rsid w:val="00040AB2"/>
    <w:rsid w:val="00050BCD"/>
    <w:rsid w:val="00052832"/>
    <w:rsid w:val="00056CED"/>
    <w:rsid w:val="0006323B"/>
    <w:rsid w:val="00065D58"/>
    <w:rsid w:val="00066897"/>
    <w:rsid w:val="0007732F"/>
    <w:rsid w:val="00080CBF"/>
    <w:rsid w:val="00082B8F"/>
    <w:rsid w:val="00082C27"/>
    <w:rsid w:val="00083AB8"/>
    <w:rsid w:val="000908CE"/>
    <w:rsid w:val="00090E84"/>
    <w:rsid w:val="00091713"/>
    <w:rsid w:val="00095ABB"/>
    <w:rsid w:val="000A01E3"/>
    <w:rsid w:val="000B7592"/>
    <w:rsid w:val="000C79DA"/>
    <w:rsid w:val="000D4A39"/>
    <w:rsid w:val="000E2F01"/>
    <w:rsid w:val="000F2E63"/>
    <w:rsid w:val="00115EE1"/>
    <w:rsid w:val="001167C9"/>
    <w:rsid w:val="001458A4"/>
    <w:rsid w:val="00173F90"/>
    <w:rsid w:val="00183CAB"/>
    <w:rsid w:val="00193F8E"/>
    <w:rsid w:val="001A08A5"/>
    <w:rsid w:val="001A5C1C"/>
    <w:rsid w:val="001C1C4C"/>
    <w:rsid w:val="001C68F2"/>
    <w:rsid w:val="001C70F1"/>
    <w:rsid w:val="001D26A4"/>
    <w:rsid w:val="001E5B20"/>
    <w:rsid w:val="001E6606"/>
    <w:rsid w:val="001E7BC2"/>
    <w:rsid w:val="001F04BE"/>
    <w:rsid w:val="001F774A"/>
    <w:rsid w:val="002269E5"/>
    <w:rsid w:val="00227F3B"/>
    <w:rsid w:val="00232FFA"/>
    <w:rsid w:val="002364DF"/>
    <w:rsid w:val="0026012B"/>
    <w:rsid w:val="00267A88"/>
    <w:rsid w:val="002741B5"/>
    <w:rsid w:val="00276ABE"/>
    <w:rsid w:val="00283270"/>
    <w:rsid w:val="00283878"/>
    <w:rsid w:val="002D6023"/>
    <w:rsid w:val="002E23A7"/>
    <w:rsid w:val="002E2A4D"/>
    <w:rsid w:val="002E78C1"/>
    <w:rsid w:val="002F4A14"/>
    <w:rsid w:val="002F6FC7"/>
    <w:rsid w:val="003015C2"/>
    <w:rsid w:val="00302200"/>
    <w:rsid w:val="003026C6"/>
    <w:rsid w:val="00311E9B"/>
    <w:rsid w:val="00317524"/>
    <w:rsid w:val="00325752"/>
    <w:rsid w:val="00332D14"/>
    <w:rsid w:val="00341F72"/>
    <w:rsid w:val="003671AA"/>
    <w:rsid w:val="003875D2"/>
    <w:rsid w:val="00390AAD"/>
    <w:rsid w:val="003921A0"/>
    <w:rsid w:val="003921EA"/>
    <w:rsid w:val="003A5016"/>
    <w:rsid w:val="003A7198"/>
    <w:rsid w:val="003B0F56"/>
    <w:rsid w:val="003B746D"/>
    <w:rsid w:val="003D27AE"/>
    <w:rsid w:val="003D347B"/>
    <w:rsid w:val="003D48BF"/>
    <w:rsid w:val="003E0DBA"/>
    <w:rsid w:val="003F2937"/>
    <w:rsid w:val="003F78E5"/>
    <w:rsid w:val="00400318"/>
    <w:rsid w:val="0041089B"/>
    <w:rsid w:val="00422D72"/>
    <w:rsid w:val="00433B9F"/>
    <w:rsid w:val="00435E16"/>
    <w:rsid w:val="00435FD1"/>
    <w:rsid w:val="00437210"/>
    <w:rsid w:val="00440A64"/>
    <w:rsid w:val="00443FDA"/>
    <w:rsid w:val="00446BE8"/>
    <w:rsid w:val="00453881"/>
    <w:rsid w:val="00455295"/>
    <w:rsid w:val="004622A9"/>
    <w:rsid w:val="00467A5A"/>
    <w:rsid w:val="00473AAA"/>
    <w:rsid w:val="00473CA2"/>
    <w:rsid w:val="00474D2C"/>
    <w:rsid w:val="00480FB6"/>
    <w:rsid w:val="00483578"/>
    <w:rsid w:val="00486D8D"/>
    <w:rsid w:val="00492B67"/>
    <w:rsid w:val="004A7766"/>
    <w:rsid w:val="004B3126"/>
    <w:rsid w:val="004C26DF"/>
    <w:rsid w:val="004C4B51"/>
    <w:rsid w:val="00504640"/>
    <w:rsid w:val="00504BBC"/>
    <w:rsid w:val="0050696D"/>
    <w:rsid w:val="00515A77"/>
    <w:rsid w:val="00524735"/>
    <w:rsid w:val="00527E60"/>
    <w:rsid w:val="005421ED"/>
    <w:rsid w:val="00544C74"/>
    <w:rsid w:val="005525ED"/>
    <w:rsid w:val="005A25E8"/>
    <w:rsid w:val="005B21AB"/>
    <w:rsid w:val="005C1B05"/>
    <w:rsid w:val="005C2021"/>
    <w:rsid w:val="005C2344"/>
    <w:rsid w:val="005C2958"/>
    <w:rsid w:val="005C329F"/>
    <w:rsid w:val="005C5A31"/>
    <w:rsid w:val="005E07BC"/>
    <w:rsid w:val="005E20F3"/>
    <w:rsid w:val="005E35BF"/>
    <w:rsid w:val="005E5168"/>
    <w:rsid w:val="005E75DF"/>
    <w:rsid w:val="006071BD"/>
    <w:rsid w:val="00630635"/>
    <w:rsid w:val="006349A0"/>
    <w:rsid w:val="00635161"/>
    <w:rsid w:val="00641660"/>
    <w:rsid w:val="00650392"/>
    <w:rsid w:val="00650C47"/>
    <w:rsid w:val="006756A6"/>
    <w:rsid w:val="006762AA"/>
    <w:rsid w:val="00680A9B"/>
    <w:rsid w:val="00682B9F"/>
    <w:rsid w:val="00697033"/>
    <w:rsid w:val="00697269"/>
    <w:rsid w:val="006B29B9"/>
    <w:rsid w:val="006B51AE"/>
    <w:rsid w:val="006C0F21"/>
    <w:rsid w:val="006C23D3"/>
    <w:rsid w:val="006D14A4"/>
    <w:rsid w:val="006E05CD"/>
    <w:rsid w:val="006E3529"/>
    <w:rsid w:val="006F0A80"/>
    <w:rsid w:val="006F501B"/>
    <w:rsid w:val="00711E74"/>
    <w:rsid w:val="007121DB"/>
    <w:rsid w:val="00715870"/>
    <w:rsid w:val="00716FAB"/>
    <w:rsid w:val="00717733"/>
    <w:rsid w:val="00731C94"/>
    <w:rsid w:val="007329C7"/>
    <w:rsid w:val="007358B0"/>
    <w:rsid w:val="00740A6E"/>
    <w:rsid w:val="00743A3F"/>
    <w:rsid w:val="00754F46"/>
    <w:rsid w:val="007559A8"/>
    <w:rsid w:val="007564DE"/>
    <w:rsid w:val="007650C5"/>
    <w:rsid w:val="00777C15"/>
    <w:rsid w:val="007857E1"/>
    <w:rsid w:val="00790424"/>
    <w:rsid w:val="00793C74"/>
    <w:rsid w:val="007A0095"/>
    <w:rsid w:val="007A1797"/>
    <w:rsid w:val="007B431A"/>
    <w:rsid w:val="007B7199"/>
    <w:rsid w:val="007C6896"/>
    <w:rsid w:val="007D0307"/>
    <w:rsid w:val="007D2227"/>
    <w:rsid w:val="007E7FA2"/>
    <w:rsid w:val="007F0C1F"/>
    <w:rsid w:val="00806BB8"/>
    <w:rsid w:val="008160D6"/>
    <w:rsid w:val="0082097D"/>
    <w:rsid w:val="00826818"/>
    <w:rsid w:val="00831A0E"/>
    <w:rsid w:val="00832AC2"/>
    <w:rsid w:val="00832C5A"/>
    <w:rsid w:val="0085529E"/>
    <w:rsid w:val="008567E3"/>
    <w:rsid w:val="0087015D"/>
    <w:rsid w:val="00884E2C"/>
    <w:rsid w:val="00884EAC"/>
    <w:rsid w:val="00887A55"/>
    <w:rsid w:val="00892600"/>
    <w:rsid w:val="00892AA3"/>
    <w:rsid w:val="00892E37"/>
    <w:rsid w:val="00897C2A"/>
    <w:rsid w:val="008A0293"/>
    <w:rsid w:val="008B15CB"/>
    <w:rsid w:val="008B2EE0"/>
    <w:rsid w:val="008B47EC"/>
    <w:rsid w:val="008C260D"/>
    <w:rsid w:val="008D7E5B"/>
    <w:rsid w:val="008E058B"/>
    <w:rsid w:val="008F11C6"/>
    <w:rsid w:val="008F6EE9"/>
    <w:rsid w:val="0090307C"/>
    <w:rsid w:val="00903E53"/>
    <w:rsid w:val="00904AD0"/>
    <w:rsid w:val="00905880"/>
    <w:rsid w:val="009146FE"/>
    <w:rsid w:val="00937D46"/>
    <w:rsid w:val="009538B9"/>
    <w:rsid w:val="00955065"/>
    <w:rsid w:val="00961767"/>
    <w:rsid w:val="009729B6"/>
    <w:rsid w:val="009820FD"/>
    <w:rsid w:val="009835EA"/>
    <w:rsid w:val="009851CD"/>
    <w:rsid w:val="00992FED"/>
    <w:rsid w:val="0099457B"/>
    <w:rsid w:val="00995912"/>
    <w:rsid w:val="009A2BA4"/>
    <w:rsid w:val="009B7C1E"/>
    <w:rsid w:val="009C303F"/>
    <w:rsid w:val="009C4DD3"/>
    <w:rsid w:val="009D77EC"/>
    <w:rsid w:val="009E4314"/>
    <w:rsid w:val="009F3EB1"/>
    <w:rsid w:val="00A02121"/>
    <w:rsid w:val="00A07654"/>
    <w:rsid w:val="00A105A4"/>
    <w:rsid w:val="00A2239A"/>
    <w:rsid w:val="00A271FC"/>
    <w:rsid w:val="00A337A9"/>
    <w:rsid w:val="00A35ABE"/>
    <w:rsid w:val="00A365EF"/>
    <w:rsid w:val="00A47298"/>
    <w:rsid w:val="00A6714C"/>
    <w:rsid w:val="00A709AB"/>
    <w:rsid w:val="00A82988"/>
    <w:rsid w:val="00A833AC"/>
    <w:rsid w:val="00A9318A"/>
    <w:rsid w:val="00A93F3E"/>
    <w:rsid w:val="00A97737"/>
    <w:rsid w:val="00AA7243"/>
    <w:rsid w:val="00AC7B63"/>
    <w:rsid w:val="00AD249B"/>
    <w:rsid w:val="00AD37D6"/>
    <w:rsid w:val="00AD62A7"/>
    <w:rsid w:val="00AE52A2"/>
    <w:rsid w:val="00AE6CC2"/>
    <w:rsid w:val="00AE6EB2"/>
    <w:rsid w:val="00AF1CF9"/>
    <w:rsid w:val="00B109CD"/>
    <w:rsid w:val="00B139D0"/>
    <w:rsid w:val="00B4085A"/>
    <w:rsid w:val="00B470ED"/>
    <w:rsid w:val="00B54AE4"/>
    <w:rsid w:val="00B647BA"/>
    <w:rsid w:val="00B650A3"/>
    <w:rsid w:val="00B8199A"/>
    <w:rsid w:val="00B83DFD"/>
    <w:rsid w:val="00B90F26"/>
    <w:rsid w:val="00B91C5F"/>
    <w:rsid w:val="00BA0AB1"/>
    <w:rsid w:val="00BA7073"/>
    <w:rsid w:val="00BB38C1"/>
    <w:rsid w:val="00BC2115"/>
    <w:rsid w:val="00BC5C5F"/>
    <w:rsid w:val="00BD363F"/>
    <w:rsid w:val="00BD51EA"/>
    <w:rsid w:val="00BE5B1C"/>
    <w:rsid w:val="00BF05B4"/>
    <w:rsid w:val="00BF7926"/>
    <w:rsid w:val="00C00841"/>
    <w:rsid w:val="00C01EBE"/>
    <w:rsid w:val="00C0411B"/>
    <w:rsid w:val="00C12E8B"/>
    <w:rsid w:val="00C174F1"/>
    <w:rsid w:val="00C17F8E"/>
    <w:rsid w:val="00C24CA3"/>
    <w:rsid w:val="00C469A6"/>
    <w:rsid w:val="00C474AC"/>
    <w:rsid w:val="00C51BC9"/>
    <w:rsid w:val="00C53AE2"/>
    <w:rsid w:val="00C55394"/>
    <w:rsid w:val="00C56A14"/>
    <w:rsid w:val="00C61A7C"/>
    <w:rsid w:val="00C6219C"/>
    <w:rsid w:val="00C62F13"/>
    <w:rsid w:val="00C72F47"/>
    <w:rsid w:val="00C96B4A"/>
    <w:rsid w:val="00CA3AFA"/>
    <w:rsid w:val="00CB0D3C"/>
    <w:rsid w:val="00CB3F29"/>
    <w:rsid w:val="00CB5E90"/>
    <w:rsid w:val="00CD36F1"/>
    <w:rsid w:val="00CD610F"/>
    <w:rsid w:val="00CE1A77"/>
    <w:rsid w:val="00CE1D9C"/>
    <w:rsid w:val="00D065A8"/>
    <w:rsid w:val="00D16F8C"/>
    <w:rsid w:val="00D23C02"/>
    <w:rsid w:val="00D278CA"/>
    <w:rsid w:val="00D27FBF"/>
    <w:rsid w:val="00D400D8"/>
    <w:rsid w:val="00D45994"/>
    <w:rsid w:val="00D476E1"/>
    <w:rsid w:val="00D5106E"/>
    <w:rsid w:val="00D612D8"/>
    <w:rsid w:val="00D63852"/>
    <w:rsid w:val="00D6574A"/>
    <w:rsid w:val="00D72DD9"/>
    <w:rsid w:val="00D73DCA"/>
    <w:rsid w:val="00D77504"/>
    <w:rsid w:val="00D836C2"/>
    <w:rsid w:val="00D97D7F"/>
    <w:rsid w:val="00DA177F"/>
    <w:rsid w:val="00DB741B"/>
    <w:rsid w:val="00DE3D8C"/>
    <w:rsid w:val="00DF16EB"/>
    <w:rsid w:val="00DF4A1C"/>
    <w:rsid w:val="00E00656"/>
    <w:rsid w:val="00E048C8"/>
    <w:rsid w:val="00E12475"/>
    <w:rsid w:val="00E1248F"/>
    <w:rsid w:val="00E22DBA"/>
    <w:rsid w:val="00E24ACB"/>
    <w:rsid w:val="00E278B2"/>
    <w:rsid w:val="00E426A8"/>
    <w:rsid w:val="00E4522F"/>
    <w:rsid w:val="00E46063"/>
    <w:rsid w:val="00E46F78"/>
    <w:rsid w:val="00E472FC"/>
    <w:rsid w:val="00E57530"/>
    <w:rsid w:val="00E655BE"/>
    <w:rsid w:val="00E747DD"/>
    <w:rsid w:val="00E905E1"/>
    <w:rsid w:val="00E90FF9"/>
    <w:rsid w:val="00E96125"/>
    <w:rsid w:val="00E96AF0"/>
    <w:rsid w:val="00EC0F12"/>
    <w:rsid w:val="00EC464F"/>
    <w:rsid w:val="00ED3792"/>
    <w:rsid w:val="00ED4117"/>
    <w:rsid w:val="00EE5E7E"/>
    <w:rsid w:val="00F1241E"/>
    <w:rsid w:val="00F24889"/>
    <w:rsid w:val="00F2671B"/>
    <w:rsid w:val="00F50B1F"/>
    <w:rsid w:val="00F51D51"/>
    <w:rsid w:val="00F56F95"/>
    <w:rsid w:val="00F647C5"/>
    <w:rsid w:val="00F652D0"/>
    <w:rsid w:val="00F67071"/>
    <w:rsid w:val="00F93095"/>
    <w:rsid w:val="00F95346"/>
    <w:rsid w:val="00FB35A4"/>
    <w:rsid w:val="00FB408D"/>
    <w:rsid w:val="00FB5E62"/>
    <w:rsid w:val="00FC325F"/>
    <w:rsid w:val="00FC7EBF"/>
    <w:rsid w:val="00FD4A4F"/>
    <w:rsid w:val="00FE070D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C86584"/>
  <w15:docId w15:val="{C64C035A-CD4A-41EB-9B6A-339E0492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D72"/>
    <w:rPr>
      <w:rFonts w:ascii="Times New Roman" w:eastAsia="Times New Roman" w:hAnsi="Times New Roman"/>
      <w:sz w:val="24"/>
      <w:szCs w:val="24"/>
      <w:lang w:val="kk-KZ" w:eastAsia="kk-KZ"/>
    </w:rPr>
  </w:style>
  <w:style w:type="paragraph" w:styleId="1">
    <w:name w:val="heading 1"/>
    <w:basedOn w:val="a0"/>
    <w:link w:val="10"/>
    <w:uiPriority w:val="9"/>
    <w:qFormat/>
    <w:rsid w:val="008160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601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36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D836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E78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160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unhideWhenUsed/>
    <w:rsid w:val="008160D6"/>
    <w:rPr>
      <w:color w:val="0000FF"/>
      <w:u w:val="single"/>
    </w:rPr>
  </w:style>
  <w:style w:type="character" w:styleId="a5">
    <w:name w:val="Emphasis"/>
    <w:uiPriority w:val="20"/>
    <w:qFormat/>
    <w:rsid w:val="008160D6"/>
    <w:rPr>
      <w:i/>
      <w:iCs/>
    </w:rPr>
  </w:style>
  <w:style w:type="paragraph" w:styleId="a6">
    <w:name w:val="Normal (Web)"/>
    <w:basedOn w:val="a0"/>
    <w:uiPriority w:val="99"/>
    <w:unhideWhenUsed/>
    <w:rsid w:val="008160D6"/>
    <w:pPr>
      <w:spacing w:before="100" w:beforeAutospacing="1" w:after="100" w:afterAutospacing="1"/>
    </w:pPr>
  </w:style>
  <w:style w:type="character" w:styleId="a7">
    <w:name w:val="Strong"/>
    <w:uiPriority w:val="22"/>
    <w:qFormat/>
    <w:rsid w:val="008160D6"/>
    <w:rPr>
      <w:b/>
      <w:bCs/>
    </w:rPr>
  </w:style>
  <w:style w:type="paragraph" w:styleId="a8">
    <w:name w:val="Balloon Text"/>
    <w:basedOn w:val="a0"/>
    <w:link w:val="a9"/>
    <w:uiPriority w:val="99"/>
    <w:semiHidden/>
    <w:unhideWhenUsed/>
    <w:rsid w:val="008160D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160D6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C00841"/>
    <w:rPr>
      <w:sz w:val="22"/>
      <w:szCs w:val="22"/>
      <w:lang w:eastAsia="ko-KR"/>
    </w:rPr>
  </w:style>
  <w:style w:type="paragraph" w:customStyle="1" w:styleId="11">
    <w:name w:val="Обычный1"/>
    <w:rsid w:val="00E655BE"/>
    <w:rPr>
      <w:rFonts w:ascii="Times New Roman" w:eastAsia="Times New Roman" w:hAnsi="Times New Roman"/>
    </w:rPr>
  </w:style>
  <w:style w:type="character" w:customStyle="1" w:styleId="ab">
    <w:name w:val="Без интервала Знак"/>
    <w:link w:val="aa"/>
    <w:uiPriority w:val="1"/>
    <w:locked/>
    <w:rsid w:val="00793C74"/>
    <w:rPr>
      <w:sz w:val="22"/>
      <w:szCs w:val="22"/>
      <w:lang w:val="ru-RU" w:eastAsia="ko-KR" w:bidi="ar-SA"/>
    </w:rPr>
  </w:style>
  <w:style w:type="table" w:styleId="ac">
    <w:name w:val="Table Grid"/>
    <w:basedOn w:val="a2"/>
    <w:rsid w:val="00193F8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806BB8"/>
    <w:pPr>
      <w:widowControl w:val="0"/>
      <w:suppressAutoHyphens/>
      <w:ind w:left="720"/>
      <w:contextualSpacing/>
    </w:pPr>
    <w:rPr>
      <w:rFonts w:eastAsia="Lucida Sans Unicode"/>
      <w:lang w:val="ru-RU" w:eastAsia="en-US"/>
    </w:rPr>
  </w:style>
  <w:style w:type="character" w:customStyle="1" w:styleId="20">
    <w:name w:val="Заголовок 2 Знак"/>
    <w:link w:val="2"/>
    <w:uiPriority w:val="9"/>
    <w:semiHidden/>
    <w:rsid w:val="0026012B"/>
    <w:rPr>
      <w:rFonts w:ascii="Cambria" w:eastAsia="Times New Roman" w:hAnsi="Cambria" w:cs="Times New Roman"/>
      <w:b/>
      <w:bCs/>
      <w:i/>
      <w:iCs/>
      <w:sz w:val="28"/>
      <w:szCs w:val="28"/>
      <w:lang w:val="kk-KZ" w:eastAsia="kk-KZ"/>
    </w:rPr>
  </w:style>
  <w:style w:type="character" w:customStyle="1" w:styleId="mw-headline">
    <w:name w:val="mw-headline"/>
    <w:basedOn w:val="a1"/>
    <w:rsid w:val="0026012B"/>
  </w:style>
  <w:style w:type="character" w:customStyle="1" w:styleId="apple-converted-space">
    <w:name w:val="apple-converted-space"/>
    <w:basedOn w:val="a1"/>
    <w:rsid w:val="00CB3F29"/>
  </w:style>
  <w:style w:type="paragraph" w:styleId="ae">
    <w:name w:val="caption"/>
    <w:basedOn w:val="a0"/>
    <w:next w:val="a0"/>
    <w:uiPriority w:val="35"/>
    <w:unhideWhenUsed/>
    <w:qFormat/>
    <w:rsid w:val="00FB5E6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D836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kk-KZ" w:eastAsia="kk-KZ"/>
    </w:rPr>
  </w:style>
  <w:style w:type="character" w:customStyle="1" w:styleId="40">
    <w:name w:val="Заголовок 4 Знак"/>
    <w:basedOn w:val="a1"/>
    <w:link w:val="4"/>
    <w:uiPriority w:val="99"/>
    <w:rsid w:val="00D836C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kk-KZ" w:eastAsia="kk-KZ"/>
    </w:rPr>
  </w:style>
  <w:style w:type="paragraph" w:styleId="af">
    <w:name w:val="Body Text Indent"/>
    <w:basedOn w:val="a0"/>
    <w:link w:val="af0"/>
    <w:uiPriority w:val="99"/>
    <w:rsid w:val="00D836C2"/>
    <w:pPr>
      <w:ind w:firstLine="720"/>
      <w:jc w:val="both"/>
    </w:pPr>
    <w:rPr>
      <w:sz w:val="28"/>
      <w:lang w:val="ru-RU" w:eastAsia="ru-RU"/>
    </w:rPr>
  </w:style>
  <w:style w:type="character" w:customStyle="1" w:styleId="af0">
    <w:name w:val="Основной текст с отступом Знак"/>
    <w:basedOn w:val="a1"/>
    <w:link w:val="af"/>
    <w:uiPriority w:val="99"/>
    <w:rsid w:val="00D836C2"/>
    <w:rPr>
      <w:rFonts w:ascii="Times New Roman" w:eastAsia="Times New Roman" w:hAnsi="Times New Roman"/>
      <w:sz w:val="28"/>
      <w:szCs w:val="24"/>
    </w:rPr>
  </w:style>
  <w:style w:type="paragraph" w:styleId="af1">
    <w:name w:val="header"/>
    <w:basedOn w:val="a0"/>
    <w:link w:val="af2"/>
    <w:uiPriority w:val="99"/>
    <w:rsid w:val="00D836C2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af2">
    <w:name w:val="Верхний колонтитул Знак"/>
    <w:basedOn w:val="a1"/>
    <w:link w:val="af1"/>
    <w:uiPriority w:val="99"/>
    <w:rsid w:val="00D836C2"/>
    <w:rPr>
      <w:rFonts w:ascii="Times New Roman" w:eastAsia="Times New Roman" w:hAnsi="Times New Roman"/>
      <w:sz w:val="24"/>
      <w:szCs w:val="24"/>
    </w:rPr>
  </w:style>
  <w:style w:type="paragraph" w:customStyle="1" w:styleId="31">
    <w:name w:val="Стиль 3"/>
    <w:basedOn w:val="af"/>
    <w:uiPriority w:val="99"/>
    <w:rsid w:val="00D836C2"/>
    <w:pPr>
      <w:spacing w:line="360" w:lineRule="auto"/>
      <w:ind w:firstLine="0"/>
      <w:jc w:val="left"/>
    </w:pPr>
    <w:rPr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semiHidden/>
    <w:rsid w:val="002E78C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kk-KZ" w:eastAsia="kk-KZ"/>
    </w:rPr>
  </w:style>
  <w:style w:type="paragraph" w:styleId="21">
    <w:name w:val="Body Text 2"/>
    <w:basedOn w:val="a0"/>
    <w:link w:val="22"/>
    <w:uiPriority w:val="99"/>
    <w:semiHidden/>
    <w:unhideWhenUsed/>
    <w:rsid w:val="002E78C1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E78C1"/>
    <w:rPr>
      <w:rFonts w:ascii="Times New Roman" w:eastAsia="Times New Roman" w:hAnsi="Times New Roman"/>
      <w:sz w:val="24"/>
      <w:szCs w:val="24"/>
      <w:lang w:val="kk-KZ" w:eastAsia="kk-KZ"/>
    </w:rPr>
  </w:style>
  <w:style w:type="paragraph" w:styleId="af3">
    <w:name w:val="Body Text"/>
    <w:basedOn w:val="a0"/>
    <w:link w:val="af4"/>
    <w:rsid w:val="002E78C1"/>
    <w:pPr>
      <w:spacing w:after="120"/>
    </w:pPr>
    <w:rPr>
      <w:lang w:val="ru-RU" w:eastAsia="ru-RU"/>
    </w:rPr>
  </w:style>
  <w:style w:type="character" w:customStyle="1" w:styleId="af4">
    <w:name w:val="Основной текст Знак"/>
    <w:basedOn w:val="a1"/>
    <w:link w:val="af3"/>
    <w:rsid w:val="002E78C1"/>
    <w:rPr>
      <w:rFonts w:ascii="Times New Roman" w:eastAsia="Times New Roman" w:hAnsi="Times New Roman"/>
      <w:sz w:val="24"/>
      <w:szCs w:val="24"/>
    </w:rPr>
  </w:style>
  <w:style w:type="paragraph" w:styleId="23">
    <w:name w:val="List Bullet 2"/>
    <w:basedOn w:val="a0"/>
    <w:autoRedefine/>
    <w:rsid w:val="002E78C1"/>
    <w:pPr>
      <w:spacing w:line="312" w:lineRule="auto"/>
      <w:ind w:firstLine="708"/>
      <w:jc w:val="both"/>
    </w:pPr>
    <w:rPr>
      <w:rFonts w:ascii="Arial" w:hAnsi="Arial" w:cs="Arial"/>
      <w:i/>
      <w:spacing w:val="20"/>
      <w:lang w:val="ru-RU" w:eastAsia="ru-RU"/>
    </w:rPr>
  </w:style>
  <w:style w:type="paragraph" w:styleId="af5">
    <w:name w:val="List"/>
    <w:basedOn w:val="a0"/>
    <w:rsid w:val="002E78C1"/>
    <w:pPr>
      <w:overflowPunct w:val="0"/>
      <w:autoSpaceDE w:val="0"/>
      <w:autoSpaceDN w:val="0"/>
      <w:adjustRightInd w:val="0"/>
      <w:spacing w:line="312" w:lineRule="auto"/>
      <w:ind w:left="567" w:hanging="567"/>
      <w:jc w:val="both"/>
      <w:textAlignment w:val="baseline"/>
    </w:pPr>
    <w:rPr>
      <w:spacing w:val="20"/>
      <w:sz w:val="28"/>
      <w:szCs w:val="20"/>
      <w:lang w:val="ru-RU" w:eastAsia="ru-RU"/>
    </w:rPr>
  </w:style>
  <w:style w:type="paragraph" w:styleId="a">
    <w:name w:val="List Bullet"/>
    <w:basedOn w:val="a0"/>
    <w:rsid w:val="002E78C1"/>
    <w:pPr>
      <w:numPr>
        <w:numId w:val="1"/>
      </w:numPr>
    </w:pPr>
    <w:rPr>
      <w:sz w:val="20"/>
      <w:szCs w:val="20"/>
      <w:lang w:val="ru-RU" w:eastAsia="ru-RU"/>
    </w:rPr>
  </w:style>
  <w:style w:type="paragraph" w:customStyle="1" w:styleId="H3">
    <w:name w:val="H3"/>
    <w:basedOn w:val="11"/>
    <w:next w:val="11"/>
    <w:rsid w:val="002E78C1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11"/>
    <w:next w:val="11"/>
    <w:rsid w:val="002E78C1"/>
    <w:pPr>
      <w:keepNext/>
      <w:spacing w:before="100" w:after="100"/>
      <w:outlineLvl w:val="4"/>
    </w:pPr>
    <w:rPr>
      <w:b/>
      <w:snapToGrid w:val="0"/>
      <w:sz w:val="24"/>
    </w:rPr>
  </w:style>
  <w:style w:type="paragraph" w:customStyle="1" w:styleId="af6">
    <w:name w:val="Список определений"/>
    <w:basedOn w:val="a0"/>
    <w:next w:val="a0"/>
    <w:rsid w:val="002E78C1"/>
    <w:pPr>
      <w:ind w:left="360"/>
    </w:pPr>
    <w:rPr>
      <w:snapToGrid w:val="0"/>
      <w:szCs w:val="20"/>
      <w:lang w:val="ru-RU" w:eastAsia="ru-RU"/>
    </w:rPr>
  </w:style>
  <w:style w:type="paragraph" w:customStyle="1" w:styleId="FR4">
    <w:name w:val="FR4"/>
    <w:rsid w:val="002E78C1"/>
    <w:pPr>
      <w:widowControl w:val="0"/>
    </w:pPr>
    <w:rPr>
      <w:rFonts w:ascii="Arial" w:eastAsia="Times New Roman" w:hAnsi="Arial"/>
      <w:snapToGrid w:val="0"/>
      <w:sz w:val="16"/>
    </w:rPr>
  </w:style>
  <w:style w:type="paragraph" w:customStyle="1" w:styleId="af7">
    <w:name w:val="Цитаты"/>
    <w:basedOn w:val="a0"/>
    <w:rsid w:val="002E78C1"/>
    <w:pPr>
      <w:spacing w:before="100" w:after="100"/>
      <w:ind w:left="360" w:right="360"/>
    </w:pPr>
    <w:rPr>
      <w:snapToGrid w:val="0"/>
      <w:szCs w:val="20"/>
      <w:lang w:val="ru-RU" w:eastAsia="ru-RU"/>
    </w:rPr>
  </w:style>
  <w:style w:type="paragraph" w:customStyle="1" w:styleId="FR2">
    <w:name w:val="FR2"/>
    <w:rsid w:val="002E78C1"/>
    <w:pPr>
      <w:widowControl w:val="0"/>
      <w:spacing w:before="220"/>
      <w:ind w:left="80"/>
    </w:pPr>
    <w:rPr>
      <w:rFonts w:ascii="Arial" w:eastAsia="Times New Roman" w:hAnsi="Arial"/>
      <w:b/>
      <w:snapToGrid w:val="0"/>
      <w:sz w:val="22"/>
    </w:rPr>
  </w:style>
  <w:style w:type="paragraph" w:styleId="af8">
    <w:name w:val="footer"/>
    <w:basedOn w:val="a0"/>
    <w:link w:val="af9"/>
    <w:uiPriority w:val="99"/>
    <w:unhideWhenUsed/>
    <w:rsid w:val="00467A5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467A5A"/>
    <w:rPr>
      <w:rFonts w:ascii="Times New Roman" w:eastAsia="Times New Roman" w:hAnsi="Times New Roman"/>
      <w:sz w:val="24"/>
      <w:szCs w:val="24"/>
      <w:lang w:val="kk-KZ" w:eastAsia="kk-KZ"/>
    </w:rPr>
  </w:style>
  <w:style w:type="character" w:customStyle="1" w:styleId="current">
    <w:name w:val="current"/>
    <w:basedOn w:val="a1"/>
    <w:rsid w:val="00267A88"/>
  </w:style>
  <w:style w:type="paragraph" w:customStyle="1" w:styleId="ocpalertsection">
    <w:name w:val="ocpalertsection"/>
    <w:basedOn w:val="a0"/>
    <w:rsid w:val="00082C27"/>
    <w:pPr>
      <w:spacing w:before="100" w:beforeAutospacing="1" w:after="100" w:afterAutospacing="1"/>
    </w:pPr>
    <w:rPr>
      <w:lang w:val="ru-RU" w:eastAsia="ru-RU"/>
    </w:rPr>
  </w:style>
  <w:style w:type="paragraph" w:customStyle="1" w:styleId="western">
    <w:name w:val="western"/>
    <w:basedOn w:val="a0"/>
    <w:rsid w:val="001C1C4C"/>
    <w:pPr>
      <w:spacing w:before="100" w:beforeAutospacing="1" w:after="100" w:afterAutospacing="1"/>
    </w:pPr>
    <w:rPr>
      <w:lang w:val="ru-RU" w:eastAsia="ru-RU"/>
    </w:rPr>
  </w:style>
  <w:style w:type="paragraph" w:styleId="afa">
    <w:name w:val="Document Map"/>
    <w:basedOn w:val="a0"/>
    <w:link w:val="afb"/>
    <w:uiPriority w:val="99"/>
    <w:semiHidden/>
    <w:unhideWhenUsed/>
    <w:rsid w:val="00DF16EB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1"/>
    <w:link w:val="afa"/>
    <w:uiPriority w:val="99"/>
    <w:semiHidden/>
    <w:rsid w:val="00DF16EB"/>
    <w:rPr>
      <w:rFonts w:ascii="Tahoma" w:eastAsia="Times New Roman" w:hAnsi="Tahoma" w:cs="Tahoma"/>
      <w:sz w:val="16"/>
      <w:szCs w:val="16"/>
      <w:lang w:val="kk-KZ" w:eastAsia="kk-KZ"/>
    </w:rPr>
  </w:style>
  <w:style w:type="paragraph" w:styleId="12">
    <w:name w:val="toc 1"/>
    <w:basedOn w:val="a0"/>
    <w:next w:val="a0"/>
    <w:autoRedefine/>
    <w:uiPriority w:val="39"/>
    <w:rsid w:val="003921EA"/>
    <w:rPr>
      <w:lang w:val="ru-RU" w:eastAsia="ru-RU"/>
    </w:rPr>
  </w:style>
  <w:style w:type="paragraph" w:styleId="32">
    <w:name w:val="Body Text Indent 3"/>
    <w:basedOn w:val="a0"/>
    <w:link w:val="33"/>
    <w:uiPriority w:val="99"/>
    <w:semiHidden/>
    <w:unhideWhenUsed/>
    <w:rsid w:val="00CD36F1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D36F1"/>
    <w:rPr>
      <w:rFonts w:ascii="Times New Roman" w:eastAsia="Times New Roman" w:hAnsi="Times New Roman"/>
      <w:sz w:val="16"/>
      <w:szCs w:val="16"/>
      <w:lang w:val="kk-KZ" w:eastAsia="kk-KZ"/>
    </w:rPr>
  </w:style>
  <w:style w:type="paragraph" w:customStyle="1" w:styleId="jjjj">
    <w:name w:val="jjjj"/>
    <w:basedOn w:val="a0"/>
    <w:rsid w:val="00D065A8"/>
    <w:pPr>
      <w:spacing w:before="100" w:beforeAutospacing="1" w:after="100" w:afterAutospacing="1"/>
    </w:pPr>
    <w:rPr>
      <w:lang w:val="ru-RU" w:eastAsia="ru-RU"/>
    </w:rPr>
  </w:style>
  <w:style w:type="paragraph" w:customStyle="1" w:styleId="Default">
    <w:name w:val="Default"/>
    <w:rsid w:val="002F6FC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78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11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18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67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55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0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8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8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79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92578-11FA-4698-BB77-0BA35219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2699</Words>
  <Characters>15387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Zordinov</cp:lastModifiedBy>
  <cp:revision>4</cp:revision>
  <cp:lastPrinted>2017-02-09T07:03:00Z</cp:lastPrinted>
  <dcterms:created xsi:type="dcterms:W3CDTF">2017-08-13T15:44:00Z</dcterms:created>
  <dcterms:modified xsi:type="dcterms:W3CDTF">2017-08-13T15:58:00Z</dcterms:modified>
</cp:coreProperties>
</file>