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27EAA" w14:textId="18FAE31C" w:rsidR="00D70965" w:rsidRDefault="00D70965" w:rsidP="00D70965">
      <w:pPr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Начальнику ГИБДД ул. Станиславского, 7</w:t>
      </w:r>
    </w:p>
    <w:p w14:paraId="6BE762B7" w14:textId="77777777" w:rsidR="00D70965" w:rsidRDefault="00D70965" w:rsidP="00D70965">
      <w:pPr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1BB69DC" w14:textId="2C1505D3" w:rsidR="00E16C44" w:rsidRDefault="00D70965" w:rsidP="00E16C44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09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Жалоба на постановление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№ </w:t>
      </w:r>
    </w:p>
    <w:p w14:paraId="6363FBFB" w14:textId="77777777" w:rsidR="000D4D67" w:rsidRDefault="00D70965" w:rsidP="00D70965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09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делу </w:t>
      </w:r>
      <w:r w:rsidR="000D4D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№ </w:t>
      </w:r>
    </w:p>
    <w:p w14:paraId="19254E08" w14:textId="3D8D3171" w:rsidR="002F6F10" w:rsidRDefault="00D70965" w:rsidP="00D70965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709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9468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709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правонарушении</w:t>
      </w:r>
    </w:p>
    <w:p w14:paraId="6CAE81F5" w14:textId="7D75180D" w:rsidR="00E16C44" w:rsidRDefault="00E16C44" w:rsidP="00D70965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Жалоба на определение по делу №</w:t>
      </w:r>
    </w:p>
    <w:p w14:paraId="261BF449" w14:textId="19776C0A" w:rsidR="00D70965" w:rsidRDefault="00D70965" w:rsidP="00D70965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3658E0A" w14:textId="50FEB550" w:rsidR="008450AC" w:rsidRDefault="007A630F" w:rsidP="0007509C">
      <w:pPr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Я, Чекмарев Александр Владимирович, паспорт серия 22 05 номер 548013, зарегистрированный и проживающий по адресу 603037 г. Нижний Новгород, ул. Федосеенко, дом 33, кв. 42 не согласен с 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решениями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постановлен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ия</w:t>
      </w:r>
      <w:r w:rsidR="009468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9468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№ ,</w:t>
      </w:r>
      <w:proofErr w:type="gramEnd"/>
      <w:r w:rsidR="009468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выданным вашим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ГИБДД</w:t>
      </w:r>
      <w:r w:rsidR="009468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C0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16C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соответствии с указанным постановлением мне инкриминируется наезд на пешехода.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ложное обвинение</w:t>
      </w:r>
      <w:r w:rsidR="00FA1E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CE74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Кроме того,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E74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пределение данного дела не учитывает все</w:t>
      </w:r>
      <w:r w:rsidR="003C27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факты и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обстоятельства происшествия. Ниже</w:t>
      </w:r>
      <w:r w:rsidR="003C27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привожу и 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объясняю эти</w:t>
      </w:r>
      <w:r w:rsidR="003C27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факты и</w:t>
      </w:r>
      <w:r w:rsidR="008450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обстоятельства более подробно, чем в объяснительной.</w:t>
      </w:r>
    </w:p>
    <w:p w14:paraId="5ADFB529" w14:textId="4135AF1B" w:rsidR="00744EE5" w:rsidRDefault="00E16C44" w:rsidP="00744EE5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Евгений Петрович,</w:t>
      </w:r>
      <w:r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якобы потерпевший, вечером 29 августа 2023 года приблизительно в 18 часов </w:t>
      </w:r>
      <w:r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намеренно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насильственно 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препятствовал движению моего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транспорт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ного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средств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 имея на это права. Для моего удержания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было необходимо, по его словам, для приезда полиции,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ему не хватило слов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начал физически препятствовать движению моего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автомобиля. 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предполагаю,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делал</w:t>
      </w:r>
      <w:r w:rsid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</w:t>
      </w:r>
      <w:r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взыскать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меня</w:t>
      </w:r>
      <w:r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денежные средства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r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причиненный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 </w:t>
      </w:r>
      <w:r w:rsidRPr="00E16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ущерб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избежать нахождения на своей работе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гражданин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будучи в нетрезвом состоянии, намеренно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насильственно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препятствовал движению моего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транспортного средства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даже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подчеркиваю,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когда я его попросил освободить мне дорогу.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Напоминаю Вам, что конституция РФ гарантирует мне свободу передвижения, в том числе передвижения на автомобиле. Необоснованное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намеренное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 тому же насильственное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препятствие моему передвижению является нарушением моего права на свободное передвижение по территории РФ. Я ничьих прав не нарушал и просто хотел уехать домой. Я не обязан ждать полицию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тратить свое свободное время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только потому, что меня в чем-то подозревает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задерживает 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незнакомый мне гражданин, к тому же сам наход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ившийся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нетрезвом состоянии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распивая пиво в своем гараже</w:t>
      </w:r>
      <w:r w:rsidR="00744E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284C500" w14:textId="1E365268" w:rsidR="00DF09EA" w:rsidRDefault="00744EE5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Подчеркиваю, что у меня не было </w:t>
      </w:r>
      <w:r w:rsidR="000B5C3B" w:rsidRP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умысла причинить вред здоровью данного гражданина. Действия данного гражданина</w:t>
      </w:r>
      <w:r w:rsidR="00CE7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отношению ко мне</w:t>
      </w:r>
      <w:r w:rsidR="000B5C3B" w:rsidRP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</w:t>
      </w:r>
      <w:r w:rsidR="008757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противоправны</w:t>
      </w:r>
      <w:r w:rsidR="000B5C3B" w:rsidRP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0B5C3B" w:rsidRP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 не только предвидел, но и сознательно допускал наступление вредного результата</w:t>
      </w:r>
      <w:r w:rsidR="00725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передвижения автомобиля</w:t>
      </w:r>
      <w:r w:rsidR="000B5C3B" w:rsidRP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никто не принуждал</w:t>
      </w:r>
      <w:r w:rsid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рядом с моим автомобилем или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подставлять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свои ноги под колеса моего автомобиля, когда я я</w:t>
      </w:r>
      <w:r w:rsidR="00CE7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сно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дал ему понять, что я уе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зжаю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Причина, по которой он препятствовал моему уезду, якобы это было исполнение гражданского долга, не давала ему права ограничивать свободу моего передвижения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не являлся 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сотрудником полиции и не имел права удерживать меня. Пусть так, он исполнял свой гражданский долг, а именно, подозревал меня в употреблении наркотических веществ, и соответственно, сообщил об этом в полицию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впоследствии приехала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Однако, дальнейшие его действия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отсутствии полиции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моему насильственному удержанию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около моего гаража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</w:t>
      </w:r>
      <w:r w:rsidR="008757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противоправными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 действия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представляют собой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превышение обязанностей по гражданскому долгу.</w:t>
      </w:r>
      <w:r w:rsidR="0076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Подчеркну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имел право сообщить в полицию, но не имел права удерживать меня, тем более насильственным путем.</w:t>
      </w:r>
      <w:r w:rsidR="003C2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предполагаемого наезда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моего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дальнейшего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удержания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гражданин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нагло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проник в салон моего автомобиля и </w:t>
      </w:r>
      <w:r w:rsidR="00DF0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бесцеремонно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вырвал ключ из замка зажигания моего автомобиля, при этом он чуть не сломал замок зажигания. Еще раз напоминаю Вам, что в соответствии с конституцией</w:t>
      </w:r>
      <w:r w:rsidR="00CE7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РФ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 свободный человек и задерживать меня имеет право только полиция и прочие правоохранительные органы. </w:t>
      </w:r>
    </w:p>
    <w:p w14:paraId="0B101E14" w14:textId="17AD1878" w:rsidR="00875793" w:rsidRDefault="00DF09EA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одозрения, руководствуясь которыми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гражданин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задерживал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меня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 оправдались.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оклеветал меня.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Полиция без веских оснований произвела</w:t>
      </w:r>
      <w:r w:rsidR="000B5C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досмотр моих вещей и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обыск моего автомобиля.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Закон не запрещает выглядеть как наркоман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сотрудники полиции должны учитывать это в своей служебной деятельности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Кроме того, полиция даже не от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данного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гражданина на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медицинское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обследование на предмет употребления им алкогольных и наркотических веществ. Я недоволен таким действием, а точнее бездействием</w:t>
      </w:r>
      <w:r w:rsidR="008757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полиции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отношению ко мне, то есть по отношению к </w:t>
      </w:r>
      <w:r w:rsidR="008757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охране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моих прав и свобод.</w:t>
      </w:r>
      <w:r w:rsidR="008757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прибытии на место происшествия полиция должна была в равной степени охранять права обеих сторон. Я этого не увидел. С самого своего приезда полиция выгораживала данного гражданина.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 этом свидетельствует простой факт –</w:t>
      </w:r>
      <w:r w:rsidR="008757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медицинско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обследовани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данного гражданина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было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Результаты этого обследования должны использоваться для защиты моих прав в последующих разбирательствах.</w:t>
      </w:r>
      <w:r w:rsidR="00DE1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DE1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олиция настолько торопилась, что я не смог заснять на камеру </w:t>
      </w:r>
      <w:r w:rsidR="00283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своего</w:t>
      </w:r>
      <w:r w:rsidR="00DE1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смартфона медицинское обследование</w:t>
      </w:r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гражданина для установления</w:t>
      </w:r>
      <w:r w:rsidR="00DE1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нанесенного </w:t>
      </w:r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ему ущерба. Я сомневаюсь, что ущерб имел место. Меня просто не допустили к месту данного обследования. Это второй факт, который указывает, что полиция была на стороне </w:t>
      </w:r>
      <w:proofErr w:type="spellStart"/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Строителева</w:t>
      </w:r>
      <w:proofErr w:type="spellEnd"/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Е.П. Все перечисленное является серьезным нарушением моих прав. </w:t>
      </w:r>
      <w:r w:rsidR="00283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полиция с самого начала была на стороне </w:t>
      </w:r>
      <w:proofErr w:type="spellStart"/>
      <w:r w:rsidR="00283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Строителева</w:t>
      </w:r>
      <w:proofErr w:type="spellEnd"/>
      <w:r w:rsidR="00283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И.П., то у меня есть основания полагать, что полиция и после также была на его стороне. Отсюда следует, что медицинская справка </w:t>
      </w:r>
      <w:proofErr w:type="spellStart"/>
      <w:r w:rsidR="00283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Строителева</w:t>
      </w:r>
      <w:proofErr w:type="spellEnd"/>
      <w:r w:rsidR="00283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И.П.</w:t>
      </w:r>
      <w:r w:rsidR="00283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могла быть подделана с использованием служебных связей сотрудников полиции.  </w:t>
      </w:r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E1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827F6B9" w14:textId="08D8AEB6" w:rsidR="0007509C" w:rsidRDefault="00875793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асколько мне известно, </w:t>
      </w:r>
      <w:r w:rsidR="00F4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супруга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гражданина работает (или работала на тот момент) в полиции. Его причастность к полиции, которую он в том числе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рекламировал во время нашего разговора около гаражей</w:t>
      </w:r>
      <w:r w:rsidR="00F4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 же вечера 29.08.2023</w:t>
      </w:r>
      <w:r w:rsidR="00456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(до происшествия)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дает мне основание считать, что это дело «притягивается за уши». У меня есть основания для подачи жалобы на действия полиции, учитывая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полиция не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выполнила медицинское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обследова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гражданина.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обследование 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должно было быть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выполнено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 как 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данного обследования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важным при рассмотрении данного дела</w:t>
      </w:r>
      <w:r w:rsidR="00740C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защиты моих прав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1041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Объясняю почему: ч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еловек, находящийся под действием наркотических веществ, может быть психически не здоровым и совершать необдуманные поступки, в том числе бросаться под колеса автомобиля. Если Вы не считаете важным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данного дела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медицинское</w:t>
      </w:r>
      <w:r w:rsidR="00F17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обследование данного гражданина на предмет употребления им алкогольных и наркотических веществ, то у меня есть основания сомневаться в компетентности сотрудников полиции и в правомерности их действий. 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подозреваю, что действия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полиции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тогда и сейчас направлены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оправдание хулиганского поведения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гражданина и </w:t>
      </w:r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оправдание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клевет</w:t>
      </w:r>
      <w:r w:rsidR="00E84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мою сторону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041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очевидно</w:t>
      </w:r>
      <w:r w:rsidR="001041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пользовался и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пользуется</w:t>
      </w:r>
      <w:r w:rsidR="001041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сейчас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ее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служебным положением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 также должен нести ответственность за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клевету в мою сторону и за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свое хулиганское поведение, а именно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вырывание ключа из замка зажигания моего автомобиля.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</w:t>
      </w:r>
      <w:r w:rsidR="00BC0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того, э</w:t>
      </w:r>
      <w:r w:rsidR="00075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было еще и посягательством на чужое имущество – на мой автомобиль.</w:t>
      </w:r>
    </w:p>
    <w:p w14:paraId="1578751B" w14:textId="7261AAB4" w:rsidR="00D70965" w:rsidRDefault="0007509C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действия данного гражданина по моему удержанию 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являлись противоправными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если бы не приехала полиция, то конфликт мог</w:t>
      </w:r>
      <w:r w:rsidR="00225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перерасти в более острую форму, поскольку он отобрал ключи моего автомобиля, а я должен был бы постоять за себя</w:t>
      </w:r>
      <w:r w:rsidR="008450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вернуть свои ключи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</w:t>
      </w:r>
      <w:proofErr w:type="spellEnd"/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Е.П. создал данный конфликт, руководствуясь своими домыслами и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совершая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незаконны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действия, угрожая</w:t>
      </w:r>
      <w:r w:rsidR="00740C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тому же</w:t>
      </w:r>
      <w:r w:rsidR="00A51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надеть на меня наручники.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процессе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подозрения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меня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полиция должна была заботиться о</w:t>
      </w:r>
      <w:r w:rsidR="00740C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 охране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числе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моих прав и свобод, а не только о правах и свободах приближенного</w:t>
      </w:r>
      <w:r w:rsidR="00225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</w:t>
      </w:r>
      <w:r w:rsidR="00225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35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041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Подчеркиваю, что и</w:t>
      </w:r>
      <w:r w:rsidR="0028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менно этот гражданин являлся инициатором конфликта, поскольку он не соблюдал мои права.</w:t>
      </w:r>
      <w:r w:rsidR="00225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гражданин оклеветал меня при нахождении меня в районе, в котором я живу, совсем недалеко от дома, что могло испортить</w:t>
      </w:r>
      <w:r w:rsidR="00EB31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мои доброе имя и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репутацию</w:t>
      </w:r>
      <w:r w:rsidR="006D3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612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возможно испортило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как во время моего задержания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двумя-тремя полицейскими автомобилями и собакой</w:t>
      </w:r>
      <w:r w:rsidR="00275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меня могли видеть знакомые и важные для меня люди.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="00E10419" w:rsidRP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="00C035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10419" w:rsidRP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клевета, совершенная с использованием служебного положения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супруги данного гражданина.</w:t>
      </w:r>
      <w:r w:rsidR="00740C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Выгораживание данного гражданина полицией означает, что он пользуется служебным положением своих близких людей.</w:t>
      </w:r>
      <w:r w:rsidR="00E10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6C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Мое нахождение в автомобиле в период происшествия не может быть автоматическим доказательством моей вины.</w:t>
      </w:r>
    </w:p>
    <w:p w14:paraId="04063A01" w14:textId="348C4E0A" w:rsidR="00E10419" w:rsidRDefault="00E10419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соответствии с приведенными выше </w:t>
      </w:r>
      <w:r w:rsidR="009E18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фактами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обстоятельствами прошу Вас пересмотреть определение данного дела или отменить его. При таких фактах и обстоятельствах я не признаю себя виновным участником ДТП</w:t>
      </w:r>
      <w:r w:rsidR="00867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вообще виновным в чем-то</w:t>
      </w:r>
      <w:r w:rsidR="00D612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этом происшествии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C7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противном случае будут жалобы на полицию</w:t>
      </w:r>
      <w:r w:rsidR="00702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исковые заявления на </w:t>
      </w:r>
      <w:proofErr w:type="spellStart"/>
      <w:r w:rsidR="00702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Строителева</w:t>
      </w:r>
      <w:proofErr w:type="spellEnd"/>
      <w:r w:rsidR="00702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Е.П</w:t>
      </w:r>
      <w:r w:rsidR="003C7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176F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указанным нарушениям моих прав.</w:t>
      </w:r>
      <w:r w:rsidR="002F25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Противоправные действия полиции и </w:t>
      </w:r>
      <w:proofErr w:type="spellStart"/>
      <w:r w:rsidR="002F25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Строителева</w:t>
      </w:r>
      <w:proofErr w:type="spellEnd"/>
      <w:r w:rsidR="002F25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Е.П.</w:t>
      </w:r>
      <w:r w:rsidR="002F25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останутся без наказания. </w:t>
      </w:r>
    </w:p>
    <w:p w14:paraId="1D064982" w14:textId="77777777" w:rsidR="00D70965" w:rsidRPr="00D70965" w:rsidRDefault="00D70965">
      <w:pPr>
        <w:rPr>
          <w:rFonts w:ascii="Times New Roman" w:hAnsi="Times New Roman" w:cs="Times New Roman"/>
          <w:sz w:val="28"/>
          <w:szCs w:val="28"/>
        </w:rPr>
      </w:pPr>
    </w:p>
    <w:sectPr w:rsidR="00D70965" w:rsidRPr="00D70965" w:rsidSect="00D709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61"/>
    <w:rsid w:val="000212D0"/>
    <w:rsid w:val="00025D90"/>
    <w:rsid w:val="0007509C"/>
    <w:rsid w:val="000B5C3B"/>
    <w:rsid w:val="000D4D67"/>
    <w:rsid w:val="00104197"/>
    <w:rsid w:val="00176FB0"/>
    <w:rsid w:val="00225BD1"/>
    <w:rsid w:val="002757AA"/>
    <w:rsid w:val="00281A64"/>
    <w:rsid w:val="00283BB1"/>
    <w:rsid w:val="002E7C61"/>
    <w:rsid w:val="002F258B"/>
    <w:rsid w:val="00306CCC"/>
    <w:rsid w:val="003C2718"/>
    <w:rsid w:val="003C7297"/>
    <w:rsid w:val="004353D1"/>
    <w:rsid w:val="0045682B"/>
    <w:rsid w:val="0055402A"/>
    <w:rsid w:val="006013DD"/>
    <w:rsid w:val="006D35F7"/>
    <w:rsid w:val="00702FA6"/>
    <w:rsid w:val="00725DBD"/>
    <w:rsid w:val="00740C00"/>
    <w:rsid w:val="00744EE5"/>
    <w:rsid w:val="007622AD"/>
    <w:rsid w:val="007A630F"/>
    <w:rsid w:val="0081389D"/>
    <w:rsid w:val="008450AC"/>
    <w:rsid w:val="0086728B"/>
    <w:rsid w:val="00875793"/>
    <w:rsid w:val="009468D7"/>
    <w:rsid w:val="009A5B46"/>
    <w:rsid w:val="009E18E7"/>
    <w:rsid w:val="00A51958"/>
    <w:rsid w:val="00A805D8"/>
    <w:rsid w:val="00B63EBA"/>
    <w:rsid w:val="00B966DF"/>
    <w:rsid w:val="00BC0922"/>
    <w:rsid w:val="00C03504"/>
    <w:rsid w:val="00CE745C"/>
    <w:rsid w:val="00D6127A"/>
    <w:rsid w:val="00D70965"/>
    <w:rsid w:val="00DE13C9"/>
    <w:rsid w:val="00DF09EA"/>
    <w:rsid w:val="00E10419"/>
    <w:rsid w:val="00E16C44"/>
    <w:rsid w:val="00E84990"/>
    <w:rsid w:val="00EB31B5"/>
    <w:rsid w:val="00F17D83"/>
    <w:rsid w:val="00F4480D"/>
    <w:rsid w:val="00FA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180D"/>
  <w15:chartTrackingRefBased/>
  <w15:docId w15:val="{DD1C2C04-B49A-4668-B6F4-DA7BFCE9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Чекмарев Александр Владимирович</dc:creator>
  <cp:keywords/>
  <dc:description/>
  <cp:lastModifiedBy>Чекмарев Александр Владимирович</cp:lastModifiedBy>
  <cp:revision>37</cp:revision>
  <dcterms:created xsi:type="dcterms:W3CDTF">2023-09-27T11:53:00Z</dcterms:created>
  <dcterms:modified xsi:type="dcterms:W3CDTF">2023-09-28T11:58:00Z</dcterms:modified>
</cp:coreProperties>
</file>