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3C8F5B" w14:textId="4A76D5D6" w:rsidR="00D4760E" w:rsidRPr="00372C90" w:rsidRDefault="00372C90" w:rsidP="00372C90">
      <w:pPr>
        <w:tabs>
          <w:tab w:val="left" w:pos="2880"/>
          <w:tab w:val="center" w:pos="4680"/>
        </w:tabs>
        <w:jc w:val="both"/>
        <w:rPr>
          <w:rFonts w:ascii="Times New Roman" w:hAnsi="Times New Roman" w:cs="Times New Roman"/>
          <w:b/>
          <w:bCs/>
        </w:rPr>
      </w:pPr>
      <w:r w:rsidRPr="00372C90">
        <w:rPr>
          <w:rFonts w:ascii="Times New Roman" w:hAnsi="Times New Roman" w:cs="Times New Roman"/>
          <w:b/>
          <w:bCs/>
        </w:rPr>
        <w:tab/>
      </w:r>
      <w:r w:rsidRPr="00372C90">
        <w:rPr>
          <w:rFonts w:ascii="Times New Roman" w:hAnsi="Times New Roman" w:cs="Times New Roman"/>
          <w:b/>
          <w:bCs/>
        </w:rPr>
        <w:tab/>
      </w:r>
      <w:r w:rsidR="00D4760E" w:rsidRPr="00372C90">
        <w:rPr>
          <w:rFonts w:ascii="Times New Roman" w:hAnsi="Times New Roman" w:cs="Times New Roman"/>
          <w:b/>
          <w:bCs/>
        </w:rPr>
        <w:t>Answers :</w:t>
      </w:r>
    </w:p>
    <w:p w14:paraId="34A67D1D" w14:textId="51B8525D" w:rsidR="00D4760E" w:rsidRPr="00372C90" w:rsidRDefault="00D4760E" w:rsidP="00372C90">
      <w:pPr>
        <w:jc w:val="both"/>
        <w:rPr>
          <w:rFonts w:ascii="Times New Roman" w:eastAsia="Times New Roman" w:hAnsi="Times New Roman" w:cs="Times New Roman"/>
          <w:b/>
          <w:bCs/>
          <w:color w:val="000000"/>
          <w:kern w:val="0"/>
          <w14:ligatures w14:val="none"/>
        </w:rPr>
      </w:pPr>
      <w:r w:rsidRPr="00372C90">
        <w:rPr>
          <w:rFonts w:ascii="Times New Roman" w:hAnsi="Times New Roman" w:cs="Times New Roman"/>
          <w:b/>
          <w:bCs/>
        </w:rPr>
        <w:t>Part A</w:t>
      </w:r>
    </w:p>
    <w:p w14:paraId="721A8066" w14:textId="77777777" w:rsidR="00D4760E" w:rsidRPr="00372C90" w:rsidRDefault="00D4760E" w:rsidP="00372C90">
      <w:pPr>
        <w:pStyle w:val="p2"/>
        <w:jc w:val="both"/>
        <w:rPr>
          <w:rFonts w:ascii="Times New Roman" w:hAnsi="Times New Roman"/>
          <w:sz w:val="22"/>
          <w:szCs w:val="22"/>
        </w:rPr>
      </w:pPr>
      <w:r w:rsidRPr="00372C90">
        <w:rPr>
          <w:rFonts w:ascii="Times New Roman" w:hAnsi="Times New Roman"/>
          <w:sz w:val="22"/>
          <w:szCs w:val="22"/>
        </w:rPr>
        <w:t>To meet expectations for this part, answers must be correct and complete, with code provided to reproduce</w:t>
      </w:r>
    </w:p>
    <w:p w14:paraId="7DBCB21A"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the results.</w:t>
      </w:r>
    </w:p>
    <w:p w14:paraId="4B09829C"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1. What proportion of the individuals in this dataset have health insurance?</w:t>
      </w:r>
    </w:p>
    <w:p w14:paraId="302B0F52" w14:textId="558DDBA3"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 xml:space="preserve">Ans : </w:t>
      </w:r>
      <w:r w:rsidR="003058BF" w:rsidRPr="00372C90">
        <w:rPr>
          <w:rFonts w:ascii="Times New Roman" w:hAnsi="Times New Roman"/>
          <w:sz w:val="22"/>
          <w:szCs w:val="22"/>
        </w:rPr>
        <w:t>0.8011815. 80.12% of individuals have health insurance in this dataset.</w:t>
      </w:r>
    </w:p>
    <w:p w14:paraId="690F20CE" w14:textId="77777777" w:rsidR="00D4760E" w:rsidRPr="00372C90" w:rsidRDefault="00D4760E" w:rsidP="00372C90">
      <w:pPr>
        <w:pStyle w:val="p3"/>
        <w:jc w:val="both"/>
        <w:rPr>
          <w:rFonts w:ascii="Times New Roman" w:hAnsi="Times New Roman"/>
          <w:sz w:val="22"/>
          <w:szCs w:val="22"/>
        </w:rPr>
      </w:pPr>
    </w:p>
    <w:p w14:paraId="4664CB1B" w14:textId="7891EB0B" w:rsidR="00D4760E" w:rsidRPr="00372C90" w:rsidRDefault="00D4760E" w:rsidP="00372C90">
      <w:pPr>
        <w:pStyle w:val="p2"/>
        <w:jc w:val="both"/>
        <w:rPr>
          <w:rFonts w:ascii="Times New Roman" w:hAnsi="Times New Roman"/>
          <w:sz w:val="22"/>
          <w:szCs w:val="22"/>
        </w:rPr>
      </w:pPr>
      <w:r w:rsidRPr="00372C90">
        <w:rPr>
          <w:rStyle w:val="s1"/>
          <w:rFonts w:ascii="Times New Roman" w:eastAsiaTheme="majorEastAsia" w:hAnsi="Times New Roman"/>
          <w:sz w:val="22"/>
          <w:szCs w:val="22"/>
        </w:rPr>
        <w:t xml:space="preserve">2. a. </w:t>
      </w:r>
      <w:r w:rsidRPr="00372C90">
        <w:rPr>
          <w:rStyle w:val="s2"/>
          <w:rFonts w:ascii="Times New Roman" w:eastAsiaTheme="majorEastAsia" w:hAnsi="Times New Roman"/>
          <w:sz w:val="22"/>
          <w:szCs w:val="22"/>
        </w:rPr>
        <w:t>Construct an (approximate) 95% confidence interval for the true population proportion of individ</w:t>
      </w:r>
      <w:r w:rsidRPr="00372C90">
        <w:rPr>
          <w:rFonts w:ascii="Times New Roman" w:hAnsi="Times New Roman"/>
          <w:sz w:val="22"/>
          <w:szCs w:val="22"/>
        </w:rPr>
        <w:t>uals who have health insurance.</w:t>
      </w:r>
    </w:p>
    <w:p w14:paraId="33DA5DBD" w14:textId="3B31AE24"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 xml:space="preserve">Ans: </w:t>
      </w:r>
      <w:r w:rsidR="003058BF" w:rsidRPr="00372C90">
        <w:rPr>
          <w:rFonts w:ascii="Times New Roman" w:hAnsi="Times New Roman"/>
          <w:sz w:val="22"/>
          <w:szCs w:val="22"/>
        </w:rPr>
        <w:t xml:space="preserve">CI = </w:t>
      </w:r>
      <w:r w:rsidRPr="00372C90">
        <w:rPr>
          <w:rFonts w:ascii="Times New Roman" w:hAnsi="Times New Roman"/>
          <w:sz w:val="22"/>
          <w:szCs w:val="22"/>
        </w:rPr>
        <w:t>[0.7928 , 0.8095]</w:t>
      </w:r>
    </w:p>
    <w:p w14:paraId="7576AA16" w14:textId="77777777" w:rsidR="00D4760E" w:rsidRPr="00372C90" w:rsidRDefault="00D4760E" w:rsidP="00372C90">
      <w:pPr>
        <w:pStyle w:val="p3"/>
        <w:jc w:val="both"/>
        <w:rPr>
          <w:rFonts w:ascii="Times New Roman" w:hAnsi="Times New Roman"/>
          <w:sz w:val="22"/>
          <w:szCs w:val="22"/>
        </w:rPr>
      </w:pPr>
    </w:p>
    <w:p w14:paraId="23D0A074"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1b. What is the standard error in the estimate?</w:t>
      </w:r>
    </w:p>
    <w:p w14:paraId="65BE1937" w14:textId="7A08B628"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Ans: 0.004254055</w:t>
      </w:r>
    </w:p>
    <w:p w14:paraId="64E16ADF" w14:textId="77777777" w:rsidR="00D4760E" w:rsidRPr="00372C90" w:rsidRDefault="00D4760E" w:rsidP="00372C90">
      <w:pPr>
        <w:pStyle w:val="p3"/>
        <w:jc w:val="both"/>
        <w:rPr>
          <w:rFonts w:ascii="Times New Roman" w:hAnsi="Times New Roman"/>
          <w:sz w:val="22"/>
          <w:szCs w:val="22"/>
        </w:rPr>
      </w:pPr>
    </w:p>
    <w:p w14:paraId="15A84D39"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c. Interpret this confidence interval.</w:t>
      </w:r>
    </w:p>
    <w:p w14:paraId="4835EC20" w14:textId="0F9487E5"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Ans: We are 95% confident that the true population proportion of individuals with health insurance lies between 0.7928 and 0.8095</w:t>
      </w:r>
    </w:p>
    <w:p w14:paraId="6DD9A967" w14:textId="77777777" w:rsidR="00D4760E" w:rsidRPr="00372C90" w:rsidRDefault="00D4760E" w:rsidP="00372C90">
      <w:pPr>
        <w:pStyle w:val="p3"/>
        <w:jc w:val="both"/>
        <w:rPr>
          <w:rFonts w:ascii="Times New Roman" w:hAnsi="Times New Roman"/>
          <w:sz w:val="22"/>
          <w:szCs w:val="22"/>
        </w:rPr>
      </w:pPr>
    </w:p>
    <w:p w14:paraId="0893F64E" w14:textId="77777777" w:rsidR="003058BF" w:rsidRPr="00372C90" w:rsidRDefault="003058BF" w:rsidP="00372C90">
      <w:pPr>
        <w:pStyle w:val="p2"/>
        <w:jc w:val="both"/>
        <w:rPr>
          <w:rFonts w:ascii="Times New Roman" w:hAnsi="Times New Roman"/>
          <w:sz w:val="22"/>
          <w:szCs w:val="22"/>
        </w:rPr>
      </w:pPr>
      <w:r w:rsidRPr="00372C90">
        <w:rPr>
          <w:rStyle w:val="s1"/>
          <w:rFonts w:ascii="Times New Roman" w:eastAsiaTheme="majorEastAsia" w:hAnsi="Times New Roman"/>
          <w:sz w:val="22"/>
          <w:szCs w:val="22"/>
        </w:rPr>
        <w:t xml:space="preserve">3. </w:t>
      </w:r>
      <w:r w:rsidRPr="00372C90">
        <w:rPr>
          <w:rStyle w:val="s2"/>
          <w:rFonts w:ascii="Times New Roman" w:eastAsiaTheme="majorEastAsia" w:hAnsi="Times New Roman"/>
          <w:sz w:val="22"/>
          <w:szCs w:val="22"/>
        </w:rPr>
        <w:t>According to census.gov (https://www.census.gov/library/publications/1996/demo/p60-195.html), an</w:t>
      </w:r>
    </w:p>
    <w:p w14:paraId="2F5CC569" w14:textId="77777777" w:rsidR="003058BF" w:rsidRPr="00372C90" w:rsidRDefault="003058BF" w:rsidP="00372C90">
      <w:pPr>
        <w:pStyle w:val="p2"/>
        <w:jc w:val="both"/>
        <w:rPr>
          <w:rFonts w:ascii="Times New Roman" w:hAnsi="Times New Roman"/>
          <w:sz w:val="22"/>
          <w:szCs w:val="22"/>
        </w:rPr>
      </w:pPr>
      <w:r w:rsidRPr="00372C90">
        <w:rPr>
          <w:rFonts w:ascii="Times New Roman" w:hAnsi="Times New Roman"/>
          <w:sz w:val="22"/>
          <w:szCs w:val="22"/>
        </w:rPr>
        <w:t>estimated 15.4% of individuals were without health insurance in 1995. Taking this 15.4% as the truth</w:t>
      </w:r>
    </w:p>
    <w:p w14:paraId="150E1408" w14:textId="77777777" w:rsidR="003058BF" w:rsidRPr="00372C90" w:rsidRDefault="003058BF" w:rsidP="00372C90">
      <w:pPr>
        <w:pStyle w:val="p2"/>
        <w:jc w:val="both"/>
        <w:rPr>
          <w:rFonts w:ascii="Times New Roman" w:hAnsi="Times New Roman"/>
          <w:sz w:val="22"/>
          <w:szCs w:val="22"/>
        </w:rPr>
      </w:pPr>
      <w:r w:rsidRPr="00372C90">
        <w:rPr>
          <w:rStyle w:val="s2"/>
          <w:rFonts w:ascii="Times New Roman" w:eastAsiaTheme="majorEastAsia" w:hAnsi="Times New Roman"/>
          <w:sz w:val="22"/>
          <w:szCs w:val="22"/>
        </w:rPr>
        <w:t>and using the data collected from this survey, is there evidence that the proportion of individuals with</w:t>
      </w:r>
    </w:p>
    <w:p w14:paraId="582323F0" w14:textId="77777777" w:rsidR="003058BF" w:rsidRPr="00372C90" w:rsidRDefault="003058BF" w:rsidP="00372C90">
      <w:pPr>
        <w:pStyle w:val="p3"/>
        <w:jc w:val="both"/>
        <w:rPr>
          <w:rFonts w:ascii="Times New Roman" w:hAnsi="Times New Roman"/>
          <w:sz w:val="22"/>
          <w:szCs w:val="22"/>
        </w:rPr>
      </w:pPr>
      <w:r w:rsidRPr="00372C90">
        <w:rPr>
          <w:rFonts w:ascii="Times New Roman" w:hAnsi="Times New Roman"/>
          <w:sz w:val="22"/>
          <w:szCs w:val="22"/>
        </w:rPr>
        <w:t xml:space="preserve">health insurance changed from 1995 to </w:t>
      </w:r>
      <w:proofErr w:type="gramStart"/>
      <w:r w:rsidRPr="00372C90">
        <w:rPr>
          <w:rFonts w:ascii="Times New Roman" w:hAnsi="Times New Roman"/>
          <w:sz w:val="22"/>
          <w:szCs w:val="22"/>
        </w:rPr>
        <w:t>1996?</w:t>
      </w:r>
      <w:proofErr w:type="gramEnd"/>
      <w:r w:rsidRPr="00372C90">
        <w:rPr>
          <w:rFonts w:ascii="Times New Roman" w:hAnsi="Times New Roman"/>
          <w:sz w:val="22"/>
          <w:szCs w:val="22"/>
        </w:rPr>
        <w:t xml:space="preserve"> Specifically:</w:t>
      </w:r>
    </w:p>
    <w:p w14:paraId="57268E65" w14:textId="77777777" w:rsidR="003058BF" w:rsidRPr="00372C90" w:rsidRDefault="003058BF" w:rsidP="00372C90">
      <w:pPr>
        <w:pStyle w:val="p3"/>
        <w:jc w:val="both"/>
        <w:rPr>
          <w:rFonts w:ascii="Times New Roman" w:hAnsi="Times New Roman"/>
          <w:sz w:val="22"/>
          <w:szCs w:val="22"/>
        </w:rPr>
      </w:pPr>
      <w:r w:rsidRPr="00372C90">
        <w:rPr>
          <w:rFonts w:ascii="Times New Roman" w:hAnsi="Times New Roman"/>
          <w:sz w:val="22"/>
          <w:szCs w:val="22"/>
        </w:rPr>
        <w:t>a. Set up the null and alternative hypothesis for this test. Define any relevant notation.</w:t>
      </w:r>
    </w:p>
    <w:p w14:paraId="7D319B38" w14:textId="77777777" w:rsidR="003058BF" w:rsidRPr="00372C90" w:rsidRDefault="003058BF" w:rsidP="00372C90">
      <w:pPr>
        <w:pStyle w:val="p3"/>
        <w:jc w:val="both"/>
        <w:rPr>
          <w:rFonts w:ascii="Times New Roman" w:hAnsi="Times New Roman"/>
          <w:sz w:val="22"/>
          <w:szCs w:val="22"/>
        </w:rPr>
      </w:pPr>
      <w:r w:rsidRPr="00372C90">
        <w:rPr>
          <w:rFonts w:ascii="Times New Roman" w:hAnsi="Times New Roman"/>
          <w:sz w:val="22"/>
          <w:szCs w:val="22"/>
        </w:rPr>
        <w:t xml:space="preserve">Ans: </w:t>
      </w:r>
    </w:p>
    <w:p w14:paraId="731CAE13" w14:textId="77777777" w:rsidR="003058BF" w:rsidRPr="00372C90" w:rsidRDefault="003058BF" w:rsidP="00372C90">
      <w:pPr>
        <w:pStyle w:val="p3"/>
        <w:jc w:val="both"/>
        <w:rPr>
          <w:rFonts w:ascii="Times New Roman" w:hAnsi="Times New Roman"/>
          <w:sz w:val="22"/>
          <w:szCs w:val="22"/>
        </w:rPr>
      </w:pPr>
    </w:p>
    <w:p w14:paraId="2E4EFCF9" w14:textId="77777777" w:rsidR="003058BF" w:rsidRPr="00372C90" w:rsidRDefault="003058BF" w:rsidP="00372C90">
      <w:pPr>
        <w:pStyle w:val="p3"/>
        <w:jc w:val="both"/>
        <w:rPr>
          <w:rFonts w:ascii="Times New Roman" w:hAnsi="Times New Roman"/>
          <w:sz w:val="22"/>
          <w:szCs w:val="22"/>
        </w:rPr>
      </w:pPr>
      <w:r w:rsidRPr="00372C90">
        <w:rPr>
          <w:rFonts w:ascii="Times New Roman" w:hAnsi="Times New Roman"/>
          <w:sz w:val="22"/>
          <w:szCs w:val="22"/>
        </w:rPr>
        <w:t>H0 – There was no change in proportion of individual with health insurance from 1995 to 1996</w:t>
      </w:r>
    </w:p>
    <w:p w14:paraId="274BAFDB" w14:textId="77777777" w:rsidR="003058BF" w:rsidRPr="00372C90" w:rsidRDefault="003058BF" w:rsidP="00372C90">
      <w:pPr>
        <w:pStyle w:val="p3"/>
        <w:jc w:val="both"/>
        <w:rPr>
          <w:rFonts w:ascii="Times New Roman" w:hAnsi="Times New Roman"/>
          <w:sz w:val="22"/>
          <w:szCs w:val="22"/>
        </w:rPr>
      </w:pPr>
      <w:r w:rsidRPr="00372C90">
        <w:rPr>
          <w:rFonts w:ascii="Times New Roman" w:hAnsi="Times New Roman"/>
          <w:sz w:val="22"/>
          <w:szCs w:val="22"/>
        </w:rPr>
        <w:t xml:space="preserve">Ha – There was a change in proportion of individuals with health insurance </w:t>
      </w:r>
      <w:proofErr w:type="gramStart"/>
      <w:r w:rsidRPr="00372C90">
        <w:rPr>
          <w:rFonts w:ascii="Times New Roman" w:hAnsi="Times New Roman"/>
          <w:sz w:val="22"/>
          <w:szCs w:val="22"/>
        </w:rPr>
        <w:t>form</w:t>
      </w:r>
      <w:proofErr w:type="gramEnd"/>
      <w:r w:rsidRPr="00372C90">
        <w:rPr>
          <w:rFonts w:ascii="Times New Roman" w:hAnsi="Times New Roman"/>
          <w:sz w:val="22"/>
          <w:szCs w:val="22"/>
        </w:rPr>
        <w:t xml:space="preserve"> 1995 to 1996</w:t>
      </w:r>
    </w:p>
    <w:p w14:paraId="1DA61E68" w14:textId="77777777" w:rsidR="003058BF" w:rsidRPr="00372C90" w:rsidRDefault="003058BF" w:rsidP="00372C90">
      <w:pPr>
        <w:pStyle w:val="p3"/>
        <w:jc w:val="both"/>
        <w:rPr>
          <w:rFonts w:ascii="Times New Roman" w:hAnsi="Times New Roman"/>
          <w:sz w:val="22"/>
          <w:szCs w:val="22"/>
        </w:rPr>
      </w:pPr>
    </w:p>
    <w:p w14:paraId="08E937F4" w14:textId="45B4E956" w:rsidR="003058BF" w:rsidRPr="00372C90" w:rsidRDefault="003058BF" w:rsidP="00372C90">
      <w:pPr>
        <w:pStyle w:val="p3"/>
        <w:jc w:val="both"/>
        <w:rPr>
          <w:rFonts w:ascii="Times New Roman" w:hAnsi="Times New Roman"/>
          <w:sz w:val="22"/>
          <w:szCs w:val="22"/>
        </w:rPr>
      </w:pPr>
      <w:r w:rsidRPr="00372C90">
        <w:rPr>
          <w:rFonts w:ascii="Times New Roman" w:hAnsi="Times New Roman"/>
          <w:sz w:val="22"/>
          <w:szCs w:val="22"/>
        </w:rPr>
        <w:t xml:space="preserve">H0 : p = </w:t>
      </w:r>
      <w:r w:rsidR="008F672C" w:rsidRPr="00372C90">
        <w:rPr>
          <w:rFonts w:ascii="Times New Roman" w:hAnsi="Times New Roman"/>
          <w:sz w:val="22"/>
          <w:szCs w:val="22"/>
        </w:rPr>
        <w:t>1-</w:t>
      </w:r>
      <w:r w:rsidRPr="00372C90">
        <w:rPr>
          <w:rFonts w:ascii="Times New Roman" w:hAnsi="Times New Roman"/>
          <w:sz w:val="22"/>
          <w:szCs w:val="22"/>
        </w:rPr>
        <w:t>0.154</w:t>
      </w:r>
      <w:r w:rsidR="008F672C" w:rsidRPr="00372C90">
        <w:rPr>
          <w:rFonts w:ascii="Times New Roman" w:hAnsi="Times New Roman"/>
          <w:sz w:val="22"/>
          <w:szCs w:val="22"/>
        </w:rPr>
        <w:t xml:space="preserve"> = </w:t>
      </w:r>
      <w:r w:rsidR="00002D57" w:rsidRPr="00372C90">
        <w:rPr>
          <w:rFonts w:ascii="Times New Roman" w:hAnsi="Times New Roman"/>
          <w:sz w:val="22"/>
          <w:szCs w:val="22"/>
        </w:rPr>
        <w:t>0.846</w:t>
      </w:r>
    </w:p>
    <w:p w14:paraId="68B62A5F" w14:textId="77777777" w:rsidR="00022772" w:rsidRPr="00372C90" w:rsidRDefault="003058BF" w:rsidP="00372C90">
      <w:pPr>
        <w:pStyle w:val="p3"/>
        <w:jc w:val="both"/>
        <w:rPr>
          <w:rFonts w:ascii="Times New Roman" w:hAnsi="Times New Roman"/>
          <w:sz w:val="22"/>
          <w:szCs w:val="22"/>
        </w:rPr>
      </w:pPr>
      <w:r w:rsidRPr="00372C90">
        <w:rPr>
          <w:rFonts w:ascii="Times New Roman" w:hAnsi="Times New Roman"/>
          <w:sz w:val="22"/>
          <w:szCs w:val="22"/>
        </w:rPr>
        <w:t xml:space="preserve">Ha : p != </w:t>
      </w:r>
      <w:r w:rsidR="00022772" w:rsidRPr="00372C90">
        <w:rPr>
          <w:rFonts w:ascii="Times New Roman" w:hAnsi="Times New Roman"/>
          <w:sz w:val="22"/>
          <w:szCs w:val="22"/>
        </w:rPr>
        <w:t>0.846</w:t>
      </w:r>
    </w:p>
    <w:p w14:paraId="00F45D04" w14:textId="2F8464CA" w:rsidR="003058BF" w:rsidRPr="00372C90" w:rsidRDefault="003058BF" w:rsidP="00372C90">
      <w:pPr>
        <w:pStyle w:val="p3"/>
        <w:jc w:val="both"/>
        <w:rPr>
          <w:rFonts w:ascii="Times New Roman" w:hAnsi="Times New Roman"/>
          <w:sz w:val="22"/>
          <w:szCs w:val="22"/>
        </w:rPr>
      </w:pPr>
    </w:p>
    <w:p w14:paraId="0B6CBB4D" w14:textId="4677006C" w:rsidR="003058BF" w:rsidRPr="00372C90" w:rsidRDefault="003058BF" w:rsidP="00372C90">
      <w:pPr>
        <w:pStyle w:val="p3"/>
        <w:jc w:val="both"/>
        <w:rPr>
          <w:rFonts w:ascii="Times New Roman" w:hAnsi="Times New Roman"/>
          <w:sz w:val="22"/>
          <w:szCs w:val="22"/>
        </w:rPr>
      </w:pPr>
      <w:r w:rsidRPr="00372C90">
        <w:rPr>
          <w:rFonts w:ascii="Times New Roman" w:hAnsi="Times New Roman"/>
          <w:sz w:val="22"/>
          <w:szCs w:val="22"/>
        </w:rPr>
        <w:t>b. Which test would be appropriate to use here?</w:t>
      </w:r>
    </w:p>
    <w:p w14:paraId="29381539" w14:textId="2C4737A8" w:rsidR="00F45A7F" w:rsidRPr="00372C90" w:rsidRDefault="00372C90" w:rsidP="00372C90">
      <w:pPr>
        <w:pStyle w:val="p3"/>
        <w:jc w:val="both"/>
        <w:rPr>
          <w:rFonts w:ascii="Times New Roman" w:hAnsi="Times New Roman"/>
          <w:sz w:val="22"/>
          <w:szCs w:val="22"/>
        </w:rPr>
      </w:pPr>
      <w:r>
        <w:rPr>
          <w:rFonts w:ascii="Times New Roman" w:hAnsi="Times New Roman"/>
          <w:sz w:val="22"/>
          <w:szCs w:val="22"/>
        </w:rPr>
        <w:t xml:space="preserve">Ans: </w:t>
      </w:r>
      <w:r w:rsidR="00F45A7F" w:rsidRPr="00372C90">
        <w:rPr>
          <w:rFonts w:ascii="Times New Roman" w:hAnsi="Times New Roman"/>
          <w:sz w:val="22"/>
          <w:szCs w:val="22"/>
        </w:rPr>
        <w:t>One-sample z-test for proportions</w:t>
      </w:r>
      <w:r w:rsidR="00F45A7F" w:rsidRPr="00372C90">
        <w:rPr>
          <w:rFonts w:ascii="Times New Roman" w:hAnsi="Times New Roman"/>
          <w:sz w:val="22"/>
          <w:szCs w:val="22"/>
        </w:rPr>
        <w:t>.</w:t>
      </w:r>
    </w:p>
    <w:p w14:paraId="5D7D6045" w14:textId="35EADEA1" w:rsidR="00F45A7F" w:rsidRPr="00F45A7F" w:rsidRDefault="00F45A7F" w:rsidP="00372C90">
      <w:pPr>
        <w:pStyle w:val="p3"/>
        <w:jc w:val="both"/>
        <w:rPr>
          <w:rFonts w:ascii="Times New Roman" w:hAnsi="Times New Roman"/>
          <w:sz w:val="22"/>
          <w:szCs w:val="22"/>
        </w:rPr>
      </w:pPr>
      <w:r w:rsidRPr="00372C90">
        <w:rPr>
          <w:rFonts w:ascii="Times New Roman" w:hAnsi="Times New Roman"/>
          <w:sz w:val="22"/>
          <w:szCs w:val="22"/>
        </w:rPr>
        <w:t>Reasons-</w:t>
      </w:r>
    </w:p>
    <w:p w14:paraId="2DE30DAF" w14:textId="77777777" w:rsidR="00F45A7F" w:rsidRPr="00372C90" w:rsidRDefault="00F45A7F" w:rsidP="00372C90">
      <w:pPr>
        <w:pStyle w:val="ListParagraph"/>
        <w:numPr>
          <w:ilvl w:val="0"/>
          <w:numId w:val="2"/>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372C90">
        <w:rPr>
          <w:rFonts w:ascii="Times New Roman" w:eastAsia="Times New Roman" w:hAnsi="Times New Roman" w:cs="Times New Roman"/>
          <w:color w:val="000000"/>
          <w:kern w:val="0"/>
          <w:sz w:val="22"/>
          <w:szCs w:val="22"/>
          <w14:ligatures w14:val="none"/>
        </w:rPr>
        <w:t>We have a large sample (n = 8802)</w:t>
      </w:r>
    </w:p>
    <w:p w14:paraId="7A90CB83" w14:textId="77777777" w:rsidR="00F45A7F" w:rsidRPr="00372C90" w:rsidRDefault="00F45A7F" w:rsidP="00372C90">
      <w:pPr>
        <w:pStyle w:val="ListParagraph"/>
        <w:numPr>
          <w:ilvl w:val="0"/>
          <w:numId w:val="2"/>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372C90">
        <w:rPr>
          <w:rFonts w:ascii="Times New Roman" w:eastAsia="Times New Roman" w:hAnsi="Times New Roman" w:cs="Times New Roman"/>
          <w:color w:val="000000"/>
          <w:kern w:val="0"/>
          <w:sz w:val="22"/>
          <w:szCs w:val="22"/>
          <w14:ligatures w14:val="none"/>
        </w:rPr>
        <w:t>Testing a proportion against a known benchmark (0.846)</w:t>
      </w:r>
    </w:p>
    <w:p w14:paraId="52779955" w14:textId="7CB186F7" w:rsidR="00F45A7F" w:rsidRPr="00372C90" w:rsidRDefault="00F45A7F" w:rsidP="00372C90">
      <w:pPr>
        <w:pStyle w:val="ListParagraph"/>
        <w:numPr>
          <w:ilvl w:val="0"/>
          <w:numId w:val="2"/>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372C90">
        <w:rPr>
          <w:rFonts w:ascii="Times New Roman" w:eastAsia="Times New Roman" w:hAnsi="Times New Roman" w:cs="Times New Roman"/>
          <w:color w:val="000000"/>
          <w:kern w:val="0"/>
          <w:sz w:val="22"/>
          <w:szCs w:val="22"/>
          <w14:ligatures w14:val="none"/>
        </w:rPr>
        <w:t>Normal approximation is valid because np​ and n(1−p</w:t>
      </w:r>
      <w:r w:rsidRPr="00372C90">
        <w:rPr>
          <w:rFonts w:ascii="Times New Roman" w:eastAsia="Times New Roman" w:hAnsi="Times New Roman" w:cs="Times New Roman"/>
          <w:color w:val="000000"/>
          <w:kern w:val="0"/>
          <w:sz w:val="22"/>
          <w:szCs w:val="22"/>
          <w14:ligatures w14:val="none"/>
        </w:rPr>
        <w:t xml:space="preserve">) </w:t>
      </w:r>
      <w:r w:rsidRPr="00372C90">
        <w:rPr>
          <w:rFonts w:ascii="Times New Roman" w:eastAsia="Times New Roman" w:hAnsi="Times New Roman" w:cs="Times New Roman"/>
          <w:color w:val="000000"/>
          <w:kern w:val="0"/>
          <w:sz w:val="22"/>
          <w:szCs w:val="22"/>
          <w14:ligatures w14:val="none"/>
        </w:rPr>
        <w:t>are both &gt; 10</w:t>
      </w:r>
    </w:p>
    <w:p w14:paraId="0294FC05"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c. Calculate the relevant test statistic.</w:t>
      </w:r>
    </w:p>
    <w:p w14:paraId="50EEF11F" w14:textId="78426BF6" w:rsidR="00002D57" w:rsidRPr="00372C90" w:rsidRDefault="00002D57" w:rsidP="00372C90">
      <w:pPr>
        <w:pStyle w:val="p3"/>
        <w:jc w:val="both"/>
        <w:rPr>
          <w:rFonts w:ascii="Times New Roman" w:hAnsi="Times New Roman"/>
          <w:sz w:val="22"/>
          <w:szCs w:val="22"/>
        </w:rPr>
      </w:pPr>
      <w:r w:rsidRPr="00372C90">
        <w:rPr>
          <w:rFonts w:ascii="Times New Roman" w:hAnsi="Times New Roman"/>
          <w:sz w:val="22"/>
          <w:szCs w:val="22"/>
        </w:rPr>
        <w:t xml:space="preserve">Ans: </w:t>
      </w:r>
      <w:r w:rsidRPr="00372C90">
        <w:rPr>
          <w:rFonts w:ascii="Times New Roman" w:hAnsi="Times New Roman"/>
          <w:sz w:val="22"/>
          <w:szCs w:val="22"/>
        </w:rPr>
        <w:t>z &lt;- (</w:t>
      </w:r>
      <w:proofErr w:type="spellStart"/>
      <w:r w:rsidRPr="00372C90">
        <w:rPr>
          <w:rFonts w:ascii="Times New Roman" w:hAnsi="Times New Roman"/>
          <w:sz w:val="22"/>
          <w:szCs w:val="22"/>
        </w:rPr>
        <w:t>p_hat</w:t>
      </w:r>
      <w:proofErr w:type="spellEnd"/>
      <w:r w:rsidRPr="00372C90">
        <w:rPr>
          <w:rFonts w:ascii="Times New Roman" w:hAnsi="Times New Roman"/>
          <w:sz w:val="22"/>
          <w:szCs w:val="22"/>
        </w:rPr>
        <w:t xml:space="preserve"> - p0) / SE0</w:t>
      </w:r>
      <w:r w:rsidRPr="00372C90">
        <w:rPr>
          <w:rFonts w:ascii="Times New Roman" w:hAnsi="Times New Roman"/>
          <w:sz w:val="22"/>
          <w:szCs w:val="22"/>
        </w:rPr>
        <w:t xml:space="preserve">, </w:t>
      </w:r>
      <w:r w:rsidRPr="00372C90">
        <w:rPr>
          <w:rFonts w:ascii="Times New Roman" w:hAnsi="Times New Roman"/>
          <w:sz w:val="22"/>
          <w:szCs w:val="22"/>
        </w:rPr>
        <w:t>SE0 &lt;- sqrt(p0 * (1 - p0) / n)</w:t>
      </w:r>
    </w:p>
    <w:p w14:paraId="2D11EE02" w14:textId="5D6EC677" w:rsidR="00002D57" w:rsidRPr="00372C90" w:rsidRDefault="00002D57" w:rsidP="00372C90">
      <w:pPr>
        <w:pStyle w:val="p3"/>
        <w:jc w:val="both"/>
        <w:rPr>
          <w:rFonts w:ascii="Times New Roman" w:hAnsi="Times New Roman"/>
          <w:sz w:val="22"/>
          <w:szCs w:val="22"/>
        </w:rPr>
      </w:pPr>
      <w:r w:rsidRPr="00372C90">
        <w:rPr>
          <w:rFonts w:ascii="Times New Roman" w:hAnsi="Times New Roman"/>
          <w:sz w:val="22"/>
          <w:szCs w:val="22"/>
        </w:rPr>
        <w:t xml:space="preserve">Z = </w:t>
      </w:r>
      <w:r w:rsidRPr="00372C90">
        <w:rPr>
          <w:rFonts w:ascii="Times New Roman" w:hAnsi="Times New Roman"/>
          <w:sz w:val="22"/>
          <w:szCs w:val="22"/>
        </w:rPr>
        <w:t>-11.64936</w:t>
      </w:r>
    </w:p>
    <w:p w14:paraId="06CF0C3A" w14:textId="77777777" w:rsidR="008F672C" w:rsidRPr="00372C90" w:rsidRDefault="008F672C" w:rsidP="00372C90">
      <w:pPr>
        <w:pStyle w:val="p3"/>
        <w:jc w:val="both"/>
        <w:rPr>
          <w:rFonts w:ascii="Times New Roman" w:hAnsi="Times New Roman"/>
          <w:sz w:val="22"/>
          <w:szCs w:val="22"/>
        </w:rPr>
      </w:pPr>
    </w:p>
    <w:p w14:paraId="2894F900"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d. What is the p-value?</w:t>
      </w:r>
    </w:p>
    <w:p w14:paraId="60BB5431" w14:textId="536D6B9C" w:rsidR="00002D57" w:rsidRPr="00372C90" w:rsidRDefault="00002D57" w:rsidP="00372C90">
      <w:pPr>
        <w:pStyle w:val="p3"/>
        <w:jc w:val="both"/>
        <w:rPr>
          <w:rFonts w:ascii="Times New Roman" w:hAnsi="Times New Roman"/>
          <w:sz w:val="22"/>
          <w:szCs w:val="22"/>
        </w:rPr>
      </w:pPr>
      <w:r w:rsidRPr="00372C90">
        <w:rPr>
          <w:rFonts w:ascii="Times New Roman" w:hAnsi="Times New Roman"/>
          <w:sz w:val="22"/>
          <w:szCs w:val="22"/>
        </w:rPr>
        <w:t xml:space="preserve">Ans: </w:t>
      </w:r>
      <w:proofErr w:type="spellStart"/>
      <w:r w:rsidRPr="00372C90">
        <w:rPr>
          <w:rFonts w:ascii="Times New Roman" w:hAnsi="Times New Roman"/>
          <w:sz w:val="22"/>
          <w:szCs w:val="22"/>
        </w:rPr>
        <w:t>p_value</w:t>
      </w:r>
      <w:proofErr w:type="spellEnd"/>
      <w:r w:rsidRPr="00372C90">
        <w:rPr>
          <w:rFonts w:ascii="Times New Roman" w:hAnsi="Times New Roman"/>
          <w:sz w:val="22"/>
          <w:szCs w:val="22"/>
        </w:rPr>
        <w:t xml:space="preserve"> &lt;- 2 * (1 - </w:t>
      </w:r>
      <w:proofErr w:type="spellStart"/>
      <w:r w:rsidRPr="00372C90">
        <w:rPr>
          <w:rFonts w:ascii="Times New Roman" w:hAnsi="Times New Roman"/>
          <w:sz w:val="22"/>
          <w:szCs w:val="22"/>
        </w:rPr>
        <w:t>pnorm</w:t>
      </w:r>
      <w:proofErr w:type="spellEnd"/>
      <w:r w:rsidRPr="00372C90">
        <w:rPr>
          <w:rFonts w:ascii="Times New Roman" w:hAnsi="Times New Roman"/>
          <w:sz w:val="22"/>
          <w:szCs w:val="22"/>
        </w:rPr>
        <w:t>(abs(z)))</w:t>
      </w:r>
      <w:r w:rsidRPr="00372C90">
        <w:rPr>
          <w:rFonts w:ascii="Times New Roman" w:hAnsi="Times New Roman"/>
          <w:sz w:val="22"/>
          <w:szCs w:val="22"/>
        </w:rPr>
        <w:t xml:space="preserve"> = 0</w:t>
      </w:r>
    </w:p>
    <w:p w14:paraId="39F015E5" w14:textId="77777777" w:rsidR="00002D57" w:rsidRPr="00372C90" w:rsidRDefault="00002D57" w:rsidP="00372C90">
      <w:pPr>
        <w:pStyle w:val="p3"/>
        <w:jc w:val="both"/>
        <w:rPr>
          <w:rFonts w:ascii="Times New Roman" w:hAnsi="Times New Roman"/>
          <w:sz w:val="22"/>
          <w:szCs w:val="22"/>
        </w:rPr>
      </w:pPr>
    </w:p>
    <w:p w14:paraId="44DB72AD" w14:textId="77777777" w:rsidR="008F672C" w:rsidRPr="00372C90" w:rsidRDefault="008F672C" w:rsidP="00372C90">
      <w:pPr>
        <w:pStyle w:val="p3"/>
        <w:jc w:val="both"/>
        <w:rPr>
          <w:rFonts w:ascii="Times New Roman" w:hAnsi="Times New Roman"/>
          <w:sz w:val="22"/>
          <w:szCs w:val="22"/>
        </w:rPr>
      </w:pPr>
    </w:p>
    <w:p w14:paraId="76213CC8"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e. What do you conclude at the 0.05 significance level?</w:t>
      </w:r>
    </w:p>
    <w:p w14:paraId="752C8F80" w14:textId="333DA2BC" w:rsidR="00002D57" w:rsidRPr="00372C90" w:rsidRDefault="00372C90" w:rsidP="00372C90">
      <w:pPr>
        <w:pStyle w:val="p3"/>
        <w:jc w:val="both"/>
        <w:rPr>
          <w:rFonts w:ascii="Times New Roman" w:hAnsi="Times New Roman"/>
          <w:sz w:val="22"/>
          <w:szCs w:val="22"/>
        </w:rPr>
      </w:pPr>
      <w:r>
        <w:rPr>
          <w:rFonts w:ascii="Times New Roman" w:hAnsi="Times New Roman"/>
          <w:sz w:val="22"/>
          <w:szCs w:val="22"/>
        </w:rPr>
        <w:t xml:space="preserve">Ans: </w:t>
      </w:r>
      <w:r w:rsidR="00002D57" w:rsidRPr="00372C90">
        <w:rPr>
          <w:rFonts w:ascii="Times New Roman" w:hAnsi="Times New Roman"/>
          <w:sz w:val="22"/>
          <w:szCs w:val="22"/>
        </w:rPr>
        <w:t xml:space="preserve">p&lt;0.05, </w:t>
      </w:r>
      <w:r w:rsidR="00002D57" w:rsidRPr="00372C90">
        <w:rPr>
          <w:rFonts w:ascii="Times New Roman" w:hAnsi="Times New Roman"/>
          <w:sz w:val="22"/>
          <w:szCs w:val="22"/>
        </w:rPr>
        <w:t>Reject H0: there is evidence that the proportion changed</w:t>
      </w:r>
    </w:p>
    <w:p w14:paraId="5837C2B7" w14:textId="77777777" w:rsidR="008F672C" w:rsidRPr="00372C90" w:rsidRDefault="008F672C" w:rsidP="00372C90">
      <w:pPr>
        <w:pStyle w:val="p3"/>
        <w:jc w:val="both"/>
        <w:rPr>
          <w:rFonts w:ascii="Times New Roman" w:hAnsi="Times New Roman"/>
          <w:sz w:val="22"/>
          <w:szCs w:val="22"/>
        </w:rPr>
      </w:pPr>
    </w:p>
    <w:p w14:paraId="7425B5F2"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f. Look again at the confidence interval constructed in 2. Is this consistent with your findings?</w:t>
      </w:r>
    </w:p>
    <w:p w14:paraId="383DDD92" w14:textId="0C4C6002" w:rsidR="00002D57" w:rsidRDefault="00002D57" w:rsidP="00372C90">
      <w:pPr>
        <w:pStyle w:val="p3"/>
        <w:jc w:val="both"/>
        <w:rPr>
          <w:rFonts w:ascii="-webkit-standard" w:hAnsi="-webkit-standard"/>
          <w:sz w:val="27"/>
          <w:szCs w:val="27"/>
        </w:rPr>
      </w:pPr>
      <w:r w:rsidRPr="00372C90">
        <w:rPr>
          <w:rFonts w:ascii="Times New Roman" w:hAnsi="Times New Roman"/>
          <w:sz w:val="22"/>
          <w:szCs w:val="22"/>
        </w:rPr>
        <w:t xml:space="preserve">Ans – </w:t>
      </w:r>
      <w:r w:rsidR="00816808">
        <w:rPr>
          <w:rFonts w:ascii="-webkit-standard" w:hAnsi="-webkit-standard"/>
          <w:sz w:val="27"/>
          <w:szCs w:val="27"/>
        </w:rPr>
        <w:t>The 1995 census proportion with health insurance,</w:t>
      </w:r>
      <w:r w:rsidR="00816808">
        <w:rPr>
          <w:rStyle w:val="apple-converted-space"/>
          <w:rFonts w:ascii="-webkit-standard" w:eastAsiaTheme="majorEastAsia" w:hAnsi="-webkit-standard"/>
          <w:sz w:val="27"/>
          <w:szCs w:val="27"/>
        </w:rPr>
        <w:t> </w:t>
      </w:r>
      <w:r w:rsidR="00816808">
        <w:rPr>
          <w:rStyle w:val="katex-mathml"/>
          <w:rFonts w:eastAsiaTheme="majorEastAsia"/>
        </w:rPr>
        <w:t>p0=0.846</w:t>
      </w:r>
      <w:r w:rsidR="00816808">
        <w:rPr>
          <w:rFonts w:ascii="-webkit-standard" w:hAnsi="-webkit-standard"/>
          <w:sz w:val="27"/>
          <w:szCs w:val="27"/>
        </w:rPr>
        <w:t xml:space="preserve">, lies outside the 95% confidence interval for the </w:t>
      </w:r>
      <w:r w:rsidR="00BA7252">
        <w:rPr>
          <w:rFonts w:ascii="-webkit-standard" w:hAnsi="-webkit-standard"/>
          <w:sz w:val="27"/>
          <w:szCs w:val="27"/>
        </w:rPr>
        <w:t xml:space="preserve">estimated </w:t>
      </w:r>
      <w:r w:rsidR="00816808">
        <w:rPr>
          <w:rFonts w:ascii="-webkit-standard" w:hAnsi="-webkit-standard"/>
          <w:sz w:val="27"/>
          <w:szCs w:val="27"/>
        </w:rPr>
        <w:t>population</w:t>
      </w:r>
      <w:r w:rsidR="00816808">
        <w:rPr>
          <w:rFonts w:ascii="-webkit-standard" w:hAnsi="-webkit-standard"/>
          <w:sz w:val="27"/>
          <w:szCs w:val="27"/>
        </w:rPr>
        <w:t xml:space="preserve"> proportion,</w:t>
      </w:r>
      <w:r w:rsidR="00816808">
        <w:rPr>
          <w:rStyle w:val="apple-converted-space"/>
          <w:rFonts w:ascii="-webkit-standard" w:eastAsiaTheme="majorEastAsia" w:hAnsi="-webkit-standard"/>
          <w:sz w:val="27"/>
          <w:szCs w:val="27"/>
        </w:rPr>
        <w:t> </w:t>
      </w:r>
      <w:r w:rsidR="00816808">
        <w:rPr>
          <w:rStyle w:val="katex-mathml"/>
          <w:rFonts w:eastAsiaTheme="majorEastAsia"/>
        </w:rPr>
        <w:t>[0.7928,0.8095]</w:t>
      </w:r>
      <w:r w:rsidR="00816808">
        <w:rPr>
          <w:rFonts w:ascii="-webkit-standard" w:hAnsi="-webkit-standard"/>
          <w:sz w:val="27"/>
          <w:szCs w:val="27"/>
        </w:rPr>
        <w:t>. Thus, the confidence interval result is consistent with the hypothesis test, providing evidence that the proportion of individuals with health insurance changed from 1995 to 1996.</w:t>
      </w:r>
    </w:p>
    <w:p w14:paraId="08CA2F60" w14:textId="77777777" w:rsidR="00BA7252" w:rsidRPr="00372C90" w:rsidRDefault="00BA7252" w:rsidP="00372C90">
      <w:pPr>
        <w:pStyle w:val="p3"/>
        <w:jc w:val="both"/>
        <w:rPr>
          <w:rFonts w:ascii="Times New Roman" w:hAnsi="Times New Roman"/>
          <w:sz w:val="22"/>
          <w:szCs w:val="22"/>
        </w:rPr>
      </w:pPr>
    </w:p>
    <w:p w14:paraId="65C1F754" w14:textId="77777777" w:rsidR="00D4760E" w:rsidRPr="00372C90" w:rsidRDefault="00D4760E" w:rsidP="00372C90">
      <w:pPr>
        <w:pStyle w:val="p1"/>
        <w:jc w:val="both"/>
        <w:rPr>
          <w:rFonts w:ascii="Times New Roman" w:hAnsi="Times New Roman"/>
          <w:b/>
          <w:bCs/>
          <w:sz w:val="24"/>
          <w:szCs w:val="24"/>
        </w:rPr>
      </w:pPr>
      <w:r w:rsidRPr="00372C90">
        <w:rPr>
          <w:rFonts w:ascii="Times New Roman" w:hAnsi="Times New Roman"/>
          <w:b/>
          <w:bCs/>
          <w:sz w:val="24"/>
          <w:szCs w:val="24"/>
        </w:rPr>
        <w:t>Part B</w:t>
      </w:r>
    </w:p>
    <w:p w14:paraId="64C1E0C2" w14:textId="77777777" w:rsidR="00372C90" w:rsidRDefault="00D4760E" w:rsidP="00372C90">
      <w:pPr>
        <w:pStyle w:val="p2"/>
        <w:jc w:val="both"/>
        <w:rPr>
          <w:rFonts w:ascii="Times New Roman" w:hAnsi="Times New Roman"/>
          <w:sz w:val="22"/>
          <w:szCs w:val="22"/>
        </w:rPr>
      </w:pPr>
      <w:r w:rsidRPr="00372C90">
        <w:rPr>
          <w:rStyle w:val="s2"/>
          <w:rFonts w:ascii="Times New Roman" w:eastAsiaTheme="majorEastAsia" w:hAnsi="Times New Roman"/>
          <w:sz w:val="22"/>
          <w:szCs w:val="22"/>
        </w:rPr>
        <w:t>Your findings from A3 should be surprising. In at least 200 words, discuss why the results are surprising and</w:t>
      </w:r>
      <w:r w:rsidR="00002D57" w:rsidRPr="00372C90">
        <w:rPr>
          <w:rFonts w:ascii="Times New Roman" w:hAnsi="Times New Roman"/>
          <w:sz w:val="22"/>
          <w:szCs w:val="22"/>
        </w:rPr>
        <w:t xml:space="preserve"> </w:t>
      </w:r>
      <w:r w:rsidRPr="00372C90">
        <w:rPr>
          <w:rStyle w:val="s2"/>
          <w:rFonts w:ascii="Times New Roman" w:eastAsiaTheme="majorEastAsia" w:hAnsi="Times New Roman"/>
          <w:sz w:val="22"/>
          <w:szCs w:val="22"/>
        </w:rPr>
        <w:t>speculate what might be going on. You should refer to concepts such as population, parameter, sampling, etc.</w:t>
      </w:r>
      <w:r w:rsidR="00002D57" w:rsidRPr="00372C90">
        <w:rPr>
          <w:rFonts w:ascii="Times New Roman" w:hAnsi="Times New Roman"/>
          <w:sz w:val="22"/>
          <w:szCs w:val="22"/>
        </w:rPr>
        <w:t xml:space="preserve"> </w:t>
      </w:r>
      <w:r w:rsidRPr="00372C90">
        <w:rPr>
          <w:rStyle w:val="s2"/>
          <w:rFonts w:ascii="Times New Roman" w:eastAsiaTheme="majorEastAsia" w:hAnsi="Times New Roman"/>
          <w:sz w:val="22"/>
          <w:szCs w:val="22"/>
        </w:rPr>
        <w:t>Do some research (for example, read what census.gov says about proportion of individuals with insurance in</w:t>
      </w:r>
      <w:r w:rsidR="00002D57" w:rsidRPr="00372C90">
        <w:rPr>
          <w:rStyle w:val="s2"/>
          <w:rFonts w:ascii="Times New Roman" w:eastAsiaTheme="majorEastAsia" w:hAnsi="Times New Roman"/>
          <w:sz w:val="22"/>
          <w:szCs w:val="22"/>
        </w:rPr>
        <w:t xml:space="preserve"> </w:t>
      </w:r>
      <w:r w:rsidRPr="00372C90">
        <w:rPr>
          <w:rFonts w:ascii="Times New Roman" w:hAnsi="Times New Roman"/>
          <w:sz w:val="22"/>
          <w:szCs w:val="22"/>
        </w:rPr>
        <w:t>1996) to help frame this discussion.</w:t>
      </w:r>
    </w:p>
    <w:p w14:paraId="12700008" w14:textId="77777777" w:rsidR="00372C90" w:rsidRDefault="00372C90" w:rsidP="00372C90">
      <w:pPr>
        <w:pStyle w:val="p2"/>
        <w:jc w:val="both"/>
        <w:rPr>
          <w:rFonts w:ascii="Times New Roman" w:hAnsi="Times New Roman"/>
          <w:sz w:val="22"/>
          <w:szCs w:val="22"/>
        </w:rPr>
      </w:pPr>
    </w:p>
    <w:p w14:paraId="31578576" w14:textId="7CD85634" w:rsidR="00022772" w:rsidRPr="00372C90" w:rsidRDefault="00022772" w:rsidP="00372C90">
      <w:pPr>
        <w:pStyle w:val="p2"/>
        <w:jc w:val="both"/>
        <w:rPr>
          <w:rFonts w:ascii="Times New Roman" w:hAnsi="Times New Roman"/>
          <w:sz w:val="22"/>
          <w:szCs w:val="22"/>
        </w:rPr>
      </w:pPr>
      <w:r w:rsidRPr="00372C90">
        <w:rPr>
          <w:rFonts w:ascii="Times New Roman" w:hAnsi="Times New Roman"/>
          <w:sz w:val="22"/>
          <w:szCs w:val="22"/>
        </w:rPr>
        <w:t xml:space="preserve">Ans: </w:t>
      </w:r>
      <w:r w:rsidRPr="00372C90">
        <w:rPr>
          <w:rFonts w:ascii="Times New Roman" w:hAnsi="Times New Roman"/>
          <w:sz w:val="22"/>
          <w:szCs w:val="22"/>
        </w:rPr>
        <w:t xml:space="preserve">The results from Part A are surprising because they suggest a massive, statistically significant decline in health insurance coverage that didn’t </w:t>
      </w:r>
      <w:proofErr w:type="gramStart"/>
      <w:r w:rsidRPr="00372C90">
        <w:rPr>
          <w:rFonts w:ascii="Times New Roman" w:hAnsi="Times New Roman"/>
          <w:sz w:val="22"/>
          <w:szCs w:val="22"/>
        </w:rPr>
        <w:t>actually happen</w:t>
      </w:r>
      <w:proofErr w:type="gramEnd"/>
      <w:r w:rsidRPr="00372C90">
        <w:rPr>
          <w:rFonts w:ascii="Times New Roman" w:hAnsi="Times New Roman"/>
          <w:sz w:val="22"/>
          <w:szCs w:val="22"/>
        </w:rPr>
        <w:t xml:space="preserve"> in the real world. In Part A, our sample showed an insurance rate of</w:t>
      </w:r>
      <w:r w:rsidRPr="00372C90">
        <w:rPr>
          <w:rStyle w:val="apple-converted-space"/>
          <w:rFonts w:ascii="Times New Roman" w:eastAsiaTheme="majorEastAsia" w:hAnsi="Times New Roman"/>
          <w:sz w:val="22"/>
          <w:szCs w:val="22"/>
        </w:rPr>
        <w:t> </w:t>
      </w:r>
      <w:r w:rsidRPr="00372C90">
        <w:rPr>
          <w:rFonts w:ascii="Times New Roman" w:hAnsi="Times New Roman"/>
          <w:b/>
          <w:bCs/>
          <w:sz w:val="22"/>
          <w:szCs w:val="22"/>
        </w:rPr>
        <w:t>80.1%</w:t>
      </w:r>
      <w:r w:rsidRPr="00372C90">
        <w:rPr>
          <w:rFonts w:ascii="Times New Roman" w:hAnsi="Times New Roman"/>
          <w:sz w:val="22"/>
          <w:szCs w:val="22"/>
        </w:rPr>
        <w:t>, which is a "drop" of about 4.5% from the 1995 benchmark of</w:t>
      </w:r>
      <w:r w:rsidRPr="00372C90">
        <w:rPr>
          <w:rStyle w:val="apple-converted-space"/>
          <w:rFonts w:ascii="Times New Roman" w:eastAsiaTheme="majorEastAsia" w:hAnsi="Times New Roman"/>
          <w:sz w:val="22"/>
          <w:szCs w:val="22"/>
        </w:rPr>
        <w:t> </w:t>
      </w:r>
      <w:r w:rsidRPr="00372C90">
        <w:rPr>
          <w:rFonts w:ascii="Times New Roman" w:hAnsi="Times New Roman"/>
          <w:b/>
          <w:bCs/>
          <w:sz w:val="22"/>
          <w:szCs w:val="22"/>
        </w:rPr>
        <w:t>84.6%</w:t>
      </w:r>
      <w:r w:rsidRPr="00372C90">
        <w:rPr>
          <w:rFonts w:ascii="Times New Roman" w:hAnsi="Times New Roman"/>
          <w:sz w:val="22"/>
          <w:szCs w:val="22"/>
        </w:rPr>
        <w:t>. My Z-test resulted in a p-value of essentially zero, which statistically forces us to reject the null hypothesis and conclude that the proportion of insured individuals changed.</w:t>
      </w:r>
    </w:p>
    <w:p w14:paraId="05A7DE95" w14:textId="77777777" w:rsidR="00022772" w:rsidRPr="00372C90" w:rsidRDefault="00022772" w:rsidP="00372C90">
      <w:pPr>
        <w:pStyle w:val="NormalWeb"/>
        <w:jc w:val="both"/>
        <w:rPr>
          <w:color w:val="000000"/>
          <w:sz w:val="22"/>
          <w:szCs w:val="22"/>
        </w:rPr>
      </w:pPr>
      <w:r w:rsidRPr="00372C90">
        <w:rPr>
          <w:color w:val="000000"/>
          <w:sz w:val="22"/>
          <w:szCs w:val="22"/>
        </w:rPr>
        <w:t>However, when researching the</w:t>
      </w:r>
      <w:r w:rsidRPr="00372C90">
        <w:rPr>
          <w:rStyle w:val="apple-converted-space"/>
          <w:rFonts w:eastAsiaTheme="majorEastAsia"/>
          <w:color w:val="000000"/>
          <w:sz w:val="22"/>
          <w:szCs w:val="22"/>
        </w:rPr>
        <w:t> </w:t>
      </w:r>
      <w:r w:rsidRPr="00372C90">
        <w:rPr>
          <w:b/>
          <w:bCs/>
          <w:color w:val="000000"/>
          <w:sz w:val="22"/>
          <w:szCs w:val="22"/>
        </w:rPr>
        <w:t>population</w:t>
      </w:r>
      <w:r w:rsidRPr="00372C90">
        <w:rPr>
          <w:rStyle w:val="apple-converted-space"/>
          <w:rFonts w:eastAsiaTheme="majorEastAsia"/>
          <w:color w:val="000000"/>
          <w:sz w:val="22"/>
          <w:szCs w:val="22"/>
        </w:rPr>
        <w:t> </w:t>
      </w:r>
      <w:r w:rsidRPr="00372C90">
        <w:rPr>
          <w:color w:val="000000"/>
          <w:sz w:val="22"/>
          <w:szCs w:val="22"/>
        </w:rPr>
        <w:t>data on census.gov for 1996, the official report states that the uninsured rate was 15.6% (meaning</w:t>
      </w:r>
      <w:r w:rsidRPr="00372C90">
        <w:rPr>
          <w:rStyle w:val="apple-converted-space"/>
          <w:rFonts w:eastAsiaTheme="majorEastAsia"/>
          <w:color w:val="000000"/>
          <w:sz w:val="22"/>
          <w:szCs w:val="22"/>
        </w:rPr>
        <w:t> </w:t>
      </w:r>
      <w:r w:rsidRPr="00372C90">
        <w:rPr>
          <w:b/>
          <w:bCs/>
          <w:color w:val="000000"/>
          <w:sz w:val="22"/>
          <w:szCs w:val="22"/>
        </w:rPr>
        <w:t>84.4%</w:t>
      </w:r>
      <w:r w:rsidRPr="00372C90">
        <w:rPr>
          <w:rStyle w:val="apple-converted-space"/>
          <w:rFonts w:eastAsiaTheme="majorEastAsia"/>
          <w:color w:val="000000"/>
          <w:sz w:val="22"/>
          <w:szCs w:val="22"/>
        </w:rPr>
        <w:t> </w:t>
      </w:r>
      <w:r w:rsidRPr="00372C90">
        <w:rPr>
          <w:color w:val="000000"/>
          <w:sz w:val="22"/>
          <w:szCs w:val="22"/>
        </w:rPr>
        <w:t>were insured). The Census Bureau explicitly notes that this was "statistically unchanged" from 1995.</w:t>
      </w:r>
    </w:p>
    <w:p w14:paraId="1BFFB9F9" w14:textId="6DBDDF09" w:rsidR="00002D57" w:rsidRPr="00372C90" w:rsidRDefault="00022772" w:rsidP="00372C90">
      <w:pPr>
        <w:pStyle w:val="NormalWeb"/>
        <w:jc w:val="both"/>
        <w:rPr>
          <w:color w:val="000000"/>
          <w:sz w:val="22"/>
          <w:szCs w:val="22"/>
        </w:rPr>
      </w:pPr>
      <w:r w:rsidRPr="00372C90">
        <w:rPr>
          <w:color w:val="000000"/>
          <w:sz w:val="22"/>
          <w:szCs w:val="22"/>
        </w:rPr>
        <w:t>This contradiction suggests a major issue with</w:t>
      </w:r>
      <w:r w:rsidRPr="00372C90">
        <w:rPr>
          <w:rStyle w:val="apple-converted-space"/>
          <w:rFonts w:eastAsiaTheme="majorEastAsia"/>
          <w:color w:val="000000"/>
          <w:sz w:val="22"/>
          <w:szCs w:val="22"/>
        </w:rPr>
        <w:t> </w:t>
      </w:r>
      <w:r w:rsidRPr="00372C90">
        <w:rPr>
          <w:b/>
          <w:bCs/>
          <w:color w:val="000000"/>
          <w:sz w:val="22"/>
          <w:szCs w:val="22"/>
        </w:rPr>
        <w:t>sampling</w:t>
      </w:r>
      <w:r w:rsidRPr="00372C90">
        <w:rPr>
          <w:color w:val="000000"/>
          <w:sz w:val="22"/>
          <w:szCs w:val="22"/>
        </w:rPr>
        <w:t>. While my math is correct, the</w:t>
      </w:r>
      <w:r w:rsidRPr="00372C90">
        <w:rPr>
          <w:rStyle w:val="apple-converted-space"/>
          <w:rFonts w:eastAsiaTheme="majorEastAsia"/>
          <w:color w:val="000000"/>
          <w:sz w:val="22"/>
          <w:szCs w:val="22"/>
        </w:rPr>
        <w:t> </w:t>
      </w:r>
      <w:r w:rsidRPr="00372C90">
        <w:rPr>
          <w:b/>
          <w:bCs/>
          <w:color w:val="000000"/>
          <w:sz w:val="22"/>
          <w:szCs w:val="22"/>
        </w:rPr>
        <w:t>sample statistic</w:t>
      </w:r>
      <w:r w:rsidRPr="00372C90">
        <w:rPr>
          <w:rStyle w:val="apple-converted-space"/>
          <w:rFonts w:eastAsiaTheme="majorEastAsia"/>
          <w:color w:val="000000"/>
          <w:sz w:val="22"/>
          <w:szCs w:val="22"/>
        </w:rPr>
        <w:t> </w:t>
      </w:r>
      <w:r w:rsidRPr="00372C90">
        <w:rPr>
          <w:color w:val="000000"/>
          <w:sz w:val="22"/>
          <w:szCs w:val="22"/>
        </w:rPr>
        <w:t>(80.1%) is not a good estimator for the true</w:t>
      </w:r>
      <w:r w:rsidRPr="00372C90">
        <w:rPr>
          <w:rStyle w:val="apple-converted-space"/>
          <w:rFonts w:eastAsiaTheme="majorEastAsia"/>
          <w:color w:val="000000"/>
          <w:sz w:val="22"/>
          <w:szCs w:val="22"/>
        </w:rPr>
        <w:t> </w:t>
      </w:r>
      <w:r w:rsidRPr="00372C90">
        <w:rPr>
          <w:b/>
          <w:bCs/>
          <w:color w:val="000000"/>
          <w:sz w:val="22"/>
          <w:szCs w:val="22"/>
        </w:rPr>
        <w:t>population parameter</w:t>
      </w:r>
      <w:r w:rsidRPr="00372C90">
        <w:rPr>
          <w:rStyle w:val="apple-converted-space"/>
          <w:rFonts w:eastAsiaTheme="majorEastAsia"/>
          <w:color w:val="000000"/>
          <w:sz w:val="22"/>
          <w:szCs w:val="22"/>
        </w:rPr>
        <w:t> </w:t>
      </w:r>
      <w:r w:rsidRPr="00372C90">
        <w:rPr>
          <w:color w:val="000000"/>
          <w:sz w:val="22"/>
          <w:szCs w:val="22"/>
        </w:rPr>
        <w:t>(84.4%). This is likely due to</w:t>
      </w:r>
      <w:r w:rsidRPr="00372C90">
        <w:rPr>
          <w:rStyle w:val="apple-converted-space"/>
          <w:rFonts w:eastAsiaTheme="majorEastAsia"/>
          <w:color w:val="000000"/>
          <w:sz w:val="22"/>
          <w:szCs w:val="22"/>
        </w:rPr>
        <w:t> </w:t>
      </w:r>
      <w:r w:rsidRPr="00372C90">
        <w:rPr>
          <w:b/>
          <w:bCs/>
          <w:color w:val="000000"/>
          <w:sz w:val="22"/>
          <w:szCs w:val="22"/>
        </w:rPr>
        <w:t>sampling bias</w:t>
      </w:r>
      <w:r w:rsidRPr="00372C90">
        <w:rPr>
          <w:color w:val="000000"/>
          <w:sz w:val="22"/>
          <w:szCs w:val="22"/>
        </w:rPr>
        <w:t>. For example, the survey might have targeted a specific demographic, such as young adults (aged 18-24), who the Census notes have much lower coverage rates than the general population. Alternatively, the data might have been collected via a method that led to</w:t>
      </w:r>
      <w:r w:rsidRPr="00372C90">
        <w:rPr>
          <w:rStyle w:val="apple-converted-space"/>
          <w:rFonts w:eastAsiaTheme="majorEastAsia"/>
          <w:color w:val="000000"/>
          <w:sz w:val="22"/>
          <w:szCs w:val="22"/>
        </w:rPr>
        <w:t> </w:t>
      </w:r>
      <w:r w:rsidRPr="00372C90">
        <w:rPr>
          <w:b/>
          <w:bCs/>
          <w:color w:val="000000"/>
          <w:sz w:val="22"/>
          <w:szCs w:val="22"/>
        </w:rPr>
        <w:t>non-response bias</w:t>
      </w:r>
      <w:r w:rsidRPr="00372C90">
        <w:rPr>
          <w:color w:val="000000"/>
          <w:sz w:val="22"/>
          <w:szCs w:val="22"/>
        </w:rPr>
        <w:t>, where insured individuals were less likely to participate. In summary, while the test shows a statistically significant difference, it is likely a result of an unrepresentative sample rather than a true shift in national insurance trends.</w:t>
      </w:r>
    </w:p>
    <w:p w14:paraId="23417A5D" w14:textId="77777777" w:rsidR="00D4760E" w:rsidRPr="00372C90" w:rsidRDefault="00D4760E" w:rsidP="00372C90">
      <w:pPr>
        <w:pStyle w:val="p1"/>
        <w:jc w:val="both"/>
        <w:rPr>
          <w:rFonts w:ascii="Times New Roman" w:hAnsi="Times New Roman"/>
          <w:sz w:val="22"/>
          <w:szCs w:val="22"/>
        </w:rPr>
      </w:pPr>
      <w:r w:rsidRPr="00372C90">
        <w:rPr>
          <w:rFonts w:ascii="Times New Roman" w:hAnsi="Times New Roman"/>
          <w:sz w:val="22"/>
          <w:szCs w:val="22"/>
        </w:rPr>
        <w:t>Part C</w:t>
      </w:r>
    </w:p>
    <w:p w14:paraId="201092A6" w14:textId="655DE87B" w:rsidR="00D4760E" w:rsidRPr="00372C90" w:rsidRDefault="00D4760E" w:rsidP="00372C90">
      <w:pPr>
        <w:pStyle w:val="p2"/>
        <w:jc w:val="both"/>
        <w:rPr>
          <w:rFonts w:ascii="Times New Roman" w:hAnsi="Times New Roman"/>
          <w:sz w:val="22"/>
          <w:szCs w:val="22"/>
        </w:rPr>
      </w:pPr>
      <w:r w:rsidRPr="00372C90">
        <w:rPr>
          <w:rStyle w:val="s2"/>
          <w:rFonts w:ascii="Times New Roman" w:eastAsiaTheme="majorEastAsia" w:hAnsi="Times New Roman"/>
          <w:sz w:val="22"/>
          <w:szCs w:val="22"/>
        </w:rPr>
        <w:t>To meet expectations for this part, you’ll need to turn in a report that includes all relevant sections (described</w:t>
      </w:r>
      <w:r w:rsidR="00022772" w:rsidRPr="00372C90">
        <w:rPr>
          <w:rFonts w:ascii="Times New Roman" w:hAnsi="Times New Roman"/>
          <w:sz w:val="22"/>
          <w:szCs w:val="22"/>
        </w:rPr>
        <w:t xml:space="preserve"> </w:t>
      </w:r>
      <w:r w:rsidRPr="00372C90">
        <w:rPr>
          <w:rStyle w:val="s2"/>
          <w:rFonts w:ascii="Times New Roman" w:eastAsiaTheme="majorEastAsia" w:hAnsi="Times New Roman"/>
          <w:sz w:val="22"/>
          <w:szCs w:val="22"/>
        </w:rPr>
        <w:t>below), describe and correctly apply appropriate statistical methods, obtain the correct results for all questions,</w:t>
      </w:r>
      <w:r w:rsidR="00022772" w:rsidRPr="00372C90">
        <w:rPr>
          <w:rStyle w:val="s2"/>
          <w:rFonts w:ascii="Times New Roman" w:eastAsiaTheme="majorEastAsia" w:hAnsi="Times New Roman"/>
          <w:sz w:val="22"/>
          <w:szCs w:val="22"/>
        </w:rPr>
        <w:t xml:space="preserve"> </w:t>
      </w:r>
      <w:r w:rsidRPr="00372C90">
        <w:rPr>
          <w:rFonts w:ascii="Times New Roman" w:hAnsi="Times New Roman"/>
          <w:sz w:val="22"/>
          <w:szCs w:val="22"/>
        </w:rPr>
        <w:t xml:space="preserve">and accurately present and discuss the results. Code to reproduce the results should be provided as </w:t>
      </w:r>
      <w:r w:rsidR="006E77B5" w:rsidRPr="00372C90">
        <w:rPr>
          <w:rFonts w:ascii="Times New Roman" w:hAnsi="Times New Roman"/>
          <w:sz w:val="22"/>
          <w:szCs w:val="22"/>
        </w:rPr>
        <w:t>an appendix</w:t>
      </w:r>
      <w:r w:rsidRPr="00372C90">
        <w:rPr>
          <w:rFonts w:ascii="Times New Roman" w:hAnsi="Times New Roman"/>
          <w:sz w:val="22"/>
          <w:szCs w:val="22"/>
        </w:rPr>
        <w:t>.</w:t>
      </w:r>
    </w:p>
    <w:p w14:paraId="6563D150" w14:textId="44DFD051" w:rsidR="00D4760E" w:rsidRPr="00372C90" w:rsidRDefault="00D4760E" w:rsidP="00372C90">
      <w:pPr>
        <w:pStyle w:val="p3"/>
        <w:jc w:val="both"/>
        <w:rPr>
          <w:rFonts w:ascii="Times New Roman" w:hAnsi="Times New Roman"/>
          <w:sz w:val="22"/>
          <w:szCs w:val="22"/>
        </w:rPr>
      </w:pPr>
      <w:r w:rsidRPr="00372C90">
        <w:rPr>
          <w:rStyle w:val="s1"/>
          <w:rFonts w:ascii="Times New Roman" w:eastAsiaTheme="majorEastAsia" w:hAnsi="Times New Roman"/>
          <w:sz w:val="22"/>
          <w:szCs w:val="22"/>
        </w:rPr>
        <w:t xml:space="preserve">Next, we’ll investigate whether </w:t>
      </w:r>
      <w:proofErr w:type="spellStart"/>
      <w:r w:rsidRPr="00372C90">
        <w:rPr>
          <w:rStyle w:val="s1"/>
          <w:rFonts w:ascii="Times New Roman" w:eastAsiaTheme="majorEastAsia" w:hAnsi="Times New Roman"/>
          <w:sz w:val="22"/>
          <w:szCs w:val="22"/>
        </w:rPr>
        <w:t>self employment</w:t>
      </w:r>
      <w:proofErr w:type="spellEnd"/>
      <w:r w:rsidRPr="00372C90">
        <w:rPr>
          <w:rStyle w:val="s1"/>
          <w:rFonts w:ascii="Times New Roman" w:eastAsiaTheme="majorEastAsia" w:hAnsi="Times New Roman"/>
          <w:sz w:val="22"/>
          <w:szCs w:val="22"/>
        </w:rPr>
        <w:t xml:space="preserve"> status plays a role in having health insurance. Your report</w:t>
      </w:r>
      <w:r w:rsidR="00022772" w:rsidRPr="00372C90">
        <w:rPr>
          <w:rFonts w:ascii="Times New Roman" w:hAnsi="Times New Roman"/>
          <w:sz w:val="22"/>
          <w:szCs w:val="22"/>
        </w:rPr>
        <w:t xml:space="preserve"> </w:t>
      </w:r>
      <w:r w:rsidRPr="00372C90">
        <w:rPr>
          <w:rFonts w:ascii="Times New Roman" w:hAnsi="Times New Roman"/>
          <w:sz w:val="22"/>
          <w:szCs w:val="22"/>
        </w:rPr>
        <w:t>should include/address the following information/questions:</w:t>
      </w:r>
    </w:p>
    <w:p w14:paraId="4161E026"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 The proportion of the individuals in this dataset that are self-employed</w:t>
      </w:r>
    </w:p>
    <w:p w14:paraId="62E0F5D5" w14:textId="77777777" w:rsidR="00D4760E" w:rsidRPr="00372C90" w:rsidRDefault="00D4760E" w:rsidP="00372C90">
      <w:pPr>
        <w:pStyle w:val="p4"/>
        <w:jc w:val="both"/>
        <w:rPr>
          <w:rFonts w:ascii="Times New Roman" w:hAnsi="Times New Roman"/>
          <w:sz w:val="22"/>
          <w:szCs w:val="22"/>
        </w:rPr>
      </w:pPr>
      <w:r w:rsidRPr="00372C90">
        <w:rPr>
          <w:rStyle w:val="s1"/>
          <w:rFonts w:ascii="Times New Roman" w:eastAsiaTheme="majorEastAsia" w:hAnsi="Times New Roman"/>
          <w:sz w:val="22"/>
          <w:szCs w:val="22"/>
        </w:rPr>
        <w:t xml:space="preserve">• </w:t>
      </w:r>
      <w:r w:rsidRPr="00372C90">
        <w:rPr>
          <w:rFonts w:ascii="Times New Roman" w:hAnsi="Times New Roman"/>
          <w:sz w:val="22"/>
          <w:szCs w:val="22"/>
        </w:rPr>
        <w:t>Point estimates and interval estimates for the population proportion of individuals who have health</w:t>
      </w:r>
    </w:p>
    <w:p w14:paraId="6B43D906"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insurance by employment status</w:t>
      </w:r>
    </w:p>
    <w:p w14:paraId="24E9A38F"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 Is there evidence that the true population proportion of individuals who have health insurance diﬀers</w:t>
      </w:r>
    </w:p>
    <w:p w14:paraId="3234597A"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by self-employment status?</w:t>
      </w:r>
    </w:p>
    <w:p w14:paraId="1D595D76" w14:textId="77777777" w:rsidR="00D4760E" w:rsidRPr="00372C90" w:rsidRDefault="00D4760E" w:rsidP="00372C90">
      <w:pPr>
        <w:pStyle w:val="p2"/>
        <w:jc w:val="both"/>
        <w:rPr>
          <w:rFonts w:ascii="Times New Roman" w:hAnsi="Times New Roman"/>
          <w:sz w:val="22"/>
          <w:szCs w:val="22"/>
        </w:rPr>
      </w:pPr>
      <w:r w:rsidRPr="00372C90">
        <w:rPr>
          <w:rStyle w:val="s2"/>
          <w:rFonts w:ascii="Times New Roman" w:eastAsiaTheme="majorEastAsia" w:hAnsi="Times New Roman"/>
          <w:sz w:val="22"/>
          <w:szCs w:val="22"/>
        </w:rPr>
        <w:t>Your report for this part should include three sections and be no more than 2 pages total (not including the</w:t>
      </w:r>
    </w:p>
    <w:p w14:paraId="08633DEE"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code appendix):</w:t>
      </w:r>
    </w:p>
    <w:p w14:paraId="624B8091" w14:textId="77777777" w:rsidR="00D4760E" w:rsidRPr="00372C90" w:rsidRDefault="00D4760E" w:rsidP="00372C90">
      <w:pPr>
        <w:pStyle w:val="p4"/>
        <w:jc w:val="both"/>
        <w:rPr>
          <w:rFonts w:ascii="Times New Roman" w:hAnsi="Times New Roman"/>
          <w:sz w:val="22"/>
          <w:szCs w:val="22"/>
        </w:rPr>
      </w:pPr>
      <w:r w:rsidRPr="00372C90">
        <w:rPr>
          <w:rStyle w:val="s1"/>
          <w:rFonts w:ascii="Times New Roman" w:eastAsiaTheme="majorEastAsia" w:hAnsi="Times New Roman"/>
          <w:sz w:val="22"/>
          <w:szCs w:val="22"/>
        </w:rPr>
        <w:t xml:space="preserve">1. Methods </w:t>
      </w:r>
      <w:r w:rsidRPr="00372C90">
        <w:rPr>
          <w:rFonts w:ascii="Times New Roman" w:hAnsi="Times New Roman"/>
          <w:sz w:val="22"/>
          <w:szCs w:val="22"/>
        </w:rPr>
        <w:t>section: describes the source of the data and what statistical methods you will use. This</w:t>
      </w:r>
    </w:p>
    <w:p w14:paraId="059021DB" w14:textId="77777777" w:rsidR="00D4760E" w:rsidRPr="00372C90" w:rsidRDefault="00D4760E" w:rsidP="00372C90">
      <w:pPr>
        <w:pStyle w:val="p4"/>
        <w:jc w:val="both"/>
        <w:rPr>
          <w:rFonts w:ascii="Times New Roman" w:hAnsi="Times New Roman"/>
          <w:sz w:val="22"/>
          <w:szCs w:val="22"/>
        </w:rPr>
      </w:pPr>
      <w:r w:rsidRPr="00372C90">
        <w:rPr>
          <w:rFonts w:ascii="Times New Roman" w:hAnsi="Times New Roman"/>
          <w:sz w:val="22"/>
          <w:szCs w:val="22"/>
        </w:rPr>
        <w:t>should have enough detail that someone can easily understand what you are doing and why, but no</w:t>
      </w:r>
    </w:p>
    <w:p w14:paraId="056F869C"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lastRenderedPageBreak/>
        <w:t>code or results should be given in this section.</w:t>
      </w:r>
    </w:p>
    <w:p w14:paraId="038CB2DE" w14:textId="77777777" w:rsidR="00372C90" w:rsidRPr="00372C90" w:rsidRDefault="00372C90" w:rsidP="00372C90">
      <w:pPr>
        <w:pStyle w:val="p3"/>
        <w:jc w:val="both"/>
        <w:rPr>
          <w:rFonts w:ascii="Times New Roman" w:hAnsi="Times New Roman"/>
          <w:sz w:val="22"/>
          <w:szCs w:val="22"/>
        </w:rPr>
      </w:pPr>
    </w:p>
    <w:p w14:paraId="537205D9" w14:textId="77777777" w:rsidR="00372C90" w:rsidRDefault="00372C90" w:rsidP="00372C90">
      <w:pPr>
        <w:pStyle w:val="p3"/>
        <w:jc w:val="both"/>
        <w:rPr>
          <w:rFonts w:ascii="Times New Roman" w:hAnsi="Times New Roman"/>
          <w:sz w:val="22"/>
          <w:szCs w:val="22"/>
        </w:rPr>
      </w:pPr>
    </w:p>
    <w:p w14:paraId="265EED8B" w14:textId="77777777" w:rsidR="00372C90" w:rsidRDefault="00372C90" w:rsidP="00372C90">
      <w:pPr>
        <w:pStyle w:val="p3"/>
        <w:jc w:val="both"/>
        <w:rPr>
          <w:rFonts w:ascii="Times New Roman" w:hAnsi="Times New Roman"/>
          <w:sz w:val="22"/>
          <w:szCs w:val="22"/>
        </w:rPr>
      </w:pPr>
    </w:p>
    <w:p w14:paraId="42572FBD" w14:textId="585740D4" w:rsidR="00372C90" w:rsidRPr="00372C90" w:rsidRDefault="00372C90" w:rsidP="00372C90">
      <w:pPr>
        <w:pStyle w:val="p3"/>
        <w:jc w:val="both"/>
        <w:rPr>
          <w:rFonts w:ascii="Times New Roman" w:hAnsi="Times New Roman"/>
          <w:sz w:val="22"/>
          <w:szCs w:val="22"/>
        </w:rPr>
      </w:pPr>
      <w:r w:rsidRPr="00372C90">
        <w:rPr>
          <w:rFonts w:ascii="Times New Roman" w:hAnsi="Times New Roman"/>
          <w:sz w:val="22"/>
          <w:szCs w:val="22"/>
        </w:rPr>
        <w:t xml:space="preserve">Ans: </w:t>
      </w:r>
    </w:p>
    <w:p w14:paraId="613C12D5" w14:textId="183BB338" w:rsidR="00372C90" w:rsidRDefault="00372C90" w:rsidP="00372C90">
      <w:pPr>
        <w:pStyle w:val="p3"/>
        <w:jc w:val="both"/>
        <w:rPr>
          <w:rFonts w:ascii="Times New Roman" w:hAnsi="Times New Roman"/>
          <w:sz w:val="22"/>
          <w:szCs w:val="22"/>
        </w:rPr>
      </w:pPr>
      <w:r w:rsidRPr="00372C90">
        <w:rPr>
          <w:rFonts w:ascii="Times New Roman" w:hAnsi="Times New Roman"/>
          <w:sz w:val="22"/>
          <w:szCs w:val="22"/>
        </w:rPr>
        <w:t xml:space="preserve">In this analysis, we used the </w:t>
      </w:r>
      <w:r w:rsidRPr="00372C90">
        <w:rPr>
          <w:rFonts w:ascii="Times New Roman" w:hAnsi="Times New Roman"/>
          <w:sz w:val="22"/>
          <w:szCs w:val="22"/>
        </w:rPr>
        <w:t>Health Insurance</w:t>
      </w:r>
      <w:r w:rsidRPr="00372C90">
        <w:rPr>
          <w:rFonts w:ascii="Times New Roman" w:hAnsi="Times New Roman"/>
          <w:sz w:val="22"/>
          <w:szCs w:val="22"/>
        </w:rPr>
        <w:t xml:space="preserve"> dataset from Medical Expenditure Panel Survey (MEPS). The variables analyzed were</w:t>
      </w:r>
      <w:r w:rsidRPr="00372C90">
        <w:rPr>
          <w:rStyle w:val="apple-converted-space"/>
          <w:rFonts w:ascii="Times New Roman" w:eastAsiaTheme="majorEastAsia" w:hAnsi="Times New Roman"/>
          <w:sz w:val="22"/>
          <w:szCs w:val="22"/>
        </w:rPr>
        <w:t> </w:t>
      </w:r>
      <w:proofErr w:type="spellStart"/>
      <w:r w:rsidRPr="00372C90">
        <w:rPr>
          <w:rStyle w:val="HTMLCode"/>
          <w:rFonts w:ascii="Times New Roman" w:eastAsiaTheme="majorEastAsia" w:hAnsi="Times New Roman" w:cs="Times New Roman"/>
          <w:b/>
          <w:bCs/>
          <w:sz w:val="22"/>
          <w:szCs w:val="22"/>
        </w:rPr>
        <w:t>selfemp</w:t>
      </w:r>
      <w:proofErr w:type="spellEnd"/>
      <w:r w:rsidRPr="00372C90">
        <w:rPr>
          <w:rFonts w:ascii="Times New Roman" w:hAnsi="Times New Roman"/>
          <w:sz w:val="22"/>
          <w:szCs w:val="22"/>
        </w:rPr>
        <w:t>, which indicates whether an individual is self-employed, and</w:t>
      </w:r>
      <w:r w:rsidRPr="00372C90">
        <w:rPr>
          <w:rStyle w:val="apple-converted-space"/>
          <w:rFonts w:ascii="Times New Roman" w:eastAsiaTheme="majorEastAsia" w:hAnsi="Times New Roman"/>
          <w:sz w:val="22"/>
          <w:szCs w:val="22"/>
        </w:rPr>
        <w:t> </w:t>
      </w:r>
      <w:r w:rsidRPr="00372C90">
        <w:rPr>
          <w:rStyle w:val="HTMLCode"/>
          <w:rFonts w:ascii="Times New Roman" w:eastAsiaTheme="majorEastAsia" w:hAnsi="Times New Roman" w:cs="Times New Roman"/>
          <w:b/>
          <w:bCs/>
          <w:sz w:val="22"/>
          <w:szCs w:val="22"/>
        </w:rPr>
        <w:t>insurance</w:t>
      </w:r>
      <w:r w:rsidRPr="00372C90">
        <w:rPr>
          <w:rFonts w:ascii="Times New Roman" w:hAnsi="Times New Roman"/>
          <w:sz w:val="22"/>
          <w:szCs w:val="22"/>
        </w:rPr>
        <w:t>, which indicates whether an individual has health insurance. We first calculated the proportion of individuals who are self-employed. Then, for each employment group (self-employed vs. non-self-employed), we calculated the sample proportion of individuals with health insurance and constructed 95% confidence intervals using the Wald method (normal approximation). Finally, to determine whether health insurance coverage differs by employment status, we performed a two-sample proportion z-test.</w:t>
      </w:r>
    </w:p>
    <w:p w14:paraId="1EA2B4FC" w14:textId="77777777" w:rsidR="00372C90" w:rsidRPr="00372C90" w:rsidRDefault="00372C90" w:rsidP="00372C90">
      <w:pPr>
        <w:pStyle w:val="p3"/>
        <w:jc w:val="both"/>
        <w:rPr>
          <w:rFonts w:ascii="Times New Roman" w:hAnsi="Times New Roman"/>
          <w:sz w:val="22"/>
          <w:szCs w:val="22"/>
        </w:rPr>
      </w:pPr>
    </w:p>
    <w:p w14:paraId="228BBD0E" w14:textId="77777777" w:rsidR="00D4760E" w:rsidRPr="00372C90" w:rsidRDefault="00D4760E" w:rsidP="00372C90">
      <w:pPr>
        <w:pStyle w:val="p2"/>
        <w:jc w:val="both"/>
        <w:rPr>
          <w:rFonts w:ascii="Times New Roman" w:hAnsi="Times New Roman"/>
          <w:sz w:val="22"/>
          <w:szCs w:val="22"/>
        </w:rPr>
      </w:pPr>
      <w:r w:rsidRPr="00372C90">
        <w:rPr>
          <w:rStyle w:val="s1"/>
          <w:rFonts w:ascii="Times New Roman" w:eastAsiaTheme="majorEastAsia" w:hAnsi="Times New Roman"/>
          <w:sz w:val="22"/>
          <w:szCs w:val="22"/>
        </w:rPr>
        <w:t xml:space="preserve">2. Results </w:t>
      </w:r>
      <w:r w:rsidRPr="00372C90">
        <w:rPr>
          <w:rStyle w:val="s2"/>
          <w:rFonts w:ascii="Times New Roman" w:eastAsiaTheme="majorEastAsia" w:hAnsi="Times New Roman"/>
          <w:sz w:val="22"/>
          <w:szCs w:val="22"/>
        </w:rPr>
        <w:t>section: includes the results from your analyses. Consider whether any tables or figures would</w:t>
      </w:r>
    </w:p>
    <w:p w14:paraId="65E08645"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be helpful in communicating these results.</w:t>
      </w:r>
    </w:p>
    <w:p w14:paraId="11425632" w14:textId="5AA6F8E4" w:rsidR="00372C90" w:rsidRPr="00372C90" w:rsidRDefault="00372C90" w:rsidP="00372C90">
      <w:pPr>
        <w:pStyle w:val="p3"/>
        <w:jc w:val="both"/>
        <w:rPr>
          <w:rFonts w:ascii="Times New Roman" w:hAnsi="Times New Roman"/>
          <w:sz w:val="22"/>
          <w:szCs w:val="22"/>
        </w:rPr>
      </w:pPr>
      <w:r w:rsidRPr="00372C90">
        <w:rPr>
          <w:rFonts w:ascii="Times New Roman" w:hAnsi="Times New Roman"/>
          <w:sz w:val="22"/>
          <w:szCs w:val="22"/>
        </w:rPr>
        <w:t xml:space="preserve">Ans: </w:t>
      </w:r>
    </w:p>
    <w:p w14:paraId="6F2367E1" w14:textId="608E91E1" w:rsidR="00372C90" w:rsidRPr="00372C90" w:rsidRDefault="00372C90" w:rsidP="00372C90">
      <w:pPr>
        <w:pStyle w:val="p3"/>
        <w:numPr>
          <w:ilvl w:val="0"/>
          <w:numId w:val="3"/>
        </w:numPr>
        <w:jc w:val="both"/>
        <w:rPr>
          <w:rFonts w:ascii="Times New Roman" w:hAnsi="Times New Roman"/>
          <w:sz w:val="22"/>
          <w:szCs w:val="22"/>
        </w:rPr>
      </w:pPr>
      <w:r w:rsidRPr="00372C90">
        <w:rPr>
          <w:rFonts w:ascii="Times New Roman" w:hAnsi="Times New Roman"/>
          <w:sz w:val="22"/>
          <w:szCs w:val="22"/>
        </w:rPr>
        <w:t xml:space="preserve">Proportion of self-employed individuals: </w:t>
      </w:r>
      <w:r w:rsidRPr="00372C90">
        <w:rPr>
          <w:rFonts w:ascii="Times New Roman" w:hAnsi="Times New Roman"/>
          <w:sz w:val="22"/>
          <w:szCs w:val="22"/>
        </w:rPr>
        <w:t>12.17%</w:t>
      </w:r>
    </w:p>
    <w:p w14:paraId="25F7D546" w14:textId="3D318696" w:rsidR="00372C90" w:rsidRPr="00372C90" w:rsidRDefault="00372C90" w:rsidP="00372C90">
      <w:pPr>
        <w:pStyle w:val="p3"/>
        <w:numPr>
          <w:ilvl w:val="0"/>
          <w:numId w:val="3"/>
        </w:numPr>
        <w:jc w:val="both"/>
        <w:rPr>
          <w:rFonts w:ascii="Times New Roman" w:hAnsi="Times New Roman"/>
          <w:sz w:val="22"/>
          <w:szCs w:val="22"/>
        </w:rPr>
      </w:pPr>
      <w:r w:rsidRPr="00372C90">
        <w:rPr>
          <w:rFonts w:ascii="Times New Roman" w:hAnsi="Times New Roman"/>
          <w:sz w:val="22"/>
          <w:szCs w:val="22"/>
        </w:rPr>
        <w:t>Point estimates and confidence intervals for insured by employment status</w:t>
      </w:r>
      <w:r w:rsidRPr="00372C90">
        <w:rPr>
          <w:rFonts w:ascii="Times New Roman" w:hAnsi="Times New Roman"/>
          <w:sz w:val="22"/>
          <w:szCs w:val="22"/>
        </w:rPr>
        <w:t>:</w:t>
      </w:r>
      <w:r w:rsidRPr="00372C90">
        <w:rPr>
          <w:rFonts w:ascii="Times New Roman" w:hAnsi="Times New Roman"/>
          <w:sz w:val="22"/>
          <w:szCs w:val="22"/>
        </w:rPr>
        <w:drawing>
          <wp:inline distT="0" distB="0" distL="0" distR="0" wp14:anchorId="07169A5F" wp14:editId="1AB28F67">
            <wp:extent cx="5270500" cy="952500"/>
            <wp:effectExtent l="0" t="0" r="0" b="0"/>
            <wp:docPr id="1691703971" name="Picture 1"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03971" name="Picture 1" descr="A close-up of numbers&#10;&#10;Description automatically generated"/>
                    <pic:cNvPicPr/>
                  </pic:nvPicPr>
                  <pic:blipFill>
                    <a:blip r:embed="rId5"/>
                    <a:stretch>
                      <a:fillRect/>
                    </a:stretch>
                  </pic:blipFill>
                  <pic:spPr>
                    <a:xfrm>
                      <a:off x="0" y="0"/>
                      <a:ext cx="5270500" cy="952500"/>
                    </a:xfrm>
                    <a:prstGeom prst="rect">
                      <a:avLst/>
                    </a:prstGeom>
                  </pic:spPr>
                </pic:pic>
              </a:graphicData>
            </a:graphic>
          </wp:inline>
        </w:drawing>
      </w:r>
    </w:p>
    <w:p w14:paraId="0CD86F94" w14:textId="77777777" w:rsidR="00372C90" w:rsidRPr="00372C90" w:rsidRDefault="00372C90" w:rsidP="00372C90">
      <w:pPr>
        <w:pStyle w:val="p3"/>
        <w:ind w:left="720"/>
        <w:jc w:val="both"/>
        <w:rPr>
          <w:rFonts w:ascii="Times New Roman" w:hAnsi="Times New Roman"/>
          <w:sz w:val="22"/>
          <w:szCs w:val="22"/>
        </w:rPr>
      </w:pPr>
    </w:p>
    <w:p w14:paraId="49379F92" w14:textId="58156137" w:rsidR="00372C90" w:rsidRPr="00372C90" w:rsidRDefault="00372C90" w:rsidP="00372C90">
      <w:pPr>
        <w:pStyle w:val="p3"/>
        <w:numPr>
          <w:ilvl w:val="0"/>
          <w:numId w:val="3"/>
        </w:numPr>
        <w:jc w:val="both"/>
        <w:rPr>
          <w:rFonts w:ascii="Times New Roman" w:hAnsi="Times New Roman"/>
          <w:sz w:val="22"/>
          <w:szCs w:val="22"/>
        </w:rPr>
      </w:pPr>
      <w:r w:rsidRPr="00372C90">
        <w:rPr>
          <w:rFonts w:ascii="Times New Roman" w:hAnsi="Times New Roman"/>
          <w:sz w:val="22"/>
          <w:szCs w:val="22"/>
        </w:rPr>
        <w:t>The two-proportion z-test yielded a p-value of</w:t>
      </w:r>
      <w:r w:rsidRPr="00372C90">
        <w:rPr>
          <w:rStyle w:val="apple-converted-space"/>
          <w:rFonts w:ascii="Times New Roman" w:eastAsiaTheme="majorEastAsia" w:hAnsi="Times New Roman"/>
          <w:sz w:val="22"/>
          <w:szCs w:val="22"/>
        </w:rPr>
        <w:t xml:space="preserve"> 0</w:t>
      </w:r>
      <w:r w:rsidRPr="00372C90">
        <w:rPr>
          <w:rFonts w:ascii="Times New Roman" w:hAnsi="Times New Roman"/>
          <w:sz w:val="22"/>
          <w:szCs w:val="22"/>
        </w:rPr>
        <w:t>. Since this is less than 0.05, we reject the null hypothesis and conclude that the proportion of insured individuals differs significantly between self-employed and non-self-employed individuals.</w:t>
      </w:r>
    </w:p>
    <w:p w14:paraId="55F6CBDE" w14:textId="77777777" w:rsidR="00372C90" w:rsidRPr="00372C90" w:rsidRDefault="00372C90" w:rsidP="00372C90">
      <w:pPr>
        <w:pStyle w:val="p3"/>
        <w:ind w:left="720"/>
        <w:jc w:val="both"/>
        <w:rPr>
          <w:rFonts w:ascii="Times New Roman" w:hAnsi="Times New Roman"/>
          <w:sz w:val="22"/>
          <w:szCs w:val="22"/>
        </w:rPr>
      </w:pPr>
    </w:p>
    <w:p w14:paraId="718BEA24" w14:textId="77777777" w:rsidR="00D4760E" w:rsidRPr="00372C90" w:rsidRDefault="00D4760E" w:rsidP="00372C90">
      <w:pPr>
        <w:pStyle w:val="p3"/>
        <w:jc w:val="both"/>
        <w:rPr>
          <w:rFonts w:ascii="Times New Roman" w:hAnsi="Times New Roman"/>
          <w:sz w:val="22"/>
          <w:szCs w:val="22"/>
        </w:rPr>
      </w:pPr>
      <w:r w:rsidRPr="00372C90">
        <w:rPr>
          <w:rFonts w:ascii="Times New Roman" w:hAnsi="Times New Roman"/>
          <w:sz w:val="22"/>
          <w:szCs w:val="22"/>
        </w:rPr>
        <w:t>3. Conclusion section: In a few sentences, summarize your findings and discuss their implications.</w:t>
      </w:r>
    </w:p>
    <w:p w14:paraId="63DF4B5F" w14:textId="772499C8" w:rsidR="00372C90" w:rsidRPr="00372C90" w:rsidRDefault="00372C90" w:rsidP="00372C90">
      <w:pPr>
        <w:pStyle w:val="p3"/>
        <w:jc w:val="both"/>
        <w:rPr>
          <w:rFonts w:ascii="Times New Roman" w:hAnsi="Times New Roman"/>
          <w:sz w:val="22"/>
          <w:szCs w:val="22"/>
        </w:rPr>
      </w:pPr>
      <w:r>
        <w:rPr>
          <w:rFonts w:ascii="Times New Roman" w:hAnsi="Times New Roman"/>
          <w:sz w:val="22"/>
          <w:szCs w:val="22"/>
        </w:rPr>
        <w:t xml:space="preserve">Ans: </w:t>
      </w:r>
      <w:r w:rsidRPr="00372C90">
        <w:rPr>
          <w:rFonts w:ascii="Times New Roman" w:hAnsi="Times New Roman"/>
          <w:sz w:val="22"/>
          <w:szCs w:val="22"/>
        </w:rPr>
        <w:t>Self-employment appears to be associated with reduced health insurance coverage. Non-self-employed individuals are more likely to have health insurance, and the difference is statistically significant. This suggests that employment status may impact access to health insurance, highlighting potential disparities in coverage for self-employed individuals.</w:t>
      </w:r>
    </w:p>
    <w:p w14:paraId="37BA37C2" w14:textId="77777777" w:rsidR="00372C90" w:rsidRPr="00372C90" w:rsidRDefault="00372C90" w:rsidP="00372C90">
      <w:pPr>
        <w:pStyle w:val="p3"/>
        <w:jc w:val="both"/>
        <w:rPr>
          <w:rFonts w:ascii="Times New Roman" w:hAnsi="Times New Roman"/>
          <w:sz w:val="22"/>
          <w:szCs w:val="22"/>
        </w:rPr>
      </w:pPr>
    </w:p>
    <w:p w14:paraId="40AF6603" w14:textId="5A6375AE" w:rsidR="00D4760E" w:rsidRPr="00372C90" w:rsidRDefault="00D4760E" w:rsidP="00372C90">
      <w:pPr>
        <w:jc w:val="both"/>
        <w:rPr>
          <w:rFonts w:ascii="Times New Roman" w:hAnsi="Times New Roman" w:cs="Times New Roman"/>
          <w:sz w:val="22"/>
          <w:szCs w:val="22"/>
        </w:rPr>
      </w:pPr>
    </w:p>
    <w:sectPr w:rsidR="00D4760E" w:rsidRPr="00372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DF394A"/>
    <w:multiLevelType w:val="multilevel"/>
    <w:tmpl w:val="259EA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06FED"/>
    <w:multiLevelType w:val="hybridMultilevel"/>
    <w:tmpl w:val="2BB87E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1DE1F72"/>
    <w:multiLevelType w:val="hybridMultilevel"/>
    <w:tmpl w:val="FEAA8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9307802">
    <w:abstractNumId w:val="0"/>
  </w:num>
  <w:num w:numId="2" w16cid:durableId="519508927">
    <w:abstractNumId w:val="1"/>
  </w:num>
  <w:num w:numId="3" w16cid:durableId="826282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60E"/>
    <w:rsid w:val="00002D57"/>
    <w:rsid w:val="00022772"/>
    <w:rsid w:val="002C2992"/>
    <w:rsid w:val="003058BF"/>
    <w:rsid w:val="00372C90"/>
    <w:rsid w:val="006E77B5"/>
    <w:rsid w:val="00816808"/>
    <w:rsid w:val="008B02F4"/>
    <w:rsid w:val="008F672C"/>
    <w:rsid w:val="00B411A9"/>
    <w:rsid w:val="00BA7252"/>
    <w:rsid w:val="00D4760E"/>
    <w:rsid w:val="00F45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BDED9C"/>
  <w15:chartTrackingRefBased/>
  <w15:docId w15:val="{A525EE00-6A13-0140-A5DA-240842C48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60E"/>
    <w:rPr>
      <w:rFonts w:eastAsiaTheme="majorEastAsia" w:cstheme="majorBidi"/>
      <w:color w:val="272727" w:themeColor="text1" w:themeTint="D8"/>
    </w:rPr>
  </w:style>
  <w:style w:type="paragraph" w:styleId="Title">
    <w:name w:val="Title"/>
    <w:basedOn w:val="Normal"/>
    <w:next w:val="Normal"/>
    <w:link w:val="TitleChar"/>
    <w:uiPriority w:val="10"/>
    <w:qFormat/>
    <w:rsid w:val="00D47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60E"/>
    <w:pPr>
      <w:spacing w:before="160"/>
      <w:jc w:val="center"/>
    </w:pPr>
    <w:rPr>
      <w:i/>
      <w:iCs/>
      <w:color w:val="404040" w:themeColor="text1" w:themeTint="BF"/>
    </w:rPr>
  </w:style>
  <w:style w:type="character" w:customStyle="1" w:styleId="QuoteChar">
    <w:name w:val="Quote Char"/>
    <w:basedOn w:val="DefaultParagraphFont"/>
    <w:link w:val="Quote"/>
    <w:uiPriority w:val="29"/>
    <w:rsid w:val="00D4760E"/>
    <w:rPr>
      <w:i/>
      <w:iCs/>
      <w:color w:val="404040" w:themeColor="text1" w:themeTint="BF"/>
    </w:rPr>
  </w:style>
  <w:style w:type="paragraph" w:styleId="ListParagraph">
    <w:name w:val="List Paragraph"/>
    <w:basedOn w:val="Normal"/>
    <w:uiPriority w:val="34"/>
    <w:qFormat/>
    <w:rsid w:val="00D4760E"/>
    <w:pPr>
      <w:ind w:left="720"/>
      <w:contextualSpacing/>
    </w:pPr>
  </w:style>
  <w:style w:type="character" w:styleId="IntenseEmphasis">
    <w:name w:val="Intense Emphasis"/>
    <w:basedOn w:val="DefaultParagraphFont"/>
    <w:uiPriority w:val="21"/>
    <w:qFormat/>
    <w:rsid w:val="00D4760E"/>
    <w:rPr>
      <w:i/>
      <w:iCs/>
      <w:color w:val="0F4761" w:themeColor="accent1" w:themeShade="BF"/>
    </w:rPr>
  </w:style>
  <w:style w:type="paragraph" w:styleId="IntenseQuote">
    <w:name w:val="Intense Quote"/>
    <w:basedOn w:val="Normal"/>
    <w:next w:val="Normal"/>
    <w:link w:val="IntenseQuoteChar"/>
    <w:uiPriority w:val="30"/>
    <w:qFormat/>
    <w:rsid w:val="00D47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60E"/>
    <w:rPr>
      <w:i/>
      <w:iCs/>
      <w:color w:val="0F4761" w:themeColor="accent1" w:themeShade="BF"/>
    </w:rPr>
  </w:style>
  <w:style w:type="character" w:styleId="IntenseReference">
    <w:name w:val="Intense Reference"/>
    <w:basedOn w:val="DefaultParagraphFont"/>
    <w:uiPriority w:val="32"/>
    <w:qFormat/>
    <w:rsid w:val="00D4760E"/>
    <w:rPr>
      <w:b/>
      <w:bCs/>
      <w:smallCaps/>
      <w:color w:val="0F4761" w:themeColor="accent1" w:themeShade="BF"/>
      <w:spacing w:val="5"/>
    </w:rPr>
  </w:style>
  <w:style w:type="paragraph" w:customStyle="1" w:styleId="p1">
    <w:name w:val="p1"/>
    <w:basedOn w:val="Normal"/>
    <w:rsid w:val="00D4760E"/>
    <w:pPr>
      <w:spacing w:after="0" w:line="240" w:lineRule="auto"/>
    </w:pPr>
    <w:rPr>
      <w:rFonts w:ascii="Helvetica" w:eastAsia="Times New Roman" w:hAnsi="Helvetica" w:cs="Times New Roman"/>
      <w:color w:val="000000"/>
      <w:kern w:val="0"/>
      <w:sz w:val="18"/>
      <w:szCs w:val="18"/>
      <w14:ligatures w14:val="none"/>
    </w:rPr>
  </w:style>
  <w:style w:type="paragraph" w:customStyle="1" w:styleId="p2">
    <w:name w:val="p2"/>
    <w:basedOn w:val="Normal"/>
    <w:rsid w:val="00D4760E"/>
    <w:pPr>
      <w:spacing w:after="0" w:line="240" w:lineRule="auto"/>
    </w:pPr>
    <w:rPr>
      <w:rFonts w:ascii="Helvetica" w:eastAsia="Times New Roman" w:hAnsi="Helvetica" w:cs="Times New Roman"/>
      <w:color w:val="000000"/>
      <w:kern w:val="0"/>
      <w:sz w:val="15"/>
      <w:szCs w:val="15"/>
      <w14:ligatures w14:val="none"/>
    </w:rPr>
  </w:style>
  <w:style w:type="paragraph" w:customStyle="1" w:styleId="p3">
    <w:name w:val="p3"/>
    <w:basedOn w:val="Normal"/>
    <w:rsid w:val="00D4760E"/>
    <w:pPr>
      <w:spacing w:after="0" w:line="240" w:lineRule="auto"/>
    </w:pPr>
    <w:rPr>
      <w:rFonts w:ascii="Helvetica" w:eastAsia="Times New Roman" w:hAnsi="Helvetica" w:cs="Times New Roman"/>
      <w:color w:val="000000"/>
      <w:kern w:val="0"/>
      <w:sz w:val="15"/>
      <w:szCs w:val="15"/>
      <w14:ligatures w14:val="none"/>
    </w:rPr>
  </w:style>
  <w:style w:type="paragraph" w:customStyle="1" w:styleId="p4">
    <w:name w:val="p4"/>
    <w:basedOn w:val="Normal"/>
    <w:rsid w:val="00D4760E"/>
    <w:pPr>
      <w:spacing w:after="0" w:line="240" w:lineRule="auto"/>
    </w:pPr>
    <w:rPr>
      <w:rFonts w:ascii="Helvetica" w:eastAsia="Times New Roman" w:hAnsi="Helvetica" w:cs="Times New Roman"/>
      <w:color w:val="000000"/>
      <w:kern w:val="0"/>
      <w:sz w:val="15"/>
      <w:szCs w:val="15"/>
      <w14:ligatures w14:val="none"/>
    </w:rPr>
  </w:style>
  <w:style w:type="character" w:customStyle="1" w:styleId="s1">
    <w:name w:val="s1"/>
    <w:basedOn w:val="DefaultParagraphFont"/>
    <w:rsid w:val="00D4760E"/>
    <w:rPr>
      <w:rFonts w:ascii="Helvetica" w:hAnsi="Helvetica" w:hint="default"/>
      <w:sz w:val="15"/>
      <w:szCs w:val="15"/>
    </w:rPr>
  </w:style>
  <w:style w:type="character" w:customStyle="1" w:styleId="s2">
    <w:name w:val="s2"/>
    <w:basedOn w:val="DefaultParagraphFont"/>
    <w:rsid w:val="00D4760E"/>
    <w:rPr>
      <w:rFonts w:ascii="Helvetica" w:hAnsi="Helvetica" w:hint="default"/>
      <w:sz w:val="15"/>
      <w:szCs w:val="15"/>
    </w:rPr>
  </w:style>
  <w:style w:type="paragraph" w:styleId="NormalWeb">
    <w:name w:val="Normal (Web)"/>
    <w:basedOn w:val="Normal"/>
    <w:uiPriority w:val="99"/>
    <w:unhideWhenUsed/>
    <w:rsid w:val="00F45A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45A7F"/>
  </w:style>
  <w:style w:type="character" w:styleId="Strong">
    <w:name w:val="Strong"/>
    <w:basedOn w:val="DefaultParagraphFont"/>
    <w:uiPriority w:val="22"/>
    <w:qFormat/>
    <w:rsid w:val="00F45A7F"/>
    <w:rPr>
      <w:b/>
      <w:bCs/>
    </w:rPr>
  </w:style>
  <w:style w:type="character" w:customStyle="1" w:styleId="katex-mathml">
    <w:name w:val="katex-mathml"/>
    <w:basedOn w:val="DefaultParagraphFont"/>
    <w:rsid w:val="00F45A7F"/>
  </w:style>
  <w:style w:type="character" w:customStyle="1" w:styleId="mord">
    <w:name w:val="mord"/>
    <w:basedOn w:val="DefaultParagraphFont"/>
    <w:rsid w:val="00F45A7F"/>
  </w:style>
  <w:style w:type="character" w:customStyle="1" w:styleId="vlist-s">
    <w:name w:val="vlist-s"/>
    <w:basedOn w:val="DefaultParagraphFont"/>
    <w:rsid w:val="00F45A7F"/>
  </w:style>
  <w:style w:type="character" w:customStyle="1" w:styleId="mopen">
    <w:name w:val="mopen"/>
    <w:basedOn w:val="DefaultParagraphFont"/>
    <w:rsid w:val="00F45A7F"/>
  </w:style>
  <w:style w:type="character" w:customStyle="1" w:styleId="mbin">
    <w:name w:val="mbin"/>
    <w:basedOn w:val="DefaultParagraphFont"/>
    <w:rsid w:val="00F45A7F"/>
  </w:style>
  <w:style w:type="character" w:customStyle="1" w:styleId="mclose">
    <w:name w:val="mclose"/>
    <w:basedOn w:val="DefaultParagraphFont"/>
    <w:rsid w:val="00F45A7F"/>
  </w:style>
  <w:style w:type="character" w:styleId="HTMLCode">
    <w:name w:val="HTML Code"/>
    <w:basedOn w:val="DefaultParagraphFont"/>
    <w:uiPriority w:val="99"/>
    <w:semiHidden/>
    <w:unhideWhenUsed/>
    <w:rsid w:val="00372C90"/>
    <w:rPr>
      <w:rFonts w:ascii="Courier New" w:eastAsia="Times New Roman" w:hAnsi="Courier New" w:cs="Courier New"/>
      <w:sz w:val="20"/>
      <w:szCs w:val="20"/>
    </w:rPr>
  </w:style>
  <w:style w:type="character" w:customStyle="1" w:styleId="mrel">
    <w:name w:val="mrel"/>
    <w:basedOn w:val="DefaultParagraphFont"/>
    <w:rsid w:val="00816808"/>
  </w:style>
  <w:style w:type="character" w:customStyle="1" w:styleId="mpunct">
    <w:name w:val="mpunct"/>
    <w:basedOn w:val="DefaultParagraphFont"/>
    <w:rsid w:val="008168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458912">
      <w:bodyDiv w:val="1"/>
      <w:marLeft w:val="0"/>
      <w:marRight w:val="0"/>
      <w:marTop w:val="0"/>
      <w:marBottom w:val="0"/>
      <w:divBdr>
        <w:top w:val="none" w:sz="0" w:space="0" w:color="auto"/>
        <w:left w:val="none" w:sz="0" w:space="0" w:color="auto"/>
        <w:bottom w:val="none" w:sz="0" w:space="0" w:color="auto"/>
        <w:right w:val="none" w:sz="0" w:space="0" w:color="auto"/>
      </w:divBdr>
    </w:div>
    <w:div w:id="927887088">
      <w:bodyDiv w:val="1"/>
      <w:marLeft w:val="0"/>
      <w:marRight w:val="0"/>
      <w:marTop w:val="0"/>
      <w:marBottom w:val="0"/>
      <w:divBdr>
        <w:top w:val="none" w:sz="0" w:space="0" w:color="auto"/>
        <w:left w:val="none" w:sz="0" w:space="0" w:color="auto"/>
        <w:bottom w:val="none" w:sz="0" w:space="0" w:color="auto"/>
        <w:right w:val="none" w:sz="0" w:space="0" w:color="auto"/>
      </w:divBdr>
    </w:div>
    <w:div w:id="152400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1069</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RS</dc:creator>
  <cp:keywords/>
  <dc:description/>
  <cp:lastModifiedBy>ANIRUDH RS</cp:lastModifiedBy>
  <cp:revision>2</cp:revision>
  <dcterms:created xsi:type="dcterms:W3CDTF">2026-02-02T20:11:00Z</dcterms:created>
  <dcterms:modified xsi:type="dcterms:W3CDTF">2026-02-02T20:11:00Z</dcterms:modified>
</cp:coreProperties>
</file>