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D86A5" w14:textId="61747C27" w:rsidR="00225176" w:rsidRPr="00225176" w:rsidRDefault="005D7D6A" w:rsidP="00225176">
      <w:pP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u w:val="single"/>
        </w:rPr>
        <w:t>Currency Conversion</w:t>
      </w:r>
    </w:p>
    <w:p w14:paraId="3F8AB8CF" w14:textId="39B0CB21" w:rsidR="005D7D6A" w:rsidRPr="00F34371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F34371">
        <w:rPr>
          <w:rFonts w:ascii="Segoe UI" w:hAnsi="Segoe UI" w:cs="Segoe UI"/>
          <w:color w:val="484848"/>
          <w:sz w:val="27"/>
          <w:szCs w:val="27"/>
          <w:highlight w:val="yellow"/>
        </w:rPr>
        <w:t>The British Company is breaking out into a new markets and need to convert prices to foreign currencies.</w:t>
      </w:r>
    </w:p>
    <w:p w14:paraId="493E1609" w14:textId="77777777" w:rsidR="005D7D6A" w:rsidRPr="00F34371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</w:pPr>
      <w:r w:rsidRPr="00F34371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1.</w:t>
      </w:r>
    </w:p>
    <w:p w14:paraId="47E0A5BB" w14:textId="3D6B52F4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F3437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First write a function </w:t>
      </w:r>
      <w:r w:rsidRPr="00F34371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convertToUSD</w:t>
      </w:r>
      <w:r w:rsidRPr="00F34371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that converts a price to USD (exchange rate is 1.4 $ to £)</w:t>
      </w:r>
    </w:p>
    <w:p w14:paraId="2C7A5208" w14:textId="77777777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5D7D6A"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40112AB7" w14:textId="595A2C63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F34371">
        <w:rPr>
          <w:rFonts w:ascii="Segoe UI" w:hAnsi="Segoe UI" w:cs="Segoe UI"/>
          <w:color w:val="484848"/>
          <w:sz w:val="27"/>
          <w:szCs w:val="27"/>
          <w:highlight w:val="yellow"/>
        </w:rPr>
        <w:t>The business is now breaking into the Brazilian market;</w:t>
      </w:r>
    </w:p>
    <w:p w14:paraId="6DA08971" w14:textId="628B71A9" w:rsidR="005D7D6A" w:rsidRPr="005E7E3B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Write a new function </w:t>
      </w:r>
      <w:r w:rsidRPr="005E7E3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convertToBRL</w:t>
      </w: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for converting to the Brazilian real (exchange rate is 5.7 BRL to £)</w:t>
      </w:r>
    </w:p>
    <w:p w14:paraId="42C5A185" w14:textId="40A31E20" w:rsidR="005D7D6A" w:rsidRP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>They have also decided that they should add a 1% fee to all foreign transactions (except USD), which means you only convert 99% of the £ to BRL.</w:t>
      </w:r>
    </w:p>
    <w:p w14:paraId="7A1C9CB7" w14:textId="7456BD34" w:rsidR="005D7D6A" w:rsidRPr="0043737D" w:rsidRDefault="005D7D6A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43737D"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3EA5640F" w14:textId="2E6DA10D" w:rsidR="005D7D6A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>Give different values and print this conversions to the console. Look if it is working or not.</w:t>
      </w:r>
    </w:p>
    <w:p w14:paraId="3EC82C0A" w14:textId="57CBBB86" w:rsidR="0043737D" w:rsidRPr="0043737D" w:rsidRDefault="0043737D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</w:rPr>
      </w:pPr>
      <w:r w:rsidRPr="0043737D"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3DE5D607" w14:textId="46FE8609" w:rsidR="0043737D" w:rsidRDefault="0043737D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>Strecth this two functions in one function by using some conditionals inside. Give two arguments in it. First currency, second is value.</w:t>
      </w:r>
    </w:p>
    <w:p w14:paraId="7F84E6B4" w14:textId="73C45292" w:rsidR="005D7D6A" w:rsidRPr="005E7E3B" w:rsidRDefault="0043737D" w:rsidP="005D7D6A">
      <w:pPr>
        <w:pStyle w:val="p1qg33igem5pagn4kpmirjw"/>
        <w:spacing w:before="0" w:beforeAutospacing="0"/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</w:pPr>
      <w:bookmarkStart w:id="0" w:name="_GoBack"/>
      <w:bookmarkEnd w:id="0"/>
      <w:r w:rsidRPr="005E7E3B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5</w:t>
      </w:r>
      <w:r w:rsidR="005D7D6A" w:rsidRPr="005E7E3B">
        <w:rPr>
          <w:rFonts w:ascii="Segoe UI" w:hAnsi="Segoe UI" w:cs="Segoe UI"/>
          <w:b/>
          <w:bCs/>
          <w:color w:val="484848"/>
          <w:sz w:val="27"/>
          <w:szCs w:val="27"/>
          <w:highlight w:val="yellow"/>
        </w:rPr>
        <w:t>.</w:t>
      </w:r>
    </w:p>
    <w:p w14:paraId="5B83CEB3" w14:textId="463B55A9" w:rsidR="005D7D6A" w:rsidRPr="005E7E3B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  <w:highlight w:val="yellow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>There might be some Tests that will help you work out if your code is working.</w:t>
      </w:r>
    </w:p>
    <w:p w14:paraId="337AF94B" w14:textId="6C1C9C1A" w:rsidR="00225176" w:rsidRDefault="005D7D6A" w:rsidP="005D7D6A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Create a function </w:t>
      </w:r>
      <w:r w:rsidRPr="005E7E3B">
        <w:rPr>
          <w:rStyle w:val="HTMLCode"/>
          <w:rFonts w:ascii="Consolas" w:hAnsi="Consolas"/>
          <w:color w:val="15141F"/>
          <w:highlight w:val="yellow"/>
          <w:shd w:val="clear" w:color="auto" w:fill="EAE9ED"/>
        </w:rPr>
        <w:t>convertTest</w:t>
      </w: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that takes tree arguments; first currency, second value, third is expected value</w:t>
      </w:r>
      <w:r w:rsidR="0043737D"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 xml:space="preserve"> (You can calculate expected value manually for testing)</w:t>
      </w:r>
      <w:r w:rsidRPr="005E7E3B">
        <w:rPr>
          <w:rFonts w:ascii="Segoe UI" w:hAnsi="Segoe UI" w:cs="Segoe UI"/>
          <w:color w:val="484848"/>
          <w:sz w:val="27"/>
          <w:szCs w:val="27"/>
          <w:highlight w:val="yellow"/>
        </w:rPr>
        <w:t>.</w:t>
      </w:r>
    </w:p>
    <w:p w14:paraId="473E95E0" w14:textId="5403EBDA" w:rsidR="00225176" w:rsidRDefault="0043737D" w:rsidP="00225176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</w:t>
      </w:r>
      <w:r w:rsidR="00225176"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.</w:t>
      </w:r>
    </w:p>
    <w:p w14:paraId="47088B51" w14:textId="18696F63" w:rsidR="00225176" w:rsidRDefault="0043737D" w:rsidP="00225176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Run test function for different values and see if your functions are working properly.</w:t>
      </w:r>
    </w:p>
    <w:p w14:paraId="1F2840C6" w14:textId="6CFA63CD" w:rsidR="00496DA2" w:rsidRPr="00496DA2" w:rsidRDefault="001D52B8" w:rsidP="001D52B8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Congragulations.</w:t>
      </w:r>
    </w:p>
    <w:sectPr w:rsidR="00496DA2" w:rsidRPr="00496DA2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4492"/>
    <w:multiLevelType w:val="multilevel"/>
    <w:tmpl w:val="C14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0A0"/>
    <w:multiLevelType w:val="multilevel"/>
    <w:tmpl w:val="709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84E46"/>
    <w:multiLevelType w:val="multilevel"/>
    <w:tmpl w:val="2B6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1D52B8"/>
    <w:rsid w:val="00225176"/>
    <w:rsid w:val="003036CD"/>
    <w:rsid w:val="00375F83"/>
    <w:rsid w:val="003F5240"/>
    <w:rsid w:val="004167AC"/>
    <w:rsid w:val="00425FB9"/>
    <w:rsid w:val="0043737D"/>
    <w:rsid w:val="00496DA2"/>
    <w:rsid w:val="004C538E"/>
    <w:rsid w:val="00571992"/>
    <w:rsid w:val="005D7D6A"/>
    <w:rsid w:val="005E7E3B"/>
    <w:rsid w:val="005F62C5"/>
    <w:rsid w:val="00642615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F20F74"/>
    <w:rsid w:val="00F21E14"/>
    <w:rsid w:val="00F2395C"/>
    <w:rsid w:val="00F34371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character" w:customStyle="1" w:styleId="cm-variable-2">
    <w:name w:val="cm-variable-2"/>
    <w:basedOn w:val="DefaultParagraphFont"/>
    <w:rsid w:val="00225176"/>
  </w:style>
  <w:style w:type="character" w:customStyle="1" w:styleId="cm-string">
    <w:name w:val="cm-string"/>
    <w:basedOn w:val="DefaultParagraphFont"/>
    <w:rsid w:val="00225176"/>
  </w:style>
  <w:style w:type="character" w:customStyle="1" w:styleId="cm-meta">
    <w:name w:val="cm-meta"/>
    <w:basedOn w:val="DefaultParagraphFont"/>
    <w:rsid w:val="00225176"/>
  </w:style>
  <w:style w:type="character" w:customStyle="1" w:styleId="Heading4Char">
    <w:name w:val="Heading 4 Char"/>
    <w:basedOn w:val="DefaultParagraphFont"/>
    <w:link w:val="Heading4"/>
    <w:uiPriority w:val="9"/>
    <w:semiHidden/>
    <w:rsid w:val="00496D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9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88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5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2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3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1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0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2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73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21</cp:revision>
  <dcterms:created xsi:type="dcterms:W3CDTF">2020-10-05T18:03:00Z</dcterms:created>
  <dcterms:modified xsi:type="dcterms:W3CDTF">2021-02-04T04:10:00Z</dcterms:modified>
</cp:coreProperties>
</file>