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D73" w:rsidRPr="005D1D73" w:rsidRDefault="005D1D73" w:rsidP="005D1D7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D1D7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Deployment Preparation and Staging Report</w:t>
      </w:r>
    </w:p>
    <w:p w:rsidR="005D1D73" w:rsidRPr="005D1D73" w:rsidRDefault="00E80D1A" w:rsidP="005D1D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Prepared by Aisha</w:t>
      </w:r>
      <w:r w:rsidR="005D1D73" w:rsidRPr="005D1D7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Junaid</w:t>
      </w:r>
    </w:p>
    <w:p w:rsidR="005D1D73" w:rsidRPr="005D1D73" w:rsidRDefault="00CA662D" w:rsidP="005D1D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5D1D73" w:rsidRPr="005D1D73" w:rsidRDefault="005D1D73" w:rsidP="005D1D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D1D73">
        <w:rPr>
          <w:rFonts w:ascii="Times New Roman" w:eastAsia="Times New Roman" w:hAnsi="Times New Roman" w:cs="Times New Roman"/>
          <w:b/>
          <w:bCs/>
          <w:sz w:val="36"/>
          <w:szCs w:val="36"/>
        </w:rPr>
        <w:t>Introduction</w:t>
      </w:r>
    </w:p>
    <w:p w:rsidR="005D1D73" w:rsidRPr="005D1D73" w:rsidRDefault="005D1D73" w:rsidP="005D1D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Day 6 of our food tuck platform project focused on creating a robust staging environment to replicate real-world conditions. This process was critical for ensuring an error-free and seamless user experience. By following deployment best practices and conducting rigorous testing, we successfully prepared the platform for live operations.</w:t>
      </w:r>
    </w:p>
    <w:p w:rsidR="005D1D73" w:rsidRPr="005D1D73" w:rsidRDefault="00CA662D" w:rsidP="005D1D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5D1D73" w:rsidRPr="005D1D73" w:rsidRDefault="005D1D73" w:rsidP="005D1D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D1D73">
        <w:rPr>
          <w:rFonts w:ascii="Times New Roman" w:eastAsia="Times New Roman" w:hAnsi="Times New Roman" w:cs="Times New Roman"/>
          <w:b/>
          <w:bCs/>
          <w:sz w:val="36"/>
          <w:szCs w:val="36"/>
        </w:rPr>
        <w:t>Objectives</w:t>
      </w:r>
    </w:p>
    <w:p w:rsidR="005D1D73" w:rsidRPr="005D1D73" w:rsidRDefault="005D1D73" w:rsidP="005D1D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Establish a fully functional staging environment tailored to the food tuck ordering platform.</w:t>
      </w:r>
    </w:p>
    <w:p w:rsidR="005D1D73" w:rsidRPr="005D1D73" w:rsidRDefault="005D1D73" w:rsidP="005D1D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Ensure secure deployment configurations, safeguarding sensitive data.</w:t>
      </w:r>
    </w:p>
    <w:p w:rsidR="005D1D73" w:rsidRPr="005D1D73" w:rsidRDefault="005D1D73" w:rsidP="005D1D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Conduct comprehensive testing to validate all functionalities, performance, and security aspects.</w:t>
      </w:r>
    </w:p>
    <w:p w:rsidR="005D1D73" w:rsidRPr="005D1D73" w:rsidRDefault="005D1D73" w:rsidP="005D1D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Document and organize the deployment process for streamlined management and future references.</w:t>
      </w:r>
    </w:p>
    <w:p w:rsidR="005D1D73" w:rsidRPr="005D1D73" w:rsidRDefault="00CA662D" w:rsidP="005D1D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5D1D73" w:rsidRPr="005D1D73" w:rsidRDefault="005D1D73" w:rsidP="005D1D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D1D73">
        <w:rPr>
          <w:rFonts w:ascii="Times New Roman" w:eastAsia="Times New Roman" w:hAnsi="Times New Roman" w:cs="Times New Roman"/>
          <w:b/>
          <w:bCs/>
          <w:sz w:val="36"/>
          <w:szCs w:val="36"/>
        </w:rPr>
        <w:t>Methodology</w:t>
      </w:r>
    </w:p>
    <w:p w:rsidR="005D1D73" w:rsidRPr="005D1D73" w:rsidRDefault="005D1D73" w:rsidP="005D1D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D1D73">
        <w:rPr>
          <w:rFonts w:ascii="Times New Roman" w:eastAsia="Times New Roman" w:hAnsi="Times New Roman" w:cs="Times New Roman"/>
          <w:b/>
          <w:bCs/>
          <w:sz w:val="27"/>
          <w:szCs w:val="27"/>
        </w:rPr>
        <w:t>Hosting Platform Setup</w:t>
      </w:r>
    </w:p>
    <w:p w:rsidR="005D1D73" w:rsidRPr="005D1D73" w:rsidRDefault="005D1D73" w:rsidP="005D1D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D1D73">
        <w:rPr>
          <w:rFonts w:ascii="Times New Roman" w:eastAsia="Times New Roman" w:hAnsi="Times New Roman" w:cs="Times New Roman"/>
          <w:b/>
          <w:bCs/>
          <w:sz w:val="24"/>
          <w:szCs w:val="24"/>
        </w:rPr>
        <w:t>Vercel</w:t>
      </w:r>
      <w:proofErr w:type="spellEnd"/>
      <w:r w:rsidRPr="005D1D73">
        <w:rPr>
          <w:rFonts w:ascii="Times New Roman" w:eastAsia="Times New Roman" w:hAnsi="Times New Roman" w:cs="Times New Roman"/>
          <w:sz w:val="24"/>
          <w:szCs w:val="24"/>
        </w:rPr>
        <w:t xml:space="preserve"> was chosen as the hosting platform due to its streamlined deployment pipelines and compatibility with real-time updates. Key steps included:</w:t>
      </w:r>
    </w:p>
    <w:p w:rsidR="005D1D73" w:rsidRPr="005D1D73" w:rsidRDefault="005D1D73" w:rsidP="005D1D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Integrating the GitHub repository to automate builds and deployments.</w:t>
      </w:r>
    </w:p>
    <w:p w:rsidR="00F42164" w:rsidRDefault="005D1D73" w:rsidP="00F421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Configuring deployment settings to support backend functionalities like live menu updates, cart management, and order tracking.</w:t>
      </w:r>
      <w:r w:rsidR="00F4216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42164" w:rsidRDefault="00F42164" w:rsidP="00F4216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4A030704" wp14:editId="1FCB45CA">
            <wp:extent cx="2676525" cy="895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346" t="50171" r="38622" b="23033"/>
                    <a:stretch/>
                  </pic:blipFill>
                  <pic:spPr bwMode="auto">
                    <a:xfrm>
                      <a:off x="0" y="0"/>
                      <a:ext cx="26765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164" w:rsidRPr="00F42164" w:rsidRDefault="00F42164" w:rsidP="00F42164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  <w:r w:rsidRPr="00F42164">
        <w:rPr>
          <w:rFonts w:ascii="Times New Roman" w:hAnsi="Times New Roman" w:cs="Times New Roman"/>
          <w:b/>
          <w:sz w:val="28"/>
          <w:szCs w:val="28"/>
        </w:rPr>
        <w:lastRenderedPageBreak/>
        <w:t>Checking Performance</w:t>
      </w:r>
      <w:r w:rsidRPr="00F42164">
        <w:rPr>
          <w:rFonts w:ascii="Times New Roman" w:hAnsi="Times New Roman" w:cs="Times New Roman"/>
        </w:rPr>
        <w:t xml:space="preserve"> </w:t>
      </w:r>
    </w:p>
    <w:p w:rsidR="00F42164" w:rsidRDefault="00F42164" w:rsidP="00F42164">
      <w:pPr>
        <w:spacing w:before="100" w:beforeAutospacing="1" w:after="100" w:afterAutospacing="1" w:line="240" w:lineRule="auto"/>
        <w:ind w:left="720"/>
      </w:pPr>
      <w:r>
        <w:sym w:font="Symbol" w:char="F0B7"/>
      </w:r>
      <w:r>
        <w:t xml:space="preserve"> Performance (99</w:t>
      </w:r>
      <w:r>
        <w:t xml:space="preserve">): Excellent performance score. Your website loads quickly and </w:t>
      </w:r>
      <w:r w:rsidRPr="00F42164">
        <w:t>efficiently</w:t>
      </w:r>
      <w:r>
        <w:t xml:space="preserve">, providing a smooth user experience. </w:t>
      </w:r>
    </w:p>
    <w:p w:rsidR="00F42164" w:rsidRDefault="00F42164" w:rsidP="00F42164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52CEF9ED" wp14:editId="64E61A20">
            <wp:extent cx="4886325" cy="1647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10" t="43614" r="11379" b="7070"/>
                    <a:stretch/>
                  </pic:blipFill>
                  <pic:spPr bwMode="auto">
                    <a:xfrm>
                      <a:off x="0" y="0"/>
                      <a:ext cx="48863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164" w:rsidRDefault="00F42164" w:rsidP="00F42164">
      <w:pPr>
        <w:spacing w:before="100" w:beforeAutospacing="1" w:after="100" w:afterAutospacing="1" w:line="240" w:lineRule="auto"/>
        <w:ind w:left="720"/>
      </w:pPr>
      <w:r>
        <w:sym w:font="Symbol" w:char="F0B7"/>
      </w:r>
      <w:r>
        <w:t xml:space="preserve"> Accessibility (87</w:t>
      </w:r>
      <w:r>
        <w:t>): This score indicates some issues with accessibility, which could make the site difficult for users with disabilities to navigate.</w:t>
      </w:r>
    </w:p>
    <w:p w:rsidR="00F42164" w:rsidRDefault="00F42164" w:rsidP="00F42164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3A2FAEA8" wp14:editId="2330EBCD">
            <wp:extent cx="3838575" cy="1657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68" t="25940" r="17949" b="24459"/>
                    <a:stretch/>
                  </pic:blipFill>
                  <pic:spPr bwMode="auto">
                    <a:xfrm>
                      <a:off x="0" y="0"/>
                      <a:ext cx="383857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164" w:rsidRDefault="00F42164" w:rsidP="00F42164">
      <w:pPr>
        <w:spacing w:before="100" w:beforeAutospacing="1" w:after="100" w:afterAutospacing="1" w:line="240" w:lineRule="auto"/>
        <w:ind w:left="720"/>
      </w:pPr>
      <w:r>
        <w:t xml:space="preserve"> </w:t>
      </w:r>
      <w:r>
        <w:sym w:font="Symbol" w:char="F0B7"/>
      </w:r>
      <w:r>
        <w:t xml:space="preserve"> Best Practices (93): Very good adherence to coding and security best practices. Only minor improvements might be needed. </w:t>
      </w:r>
    </w:p>
    <w:p w:rsidR="00F42164" w:rsidRDefault="00F42164" w:rsidP="00F42164">
      <w:pPr>
        <w:spacing w:before="100" w:beforeAutospacing="1" w:after="100" w:afterAutospacing="1" w:line="240" w:lineRule="auto"/>
        <w:ind w:left="720"/>
      </w:pPr>
      <w:r>
        <w:sym w:font="Symbol" w:char="F0B7"/>
      </w:r>
      <w:r>
        <w:t xml:space="preserve"> SEO (83): The site is reasonably optimized for search engines but could benefit from additional SEO improvements. To enhance your site's overall scores</w:t>
      </w:r>
    </w:p>
    <w:p w:rsidR="00F42164" w:rsidRPr="00F42164" w:rsidRDefault="00F42164" w:rsidP="00F4216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C16A71" wp14:editId="1FFAD0CC">
            <wp:extent cx="400050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99" t="24801" r="20993" b="22748"/>
                    <a:stretch/>
                  </pic:blipFill>
                  <pic:spPr bwMode="auto">
                    <a:xfrm>
                      <a:off x="0" y="0"/>
                      <a:ext cx="40005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73" w:rsidRPr="005D1D73" w:rsidRDefault="005D1D73" w:rsidP="005D1D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D1D7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Staging Deployment</w:t>
      </w:r>
    </w:p>
    <w:p w:rsidR="005D1D73" w:rsidRPr="005D1D73" w:rsidRDefault="005D1D73" w:rsidP="005D1D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The platform was successfully deployed to a staging environment to simulate live conditions. This included:</w:t>
      </w:r>
    </w:p>
    <w:p w:rsidR="005D1D73" w:rsidRPr="005D1D73" w:rsidRDefault="005D1D73" w:rsidP="005D1D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Validating core functionalities like food menu browsing, cart updates, and order placement.</w:t>
      </w:r>
    </w:p>
    <w:p w:rsidR="005D1D73" w:rsidRPr="005D1D73" w:rsidRDefault="005D1D73" w:rsidP="005D1D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Ensuring seamless integration of backend APIs for inventory management and order processing.</w:t>
      </w:r>
    </w:p>
    <w:p w:rsidR="005D1D73" w:rsidRPr="005D1D73" w:rsidRDefault="005D1D73" w:rsidP="005D1D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D1D73">
        <w:rPr>
          <w:rFonts w:ascii="Times New Roman" w:eastAsia="Times New Roman" w:hAnsi="Times New Roman" w:cs="Times New Roman"/>
          <w:b/>
          <w:bCs/>
          <w:sz w:val="27"/>
          <w:szCs w:val="27"/>
        </w:rPr>
        <w:t>Testing and Validation</w:t>
      </w:r>
    </w:p>
    <w:p w:rsidR="005D1D73" w:rsidRPr="005D1D73" w:rsidRDefault="005D1D73" w:rsidP="005D1D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Extensive testing was conducted to ensure the platform’s readiness for production:</w:t>
      </w:r>
    </w:p>
    <w:p w:rsidR="005D1D73" w:rsidRPr="005D1D73" w:rsidRDefault="005D1D73" w:rsidP="005D1D7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b/>
          <w:bCs/>
          <w:sz w:val="24"/>
          <w:szCs w:val="24"/>
        </w:rPr>
        <w:t>Functional Testing:</w:t>
      </w:r>
      <w:r w:rsidRPr="005D1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D1D73" w:rsidRPr="005D1D73" w:rsidRDefault="005D1D73" w:rsidP="005D1D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Verified addition and removal of food items from the cart.</w:t>
      </w:r>
    </w:p>
    <w:p w:rsidR="005D1D73" w:rsidRPr="005D1D73" w:rsidRDefault="005D1D73" w:rsidP="005D1D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Ensured proper functioning of checkout and payment workflows.</w:t>
      </w:r>
    </w:p>
    <w:p w:rsidR="005D1D73" w:rsidRPr="005D1D73" w:rsidRDefault="005D1D73" w:rsidP="005D1D7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b/>
          <w:bCs/>
          <w:sz w:val="24"/>
          <w:szCs w:val="24"/>
        </w:rPr>
        <w:t>Performance Testing:</w:t>
      </w:r>
      <w:r w:rsidRPr="005D1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D1D73" w:rsidRPr="005D1D73" w:rsidRDefault="005D1D73" w:rsidP="005D1D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 xml:space="preserve">Used </w:t>
      </w:r>
      <w:r w:rsidRPr="005D1D73">
        <w:rPr>
          <w:rFonts w:ascii="Times New Roman" w:eastAsia="Times New Roman" w:hAnsi="Times New Roman" w:cs="Times New Roman"/>
          <w:b/>
          <w:bCs/>
          <w:sz w:val="24"/>
          <w:szCs w:val="24"/>
        </w:rPr>
        <w:t>Lighthouse</w:t>
      </w:r>
      <w:r w:rsidRPr="005D1D73">
        <w:rPr>
          <w:rFonts w:ascii="Times New Roman" w:eastAsia="Times New Roman" w:hAnsi="Times New Roman" w:cs="Times New Roman"/>
          <w:sz w:val="24"/>
          <w:szCs w:val="24"/>
        </w:rPr>
        <w:t xml:space="preserve"> to validate fast load times and responsiveness, especially under peak usage scenarios.</w:t>
      </w:r>
    </w:p>
    <w:p w:rsidR="005D1D73" w:rsidRPr="005D1D73" w:rsidRDefault="005D1D73" w:rsidP="005D1D7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Testing:</w:t>
      </w:r>
      <w:r w:rsidRPr="005D1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D1D73" w:rsidRPr="005D1D73" w:rsidRDefault="005D1D73" w:rsidP="005D1D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Confirmed HTTPS encryption for secure data transmission.</w:t>
      </w:r>
    </w:p>
    <w:p w:rsidR="005D1D73" w:rsidRDefault="005D1D73" w:rsidP="005D1D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Ensured safe handling of sensitive user information.</w:t>
      </w:r>
    </w:p>
    <w:p w:rsidR="00CA662D" w:rsidRDefault="00CA662D" w:rsidP="00CA66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A662D" w:rsidRDefault="00CA662D" w:rsidP="00CA662D">
      <w:pPr>
        <w:spacing w:before="100" w:beforeAutospacing="1" w:after="100" w:afterAutospacing="1" w:line="240" w:lineRule="auto"/>
      </w:pPr>
      <w:r w:rsidRPr="00CA662D">
        <w:rPr>
          <w:rFonts w:ascii="Times New Roman" w:hAnsi="Times New Roman" w:cs="Times New Roman"/>
          <w:b/>
          <w:sz w:val="28"/>
          <w:szCs w:val="28"/>
        </w:rPr>
        <w:t>Shared Chunks:</w:t>
      </w:r>
      <w:r>
        <w:t xml:space="preserve"> Indicates JavaScript files shared across multiple pages</w:t>
      </w:r>
    </w:p>
    <w:p w:rsidR="00CA662D" w:rsidRPr="005D1D73" w:rsidRDefault="00CA662D" w:rsidP="00CA66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A400AB" wp14:editId="727CC7AF">
            <wp:extent cx="1419225" cy="1933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31" t="28221" r="56891" b="13911"/>
                    <a:stretch/>
                  </pic:blipFill>
                  <pic:spPr bwMode="auto">
                    <a:xfrm>
                      <a:off x="0" y="0"/>
                      <a:ext cx="141922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1D73" w:rsidRPr="005D1D73" w:rsidRDefault="00CA662D" w:rsidP="005D1D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5D1D73" w:rsidRPr="005D1D73" w:rsidRDefault="005D1D73" w:rsidP="005D1D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D1D73">
        <w:rPr>
          <w:rFonts w:ascii="Times New Roman" w:eastAsia="Times New Roman" w:hAnsi="Times New Roman" w:cs="Times New Roman"/>
          <w:b/>
          <w:bCs/>
          <w:sz w:val="36"/>
          <w:szCs w:val="36"/>
        </w:rPr>
        <w:t>Outcomes</w:t>
      </w:r>
    </w:p>
    <w:p w:rsidR="005D1D73" w:rsidRPr="005D1D73" w:rsidRDefault="005D1D73" w:rsidP="005D1D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Deployment Success:</w:t>
      </w:r>
      <w:r w:rsidRPr="005D1D73">
        <w:rPr>
          <w:rFonts w:ascii="Times New Roman" w:eastAsia="Times New Roman" w:hAnsi="Times New Roman" w:cs="Times New Roman"/>
          <w:sz w:val="24"/>
          <w:szCs w:val="24"/>
        </w:rPr>
        <w:t xml:space="preserve"> The staging environment was fully deployed, closely replicating real-world conditions.</w:t>
      </w:r>
    </w:p>
    <w:p w:rsidR="005D1D73" w:rsidRPr="005D1D73" w:rsidRDefault="005D1D73" w:rsidP="005D1D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b/>
          <w:bCs/>
          <w:sz w:val="24"/>
          <w:szCs w:val="24"/>
        </w:rPr>
        <w:t>Enhanced Security:</w:t>
      </w:r>
      <w:r w:rsidRPr="005D1D73">
        <w:rPr>
          <w:rFonts w:ascii="Times New Roman" w:eastAsia="Times New Roman" w:hAnsi="Times New Roman" w:cs="Times New Roman"/>
          <w:sz w:val="24"/>
          <w:szCs w:val="24"/>
        </w:rPr>
        <w:t xml:space="preserve"> Environment variables and sensitive data were effectively managed to prevent unauthorized access.</w:t>
      </w:r>
    </w:p>
    <w:p w:rsidR="005D1D73" w:rsidRPr="005D1D73" w:rsidRDefault="005D1D73" w:rsidP="005D1D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b/>
          <w:bCs/>
          <w:sz w:val="24"/>
          <w:szCs w:val="24"/>
        </w:rPr>
        <w:t>Reliable Platform:</w:t>
      </w:r>
      <w:r w:rsidRPr="005D1D73">
        <w:rPr>
          <w:rFonts w:ascii="Times New Roman" w:eastAsia="Times New Roman" w:hAnsi="Times New Roman" w:cs="Times New Roman"/>
          <w:sz w:val="24"/>
          <w:szCs w:val="24"/>
        </w:rPr>
        <w:t xml:space="preserve"> Testing results ensured all key functionalities performed seamlessly.</w:t>
      </w:r>
    </w:p>
    <w:p w:rsidR="005D1D73" w:rsidRPr="005D1D73" w:rsidRDefault="005D1D73" w:rsidP="005D1D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b/>
          <w:bCs/>
          <w:sz w:val="24"/>
          <w:szCs w:val="24"/>
        </w:rPr>
        <w:t>Organized Assets:</w:t>
      </w:r>
      <w:r w:rsidRPr="005D1D73">
        <w:rPr>
          <w:rFonts w:ascii="Times New Roman" w:eastAsia="Times New Roman" w:hAnsi="Times New Roman" w:cs="Times New Roman"/>
          <w:sz w:val="24"/>
          <w:szCs w:val="24"/>
        </w:rPr>
        <w:t xml:space="preserve"> The project repository was structured for clarity, including a professional README.md summarizing the deployment process.</w:t>
      </w:r>
    </w:p>
    <w:p w:rsidR="005D1D73" w:rsidRPr="005D1D73" w:rsidRDefault="00CA662D" w:rsidP="005D1D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5D1D73" w:rsidRPr="005D1D73" w:rsidRDefault="005D1D73" w:rsidP="005D1D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D1D73">
        <w:rPr>
          <w:rFonts w:ascii="Times New Roman" w:eastAsia="Times New Roman" w:hAnsi="Times New Roman" w:cs="Times New Roman"/>
          <w:b/>
          <w:bCs/>
          <w:sz w:val="36"/>
          <w:szCs w:val="36"/>
        </w:rPr>
        <w:t>Conclusion</w:t>
      </w:r>
    </w:p>
    <w:p w:rsidR="005D1D73" w:rsidRPr="005D1D73" w:rsidRDefault="005D1D73" w:rsidP="005D1D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sz w:val="24"/>
          <w:szCs w:val="24"/>
        </w:rPr>
        <w:t>The successful deployment and testing of the staging environment mark a critical milestone for the food tuck platform. This preparation ensures a robust, user-friendly experience, laying the foundation for a smooth production launch. By addressing pre-launch challenges and leveraging best practices, we are well-positioned for ongoing improvements and scalability.</w:t>
      </w:r>
    </w:p>
    <w:p w:rsidR="005D1D73" w:rsidRPr="005D1D73" w:rsidRDefault="005D1D73" w:rsidP="005D1D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D73">
        <w:rPr>
          <w:rFonts w:ascii="Times New Roman" w:eastAsia="Times New Roman" w:hAnsi="Times New Roman" w:cs="Times New Roman"/>
          <w:b/>
          <w:bCs/>
          <w:sz w:val="24"/>
          <w:szCs w:val="24"/>
        </w:rPr>
        <w:t>Prepared by:</w:t>
      </w:r>
      <w:r w:rsidRPr="005D1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2164">
        <w:rPr>
          <w:rFonts w:ascii="Times New Roman" w:eastAsia="Times New Roman" w:hAnsi="Times New Roman" w:cs="Times New Roman"/>
          <w:sz w:val="24"/>
          <w:szCs w:val="24"/>
        </w:rPr>
        <w:t>AISHA JUNAID</w:t>
      </w:r>
    </w:p>
    <w:p w:rsidR="00C42059" w:rsidRDefault="00C42059"/>
    <w:sectPr w:rsidR="00C420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F57C3F"/>
    <w:multiLevelType w:val="multilevel"/>
    <w:tmpl w:val="C1F8D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B81545"/>
    <w:multiLevelType w:val="multilevel"/>
    <w:tmpl w:val="6A98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D4039C"/>
    <w:multiLevelType w:val="multilevel"/>
    <w:tmpl w:val="47E23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E52FA0"/>
    <w:multiLevelType w:val="multilevel"/>
    <w:tmpl w:val="ABE28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9E657C"/>
    <w:multiLevelType w:val="multilevel"/>
    <w:tmpl w:val="36E2F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6B3D47"/>
    <w:multiLevelType w:val="multilevel"/>
    <w:tmpl w:val="3FEA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D73"/>
    <w:rsid w:val="000946D6"/>
    <w:rsid w:val="005D1D73"/>
    <w:rsid w:val="00C42059"/>
    <w:rsid w:val="00CA662D"/>
    <w:rsid w:val="00E80D1A"/>
    <w:rsid w:val="00F4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78132E-6820-4287-91ED-D616595AC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1D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D1D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D1D7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D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D1D7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D1D7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D1D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D1D7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D1D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8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 Saleem</dc:creator>
  <cp:keywords/>
  <dc:description/>
  <cp:lastModifiedBy>FCC</cp:lastModifiedBy>
  <cp:revision>5</cp:revision>
  <dcterms:created xsi:type="dcterms:W3CDTF">2025-01-28T12:30:00Z</dcterms:created>
  <dcterms:modified xsi:type="dcterms:W3CDTF">2025-02-02T08:21:00Z</dcterms:modified>
</cp:coreProperties>
</file>