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*Целью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pandoc и pandoc-crossref. Скачивание шаблона отчета лабораторной работы с Github. Дальнейшее создание отчета на основе данного шаблона и загрузка файла.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Скачивание и установка TeX Live. Распаковка архива и запуск скрипта install-tl c root правами. (рис. [#fig:fig1])</w:t>
      </w:r>
    </w:p>
    <w:p>
      <w:pPr>
        <w:pStyle w:val="FirstParagraph"/>
      </w:pPr>
      <w:r>
        <w:t xml:space="preserve">[TeX Live](</w:t>
      </w:r>
      <w:r>
        <w:t xml:space="preserve">/1.jpg){#fig:fig1 width=70%}</w:t>
      </w:r>
    </w:p>
    <w:p>
      <w:pPr>
        <w:pStyle w:val="SourceCode"/>
      </w:pPr>
      <w:r>
        <w:rPr>
          <w:rStyle w:val="VerbatimChar"/>
        </w:rPr>
        <w:t xml:space="preserve">Добавление в PATH (рис. [#fig:fig2])</w:t>
      </w:r>
    </w:p>
    <w:p>
      <w:pPr>
        <w:pStyle w:val="FirstParagraph"/>
      </w:pPr>
      <w:r>
        <w:t xml:space="preserve">[PATH](</w:t>
      </w:r>
      <w:r>
        <w:t xml:space="preserve">/2.jpg){#fig:fig2 width=70%}</w:t>
      </w:r>
    </w:p>
    <w:p>
      <w:pPr>
        <w:pStyle w:val="SourceCode"/>
      </w:pPr>
      <w:r>
        <w:rPr>
          <w:rStyle w:val="VerbatimChar"/>
        </w:rPr>
        <w:t xml:space="preserve">Скачивание и установка Pandoc, pandoc-crossref (рис. [#fig:fig3])</w:t>
      </w:r>
    </w:p>
    <w:p>
      <w:pPr>
        <w:pStyle w:val="FirstParagraph"/>
      </w:pPr>
      <w:r>
        <w:t xml:space="preserve">[Pandoc](</w:t>
      </w:r>
      <w:r>
        <w:t xml:space="preserve">/4.jpg){#fig:fig3 width=70%}</w:t>
      </w:r>
      <w:r>
        <w:t xml:space="preserve"> </w:t>
      </w:r>
      <w:r>
        <w:t xml:space="preserve">(рис. [#fig:fig4])</w:t>
      </w:r>
      <w:r>
        <w:t xml:space="preserve"> </w:t>
      </w:r>
      <w:r>
        <w:t xml:space="preserve">[Pandoc](</w:t>
      </w:r>
      <w:r>
        <w:t xml:space="preserve">/5.jpg){#fig:fig4 width=70%}</w:t>
      </w:r>
      <w:r>
        <w:t xml:space="preserve"> </w:t>
      </w:r>
      <w:r>
        <w:t xml:space="preserve">(рис. [#fig:fig5])</w:t>
      </w:r>
      <w:r>
        <w:t xml:space="preserve"> </w:t>
      </w:r>
      <w:r>
        <w:t xml:space="preserve">[Pandoc](</w:t>
      </w:r>
      <w:r>
        <w:t xml:space="preserve">/6.jpg){#fig:fig5 width=70%}</w:t>
      </w:r>
    </w:p>
    <w:p>
      <w:pPr>
        <w:pStyle w:val="SourceCode"/>
      </w:pPr>
      <w:r>
        <w:rPr>
          <w:rStyle w:val="VerbatimChar"/>
        </w:rPr>
        <w:t xml:space="preserve">Установка Pandoc-crossref (рис. [#fig:fig6])</w:t>
      </w:r>
    </w:p>
    <w:p>
      <w:pPr>
        <w:pStyle w:val="FirstParagraph"/>
      </w:pPr>
      <w:r>
        <w:t xml:space="preserve">[pandoc-crossref](</w:t>
      </w:r>
      <w:r>
        <w:t xml:space="preserve">/7.jpg){#fig:fig6 width=70%}</w:t>
      </w:r>
      <w:r>
        <w:t xml:space="preserve"> </w:t>
      </w:r>
      <w:r>
        <w:t xml:space="preserve">(рис. [#fig:fig7])</w:t>
      </w:r>
      <w:r>
        <w:t xml:space="preserve"> </w:t>
      </w:r>
      <w:r>
        <w:t xml:space="preserve">[pandoc-crossref](</w:t>
      </w:r>
      <w:r>
        <w:t xml:space="preserve">/8.jpg){#fig:fig7 width=70%}</w:t>
      </w:r>
      <w:r>
        <w:t xml:space="preserve"> </w:t>
      </w:r>
      <w:r>
        <w:t xml:space="preserve">(рис. [#fig:fig8])</w:t>
      </w:r>
      <w:r>
        <w:t xml:space="preserve"> </w:t>
      </w:r>
      <w:r>
        <w:t xml:space="preserve">[pandoc-crossref and pandoc](</w:t>
      </w:r>
      <w:r>
        <w:t xml:space="preserve">/9.jpg){#fig:fig8 width=70%}</w:t>
      </w:r>
    </w:p>
    <w:p>
      <w:pPr>
        <w:pStyle w:val="SourceCode"/>
      </w:pPr>
      <w:r>
        <w:rPr>
          <w:rStyle w:val="VerbatimChar"/>
        </w:rPr>
        <w:t xml:space="preserve">Компиляция шаблона отчета лабораторной работы с использованием Makefile (рис. [#fig:fig9])</w:t>
      </w:r>
    </w:p>
    <w:p>
      <w:pPr>
        <w:pStyle w:val="FirstParagraph"/>
      </w:pPr>
      <w:r>
        <w:t xml:space="preserve">[Компиляция шаблона](</w:t>
      </w:r>
      <w:r>
        <w:t xml:space="preserve">/10.jpg){#fig:fig9 width=70%}</w:t>
      </w:r>
    </w:p>
    <w:p>
      <w:pPr>
        <w:pStyle w:val="SourceCode"/>
      </w:pPr>
      <w:r>
        <w:rPr>
          <w:rStyle w:val="VerbatimChar"/>
        </w:rPr>
        <w:t xml:space="preserve">Просмотр файла report.md (рис. [#fig:fig10])</w:t>
      </w:r>
    </w:p>
    <w:p>
      <w:pPr>
        <w:pStyle w:val="FirstParagraph"/>
      </w:pPr>
      <w:r>
        <w:t xml:space="preserve">[Report.md](</w:t>
      </w:r>
      <w:r>
        <w:t xml:space="preserve">/11.jpg){#fig:fig10 width=70%}</w:t>
      </w:r>
    </w:p>
    <w:p>
      <w:pPr>
        <w:pStyle w:val="SourceCode"/>
      </w:pPr>
      <w:r>
        <w:rPr>
          <w:rStyle w:val="VerbatimChar"/>
        </w:rPr>
        <w:t xml:space="preserve">Далее создается отчет по 4й лабораторной работе с помощью Markdown.</w:t>
      </w:r>
      <w:r>
        <w:br/>
      </w:r>
      <w:r>
        <w:rPr>
          <w:rStyle w:val="VerbatimChar"/>
        </w:rPr>
        <w:t xml:space="preserve">Файл загружается на Github.</w:t>
      </w:r>
    </w:p>
    <w:p>
      <w:pPr>
        <w:pStyle w:val="FirstParagraph"/>
      </w:pPr>
      <w:r>
        <w:t xml:space="preserve">Самостоятельная работа</w:t>
      </w:r>
    </w:p>
    <w:p>
      <w:pPr>
        <w:pStyle w:val="SourceCode"/>
      </w:pPr>
      <w:r>
        <w:rPr>
          <w:rStyle w:val="VerbatimChar"/>
        </w:rPr>
        <w:t xml:space="preserve">Переходим в соответсвующий каталог 3й лабораторной работы, открываем файл report.md и создаем отчет 3й лабораторной работы с помощью Markdown.</w:t>
      </w:r>
      <w:r>
        <w:br/>
      </w:r>
      <w:r>
        <w:rPr>
          <w:rStyle w:val="VerbatimChar"/>
        </w:rPr>
        <w:t xml:space="preserve">Загружаем файл на Github.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В ходе данной лабораторной работы была изучена структура языка разметки Markdown. Был составлен отчет с использованием данного языка разметки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Киньябаева Аиша Иделевна</dc:creator>
  <dc:language>ru-RU</dc:language>
  <cp:keywords/>
  <dcterms:created xsi:type="dcterms:W3CDTF">2022-10-31T18:57:40Z</dcterms:created>
  <dcterms:modified xsi:type="dcterms:W3CDTF">2022-10-31T18:57:40Z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