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Киньябаева</w:t>
      </w:r>
      <w:r>
        <w:t xml:space="preserve"> </w:t>
      </w:r>
      <w:r>
        <w:t xml:space="preserve">Аиша</w:t>
      </w:r>
      <w:r>
        <w:t xml:space="preserve"> </w:t>
      </w:r>
      <w:r>
        <w:t xml:space="preserve">Иделевна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Commander, а также освоение инстркуции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Изучение навыков работы в Midnight Commander, написание небольших команд.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Открытие midnignt commander в терминале (рис. 1)</w:t>
      </w:r>
    </w:p>
    <w:p>
      <w:pPr>
        <w:pStyle w:val="CaptionedFigure"/>
      </w:pPr>
      <w:bookmarkStart w:id="25" w:name="fig:fig1"/>
      <w:r>
        <w:drawing>
          <wp:inline>
            <wp:extent cx="5334000" cy="3212187"/>
            <wp:effectExtent b="0" l="0" r="0" t="0"/>
            <wp:docPr descr="Рис. 1: MC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2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MC</w:t>
      </w:r>
    </w:p>
    <w:p>
      <w:pPr>
        <w:pStyle w:val="BodyText"/>
      </w:pPr>
      <w:r>
        <w:t xml:space="preserve">Написание программы на ассемблере и компиляция кода (рис. 2)</w:t>
      </w:r>
    </w:p>
    <w:p>
      <w:pPr>
        <w:pStyle w:val="CaptionedFigure"/>
      </w:pPr>
      <w:bookmarkStart w:id="29" w:name="fig:fig2"/>
      <w:r>
        <w:drawing>
          <wp:inline>
            <wp:extent cx="5334000" cy="805365"/>
            <wp:effectExtent b="0" l="0" r="0" t="0"/>
            <wp:docPr descr="Рис. 2: lab6-1.asm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5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lab6-1.asm</w:t>
      </w:r>
    </w:p>
    <w:p>
      <w:pPr>
        <w:pStyle w:val="BodyText"/>
      </w:pPr>
      <w:r>
        <w:t xml:space="preserve">Копирование файлов в МС (рис. 3)</w:t>
      </w:r>
    </w:p>
    <w:p>
      <w:pPr>
        <w:pStyle w:val="CaptionedFigure"/>
      </w:pPr>
      <w:bookmarkStart w:id="33" w:name="fig:fig3"/>
      <w:r>
        <w:drawing>
          <wp:inline>
            <wp:extent cx="5334000" cy="1813891"/>
            <wp:effectExtent b="0" l="0" r="0" t="0"/>
            <wp:docPr descr="Рис. 3: copy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3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copy</w:t>
      </w:r>
    </w:p>
    <w:p>
      <w:pPr>
        <w:pStyle w:val="BodyText"/>
      </w:pPr>
      <w:r>
        <w:t xml:space="preserve">Написание программы с помощью внешнего файла in_out.asm (рис. 4)</w:t>
      </w:r>
    </w:p>
    <w:p>
      <w:pPr>
        <w:pStyle w:val="CaptionedFigure"/>
      </w:pPr>
      <w:bookmarkStart w:id="37" w:name="fig:fig4"/>
      <w:r>
        <w:drawing>
          <wp:inline>
            <wp:extent cx="5334000" cy="3016161"/>
            <wp:effectExtent b="0" l="0" r="0" t="0"/>
            <wp:docPr descr="Рис. 4: in_out.asm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6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in_out.asm</w:t>
      </w:r>
    </w:p>
    <w:p>
      <w:pPr>
        <w:pStyle w:val="BodyText"/>
      </w:pPr>
      <w:r>
        <w:t xml:space="preserve">Компиляция второго файла lab6-2.asm (рис. 5)</w:t>
      </w:r>
    </w:p>
    <w:p>
      <w:pPr>
        <w:pStyle w:val="CaptionedFigure"/>
      </w:pPr>
      <w:bookmarkStart w:id="41" w:name="fig:fig5"/>
      <w:r>
        <w:drawing>
          <wp:inline>
            <wp:extent cx="5334000" cy="804431"/>
            <wp:effectExtent b="0" l="0" r="0" t="0"/>
            <wp:docPr descr="Рис. 5: lab6-2.asm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lab6-2.asm</w:t>
      </w:r>
    </w:p>
    <w:p>
      <w:pPr>
        <w:pStyle w:val="BodyText"/>
      </w:pPr>
      <w:r>
        <w:t xml:space="preserve">Изменение подпрограммы в lab6-2.asm sprintLF на sprint(вывод без переноса строки) (рис. 6)</w:t>
      </w:r>
    </w:p>
    <w:p>
      <w:pPr>
        <w:pStyle w:val="CaptionedFigure"/>
      </w:pPr>
      <w:bookmarkStart w:id="45" w:name="fig:fig6"/>
      <w:r>
        <w:drawing>
          <wp:inline>
            <wp:extent cx="5334000" cy="687658"/>
            <wp:effectExtent b="0" l="0" r="0" t="0"/>
            <wp:docPr descr="Рис. 6: sprint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7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sprint</w:t>
      </w:r>
    </w:p>
    <w:p>
      <w:pPr>
        <w:pStyle w:val="BodyText"/>
      </w:pPr>
      <w:r>
        <w:t xml:space="preserve">Самостоятельная работа</w:t>
      </w:r>
      <w:r>
        <w:t xml:space="preserve"> </w:t>
      </w:r>
      <w:r>
        <w:t xml:space="preserve">Создание программы с помощью внешнего файла in_out.asm, которая введенную строку выводит на экран(рис. 7), (рис. 8)</w:t>
      </w:r>
    </w:p>
    <w:p>
      <w:pPr>
        <w:pStyle w:val="CaptionedFigure"/>
      </w:pPr>
      <w:bookmarkStart w:id="49" w:name="fig:fig7"/>
      <w:r>
        <w:drawing>
          <wp:inline>
            <wp:extent cx="5334000" cy="1386693"/>
            <wp:effectExtent b="0" l="0" r="0" t="0"/>
            <wp:docPr descr="Рис. 7: lab6-2_1.asm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lab6-2_1.asm</w:t>
      </w:r>
    </w:p>
    <w:p>
      <w:pPr>
        <w:pStyle w:val="CaptionedFigure"/>
      </w:pPr>
      <w:bookmarkStart w:id="53" w:name="fig:fig8"/>
      <w:r>
        <w:drawing>
          <wp:inline>
            <wp:extent cx="3416300" cy="5118100"/>
            <wp:effectExtent b="0" l="0" r="0" t="0"/>
            <wp:docPr descr="Рис. 8: код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511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код</w:t>
      </w:r>
    </w:p>
    <w:p>
      <w:pPr>
        <w:pStyle w:val="BodyText"/>
      </w:pPr>
      <w:r>
        <w:t xml:space="preserve">Создание программы без внешнего файла, которая выводит введенную строку на экран(рис. 9), (рис. 10)</w:t>
      </w:r>
    </w:p>
    <w:p>
      <w:pPr>
        <w:pStyle w:val="CaptionedFigure"/>
      </w:pPr>
      <w:bookmarkStart w:id="57" w:name="fig:fig9"/>
      <w:r>
        <w:drawing>
          <wp:inline>
            <wp:extent cx="4152900" cy="8547100"/>
            <wp:effectExtent b="0" l="0" r="0" t="0"/>
            <wp:docPr descr="Рис. 9: код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54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код</w:t>
      </w:r>
    </w:p>
    <w:p>
      <w:pPr>
        <w:pStyle w:val="CaptionedFigure"/>
      </w:pPr>
      <w:bookmarkStart w:id="61" w:name="fig:fig10"/>
      <w:r>
        <w:drawing>
          <wp:inline>
            <wp:extent cx="5334000" cy="1159821"/>
            <wp:effectExtent b="0" l="0" r="0" t="0"/>
            <wp:docPr descr="Рис. 10: вывод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вывод</w:t>
      </w:r>
    </w:p>
    <w:p>
      <w:pPr>
        <w:pStyle w:val="BodyText"/>
      </w:pPr>
      <w:r>
        <w:t xml:space="preserve">Загрузка всех файлов на Git</w:t>
      </w:r>
    </w:p>
    <w:p>
      <w:pPr>
        <w:pStyle w:val="BodyText"/>
      </w:pPr>
      <w:r>
        <w:t xml:space="preserve">Далее создается отчет по 6й лабораторной работе с помощью Markdown.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приобретены навыки работы в MC и изучены некоторые команды языка ассемблер.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Киньябаева Аиша Иделевна</dc:creator>
  <dc:language>ru-RU</dc:language>
  <cp:keywords/>
  <dcterms:created xsi:type="dcterms:W3CDTF">2022-11-19T18:09:24Z</dcterms:created>
  <dcterms:modified xsi:type="dcterms:W3CDTF">2022-11-19T18:09:24Z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