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BBD" w:rsidRDefault="008A0802">
      <w:r>
        <w:t>Version control report.</w:t>
      </w:r>
      <w:bookmarkStart w:id="0" w:name="_GoBack"/>
      <w:bookmarkEnd w:id="0"/>
    </w:p>
    <w:sectPr w:rsidR="00B30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802"/>
    <w:rsid w:val="00224943"/>
    <w:rsid w:val="008A0802"/>
    <w:rsid w:val="00BB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1BE6F"/>
  <w15:chartTrackingRefBased/>
  <w15:docId w15:val="{BDE57325-B55F-4472-8731-14F818ED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2026-04-24T07:25:00Z</dcterms:created>
  <dcterms:modified xsi:type="dcterms:W3CDTF">2026-04-24T07:26:00Z</dcterms:modified>
</cp:coreProperties>
</file>