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31D" w:rsidRDefault="0022531D" w:rsidP="0022531D">
      <w:pPr>
        <w:rPr>
          <w:rFonts w:ascii="Times New Roman" w:hAnsi="Times New Roman" w:cs="Times New Roman"/>
          <w:b/>
          <w:noProof/>
          <w:sz w:val="24"/>
          <w:szCs w:val="24"/>
        </w:rPr>
      </w:pPr>
      <w:r>
        <w:rPr>
          <w:rFonts w:ascii="Times New Roman" w:hAnsi="Times New Roman" w:cs="Times New Roman"/>
          <w:b/>
          <w:noProof/>
          <w:sz w:val="24"/>
          <w:szCs w:val="24"/>
        </w:rPr>
        <w:drawing>
          <wp:anchor distT="0" distB="0" distL="0" distR="0" simplePos="0" relativeHeight="251658240" behindDoc="0" locked="0" layoutInCell="1" allowOverlap="1">
            <wp:simplePos x="0" y="0"/>
            <wp:positionH relativeFrom="column">
              <wp:align>center</wp:align>
            </wp:positionH>
            <wp:positionV relativeFrom="paragraph">
              <wp:posOffset>851535</wp:posOffset>
            </wp:positionV>
            <wp:extent cx="1054735" cy="702310"/>
            <wp:effectExtent l="1905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054735" cy="702310"/>
                    </a:xfrm>
                    <a:prstGeom prst="rect">
                      <a:avLst/>
                    </a:prstGeom>
                    <a:solidFill>
                      <a:srgbClr val="FFFFFF"/>
                    </a:solidFill>
                    <a:ln w="9525">
                      <a:noFill/>
                      <a:miter lim="800000"/>
                      <a:headEnd/>
                      <a:tailEnd/>
                    </a:ln>
                  </pic:spPr>
                </pic:pic>
              </a:graphicData>
            </a:graphic>
          </wp:anchor>
        </w:drawing>
      </w:r>
    </w:p>
    <w:p w:rsidR="0022531D" w:rsidRDefault="0022531D" w:rsidP="0022531D">
      <w:pPr>
        <w:rPr>
          <w:rFonts w:ascii="Times New Roman" w:hAnsi="Times New Roman" w:cs="Times New Roman"/>
          <w:b/>
          <w:noProof/>
          <w:sz w:val="24"/>
          <w:szCs w:val="24"/>
        </w:rPr>
      </w:pPr>
    </w:p>
    <w:p w:rsidR="007414F1" w:rsidRPr="001F02E6" w:rsidRDefault="001F02E6" w:rsidP="00840D96">
      <w:pPr>
        <w:jc w:val="center"/>
        <w:rPr>
          <w:rFonts w:ascii="Times New Roman" w:hAnsi="Times New Roman" w:cs="Times New Roman"/>
          <w:b/>
          <w:noProof/>
          <w:sz w:val="24"/>
          <w:szCs w:val="24"/>
        </w:rPr>
      </w:pPr>
      <w:r w:rsidRPr="001F02E6">
        <w:rPr>
          <w:rFonts w:ascii="Times New Roman" w:hAnsi="Times New Roman" w:cs="Times New Roman"/>
          <w:b/>
          <w:sz w:val="24"/>
          <w:szCs w:val="24"/>
        </w:rPr>
        <w:t>ASSIGNMENT-5</w:t>
      </w:r>
    </w:p>
    <w:p w:rsidR="001F02E6" w:rsidRPr="00840D96" w:rsidRDefault="001F02E6" w:rsidP="001F02E6">
      <w:pPr>
        <w:jc w:val="center"/>
        <w:rPr>
          <w:rFonts w:ascii="Times New Roman" w:hAnsi="Times New Roman" w:cs="Times New Roman"/>
          <w:b/>
          <w:sz w:val="24"/>
          <w:szCs w:val="24"/>
          <w:u w:val="single"/>
        </w:rPr>
      </w:pPr>
      <w:r w:rsidRPr="00840D96">
        <w:rPr>
          <w:rFonts w:ascii="Times New Roman" w:hAnsi="Times New Roman" w:cs="Times New Roman"/>
          <w:b/>
          <w:sz w:val="24"/>
          <w:szCs w:val="24"/>
          <w:u w:val="single"/>
        </w:rPr>
        <w:t>SOFTWARE TESTING LEVELS</w:t>
      </w:r>
    </w:p>
    <w:p w:rsidR="00C61682" w:rsidRPr="00C61682" w:rsidRDefault="00C61682" w:rsidP="001F02E6">
      <w:pPr>
        <w:jc w:val="both"/>
        <w:rPr>
          <w:rFonts w:ascii="Times New Roman" w:hAnsi="Times New Roman" w:cs="Times New Roman"/>
          <w:b/>
          <w:u w:val="single"/>
        </w:rPr>
      </w:pPr>
    </w:p>
    <w:p w:rsidR="001F02E6" w:rsidRPr="00C61682" w:rsidRDefault="001F02E6" w:rsidP="001F02E6">
      <w:pPr>
        <w:jc w:val="both"/>
        <w:rPr>
          <w:rFonts w:ascii="Times New Roman" w:hAnsi="Times New Roman" w:cs="Times New Roman"/>
          <w:b/>
        </w:rPr>
      </w:pPr>
      <w:r w:rsidRPr="00C61682">
        <w:rPr>
          <w:rFonts w:ascii="Times New Roman" w:hAnsi="Times New Roman" w:cs="Times New Roman"/>
          <w:b/>
        </w:rPr>
        <w:t>Q1. What are the various levels of testing?</w:t>
      </w:r>
    </w:p>
    <w:p w:rsidR="00735890" w:rsidRPr="00C61682" w:rsidRDefault="00C61682" w:rsidP="001F02E6">
      <w:pPr>
        <w:jc w:val="both"/>
        <w:rPr>
          <w:rFonts w:ascii="Times New Roman" w:hAnsi="Times New Roman" w:cs="Times New Roman"/>
          <w:b/>
          <w:color w:val="000000" w:themeColor="text1"/>
          <w:shd w:val="clear" w:color="auto" w:fill="FFFFFF"/>
        </w:rPr>
      </w:pPr>
      <w:proofErr w:type="gramStart"/>
      <w:r w:rsidRPr="00C61682">
        <w:rPr>
          <w:rFonts w:ascii="Times New Roman" w:hAnsi="Times New Roman" w:cs="Times New Roman"/>
          <w:b/>
          <w:color w:val="000000" w:themeColor="text1"/>
          <w:shd w:val="clear" w:color="auto" w:fill="FFFFFF"/>
        </w:rPr>
        <w:t>Ans.</w:t>
      </w:r>
      <w:proofErr w:type="gramEnd"/>
      <w:r>
        <w:rPr>
          <w:rFonts w:ascii="Times New Roman" w:hAnsi="Times New Roman" w:cs="Times New Roman"/>
          <w:color w:val="000000" w:themeColor="text1"/>
          <w:shd w:val="clear" w:color="auto" w:fill="FFFFFF"/>
        </w:rPr>
        <w:t xml:space="preserve"> </w:t>
      </w:r>
      <w:r w:rsidR="00735890" w:rsidRPr="00C61682">
        <w:rPr>
          <w:rFonts w:ascii="Times New Roman" w:hAnsi="Times New Roman" w:cs="Times New Roman"/>
          <w:color w:val="000000" w:themeColor="text1"/>
          <w:shd w:val="clear" w:color="auto" w:fill="FFFFFF"/>
        </w:rPr>
        <w:t>There are four</w:t>
      </w:r>
      <w:r w:rsidR="00735890" w:rsidRPr="00C61682">
        <w:rPr>
          <w:rStyle w:val="apple-converted-space"/>
          <w:rFonts w:ascii="Times New Roman" w:hAnsi="Times New Roman" w:cs="Times New Roman"/>
          <w:color w:val="000000" w:themeColor="text1"/>
          <w:shd w:val="clear" w:color="auto" w:fill="FFFFFF"/>
        </w:rPr>
        <w:t> </w:t>
      </w:r>
      <w:r w:rsidR="00735890" w:rsidRPr="00C61682">
        <w:rPr>
          <w:rStyle w:val="Strong"/>
          <w:rFonts w:ascii="Times New Roman" w:hAnsi="Times New Roman" w:cs="Times New Roman"/>
          <w:b w:val="0"/>
          <w:color w:val="000000" w:themeColor="text1"/>
          <w:shd w:val="clear" w:color="auto" w:fill="FFFFFF"/>
        </w:rPr>
        <w:t>levels of software testing</w:t>
      </w:r>
      <w:r w:rsidR="00735890" w:rsidRPr="00C61682">
        <w:rPr>
          <w:rFonts w:ascii="Times New Roman" w:hAnsi="Times New Roman" w:cs="Times New Roman"/>
          <w:color w:val="000000" w:themeColor="text1"/>
          <w:shd w:val="clear" w:color="auto" w:fill="FFFFFF"/>
        </w:rPr>
        <w:t>:</w:t>
      </w:r>
      <w:r w:rsidR="00735890" w:rsidRPr="00C61682">
        <w:rPr>
          <w:rStyle w:val="apple-converted-space"/>
          <w:rFonts w:ascii="Times New Roman" w:hAnsi="Times New Roman" w:cs="Times New Roman"/>
          <w:color w:val="000000" w:themeColor="text1"/>
          <w:shd w:val="clear" w:color="auto" w:fill="FFFFFF"/>
        </w:rPr>
        <w:t> </w:t>
      </w:r>
      <w:r w:rsidR="00735890" w:rsidRPr="00C61682">
        <w:rPr>
          <w:rStyle w:val="Emphasis"/>
          <w:rFonts w:ascii="Times New Roman" w:hAnsi="Times New Roman" w:cs="Times New Roman"/>
          <w:b/>
          <w:color w:val="000000" w:themeColor="text1"/>
          <w:shd w:val="clear" w:color="auto" w:fill="FFFFFF"/>
        </w:rPr>
        <w:t>Unit</w:t>
      </w:r>
      <w:r w:rsidR="00735890" w:rsidRPr="00C61682">
        <w:rPr>
          <w:rStyle w:val="apple-converted-space"/>
          <w:rFonts w:ascii="Times New Roman" w:hAnsi="Times New Roman" w:cs="Times New Roman"/>
          <w:b/>
          <w:i/>
          <w:iCs/>
          <w:color w:val="000000" w:themeColor="text1"/>
          <w:shd w:val="clear" w:color="auto" w:fill="FFFFFF"/>
        </w:rPr>
        <w:t> </w:t>
      </w:r>
      <w:r w:rsidR="00735890" w:rsidRPr="00C61682">
        <w:rPr>
          <w:rFonts w:ascii="Times New Roman" w:hAnsi="Times New Roman" w:cs="Times New Roman"/>
          <w:color w:val="000000" w:themeColor="text1"/>
          <w:shd w:val="clear" w:color="auto" w:fill="FFFFFF"/>
        </w:rPr>
        <w:t>&gt;&gt;</w:t>
      </w:r>
      <w:r w:rsidR="00735890" w:rsidRPr="00C61682">
        <w:rPr>
          <w:rStyle w:val="apple-converted-space"/>
          <w:rFonts w:ascii="Times New Roman" w:hAnsi="Times New Roman" w:cs="Times New Roman"/>
          <w:color w:val="000000" w:themeColor="text1"/>
          <w:shd w:val="clear" w:color="auto" w:fill="FFFFFF"/>
        </w:rPr>
        <w:t> </w:t>
      </w:r>
      <w:r w:rsidR="00735890" w:rsidRPr="00C61682">
        <w:rPr>
          <w:rStyle w:val="Emphasis"/>
          <w:rFonts w:ascii="Times New Roman" w:hAnsi="Times New Roman" w:cs="Times New Roman"/>
          <w:b/>
          <w:color w:val="000000" w:themeColor="text1"/>
          <w:shd w:val="clear" w:color="auto" w:fill="FFFFFF"/>
        </w:rPr>
        <w:t>Integration</w:t>
      </w:r>
      <w:r w:rsidR="00735890" w:rsidRPr="00C61682">
        <w:rPr>
          <w:rStyle w:val="apple-converted-space"/>
          <w:rFonts w:ascii="Times New Roman" w:hAnsi="Times New Roman" w:cs="Times New Roman"/>
          <w:i/>
          <w:iCs/>
          <w:color w:val="000000" w:themeColor="text1"/>
          <w:shd w:val="clear" w:color="auto" w:fill="FFFFFF"/>
        </w:rPr>
        <w:t> </w:t>
      </w:r>
      <w:r w:rsidR="00735890" w:rsidRPr="00C61682">
        <w:rPr>
          <w:rFonts w:ascii="Times New Roman" w:hAnsi="Times New Roman" w:cs="Times New Roman"/>
          <w:color w:val="000000" w:themeColor="text1"/>
          <w:shd w:val="clear" w:color="auto" w:fill="FFFFFF"/>
        </w:rPr>
        <w:t>&gt;&gt;</w:t>
      </w:r>
      <w:r w:rsidR="00735890" w:rsidRPr="00C61682">
        <w:rPr>
          <w:rStyle w:val="apple-converted-space"/>
          <w:rFonts w:ascii="Times New Roman" w:hAnsi="Times New Roman" w:cs="Times New Roman"/>
          <w:color w:val="000000" w:themeColor="text1"/>
          <w:shd w:val="clear" w:color="auto" w:fill="FFFFFF"/>
        </w:rPr>
        <w:t> </w:t>
      </w:r>
      <w:r w:rsidR="00735890" w:rsidRPr="00C61682">
        <w:rPr>
          <w:rStyle w:val="Emphasis"/>
          <w:rFonts w:ascii="Times New Roman" w:hAnsi="Times New Roman" w:cs="Times New Roman"/>
          <w:b/>
          <w:color w:val="000000" w:themeColor="text1"/>
          <w:shd w:val="clear" w:color="auto" w:fill="FFFFFF"/>
        </w:rPr>
        <w:t>System</w:t>
      </w:r>
      <w:r w:rsidR="00735890" w:rsidRPr="00C61682">
        <w:rPr>
          <w:rStyle w:val="apple-converted-space"/>
          <w:rFonts w:ascii="Times New Roman" w:hAnsi="Times New Roman" w:cs="Times New Roman"/>
          <w:i/>
          <w:iCs/>
          <w:color w:val="000000" w:themeColor="text1"/>
          <w:shd w:val="clear" w:color="auto" w:fill="FFFFFF"/>
        </w:rPr>
        <w:t> </w:t>
      </w:r>
      <w:r w:rsidR="00735890" w:rsidRPr="00C61682">
        <w:rPr>
          <w:rFonts w:ascii="Times New Roman" w:hAnsi="Times New Roman" w:cs="Times New Roman"/>
          <w:color w:val="000000" w:themeColor="text1"/>
          <w:shd w:val="clear" w:color="auto" w:fill="FFFFFF"/>
        </w:rPr>
        <w:t>&gt;&gt;</w:t>
      </w:r>
      <w:r w:rsidR="00735890" w:rsidRPr="00C61682">
        <w:rPr>
          <w:rStyle w:val="apple-converted-space"/>
          <w:rFonts w:ascii="Times New Roman" w:hAnsi="Times New Roman" w:cs="Times New Roman"/>
          <w:color w:val="000000" w:themeColor="text1"/>
          <w:shd w:val="clear" w:color="auto" w:fill="FFFFFF"/>
        </w:rPr>
        <w:t> </w:t>
      </w:r>
      <w:r w:rsidR="00735890" w:rsidRPr="00C61682">
        <w:rPr>
          <w:rStyle w:val="Emphasis"/>
          <w:rFonts w:ascii="Times New Roman" w:hAnsi="Times New Roman" w:cs="Times New Roman"/>
          <w:b/>
          <w:color w:val="000000" w:themeColor="text1"/>
          <w:shd w:val="clear" w:color="auto" w:fill="FFFFFF"/>
        </w:rPr>
        <w:t>Acceptance</w:t>
      </w:r>
      <w:r w:rsidR="00735890" w:rsidRPr="00C61682">
        <w:rPr>
          <w:rFonts w:ascii="Times New Roman" w:hAnsi="Times New Roman" w:cs="Times New Roman"/>
          <w:b/>
          <w:color w:val="000000" w:themeColor="text1"/>
          <w:shd w:val="clear" w:color="auto" w:fill="FFFFFF"/>
        </w:rPr>
        <w:t>.</w:t>
      </w:r>
    </w:p>
    <w:p w:rsidR="00735890" w:rsidRPr="00C61682" w:rsidRDefault="00735890" w:rsidP="001F02E6">
      <w:pPr>
        <w:jc w:val="both"/>
        <w:rPr>
          <w:rFonts w:ascii="Times New Roman" w:hAnsi="Times New Roman" w:cs="Times New Roman"/>
          <w:color w:val="000000" w:themeColor="text1"/>
        </w:rPr>
      </w:pPr>
      <w:r w:rsidRPr="00C61682">
        <w:rPr>
          <w:rFonts w:ascii="Times New Roman" w:hAnsi="Times New Roman" w:cs="Times New Roman"/>
          <w:noProof/>
        </w:rPr>
        <w:drawing>
          <wp:inline distT="0" distB="0" distL="0" distR="0">
            <wp:extent cx="1352550" cy="1593153"/>
            <wp:effectExtent l="19050" t="0" r="0" b="0"/>
            <wp:docPr id="1" name="Picture 1" descr="software testing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testing levels"/>
                    <pic:cNvPicPr>
                      <a:picLocks noChangeAspect="1" noChangeArrowheads="1"/>
                    </pic:cNvPicPr>
                  </pic:nvPicPr>
                  <pic:blipFill>
                    <a:blip r:embed="rId6"/>
                    <a:srcRect/>
                    <a:stretch>
                      <a:fillRect/>
                    </a:stretch>
                  </pic:blipFill>
                  <pic:spPr bwMode="auto">
                    <a:xfrm>
                      <a:off x="0" y="0"/>
                      <a:ext cx="1354462" cy="1595405"/>
                    </a:xfrm>
                    <a:prstGeom prst="rect">
                      <a:avLst/>
                    </a:prstGeom>
                    <a:noFill/>
                    <a:ln w="9525">
                      <a:noFill/>
                      <a:miter lim="800000"/>
                      <a:headEnd/>
                      <a:tailEnd/>
                    </a:ln>
                  </pic:spPr>
                </pic:pic>
              </a:graphicData>
            </a:graphic>
          </wp:inline>
        </w:drawing>
      </w:r>
    </w:p>
    <w:p w:rsidR="00735890" w:rsidRPr="00C61682" w:rsidRDefault="00735890" w:rsidP="00735890">
      <w:pPr>
        <w:pStyle w:val="ListParagraph"/>
        <w:numPr>
          <w:ilvl w:val="0"/>
          <w:numId w:val="1"/>
        </w:numPr>
        <w:jc w:val="both"/>
        <w:rPr>
          <w:rFonts w:ascii="Times New Roman" w:hAnsi="Times New Roman" w:cs="Times New Roman"/>
          <w:color w:val="000000" w:themeColor="text1"/>
          <w:u w:val="single"/>
        </w:rPr>
      </w:pPr>
      <w:r w:rsidRPr="00C61682">
        <w:rPr>
          <w:rFonts w:ascii="Times New Roman" w:hAnsi="Times New Roman" w:cs="Times New Roman"/>
          <w:color w:val="000000" w:themeColor="text1"/>
          <w:u w:val="single"/>
        </w:rPr>
        <w:t>UNIT TESTING</w:t>
      </w:r>
    </w:p>
    <w:p w:rsidR="00735890" w:rsidRPr="00C61682" w:rsidRDefault="00735890" w:rsidP="00735890">
      <w:pPr>
        <w:jc w:val="both"/>
        <w:rPr>
          <w:rFonts w:ascii="Times New Roman" w:hAnsi="Times New Roman" w:cs="Times New Roman"/>
          <w:color w:val="333333"/>
          <w:shd w:val="clear" w:color="auto" w:fill="FFFFFF"/>
        </w:rPr>
      </w:pPr>
      <w:proofErr w:type="gramStart"/>
      <w:r w:rsidRPr="00C61682">
        <w:rPr>
          <w:rFonts w:ascii="Times New Roman" w:hAnsi="Times New Roman" w:cs="Times New Roman"/>
          <w:color w:val="333333"/>
          <w:shd w:val="clear" w:color="auto" w:fill="FFFFFF"/>
        </w:rPr>
        <w:t>A level of the software testing process where individual units/components of a software/system are tested.</w:t>
      </w:r>
      <w:proofErr w:type="gramEnd"/>
      <w:r w:rsidRPr="00C61682">
        <w:rPr>
          <w:rFonts w:ascii="Times New Roman" w:hAnsi="Times New Roman" w:cs="Times New Roman"/>
          <w:color w:val="333333"/>
          <w:shd w:val="clear" w:color="auto" w:fill="FFFFFF"/>
        </w:rPr>
        <w:t xml:space="preserve"> The purpose is to validate that each unit of the software performs as designed.</w:t>
      </w:r>
      <w:r w:rsidR="008C32A1" w:rsidRPr="00C61682">
        <w:rPr>
          <w:rFonts w:ascii="Times New Roman" w:hAnsi="Times New Roman" w:cs="Times New Roman"/>
          <w:color w:val="333333"/>
          <w:shd w:val="clear" w:color="auto" w:fill="FFFFFF"/>
        </w:rPr>
        <w:t xml:space="preserve"> </w:t>
      </w:r>
      <w:r w:rsidR="008C32A1" w:rsidRPr="00C61682">
        <w:rPr>
          <w:rFonts w:ascii="Times New Roman" w:hAnsi="Times New Roman" w:cs="Times New Roman"/>
          <w:color w:val="333333"/>
        </w:rPr>
        <w:t>It is basically done by the developers to make sure that their code is working fine and meet the user specifications.</w:t>
      </w:r>
    </w:p>
    <w:p w:rsidR="00735890" w:rsidRPr="00C61682" w:rsidRDefault="00735890" w:rsidP="00735890">
      <w:pPr>
        <w:pStyle w:val="ListParagraph"/>
        <w:numPr>
          <w:ilvl w:val="0"/>
          <w:numId w:val="1"/>
        </w:numPr>
        <w:jc w:val="both"/>
        <w:rPr>
          <w:rFonts w:ascii="Times New Roman" w:hAnsi="Times New Roman" w:cs="Times New Roman"/>
          <w:color w:val="333333"/>
          <w:u w:val="single"/>
          <w:shd w:val="clear" w:color="auto" w:fill="FFFFFF"/>
        </w:rPr>
      </w:pPr>
      <w:r w:rsidRPr="00C61682">
        <w:rPr>
          <w:rFonts w:ascii="Times New Roman" w:hAnsi="Times New Roman" w:cs="Times New Roman"/>
          <w:color w:val="333333"/>
          <w:u w:val="single"/>
          <w:shd w:val="clear" w:color="auto" w:fill="FFFFFF"/>
        </w:rPr>
        <w:t>INTEGRATION TESTING</w:t>
      </w:r>
    </w:p>
    <w:p w:rsidR="00735890" w:rsidRPr="00C61682" w:rsidRDefault="00735890" w:rsidP="00735890">
      <w:pPr>
        <w:jc w:val="both"/>
        <w:rPr>
          <w:rFonts w:ascii="Times New Roman" w:hAnsi="Times New Roman" w:cs="Times New Roman"/>
          <w:color w:val="333333"/>
          <w:shd w:val="clear" w:color="auto" w:fill="FFFFFF"/>
        </w:rPr>
      </w:pPr>
      <w:proofErr w:type="gramStart"/>
      <w:r w:rsidRPr="00C61682">
        <w:rPr>
          <w:rFonts w:ascii="Times New Roman" w:hAnsi="Times New Roman" w:cs="Times New Roman"/>
          <w:color w:val="333333"/>
          <w:shd w:val="clear" w:color="auto" w:fill="FFFFFF"/>
        </w:rPr>
        <w:t>A level of the software testing process where individual units are combined and tested as a group.</w:t>
      </w:r>
      <w:proofErr w:type="gramEnd"/>
      <w:r w:rsidRPr="00C61682">
        <w:rPr>
          <w:rFonts w:ascii="Times New Roman" w:hAnsi="Times New Roman" w:cs="Times New Roman"/>
          <w:color w:val="333333"/>
          <w:shd w:val="clear" w:color="auto" w:fill="FFFFFF"/>
        </w:rPr>
        <w:t xml:space="preserve"> The purpose of this level of testing is to expose faults in the interaction between integrated units.</w:t>
      </w:r>
      <w:r w:rsidR="008C32A1" w:rsidRPr="00C61682">
        <w:rPr>
          <w:rFonts w:ascii="Times New Roman" w:hAnsi="Times New Roman" w:cs="Times New Roman"/>
          <w:color w:val="333333"/>
          <w:shd w:val="clear" w:color="auto" w:fill="FFFFFF"/>
        </w:rPr>
        <w:t xml:space="preserve"> </w:t>
      </w:r>
      <w:r w:rsidR="008C32A1" w:rsidRPr="00C61682">
        <w:rPr>
          <w:rFonts w:ascii="Times New Roman" w:hAnsi="Times New Roman" w:cs="Times New Roman"/>
          <w:color w:val="333333"/>
        </w:rPr>
        <w:t>It is also called as module testing.</w:t>
      </w:r>
    </w:p>
    <w:p w:rsidR="00735890" w:rsidRPr="00C61682" w:rsidRDefault="00735890" w:rsidP="00735890">
      <w:pPr>
        <w:pStyle w:val="ListParagraph"/>
        <w:numPr>
          <w:ilvl w:val="0"/>
          <w:numId w:val="1"/>
        </w:numPr>
        <w:jc w:val="both"/>
        <w:rPr>
          <w:rFonts w:ascii="Times New Roman" w:hAnsi="Times New Roman" w:cs="Times New Roman"/>
          <w:color w:val="333333"/>
          <w:u w:val="single"/>
          <w:shd w:val="clear" w:color="auto" w:fill="FFFFFF"/>
        </w:rPr>
      </w:pPr>
      <w:r w:rsidRPr="00C61682">
        <w:rPr>
          <w:rFonts w:ascii="Times New Roman" w:hAnsi="Times New Roman" w:cs="Times New Roman"/>
          <w:color w:val="333333"/>
          <w:u w:val="single"/>
          <w:shd w:val="clear" w:color="auto" w:fill="FFFFFF"/>
        </w:rPr>
        <w:t>SYSTEM TESTING</w:t>
      </w:r>
    </w:p>
    <w:p w:rsidR="00735890" w:rsidRPr="00C61682" w:rsidRDefault="00735890" w:rsidP="00735890">
      <w:pPr>
        <w:jc w:val="both"/>
        <w:rPr>
          <w:rFonts w:ascii="Times New Roman" w:hAnsi="Times New Roman" w:cs="Times New Roman"/>
          <w:color w:val="333333"/>
          <w:shd w:val="clear" w:color="auto" w:fill="FFFFFF"/>
        </w:rPr>
      </w:pPr>
      <w:proofErr w:type="gramStart"/>
      <w:r w:rsidRPr="00C61682">
        <w:rPr>
          <w:rFonts w:ascii="Times New Roman" w:hAnsi="Times New Roman" w:cs="Times New Roman"/>
          <w:color w:val="333333"/>
          <w:shd w:val="clear" w:color="auto" w:fill="FFFFFF"/>
        </w:rPr>
        <w:t>A level of the software testing process where a complete, integrated system/software is tested.</w:t>
      </w:r>
      <w:proofErr w:type="gramEnd"/>
      <w:r w:rsidRPr="00C61682">
        <w:rPr>
          <w:rFonts w:ascii="Times New Roman" w:hAnsi="Times New Roman" w:cs="Times New Roman"/>
          <w:color w:val="333333"/>
          <w:shd w:val="clear" w:color="auto" w:fill="FFFFFF"/>
        </w:rPr>
        <w:t xml:space="preserve"> The purpose of this test is to evaluate the system’s compliance with the specified requirements.</w:t>
      </w:r>
      <w:r w:rsidR="008C32A1" w:rsidRPr="00C61682">
        <w:rPr>
          <w:rFonts w:ascii="Times New Roman" w:hAnsi="Times New Roman" w:cs="Times New Roman"/>
          <w:color w:val="333333"/>
          <w:shd w:val="clear" w:color="auto" w:fill="FFFFFF"/>
        </w:rPr>
        <w:t xml:space="preserve"> </w:t>
      </w:r>
      <w:r w:rsidR="008C32A1" w:rsidRPr="00C61682">
        <w:rPr>
          <w:rFonts w:ascii="Times New Roman" w:hAnsi="Times New Roman" w:cs="Times New Roman"/>
          <w:color w:val="333333"/>
        </w:rPr>
        <w:t>In system testing the testers basically test the compatibility of the application with the system.</w:t>
      </w:r>
    </w:p>
    <w:p w:rsidR="00735890" w:rsidRPr="00C61682" w:rsidRDefault="00735890" w:rsidP="00735890">
      <w:pPr>
        <w:pStyle w:val="ListParagraph"/>
        <w:numPr>
          <w:ilvl w:val="0"/>
          <w:numId w:val="1"/>
        </w:numPr>
        <w:jc w:val="both"/>
        <w:rPr>
          <w:rFonts w:ascii="Times New Roman" w:hAnsi="Times New Roman" w:cs="Times New Roman"/>
          <w:color w:val="333333"/>
          <w:u w:val="single"/>
          <w:shd w:val="clear" w:color="auto" w:fill="FFFFFF"/>
        </w:rPr>
      </w:pPr>
      <w:r w:rsidRPr="00C61682">
        <w:rPr>
          <w:rFonts w:ascii="Times New Roman" w:hAnsi="Times New Roman" w:cs="Times New Roman"/>
          <w:color w:val="333333"/>
          <w:u w:val="single"/>
          <w:shd w:val="clear" w:color="auto" w:fill="FFFFFF"/>
        </w:rPr>
        <w:t>ACCEPTANCE TESTING</w:t>
      </w:r>
    </w:p>
    <w:p w:rsidR="00735890" w:rsidRDefault="00735890" w:rsidP="00735890">
      <w:pPr>
        <w:jc w:val="both"/>
        <w:rPr>
          <w:rFonts w:ascii="Times New Roman" w:hAnsi="Times New Roman" w:cs="Times New Roman"/>
          <w:color w:val="333333"/>
        </w:rPr>
      </w:pPr>
      <w:proofErr w:type="gramStart"/>
      <w:r w:rsidRPr="00C61682">
        <w:rPr>
          <w:rFonts w:ascii="Times New Roman" w:hAnsi="Times New Roman" w:cs="Times New Roman"/>
          <w:color w:val="333333"/>
          <w:shd w:val="clear" w:color="auto" w:fill="FFFFFF"/>
        </w:rPr>
        <w:lastRenderedPageBreak/>
        <w:t>A level of the software testing process where a system is tested for acceptability.</w:t>
      </w:r>
      <w:proofErr w:type="gramEnd"/>
      <w:r w:rsidRPr="00C61682">
        <w:rPr>
          <w:rFonts w:ascii="Times New Roman" w:hAnsi="Times New Roman" w:cs="Times New Roman"/>
          <w:color w:val="333333"/>
          <w:shd w:val="clear" w:color="auto" w:fill="FFFFFF"/>
        </w:rPr>
        <w:t xml:space="preserve"> The purpose of this test is to evaluate the system’s compliance with the business requirements and assess whether it is acceptable for delivery.</w:t>
      </w:r>
      <w:r w:rsidR="008C32A1" w:rsidRPr="00C61682">
        <w:rPr>
          <w:rFonts w:ascii="Times New Roman" w:hAnsi="Times New Roman" w:cs="Times New Roman"/>
          <w:color w:val="333333"/>
          <w:shd w:val="clear" w:color="auto" w:fill="FFFFFF"/>
        </w:rPr>
        <w:t xml:space="preserve"> </w:t>
      </w:r>
      <w:r w:rsidR="008C32A1" w:rsidRPr="00C61682">
        <w:rPr>
          <w:rFonts w:ascii="Times New Roman" w:hAnsi="Times New Roman" w:cs="Times New Roman"/>
          <w:color w:val="333333"/>
        </w:rPr>
        <w:t xml:space="preserve">Acceptance testing </w:t>
      </w:r>
      <w:proofErr w:type="gramStart"/>
      <w:r w:rsidR="008C32A1" w:rsidRPr="00C61682">
        <w:rPr>
          <w:rFonts w:ascii="Times New Roman" w:hAnsi="Times New Roman" w:cs="Times New Roman"/>
          <w:color w:val="333333"/>
        </w:rPr>
        <w:t>are</w:t>
      </w:r>
      <w:proofErr w:type="gramEnd"/>
      <w:r w:rsidR="008C32A1" w:rsidRPr="00C61682">
        <w:rPr>
          <w:rFonts w:ascii="Times New Roman" w:hAnsi="Times New Roman" w:cs="Times New Roman"/>
          <w:color w:val="333333"/>
        </w:rPr>
        <w:t xml:space="preserve"> basically done to ensure that the requirements of the specification are met.</w:t>
      </w:r>
    </w:p>
    <w:p w:rsidR="0022531D" w:rsidRPr="00C61682" w:rsidRDefault="0022531D" w:rsidP="00735890">
      <w:pPr>
        <w:jc w:val="both"/>
        <w:rPr>
          <w:rFonts w:ascii="Times New Roman" w:hAnsi="Times New Roman" w:cs="Times New Roman"/>
          <w:color w:val="333333"/>
          <w:shd w:val="clear" w:color="auto" w:fill="FFFFFF"/>
        </w:rPr>
      </w:pPr>
    </w:p>
    <w:p w:rsidR="00D6570D" w:rsidRPr="00C61682" w:rsidRDefault="00D6570D" w:rsidP="00735890">
      <w:pPr>
        <w:jc w:val="both"/>
        <w:rPr>
          <w:rFonts w:ascii="Times New Roman" w:hAnsi="Times New Roman" w:cs="Times New Roman"/>
          <w:b/>
          <w:color w:val="333333"/>
          <w:shd w:val="clear" w:color="auto" w:fill="FFFFFF"/>
        </w:rPr>
      </w:pPr>
      <w:r w:rsidRPr="00C61682">
        <w:rPr>
          <w:rFonts w:ascii="Times New Roman" w:hAnsi="Times New Roman" w:cs="Times New Roman"/>
          <w:b/>
          <w:color w:val="333333"/>
          <w:shd w:val="clear" w:color="auto" w:fill="FFFFFF"/>
        </w:rPr>
        <w:t>Q2. What is AUT?</w:t>
      </w:r>
    </w:p>
    <w:p w:rsidR="00C61682" w:rsidRPr="00C61682" w:rsidRDefault="00D06662" w:rsidP="00735890">
      <w:pPr>
        <w:jc w:val="both"/>
        <w:rPr>
          <w:rFonts w:ascii="Times New Roman" w:hAnsi="Times New Roman" w:cs="Times New Roman"/>
          <w:color w:val="333333"/>
          <w:shd w:val="clear" w:color="auto" w:fill="FFFFFF"/>
        </w:rPr>
      </w:pPr>
      <w:r w:rsidRPr="00C61682">
        <w:rPr>
          <w:rFonts w:ascii="Times New Roman" w:hAnsi="Times New Roman" w:cs="Times New Roman"/>
          <w:b/>
          <w:color w:val="333333"/>
          <w:shd w:val="clear" w:color="auto" w:fill="FFFFFF"/>
        </w:rPr>
        <w:t xml:space="preserve">Ans. </w:t>
      </w:r>
      <w:r w:rsidRPr="00C61682">
        <w:rPr>
          <w:rFonts w:ascii="Times New Roman" w:hAnsi="Times New Roman" w:cs="Times New Roman"/>
          <w:color w:val="333333"/>
          <w:shd w:val="clear" w:color="auto" w:fill="FFFFFF"/>
        </w:rPr>
        <w:t xml:space="preserve">AUT is "Application under </w:t>
      </w:r>
      <w:proofErr w:type="spellStart"/>
      <w:r w:rsidRPr="00C61682">
        <w:rPr>
          <w:rFonts w:ascii="Times New Roman" w:hAnsi="Times New Roman" w:cs="Times New Roman"/>
          <w:color w:val="333333"/>
          <w:shd w:val="clear" w:color="auto" w:fill="FFFFFF"/>
        </w:rPr>
        <w:t>test".After</w:t>
      </w:r>
      <w:proofErr w:type="spellEnd"/>
      <w:r w:rsidRPr="00C61682">
        <w:rPr>
          <w:rFonts w:ascii="Times New Roman" w:hAnsi="Times New Roman" w:cs="Times New Roman"/>
          <w:color w:val="333333"/>
          <w:shd w:val="clear" w:color="auto" w:fill="FFFFFF"/>
        </w:rPr>
        <w:t xml:space="preserve"> designing and coding phase of development </w:t>
      </w:r>
      <w:proofErr w:type="spellStart"/>
      <w:r w:rsidRPr="00C61682">
        <w:rPr>
          <w:rFonts w:ascii="Times New Roman" w:hAnsi="Times New Roman" w:cs="Times New Roman"/>
          <w:color w:val="333333"/>
          <w:shd w:val="clear" w:color="auto" w:fill="FFFFFF"/>
        </w:rPr>
        <w:t>cycle</w:t>
      </w:r>
      <w:proofErr w:type="gramStart"/>
      <w:r w:rsidRPr="00C61682">
        <w:rPr>
          <w:rFonts w:ascii="Times New Roman" w:hAnsi="Times New Roman" w:cs="Times New Roman"/>
          <w:color w:val="333333"/>
          <w:shd w:val="clear" w:color="auto" w:fill="FFFFFF"/>
        </w:rPr>
        <w:t>,when</w:t>
      </w:r>
      <w:proofErr w:type="spellEnd"/>
      <w:proofErr w:type="gramEnd"/>
      <w:r w:rsidRPr="00C61682">
        <w:rPr>
          <w:rFonts w:ascii="Times New Roman" w:hAnsi="Times New Roman" w:cs="Times New Roman"/>
          <w:color w:val="333333"/>
          <w:shd w:val="clear" w:color="auto" w:fill="FFFFFF"/>
        </w:rPr>
        <w:t xml:space="preserve"> the application(build) comes under testing then at that time application state is under </w:t>
      </w:r>
      <w:proofErr w:type="spellStart"/>
      <w:r w:rsidRPr="00C61682">
        <w:rPr>
          <w:rFonts w:ascii="Times New Roman" w:hAnsi="Times New Roman" w:cs="Times New Roman"/>
          <w:color w:val="333333"/>
          <w:shd w:val="clear" w:color="auto" w:fill="FFFFFF"/>
        </w:rPr>
        <w:t>test,so</w:t>
      </w:r>
      <w:proofErr w:type="spellEnd"/>
      <w:r w:rsidRPr="00C61682">
        <w:rPr>
          <w:rFonts w:ascii="Times New Roman" w:hAnsi="Times New Roman" w:cs="Times New Roman"/>
          <w:color w:val="333333"/>
          <w:shd w:val="clear" w:color="auto" w:fill="FFFFFF"/>
        </w:rPr>
        <w:t xml:space="preserve"> at that time period that application(build) is called "Application Under test".  </w:t>
      </w:r>
    </w:p>
    <w:p w:rsidR="0022531D" w:rsidRDefault="0022531D" w:rsidP="00735890">
      <w:pPr>
        <w:jc w:val="both"/>
        <w:rPr>
          <w:rFonts w:ascii="Times New Roman" w:hAnsi="Times New Roman" w:cs="Times New Roman"/>
          <w:b/>
          <w:color w:val="333333"/>
          <w:shd w:val="clear" w:color="auto" w:fill="FFFFFF"/>
        </w:rPr>
      </w:pPr>
    </w:p>
    <w:p w:rsidR="00D06662" w:rsidRPr="00C61682" w:rsidRDefault="00D6570D" w:rsidP="00735890">
      <w:pPr>
        <w:jc w:val="both"/>
        <w:rPr>
          <w:rFonts w:ascii="Times New Roman" w:hAnsi="Times New Roman" w:cs="Times New Roman"/>
          <w:b/>
          <w:color w:val="333333"/>
          <w:shd w:val="clear" w:color="auto" w:fill="FFFFFF"/>
        </w:rPr>
      </w:pPr>
      <w:r w:rsidRPr="00C61682">
        <w:rPr>
          <w:rFonts w:ascii="Times New Roman" w:hAnsi="Times New Roman" w:cs="Times New Roman"/>
          <w:b/>
          <w:color w:val="333333"/>
          <w:shd w:val="clear" w:color="auto" w:fill="FFFFFF"/>
        </w:rPr>
        <w:t>Q3. What is UAT?</w:t>
      </w:r>
    </w:p>
    <w:p w:rsidR="00D06662" w:rsidRPr="00C61682" w:rsidRDefault="00D06662" w:rsidP="00735890">
      <w:pPr>
        <w:jc w:val="both"/>
        <w:rPr>
          <w:rFonts w:ascii="Times New Roman" w:hAnsi="Times New Roman" w:cs="Times New Roman"/>
          <w:b/>
          <w:color w:val="333333"/>
          <w:shd w:val="clear" w:color="auto" w:fill="FFFFFF"/>
        </w:rPr>
      </w:pPr>
      <w:r w:rsidRPr="00C61682">
        <w:rPr>
          <w:rFonts w:ascii="Times New Roman" w:hAnsi="Times New Roman" w:cs="Times New Roman"/>
          <w:b/>
          <w:color w:val="333333"/>
          <w:shd w:val="clear" w:color="auto" w:fill="FFFFFF"/>
        </w:rPr>
        <w:t xml:space="preserve">Ans. </w:t>
      </w:r>
      <w:r w:rsidRPr="00C61682">
        <w:rPr>
          <w:rFonts w:ascii="Times New Roman" w:hAnsi="Times New Roman" w:cs="Times New Roman"/>
          <w:color w:val="333333"/>
          <w:shd w:val="clear" w:color="auto" w:fill="FFFFFF"/>
        </w:rPr>
        <w:t xml:space="preserve">UAT is “User Acceptance Testing”. It is a </w:t>
      </w:r>
      <w:proofErr w:type="spellStart"/>
      <w:r w:rsidRPr="00C61682">
        <w:rPr>
          <w:rFonts w:ascii="Times New Roman" w:hAnsi="Times New Roman" w:cs="Times New Roman"/>
          <w:color w:val="333333"/>
          <w:shd w:val="clear" w:color="auto" w:fill="FFFFFF"/>
        </w:rPr>
        <w:t>neccessary</w:t>
      </w:r>
      <w:proofErr w:type="spellEnd"/>
      <w:r w:rsidRPr="00C61682">
        <w:rPr>
          <w:rFonts w:ascii="Times New Roman" w:hAnsi="Times New Roman" w:cs="Times New Roman"/>
          <w:color w:val="333333"/>
          <w:shd w:val="clear" w:color="auto" w:fill="FFFFFF"/>
        </w:rPr>
        <w:t xml:space="preserve"> step before migrating/implementing a new feature, or fix, to a Production environment. Basically is a "user validation" step in a Development or Parallel testing area.</w:t>
      </w:r>
    </w:p>
    <w:p w:rsidR="0022531D" w:rsidRDefault="0022531D" w:rsidP="00735890">
      <w:pPr>
        <w:jc w:val="both"/>
        <w:rPr>
          <w:rFonts w:ascii="Times New Roman" w:hAnsi="Times New Roman" w:cs="Times New Roman"/>
          <w:b/>
          <w:color w:val="333333"/>
          <w:shd w:val="clear" w:color="auto" w:fill="FFFFFF"/>
        </w:rPr>
      </w:pPr>
    </w:p>
    <w:p w:rsidR="00D6570D" w:rsidRPr="00C61682" w:rsidRDefault="00D6570D" w:rsidP="00735890">
      <w:pPr>
        <w:jc w:val="both"/>
        <w:rPr>
          <w:rFonts w:ascii="Times New Roman" w:hAnsi="Times New Roman" w:cs="Times New Roman"/>
          <w:b/>
          <w:color w:val="333333"/>
          <w:shd w:val="clear" w:color="auto" w:fill="FFFFFF"/>
        </w:rPr>
      </w:pPr>
      <w:r w:rsidRPr="00C61682">
        <w:rPr>
          <w:rFonts w:ascii="Times New Roman" w:hAnsi="Times New Roman" w:cs="Times New Roman"/>
          <w:b/>
          <w:color w:val="333333"/>
          <w:shd w:val="clear" w:color="auto" w:fill="FFFFFF"/>
        </w:rPr>
        <w:t xml:space="preserve">Q4. What is the difference between Unit </w:t>
      </w:r>
      <w:proofErr w:type="gramStart"/>
      <w:r w:rsidRPr="00C61682">
        <w:rPr>
          <w:rFonts w:ascii="Times New Roman" w:hAnsi="Times New Roman" w:cs="Times New Roman"/>
          <w:b/>
          <w:color w:val="333333"/>
          <w:shd w:val="clear" w:color="auto" w:fill="FFFFFF"/>
        </w:rPr>
        <w:t>Testing</w:t>
      </w:r>
      <w:proofErr w:type="gramEnd"/>
      <w:r w:rsidRPr="00C61682">
        <w:rPr>
          <w:rFonts w:ascii="Times New Roman" w:hAnsi="Times New Roman" w:cs="Times New Roman"/>
          <w:b/>
          <w:color w:val="333333"/>
          <w:shd w:val="clear" w:color="auto" w:fill="FFFFFF"/>
        </w:rPr>
        <w:t xml:space="preserve"> and Component Testing?</w:t>
      </w:r>
    </w:p>
    <w:p w:rsidR="00D06662" w:rsidRPr="00C61682" w:rsidRDefault="00D06662" w:rsidP="00735890">
      <w:pPr>
        <w:jc w:val="both"/>
        <w:rPr>
          <w:rFonts w:ascii="Times New Roman" w:hAnsi="Times New Roman" w:cs="Times New Roman"/>
          <w:color w:val="000000" w:themeColor="text1"/>
        </w:rPr>
      </w:pPr>
      <w:proofErr w:type="gramStart"/>
      <w:r w:rsidRPr="00C61682">
        <w:rPr>
          <w:rFonts w:ascii="Times New Roman" w:hAnsi="Times New Roman" w:cs="Times New Roman"/>
          <w:b/>
          <w:color w:val="333333"/>
          <w:shd w:val="clear" w:color="auto" w:fill="FFFFFF"/>
        </w:rPr>
        <w:t>Ans.</w:t>
      </w:r>
      <w:proofErr w:type="gramEnd"/>
      <w:r w:rsidRPr="00C61682">
        <w:rPr>
          <w:rFonts w:ascii="Times New Roman" w:hAnsi="Times New Roman" w:cs="Times New Roman"/>
          <w:b/>
          <w:color w:val="333333"/>
          <w:shd w:val="clear" w:color="auto" w:fill="FFFFFF"/>
        </w:rPr>
        <w:t xml:space="preserve"> </w:t>
      </w:r>
      <w:r w:rsidRPr="00C61682">
        <w:rPr>
          <w:rFonts w:ascii="Times New Roman" w:hAnsi="Times New Roman" w:cs="Times New Roman"/>
          <w:color w:val="000000" w:themeColor="text1"/>
          <w:shd w:val="clear" w:color="auto" w:fill="FAFAFA"/>
        </w:rPr>
        <w:t>The</w:t>
      </w:r>
      <w:r w:rsidRPr="00C61682">
        <w:rPr>
          <w:rStyle w:val="apple-converted-space"/>
          <w:rFonts w:ascii="Times New Roman" w:hAnsi="Times New Roman" w:cs="Times New Roman"/>
          <w:color w:val="000000" w:themeColor="text1"/>
          <w:shd w:val="clear" w:color="auto" w:fill="FAFAFA"/>
        </w:rPr>
        <w:t> </w:t>
      </w:r>
      <w:r w:rsidRPr="00C61682">
        <w:rPr>
          <w:rFonts w:ascii="Times New Roman" w:hAnsi="Times New Roman" w:cs="Times New Roman"/>
          <w:b/>
          <w:bCs/>
          <w:color w:val="000000" w:themeColor="text1"/>
          <w:shd w:val="clear" w:color="auto" w:fill="FAFAFA"/>
        </w:rPr>
        <w:t>Unit Testing</w:t>
      </w:r>
      <w:r w:rsidRPr="00C61682">
        <w:rPr>
          <w:rStyle w:val="apple-converted-space"/>
          <w:rFonts w:ascii="Times New Roman" w:hAnsi="Times New Roman" w:cs="Times New Roman"/>
          <w:color w:val="000000" w:themeColor="text1"/>
          <w:shd w:val="clear" w:color="auto" w:fill="FAFAFA"/>
        </w:rPr>
        <w:t> </w:t>
      </w:r>
      <w:r w:rsidRPr="00C61682">
        <w:rPr>
          <w:rFonts w:ascii="Times New Roman" w:hAnsi="Times New Roman" w:cs="Times New Roman"/>
          <w:color w:val="000000" w:themeColor="text1"/>
          <w:shd w:val="clear" w:color="auto" w:fill="FAFAFA"/>
        </w:rPr>
        <w:t>involves testing of individual programs, modules, or components to demonstrate that the program executes as per the specification and it validates the design and technical quality of the application. In Unit Testing, the Called Components (or Communicating Components) are replaced with Stubs, Simulators, or Trusted Components. Testing Stubs or Drivers are used to simulate the behavior of interfacing modules.</w:t>
      </w:r>
      <w:r w:rsidRPr="00C61682">
        <w:rPr>
          <w:rStyle w:val="apple-converted-space"/>
          <w:rFonts w:ascii="Times New Roman" w:hAnsi="Times New Roman" w:cs="Times New Roman"/>
          <w:color w:val="000000" w:themeColor="text1"/>
          <w:shd w:val="clear" w:color="auto" w:fill="FAFAFA"/>
        </w:rPr>
        <w:t> </w:t>
      </w:r>
    </w:p>
    <w:p w:rsidR="00354A6F" w:rsidRPr="00C61682" w:rsidRDefault="00D06662" w:rsidP="00735890">
      <w:pPr>
        <w:jc w:val="both"/>
        <w:rPr>
          <w:rFonts w:ascii="Times New Roman" w:hAnsi="Times New Roman" w:cs="Times New Roman"/>
          <w:color w:val="000000" w:themeColor="text1"/>
        </w:rPr>
      </w:pPr>
      <w:r w:rsidRPr="00C61682">
        <w:rPr>
          <w:rFonts w:ascii="Times New Roman" w:hAnsi="Times New Roman" w:cs="Times New Roman"/>
          <w:color w:val="000000" w:themeColor="text1"/>
          <w:shd w:val="clear" w:color="auto" w:fill="FAFAFA"/>
        </w:rPr>
        <w:t>The</w:t>
      </w:r>
      <w:r w:rsidRPr="00C61682">
        <w:rPr>
          <w:rStyle w:val="apple-converted-space"/>
          <w:rFonts w:ascii="Times New Roman" w:hAnsi="Times New Roman" w:cs="Times New Roman"/>
          <w:color w:val="000000" w:themeColor="text1"/>
          <w:shd w:val="clear" w:color="auto" w:fill="FAFAFA"/>
        </w:rPr>
        <w:t> </w:t>
      </w:r>
      <w:r w:rsidRPr="00C61682">
        <w:rPr>
          <w:rFonts w:ascii="Times New Roman" w:hAnsi="Times New Roman" w:cs="Times New Roman"/>
          <w:b/>
          <w:bCs/>
          <w:color w:val="000000" w:themeColor="text1"/>
          <w:shd w:val="clear" w:color="auto" w:fill="FAFAFA"/>
        </w:rPr>
        <w:t>Component Testing</w:t>
      </w:r>
      <w:r w:rsidRPr="00C61682">
        <w:rPr>
          <w:rStyle w:val="apple-converted-space"/>
          <w:rFonts w:ascii="Times New Roman" w:hAnsi="Times New Roman" w:cs="Times New Roman"/>
          <w:color w:val="000000" w:themeColor="text1"/>
          <w:shd w:val="clear" w:color="auto" w:fill="FAFAFA"/>
        </w:rPr>
        <w:t> </w:t>
      </w:r>
      <w:r w:rsidRPr="00C61682">
        <w:rPr>
          <w:rFonts w:ascii="Times New Roman" w:hAnsi="Times New Roman" w:cs="Times New Roman"/>
          <w:color w:val="000000" w:themeColor="text1"/>
          <w:shd w:val="clear" w:color="auto" w:fill="FAFAFA"/>
        </w:rPr>
        <w:t>is like</w:t>
      </w:r>
      <w:r w:rsidRPr="00C61682">
        <w:rPr>
          <w:rStyle w:val="apple-converted-space"/>
          <w:rFonts w:ascii="Times New Roman" w:hAnsi="Times New Roman" w:cs="Times New Roman"/>
          <w:color w:val="000000" w:themeColor="text1"/>
          <w:shd w:val="clear" w:color="auto" w:fill="FAFAFA"/>
        </w:rPr>
        <w:t> </w:t>
      </w:r>
      <w:r w:rsidRPr="00C61682">
        <w:rPr>
          <w:rFonts w:ascii="Times New Roman" w:hAnsi="Times New Roman" w:cs="Times New Roman"/>
          <w:b/>
          <w:bCs/>
          <w:color w:val="000000" w:themeColor="text1"/>
          <w:shd w:val="clear" w:color="auto" w:fill="FAFAFA"/>
        </w:rPr>
        <w:t>Unit Testing</w:t>
      </w:r>
      <w:r w:rsidRPr="00C61682">
        <w:rPr>
          <w:rStyle w:val="apple-converted-space"/>
          <w:rFonts w:ascii="Times New Roman" w:hAnsi="Times New Roman" w:cs="Times New Roman"/>
          <w:color w:val="000000" w:themeColor="text1"/>
          <w:shd w:val="clear" w:color="auto" w:fill="FAFAFA"/>
        </w:rPr>
        <w:t> </w:t>
      </w:r>
      <w:r w:rsidRPr="00C61682">
        <w:rPr>
          <w:rFonts w:ascii="Times New Roman" w:hAnsi="Times New Roman" w:cs="Times New Roman"/>
          <w:color w:val="000000" w:themeColor="text1"/>
          <w:shd w:val="clear" w:color="auto" w:fill="FAFAFA"/>
        </w:rPr>
        <w:t>with the difference that all Stubs and Simulators are replaced with the real objects. Here a Unit is a component, and integration of one or more such components is also a Component.</w:t>
      </w:r>
      <w:r w:rsidRPr="00C61682">
        <w:rPr>
          <w:rStyle w:val="apple-converted-space"/>
          <w:rFonts w:ascii="Times New Roman" w:hAnsi="Times New Roman" w:cs="Times New Roman"/>
          <w:color w:val="000000" w:themeColor="text1"/>
          <w:shd w:val="clear" w:color="auto" w:fill="FAFAFA"/>
        </w:rPr>
        <w:t> </w:t>
      </w:r>
    </w:p>
    <w:p w:rsidR="0022531D" w:rsidRDefault="0022531D" w:rsidP="00735890">
      <w:pPr>
        <w:jc w:val="both"/>
        <w:rPr>
          <w:rFonts w:ascii="Times New Roman" w:hAnsi="Times New Roman" w:cs="Times New Roman"/>
          <w:b/>
          <w:color w:val="333333"/>
          <w:shd w:val="clear" w:color="auto" w:fill="FFFFFF"/>
        </w:rPr>
      </w:pPr>
    </w:p>
    <w:p w:rsidR="00D6570D" w:rsidRPr="00C61682" w:rsidRDefault="00D6570D" w:rsidP="00735890">
      <w:pPr>
        <w:jc w:val="both"/>
        <w:rPr>
          <w:rFonts w:ascii="Times New Roman" w:hAnsi="Times New Roman" w:cs="Times New Roman"/>
          <w:b/>
          <w:color w:val="333333"/>
          <w:shd w:val="clear" w:color="auto" w:fill="FFFFFF"/>
        </w:rPr>
      </w:pPr>
      <w:r w:rsidRPr="00C61682">
        <w:rPr>
          <w:rFonts w:ascii="Times New Roman" w:hAnsi="Times New Roman" w:cs="Times New Roman"/>
          <w:b/>
          <w:color w:val="333333"/>
          <w:shd w:val="clear" w:color="auto" w:fill="FFFFFF"/>
        </w:rPr>
        <w:t>Q5. What are the various types of Integration Testing?</w:t>
      </w:r>
    </w:p>
    <w:p w:rsidR="00D06662" w:rsidRPr="00C61682" w:rsidRDefault="00D06662" w:rsidP="00735890">
      <w:pPr>
        <w:jc w:val="both"/>
        <w:rPr>
          <w:rFonts w:ascii="Times New Roman" w:hAnsi="Times New Roman" w:cs="Times New Roman"/>
          <w:b/>
          <w:color w:val="333333"/>
          <w:shd w:val="clear" w:color="auto" w:fill="FFFFFF"/>
        </w:rPr>
      </w:pPr>
      <w:r w:rsidRPr="00C61682">
        <w:rPr>
          <w:rFonts w:ascii="Times New Roman" w:hAnsi="Times New Roman" w:cs="Times New Roman"/>
          <w:b/>
          <w:color w:val="333333"/>
          <w:shd w:val="clear" w:color="auto" w:fill="FFFFFF"/>
        </w:rPr>
        <w:t xml:space="preserve">Ans. </w:t>
      </w:r>
      <w:r w:rsidR="00DD5133" w:rsidRPr="00C61682">
        <w:rPr>
          <w:rFonts w:ascii="Times New Roman" w:hAnsi="Times New Roman" w:cs="Times New Roman"/>
          <w:color w:val="333333"/>
          <w:shd w:val="clear" w:color="auto" w:fill="FFFFFF"/>
        </w:rPr>
        <w:t>Types of integration testing are:</w:t>
      </w:r>
    </w:p>
    <w:p w:rsidR="00DD5133" w:rsidRPr="00C61682" w:rsidRDefault="000A44C6" w:rsidP="00C61682">
      <w:pPr>
        <w:pStyle w:val="NormalWeb"/>
        <w:numPr>
          <w:ilvl w:val="0"/>
          <w:numId w:val="7"/>
        </w:numPr>
        <w:rPr>
          <w:sz w:val="22"/>
          <w:szCs w:val="22"/>
        </w:rPr>
      </w:pPr>
      <w:hyperlink r:id="rId7" w:history="1">
        <w:r w:rsidR="00DD5133" w:rsidRPr="00C61682">
          <w:rPr>
            <w:rStyle w:val="Hyperlink"/>
            <w:b/>
            <w:bCs/>
            <w:color w:val="auto"/>
            <w:sz w:val="22"/>
            <w:szCs w:val="22"/>
            <w:u w:val="none"/>
          </w:rPr>
          <w:t>Big Bang integration testing</w:t>
        </w:r>
      </w:hyperlink>
      <w:r w:rsidR="00DD5133" w:rsidRPr="00C61682">
        <w:rPr>
          <w:rStyle w:val="Strong"/>
          <w:sz w:val="22"/>
          <w:szCs w:val="22"/>
        </w:rPr>
        <w:t>:</w:t>
      </w:r>
      <w:r w:rsidR="00DD5133" w:rsidRPr="00C61682">
        <w:rPr>
          <w:sz w:val="22"/>
          <w:szCs w:val="22"/>
        </w:rPr>
        <w:t xml:space="preserve"> In Big Bang integration testing all components or modules </w:t>
      </w:r>
      <w:proofErr w:type="gramStart"/>
      <w:r w:rsidR="00DD5133" w:rsidRPr="00C61682">
        <w:rPr>
          <w:sz w:val="22"/>
          <w:szCs w:val="22"/>
        </w:rPr>
        <w:t>are</w:t>
      </w:r>
      <w:proofErr w:type="gramEnd"/>
      <w:r w:rsidR="00DD5133" w:rsidRPr="00C61682">
        <w:rPr>
          <w:sz w:val="22"/>
          <w:szCs w:val="22"/>
        </w:rPr>
        <w:t xml:space="preserve"> integrated simultaneously, after which everything is tested as a whole. As per the below image all the modules from ‘Module 1’ to ‘Module 6’ are integrated simultaneously then the testing is carried out.</w:t>
      </w:r>
    </w:p>
    <w:p w:rsidR="00DD5133" w:rsidRPr="00C61682" w:rsidRDefault="00DD5133" w:rsidP="00C61682">
      <w:pPr>
        <w:pStyle w:val="ListParagraph"/>
        <w:numPr>
          <w:ilvl w:val="0"/>
          <w:numId w:val="7"/>
        </w:numPr>
        <w:jc w:val="both"/>
        <w:rPr>
          <w:rFonts w:ascii="Times New Roman" w:hAnsi="Times New Roman" w:cs="Times New Roman"/>
        </w:rPr>
      </w:pPr>
      <w:r w:rsidRPr="00C61682">
        <w:rPr>
          <w:rStyle w:val="Strong"/>
          <w:rFonts w:ascii="Times New Roman" w:hAnsi="Times New Roman" w:cs="Times New Roman"/>
        </w:rPr>
        <w:t>Top-down integration testing:</w:t>
      </w:r>
      <w:r w:rsidRPr="00C61682">
        <w:rPr>
          <w:rStyle w:val="apple-converted-space"/>
          <w:rFonts w:ascii="Times New Roman" w:hAnsi="Times New Roman" w:cs="Times New Roman"/>
        </w:rPr>
        <w:t xml:space="preserve"> </w:t>
      </w:r>
      <w:r w:rsidRPr="00C61682">
        <w:rPr>
          <w:rFonts w:ascii="Times New Roman" w:hAnsi="Times New Roman" w:cs="Times New Roman"/>
        </w:rPr>
        <w:t>Testing takes place from top to bottom, following the control flow or architectural structure (e.g. starting from the GUI or main menu). Components or systems are substituted by stubs.</w:t>
      </w:r>
    </w:p>
    <w:p w:rsidR="00DD5133" w:rsidRPr="00C61682" w:rsidRDefault="00DD5133" w:rsidP="00C61682">
      <w:pPr>
        <w:pStyle w:val="ListParagraph"/>
        <w:numPr>
          <w:ilvl w:val="0"/>
          <w:numId w:val="7"/>
        </w:numPr>
        <w:jc w:val="both"/>
        <w:rPr>
          <w:rFonts w:ascii="Times New Roman" w:hAnsi="Times New Roman" w:cs="Times New Roman"/>
          <w:b/>
          <w:color w:val="333333"/>
          <w:shd w:val="clear" w:color="auto" w:fill="FFFFFF"/>
        </w:rPr>
      </w:pPr>
      <w:r w:rsidRPr="00C61682">
        <w:rPr>
          <w:rStyle w:val="Strong"/>
          <w:rFonts w:ascii="Times New Roman" w:hAnsi="Times New Roman" w:cs="Times New Roman"/>
        </w:rPr>
        <w:lastRenderedPageBreak/>
        <w:t>Bottom-up integration testing:</w:t>
      </w:r>
      <w:r w:rsidRPr="00C61682">
        <w:rPr>
          <w:rStyle w:val="apple-converted-space"/>
          <w:rFonts w:ascii="Times New Roman" w:hAnsi="Times New Roman" w:cs="Times New Roman"/>
          <w:b/>
          <w:bCs/>
        </w:rPr>
        <w:t> </w:t>
      </w:r>
      <w:r w:rsidRPr="00C61682">
        <w:rPr>
          <w:rFonts w:ascii="Times New Roman" w:hAnsi="Times New Roman" w:cs="Times New Roman"/>
        </w:rPr>
        <w:t>Testing takes place from the bottom of the control flow upwards. Components or systems are substituted by drivers.</w:t>
      </w:r>
    </w:p>
    <w:p w:rsidR="0022531D" w:rsidRDefault="0022531D" w:rsidP="00735890">
      <w:pPr>
        <w:jc w:val="both"/>
        <w:rPr>
          <w:rFonts w:ascii="Times New Roman" w:hAnsi="Times New Roman" w:cs="Times New Roman"/>
          <w:b/>
          <w:color w:val="333333"/>
          <w:shd w:val="clear" w:color="auto" w:fill="FFFFFF"/>
        </w:rPr>
      </w:pPr>
    </w:p>
    <w:p w:rsidR="00D6570D" w:rsidRPr="00C61682" w:rsidRDefault="00D6570D" w:rsidP="00735890">
      <w:pPr>
        <w:jc w:val="both"/>
        <w:rPr>
          <w:rFonts w:ascii="Times New Roman" w:hAnsi="Times New Roman" w:cs="Times New Roman"/>
          <w:b/>
          <w:color w:val="333333"/>
          <w:shd w:val="clear" w:color="auto" w:fill="FFFFFF"/>
        </w:rPr>
      </w:pPr>
      <w:r w:rsidRPr="00C61682">
        <w:rPr>
          <w:rFonts w:ascii="Times New Roman" w:hAnsi="Times New Roman" w:cs="Times New Roman"/>
          <w:b/>
          <w:color w:val="333333"/>
          <w:shd w:val="clear" w:color="auto" w:fill="FFFFFF"/>
        </w:rPr>
        <w:t>Q6. What are the various factors influencing test scope?</w:t>
      </w:r>
    </w:p>
    <w:p w:rsidR="000B337E" w:rsidRPr="00C61682" w:rsidRDefault="000B337E" w:rsidP="00735890">
      <w:pPr>
        <w:jc w:val="both"/>
        <w:rPr>
          <w:rFonts w:ascii="Times New Roman" w:hAnsi="Times New Roman" w:cs="Times New Roman"/>
          <w:color w:val="333333"/>
          <w:shd w:val="clear" w:color="auto" w:fill="FFFFFF"/>
        </w:rPr>
      </w:pPr>
      <w:r w:rsidRPr="00C61682">
        <w:rPr>
          <w:rFonts w:ascii="Times New Roman" w:hAnsi="Times New Roman" w:cs="Times New Roman"/>
          <w:b/>
          <w:color w:val="333333"/>
          <w:shd w:val="clear" w:color="auto" w:fill="FFFFFF"/>
        </w:rPr>
        <w:t xml:space="preserve">Ans. </w:t>
      </w:r>
      <w:r w:rsidRPr="00C61682">
        <w:rPr>
          <w:rFonts w:ascii="Times New Roman" w:hAnsi="Times New Roman" w:cs="Times New Roman"/>
          <w:color w:val="333333"/>
          <w:shd w:val="clear" w:color="auto" w:fill="FFFFFF"/>
        </w:rPr>
        <w:t>Factors influencing test scope:</w:t>
      </w:r>
    </w:p>
    <w:p w:rsidR="000B337E" w:rsidRPr="00C61682" w:rsidRDefault="00824583" w:rsidP="000B337E">
      <w:pPr>
        <w:pStyle w:val="Heading3"/>
        <w:numPr>
          <w:ilvl w:val="0"/>
          <w:numId w:val="6"/>
        </w:numPr>
        <w:rPr>
          <w:rStyle w:val="Strong"/>
          <w:bCs/>
          <w:color w:val="000000"/>
          <w:sz w:val="22"/>
          <w:szCs w:val="22"/>
        </w:rPr>
      </w:pPr>
      <w:r w:rsidRPr="00C61682">
        <w:rPr>
          <w:rStyle w:val="Strong"/>
          <w:bCs/>
          <w:color w:val="000000"/>
          <w:sz w:val="22"/>
          <w:szCs w:val="22"/>
        </w:rPr>
        <w:t>Scope of the project</w:t>
      </w:r>
    </w:p>
    <w:p w:rsidR="00824583" w:rsidRPr="00C61682" w:rsidRDefault="00824583" w:rsidP="000B337E">
      <w:pPr>
        <w:pStyle w:val="Heading3"/>
        <w:numPr>
          <w:ilvl w:val="0"/>
          <w:numId w:val="6"/>
        </w:numPr>
        <w:rPr>
          <w:color w:val="000000"/>
          <w:sz w:val="22"/>
          <w:szCs w:val="22"/>
        </w:rPr>
      </w:pPr>
      <w:r w:rsidRPr="00C61682">
        <w:rPr>
          <w:rStyle w:val="Strong"/>
          <w:bCs/>
          <w:color w:val="000000"/>
          <w:sz w:val="22"/>
          <w:szCs w:val="22"/>
        </w:rPr>
        <w:t>Complexity of the application</w:t>
      </w:r>
    </w:p>
    <w:p w:rsidR="00824583" w:rsidRPr="00C61682" w:rsidRDefault="00824583" w:rsidP="000B337E">
      <w:pPr>
        <w:pStyle w:val="Heading3"/>
        <w:numPr>
          <w:ilvl w:val="0"/>
          <w:numId w:val="6"/>
        </w:numPr>
        <w:rPr>
          <w:color w:val="000000"/>
          <w:sz w:val="22"/>
          <w:szCs w:val="22"/>
        </w:rPr>
      </w:pPr>
      <w:r w:rsidRPr="00C61682">
        <w:rPr>
          <w:rStyle w:val="Strong"/>
          <w:bCs/>
          <w:color w:val="000000"/>
          <w:sz w:val="22"/>
          <w:szCs w:val="22"/>
        </w:rPr>
        <w:t>Use of supporting tools / technologies</w:t>
      </w:r>
    </w:p>
    <w:p w:rsidR="00824583" w:rsidRPr="00C61682" w:rsidRDefault="00824583" w:rsidP="000B337E">
      <w:pPr>
        <w:pStyle w:val="Heading3"/>
        <w:numPr>
          <w:ilvl w:val="0"/>
          <w:numId w:val="6"/>
        </w:numPr>
        <w:rPr>
          <w:rStyle w:val="Strong"/>
          <w:bCs/>
          <w:color w:val="000000"/>
          <w:sz w:val="22"/>
          <w:szCs w:val="22"/>
        </w:rPr>
      </w:pPr>
      <w:r w:rsidRPr="00C61682">
        <w:rPr>
          <w:rStyle w:val="Strong"/>
          <w:bCs/>
          <w:color w:val="000000"/>
          <w:sz w:val="22"/>
          <w:szCs w:val="22"/>
        </w:rPr>
        <w:t>Implementing the Framework</w:t>
      </w:r>
    </w:p>
    <w:p w:rsidR="00824583" w:rsidRPr="00C61682" w:rsidRDefault="00824583" w:rsidP="000B337E">
      <w:pPr>
        <w:pStyle w:val="Heading3"/>
        <w:numPr>
          <w:ilvl w:val="0"/>
          <w:numId w:val="6"/>
        </w:numPr>
        <w:rPr>
          <w:color w:val="000000"/>
          <w:sz w:val="22"/>
          <w:szCs w:val="22"/>
        </w:rPr>
      </w:pPr>
      <w:r w:rsidRPr="00C61682">
        <w:rPr>
          <w:rStyle w:val="Strong"/>
          <w:bCs/>
          <w:color w:val="000000"/>
          <w:sz w:val="22"/>
          <w:szCs w:val="22"/>
        </w:rPr>
        <w:t>Learning &amp; Training</w:t>
      </w:r>
    </w:p>
    <w:p w:rsidR="00824583" w:rsidRPr="00C61682" w:rsidRDefault="00824583" w:rsidP="000B337E">
      <w:pPr>
        <w:pStyle w:val="Heading3"/>
        <w:numPr>
          <w:ilvl w:val="0"/>
          <w:numId w:val="6"/>
        </w:numPr>
        <w:rPr>
          <w:color w:val="000000"/>
          <w:sz w:val="22"/>
          <w:szCs w:val="22"/>
        </w:rPr>
      </w:pPr>
      <w:r w:rsidRPr="00C61682">
        <w:rPr>
          <w:rStyle w:val="Strong"/>
          <w:bCs/>
          <w:color w:val="000000"/>
          <w:sz w:val="22"/>
          <w:szCs w:val="22"/>
        </w:rPr>
        <w:t>Environment setup</w:t>
      </w:r>
    </w:p>
    <w:p w:rsidR="00824583" w:rsidRPr="00C61682" w:rsidRDefault="00824583" w:rsidP="00C61682">
      <w:pPr>
        <w:pStyle w:val="Heading3"/>
        <w:numPr>
          <w:ilvl w:val="0"/>
          <w:numId w:val="6"/>
        </w:numPr>
        <w:rPr>
          <w:color w:val="000000"/>
          <w:sz w:val="22"/>
          <w:szCs w:val="22"/>
        </w:rPr>
      </w:pPr>
      <w:r w:rsidRPr="00C61682">
        <w:rPr>
          <w:rStyle w:val="Strong"/>
          <w:bCs/>
          <w:color w:val="000000"/>
          <w:sz w:val="22"/>
          <w:szCs w:val="22"/>
        </w:rPr>
        <w:t>Coding / scripting and review</w:t>
      </w:r>
    </w:p>
    <w:p w:rsidR="0022531D" w:rsidRDefault="0022531D" w:rsidP="00735890">
      <w:pPr>
        <w:jc w:val="both"/>
        <w:rPr>
          <w:rFonts w:ascii="Times New Roman" w:hAnsi="Times New Roman" w:cs="Times New Roman"/>
          <w:b/>
          <w:color w:val="333333"/>
          <w:shd w:val="clear" w:color="auto" w:fill="FFFFFF"/>
        </w:rPr>
      </w:pPr>
    </w:p>
    <w:p w:rsidR="00D6570D" w:rsidRPr="00C61682" w:rsidRDefault="00D6570D" w:rsidP="00735890">
      <w:pPr>
        <w:jc w:val="both"/>
        <w:rPr>
          <w:rFonts w:ascii="Times New Roman" w:hAnsi="Times New Roman" w:cs="Times New Roman"/>
          <w:b/>
          <w:color w:val="333333"/>
          <w:shd w:val="clear" w:color="auto" w:fill="FFFFFF"/>
        </w:rPr>
      </w:pPr>
      <w:r w:rsidRPr="00C61682">
        <w:rPr>
          <w:rFonts w:ascii="Times New Roman" w:hAnsi="Times New Roman" w:cs="Times New Roman"/>
          <w:b/>
          <w:color w:val="333333"/>
          <w:shd w:val="clear" w:color="auto" w:fill="FFFFFF"/>
        </w:rPr>
        <w:t>Q7. What are the various testing types available in Acceptance Testing?</w:t>
      </w:r>
    </w:p>
    <w:p w:rsidR="00FA1A8C" w:rsidRPr="00C61682" w:rsidRDefault="00FA1A8C" w:rsidP="00735890">
      <w:pPr>
        <w:jc w:val="both"/>
        <w:rPr>
          <w:rFonts w:ascii="Times New Roman" w:hAnsi="Times New Roman" w:cs="Times New Roman"/>
          <w:b/>
          <w:color w:val="333333"/>
          <w:shd w:val="clear" w:color="auto" w:fill="FFFFFF"/>
        </w:rPr>
      </w:pPr>
      <w:r w:rsidRPr="00C61682">
        <w:rPr>
          <w:rFonts w:ascii="Times New Roman" w:hAnsi="Times New Roman" w:cs="Times New Roman"/>
          <w:b/>
          <w:color w:val="333333"/>
          <w:shd w:val="clear" w:color="auto" w:fill="FFFFFF"/>
        </w:rPr>
        <w:t xml:space="preserve">Ans. </w:t>
      </w:r>
      <w:r w:rsidRPr="00C61682">
        <w:rPr>
          <w:rFonts w:ascii="Times New Roman" w:hAnsi="Times New Roman" w:cs="Times New Roman"/>
          <w:color w:val="333333"/>
          <w:shd w:val="clear" w:color="auto" w:fill="FFFFFF"/>
        </w:rPr>
        <w:t>Various testing types available in Acceptance testing:</w:t>
      </w:r>
    </w:p>
    <w:p w:rsidR="00FA1A8C" w:rsidRPr="00C15E07" w:rsidRDefault="00FA1A8C" w:rsidP="00C15E07">
      <w:pPr>
        <w:pStyle w:val="ListParagraph"/>
        <w:numPr>
          <w:ilvl w:val="0"/>
          <w:numId w:val="10"/>
        </w:numPr>
        <w:shd w:val="clear" w:color="auto" w:fill="FFFFFF"/>
        <w:spacing w:before="240" w:after="240" w:line="240" w:lineRule="auto"/>
        <w:outlineLvl w:val="2"/>
        <w:rPr>
          <w:rFonts w:ascii="Times New Roman" w:eastAsia="Times New Roman" w:hAnsi="Times New Roman" w:cs="Times New Roman"/>
          <w:b/>
          <w:bCs/>
          <w:color w:val="222222"/>
        </w:rPr>
      </w:pPr>
      <w:r w:rsidRPr="00C15E07">
        <w:rPr>
          <w:rFonts w:ascii="Times New Roman" w:eastAsia="Times New Roman" w:hAnsi="Times New Roman" w:cs="Times New Roman"/>
          <w:b/>
          <w:bCs/>
          <w:color w:val="222222"/>
        </w:rPr>
        <w:t>Alpha &amp; Beta Testing</w:t>
      </w:r>
    </w:p>
    <w:p w:rsidR="00FA1A8C" w:rsidRPr="00C61682" w:rsidRDefault="00FA1A8C" w:rsidP="00735890">
      <w:pPr>
        <w:jc w:val="both"/>
        <w:rPr>
          <w:rFonts w:ascii="Times New Roman" w:hAnsi="Times New Roman" w:cs="Times New Roman"/>
          <w:color w:val="222222"/>
          <w:shd w:val="clear" w:color="auto" w:fill="FFFFFF"/>
        </w:rPr>
      </w:pPr>
      <w:r w:rsidRPr="00C61682">
        <w:rPr>
          <w:rStyle w:val="Strong"/>
          <w:rFonts w:ascii="Times New Roman" w:hAnsi="Times New Roman" w:cs="Times New Roman"/>
          <w:color w:val="222222"/>
          <w:shd w:val="clear" w:color="auto" w:fill="FFFFFF"/>
        </w:rPr>
        <w:t>Alpha Testing</w:t>
      </w:r>
      <w:r w:rsidRPr="00C61682">
        <w:rPr>
          <w:rStyle w:val="apple-converted-space"/>
          <w:rFonts w:ascii="Times New Roman" w:hAnsi="Times New Roman" w:cs="Times New Roman"/>
          <w:color w:val="222222"/>
          <w:shd w:val="clear" w:color="auto" w:fill="FFFFFF"/>
        </w:rPr>
        <w:t> </w:t>
      </w:r>
      <w:r w:rsidRPr="00C61682">
        <w:rPr>
          <w:rFonts w:ascii="Times New Roman" w:hAnsi="Times New Roman" w:cs="Times New Roman"/>
          <w:color w:val="222222"/>
          <w:shd w:val="clear" w:color="auto" w:fill="FFFFFF"/>
        </w:rPr>
        <w:t>normally takes place in the development environment and is usually done by internal staff – long before the product is even released to external testers or customers.</w:t>
      </w:r>
    </w:p>
    <w:p w:rsidR="00FA1A8C" w:rsidRPr="00C61682" w:rsidRDefault="00FA1A8C" w:rsidP="00735890">
      <w:pPr>
        <w:jc w:val="both"/>
        <w:rPr>
          <w:rFonts w:ascii="Times New Roman" w:hAnsi="Times New Roman" w:cs="Times New Roman"/>
          <w:color w:val="222222"/>
          <w:shd w:val="clear" w:color="auto" w:fill="FFFFFF"/>
        </w:rPr>
      </w:pPr>
      <w:r w:rsidRPr="00C61682">
        <w:rPr>
          <w:rStyle w:val="Strong"/>
          <w:rFonts w:ascii="Times New Roman" w:hAnsi="Times New Roman" w:cs="Times New Roman"/>
          <w:color w:val="222222"/>
          <w:shd w:val="clear" w:color="auto" w:fill="FFFFFF"/>
        </w:rPr>
        <w:t>Beta Testing</w:t>
      </w:r>
      <w:r w:rsidRPr="00C61682">
        <w:rPr>
          <w:rFonts w:ascii="Times New Roman" w:hAnsi="Times New Roman" w:cs="Times New Roman"/>
          <w:color w:val="222222"/>
          <w:shd w:val="clear" w:color="auto" w:fill="FFFFFF"/>
        </w:rPr>
        <w:t>, also known as “field testing”, takes place in the customer’s environment and involves some extensive testing by a group of customers who use the system in their environment. These beta testers then provide feedback, which in turn leads to improvements of the product.</w:t>
      </w:r>
    </w:p>
    <w:p w:rsidR="00FA1A8C" w:rsidRPr="00C61682" w:rsidRDefault="00FA1A8C" w:rsidP="00C15E07">
      <w:pPr>
        <w:pStyle w:val="Heading3"/>
        <w:numPr>
          <w:ilvl w:val="0"/>
          <w:numId w:val="10"/>
        </w:numPr>
        <w:shd w:val="clear" w:color="auto" w:fill="FFFFFF"/>
        <w:spacing w:before="240" w:beforeAutospacing="0" w:after="240" w:afterAutospacing="0"/>
        <w:rPr>
          <w:color w:val="222222"/>
          <w:sz w:val="22"/>
          <w:szCs w:val="22"/>
        </w:rPr>
      </w:pPr>
      <w:r w:rsidRPr="00C61682">
        <w:rPr>
          <w:color w:val="222222"/>
          <w:sz w:val="22"/>
          <w:szCs w:val="22"/>
        </w:rPr>
        <w:t>Contract Acceptance Testing</w:t>
      </w:r>
    </w:p>
    <w:p w:rsidR="00FA1A8C" w:rsidRPr="00C61682" w:rsidRDefault="00FA1A8C" w:rsidP="00FA1A8C">
      <w:pPr>
        <w:pStyle w:val="NormalWeb"/>
        <w:shd w:val="clear" w:color="auto" w:fill="FFFFFF"/>
        <w:spacing w:before="0" w:beforeAutospacing="0" w:after="360" w:afterAutospacing="0"/>
        <w:rPr>
          <w:color w:val="222222"/>
          <w:sz w:val="22"/>
          <w:szCs w:val="22"/>
        </w:rPr>
      </w:pPr>
      <w:r w:rsidRPr="00C61682">
        <w:rPr>
          <w:color w:val="222222"/>
          <w:sz w:val="22"/>
          <w:szCs w:val="22"/>
        </w:rPr>
        <w:t xml:space="preserve">Contract Acceptance Testing means that </w:t>
      </w:r>
      <w:proofErr w:type="gramStart"/>
      <w:r w:rsidRPr="00C61682">
        <w:rPr>
          <w:color w:val="222222"/>
          <w:sz w:val="22"/>
          <w:szCs w:val="22"/>
        </w:rPr>
        <w:t>a developed</w:t>
      </w:r>
      <w:proofErr w:type="gramEnd"/>
      <w:r w:rsidRPr="00C61682">
        <w:rPr>
          <w:color w:val="222222"/>
          <w:sz w:val="22"/>
          <w:szCs w:val="22"/>
        </w:rPr>
        <w:t xml:space="preserve"> software is tested against certain criteria and specifications which are predefined and agreed upon in a contract.</w:t>
      </w:r>
    </w:p>
    <w:p w:rsidR="00FA1A8C" w:rsidRPr="00C61682" w:rsidRDefault="00FA1A8C" w:rsidP="00C15E07">
      <w:pPr>
        <w:pStyle w:val="Heading3"/>
        <w:numPr>
          <w:ilvl w:val="0"/>
          <w:numId w:val="10"/>
        </w:numPr>
        <w:shd w:val="clear" w:color="auto" w:fill="FFFFFF"/>
        <w:spacing w:before="240" w:beforeAutospacing="0" w:after="240" w:afterAutospacing="0"/>
        <w:rPr>
          <w:color w:val="222222"/>
          <w:sz w:val="22"/>
          <w:szCs w:val="22"/>
        </w:rPr>
      </w:pPr>
      <w:r w:rsidRPr="00C61682">
        <w:rPr>
          <w:color w:val="222222"/>
          <w:sz w:val="22"/>
          <w:szCs w:val="22"/>
        </w:rPr>
        <w:t>Regulation Acceptance Testing</w:t>
      </w:r>
    </w:p>
    <w:p w:rsidR="00FA1A8C" w:rsidRPr="00C61682" w:rsidRDefault="00FA1A8C" w:rsidP="00FA1A8C">
      <w:pPr>
        <w:pStyle w:val="NormalWeb"/>
        <w:shd w:val="clear" w:color="auto" w:fill="FFFFFF"/>
        <w:spacing w:before="0" w:beforeAutospacing="0" w:after="360" w:afterAutospacing="0"/>
        <w:rPr>
          <w:color w:val="222222"/>
          <w:sz w:val="22"/>
          <w:szCs w:val="22"/>
        </w:rPr>
      </w:pPr>
      <w:r w:rsidRPr="00C61682">
        <w:rPr>
          <w:color w:val="222222"/>
          <w:sz w:val="22"/>
          <w:szCs w:val="22"/>
        </w:rPr>
        <w:t>Regulation Acceptance Testing, also known as Compliance Acceptance Testing, examines whether the software complies with the regulations. This includes governmental and legal regulations.</w:t>
      </w:r>
    </w:p>
    <w:p w:rsidR="00FA1A8C" w:rsidRPr="00C61682" w:rsidRDefault="00FA1A8C" w:rsidP="00C15E07">
      <w:pPr>
        <w:pStyle w:val="Heading3"/>
        <w:numPr>
          <w:ilvl w:val="0"/>
          <w:numId w:val="10"/>
        </w:numPr>
        <w:shd w:val="clear" w:color="auto" w:fill="FFFFFF"/>
        <w:spacing w:before="240" w:beforeAutospacing="0" w:after="240" w:afterAutospacing="0"/>
        <w:rPr>
          <w:color w:val="222222"/>
          <w:sz w:val="22"/>
          <w:szCs w:val="22"/>
        </w:rPr>
      </w:pPr>
      <w:r w:rsidRPr="00C61682">
        <w:rPr>
          <w:color w:val="222222"/>
          <w:sz w:val="22"/>
          <w:szCs w:val="22"/>
        </w:rPr>
        <w:t>Operational acceptance testing</w:t>
      </w:r>
    </w:p>
    <w:p w:rsidR="00FA1A8C" w:rsidRPr="00C61682" w:rsidRDefault="00FA1A8C" w:rsidP="00FA1A8C">
      <w:pPr>
        <w:pStyle w:val="NormalWeb"/>
        <w:shd w:val="clear" w:color="auto" w:fill="FFFFFF"/>
        <w:spacing w:before="0" w:beforeAutospacing="0" w:after="360" w:afterAutospacing="0"/>
        <w:rPr>
          <w:color w:val="222222"/>
          <w:sz w:val="22"/>
          <w:szCs w:val="22"/>
        </w:rPr>
      </w:pPr>
      <w:r w:rsidRPr="00C61682">
        <w:rPr>
          <w:color w:val="222222"/>
          <w:sz w:val="22"/>
          <w:szCs w:val="22"/>
        </w:rPr>
        <w:t>Also known as</w:t>
      </w:r>
      <w:r w:rsidRPr="00C61682">
        <w:rPr>
          <w:rStyle w:val="apple-converted-space"/>
          <w:color w:val="222222"/>
          <w:sz w:val="22"/>
          <w:szCs w:val="22"/>
        </w:rPr>
        <w:t> </w:t>
      </w:r>
      <w:r w:rsidRPr="00C61682">
        <w:rPr>
          <w:rStyle w:val="Strong"/>
          <w:color w:val="222222"/>
          <w:sz w:val="22"/>
          <w:szCs w:val="22"/>
        </w:rPr>
        <w:t>Operational Readiness Testing</w:t>
      </w:r>
      <w:r w:rsidRPr="00C61682">
        <w:rPr>
          <w:rStyle w:val="apple-converted-space"/>
          <w:color w:val="222222"/>
          <w:sz w:val="22"/>
          <w:szCs w:val="22"/>
        </w:rPr>
        <w:t> </w:t>
      </w:r>
      <w:r w:rsidRPr="00C61682">
        <w:rPr>
          <w:color w:val="222222"/>
          <w:sz w:val="22"/>
          <w:szCs w:val="22"/>
        </w:rPr>
        <w:t>or</w:t>
      </w:r>
      <w:r w:rsidRPr="00C61682">
        <w:rPr>
          <w:rStyle w:val="apple-converted-space"/>
          <w:color w:val="222222"/>
          <w:sz w:val="22"/>
          <w:szCs w:val="22"/>
        </w:rPr>
        <w:t> </w:t>
      </w:r>
      <w:r w:rsidRPr="00C61682">
        <w:rPr>
          <w:rStyle w:val="Strong"/>
          <w:color w:val="222222"/>
          <w:sz w:val="22"/>
          <w:szCs w:val="22"/>
        </w:rPr>
        <w:t>Production Acceptance Testing</w:t>
      </w:r>
      <w:r w:rsidRPr="00C61682">
        <w:rPr>
          <w:color w:val="222222"/>
          <w:sz w:val="22"/>
          <w:szCs w:val="22"/>
        </w:rPr>
        <w:t>, these test cases ensure there are workflows in place to allow the software or system to be used.</w:t>
      </w:r>
    </w:p>
    <w:p w:rsidR="00FA1A8C" w:rsidRPr="00C61682" w:rsidRDefault="00FA1A8C" w:rsidP="00C15E07">
      <w:pPr>
        <w:pStyle w:val="Heading3"/>
        <w:numPr>
          <w:ilvl w:val="0"/>
          <w:numId w:val="10"/>
        </w:numPr>
        <w:shd w:val="clear" w:color="auto" w:fill="FFFFFF"/>
        <w:spacing w:before="240" w:beforeAutospacing="0" w:after="240" w:afterAutospacing="0"/>
        <w:rPr>
          <w:color w:val="222222"/>
          <w:sz w:val="22"/>
          <w:szCs w:val="22"/>
        </w:rPr>
      </w:pPr>
      <w:r w:rsidRPr="00C61682">
        <w:rPr>
          <w:color w:val="222222"/>
          <w:sz w:val="22"/>
          <w:szCs w:val="22"/>
        </w:rPr>
        <w:t>Black Box Testing</w:t>
      </w:r>
    </w:p>
    <w:p w:rsidR="00FA1A8C" w:rsidRPr="00C15E07" w:rsidRDefault="0022531D" w:rsidP="0022531D">
      <w:pPr>
        <w:pStyle w:val="Heading3"/>
        <w:shd w:val="clear" w:color="auto" w:fill="FFFFFF"/>
        <w:spacing w:before="240" w:beforeAutospacing="0" w:after="240" w:afterAutospacing="0"/>
        <w:rPr>
          <w:b w:val="0"/>
          <w:color w:val="222222"/>
          <w:sz w:val="22"/>
          <w:szCs w:val="22"/>
        </w:rPr>
      </w:pPr>
      <w:proofErr w:type="gramStart"/>
      <w:r>
        <w:rPr>
          <w:b w:val="0"/>
          <w:color w:val="222222"/>
          <w:sz w:val="22"/>
          <w:szCs w:val="22"/>
          <w:shd w:val="clear" w:color="auto" w:fill="FFFFFF"/>
        </w:rPr>
        <w:lastRenderedPageBreak/>
        <w:t>It’s  basically</w:t>
      </w:r>
      <w:proofErr w:type="gramEnd"/>
      <w:r>
        <w:rPr>
          <w:b w:val="0"/>
          <w:color w:val="222222"/>
          <w:sz w:val="22"/>
          <w:szCs w:val="22"/>
          <w:shd w:val="clear" w:color="auto" w:fill="FFFFFF"/>
        </w:rPr>
        <w:t xml:space="preserve"> </w:t>
      </w:r>
      <w:r w:rsidR="00FA1A8C" w:rsidRPr="00C61682">
        <w:rPr>
          <w:b w:val="0"/>
          <w:color w:val="222222"/>
          <w:sz w:val="22"/>
          <w:szCs w:val="22"/>
          <w:shd w:val="clear" w:color="auto" w:fill="FFFFFF"/>
        </w:rPr>
        <w:t xml:space="preserve"> a method of software testing which analyzes certain functionalities without letting the tester see the internal code structure of the software.</w:t>
      </w:r>
    </w:p>
    <w:p w:rsidR="0022531D" w:rsidRDefault="0022531D" w:rsidP="00735890">
      <w:pPr>
        <w:jc w:val="both"/>
        <w:rPr>
          <w:rFonts w:ascii="Times New Roman" w:hAnsi="Times New Roman" w:cs="Times New Roman"/>
          <w:b/>
          <w:color w:val="333333"/>
          <w:shd w:val="clear" w:color="auto" w:fill="FFFFFF"/>
        </w:rPr>
      </w:pPr>
    </w:p>
    <w:p w:rsidR="00D6570D" w:rsidRPr="00C61682" w:rsidRDefault="00D6570D" w:rsidP="00735890">
      <w:pPr>
        <w:jc w:val="both"/>
        <w:rPr>
          <w:rFonts w:ascii="Times New Roman" w:hAnsi="Times New Roman" w:cs="Times New Roman"/>
          <w:b/>
          <w:color w:val="333333"/>
          <w:shd w:val="clear" w:color="auto" w:fill="FFFFFF"/>
        </w:rPr>
      </w:pPr>
      <w:r w:rsidRPr="00C61682">
        <w:rPr>
          <w:rFonts w:ascii="Times New Roman" w:hAnsi="Times New Roman" w:cs="Times New Roman"/>
          <w:b/>
          <w:color w:val="333333"/>
          <w:shd w:val="clear" w:color="auto" w:fill="FFFFFF"/>
        </w:rPr>
        <w:t>Q8. What is the difference between bug and defect?</w:t>
      </w:r>
    </w:p>
    <w:p w:rsidR="00DD5133" w:rsidRPr="00C61682" w:rsidRDefault="00DD5133" w:rsidP="00735890">
      <w:pPr>
        <w:jc w:val="both"/>
        <w:rPr>
          <w:rFonts w:ascii="Times New Roman" w:hAnsi="Times New Roman" w:cs="Times New Roman"/>
          <w:color w:val="333333"/>
          <w:shd w:val="clear" w:color="auto" w:fill="FFFFFF"/>
        </w:rPr>
      </w:pPr>
      <w:r w:rsidRPr="00C61682">
        <w:rPr>
          <w:rFonts w:ascii="Times New Roman" w:hAnsi="Times New Roman" w:cs="Times New Roman"/>
          <w:b/>
          <w:color w:val="333333"/>
          <w:shd w:val="clear" w:color="auto" w:fill="FFFFFF"/>
        </w:rPr>
        <w:t xml:space="preserve">Ans. </w:t>
      </w:r>
      <w:r w:rsidR="00FA1A8C" w:rsidRPr="00C61682">
        <w:rPr>
          <w:rFonts w:ascii="Times New Roman" w:hAnsi="Times New Roman" w:cs="Times New Roman"/>
          <w:color w:val="000000"/>
          <w:shd w:val="clear" w:color="auto" w:fill="FFFFFF"/>
        </w:rPr>
        <w:t>BUG is</w:t>
      </w:r>
      <w:r w:rsidRPr="00C61682">
        <w:rPr>
          <w:rFonts w:ascii="Times New Roman" w:hAnsi="Times New Roman" w:cs="Times New Roman"/>
          <w:color w:val="000000"/>
          <w:shd w:val="clear" w:color="auto" w:fill="FFFFFF"/>
        </w:rPr>
        <w:t xml:space="preserve"> the issue found in the software during the Testing Lifecycle. Defect is an issue which is not found during the Testing Lifecycle. Issues found by the developers and corrected by the developer himself is DEFECT. Issues found after the production of </w:t>
      </w:r>
      <w:proofErr w:type="gramStart"/>
      <w:r w:rsidRPr="00C61682">
        <w:rPr>
          <w:rFonts w:ascii="Times New Roman" w:hAnsi="Times New Roman" w:cs="Times New Roman"/>
          <w:color w:val="000000"/>
          <w:shd w:val="clear" w:color="auto" w:fill="FFFFFF"/>
        </w:rPr>
        <w:t>a software</w:t>
      </w:r>
      <w:proofErr w:type="gramEnd"/>
      <w:r w:rsidRPr="00C61682">
        <w:rPr>
          <w:rFonts w:ascii="Times New Roman" w:hAnsi="Times New Roman" w:cs="Times New Roman"/>
          <w:color w:val="000000"/>
          <w:shd w:val="clear" w:color="auto" w:fill="FFFFFF"/>
        </w:rPr>
        <w:t xml:space="preserve"> are called DEFECTS. Issues found only during the testing lifecycle are called BUGS. DEFECT and BUG are both issues in an application but depends at what stage they are caught. If they are discovered during the Testing Lifecycle then they are called BUGS but if they are discovered and corrected by the developers themselves or if they are discovered after the production of the software then they are called DEFECTS.</w:t>
      </w:r>
    </w:p>
    <w:p w:rsidR="0022531D" w:rsidRDefault="0022531D" w:rsidP="00735890">
      <w:pPr>
        <w:jc w:val="both"/>
        <w:rPr>
          <w:rFonts w:ascii="Times New Roman" w:hAnsi="Times New Roman" w:cs="Times New Roman"/>
          <w:b/>
          <w:color w:val="333333"/>
          <w:shd w:val="clear" w:color="auto" w:fill="FFFFFF"/>
        </w:rPr>
      </w:pPr>
    </w:p>
    <w:p w:rsidR="00D6570D" w:rsidRDefault="00D6570D" w:rsidP="00735890">
      <w:pPr>
        <w:jc w:val="both"/>
        <w:rPr>
          <w:rFonts w:ascii="Times New Roman" w:hAnsi="Times New Roman" w:cs="Times New Roman"/>
          <w:b/>
          <w:color w:val="333333"/>
          <w:shd w:val="clear" w:color="auto" w:fill="FFFFFF"/>
        </w:rPr>
      </w:pPr>
      <w:r w:rsidRPr="00C61682">
        <w:rPr>
          <w:rFonts w:ascii="Times New Roman" w:hAnsi="Times New Roman" w:cs="Times New Roman"/>
          <w:b/>
          <w:color w:val="333333"/>
          <w:shd w:val="clear" w:color="auto" w:fill="FFFFFF"/>
        </w:rPr>
        <w:t>Q9. What is the difference between unit testing and integration testing?</w:t>
      </w:r>
    </w:p>
    <w:p w:rsidR="0022531D" w:rsidRPr="00C61682" w:rsidRDefault="0022531D" w:rsidP="00735890">
      <w:pPr>
        <w:jc w:val="both"/>
        <w:rPr>
          <w:rFonts w:ascii="Times New Roman" w:hAnsi="Times New Roman" w:cs="Times New Roman"/>
          <w:b/>
          <w:color w:val="333333"/>
          <w:shd w:val="clear" w:color="auto" w:fill="FFFFFF"/>
        </w:rPr>
      </w:pPr>
      <w:proofErr w:type="gramStart"/>
      <w:r>
        <w:rPr>
          <w:rFonts w:ascii="Times New Roman" w:hAnsi="Times New Roman" w:cs="Times New Roman"/>
          <w:b/>
          <w:color w:val="333333"/>
          <w:shd w:val="clear" w:color="auto" w:fill="FFFFFF"/>
        </w:rPr>
        <w:t>Ans.</w:t>
      </w:r>
      <w:proofErr w:type="gramEnd"/>
    </w:p>
    <w:tbl>
      <w:tblPr>
        <w:tblStyle w:val="TableGrid"/>
        <w:tblW w:w="0" w:type="auto"/>
        <w:tblLook w:val="04A0"/>
      </w:tblPr>
      <w:tblGrid>
        <w:gridCol w:w="738"/>
        <w:gridCol w:w="4140"/>
        <w:gridCol w:w="4698"/>
      </w:tblGrid>
      <w:tr w:rsidR="00752CF7" w:rsidRPr="00C61682" w:rsidTr="007B44BB">
        <w:trPr>
          <w:trHeight w:val="395"/>
        </w:trPr>
        <w:tc>
          <w:tcPr>
            <w:tcW w:w="738" w:type="dxa"/>
          </w:tcPr>
          <w:p w:rsidR="00752CF7" w:rsidRPr="00C61682" w:rsidRDefault="00752CF7" w:rsidP="00735890">
            <w:pPr>
              <w:jc w:val="both"/>
              <w:rPr>
                <w:rFonts w:ascii="Times New Roman" w:hAnsi="Times New Roman" w:cs="Times New Roman"/>
                <w:b/>
                <w:color w:val="333333"/>
                <w:shd w:val="clear" w:color="auto" w:fill="FFFFFF"/>
              </w:rPr>
            </w:pPr>
          </w:p>
        </w:tc>
        <w:tc>
          <w:tcPr>
            <w:tcW w:w="4140" w:type="dxa"/>
          </w:tcPr>
          <w:p w:rsidR="00752CF7" w:rsidRPr="00C61682" w:rsidRDefault="00752CF7" w:rsidP="00752CF7">
            <w:pPr>
              <w:jc w:val="center"/>
              <w:rPr>
                <w:rFonts w:ascii="Times New Roman" w:hAnsi="Times New Roman" w:cs="Times New Roman"/>
                <w:b/>
                <w:color w:val="333333"/>
                <w:u w:val="single"/>
                <w:shd w:val="clear" w:color="auto" w:fill="FFFFFF"/>
              </w:rPr>
            </w:pPr>
            <w:r w:rsidRPr="00C61682">
              <w:rPr>
                <w:rFonts w:ascii="Times New Roman" w:hAnsi="Times New Roman" w:cs="Times New Roman"/>
                <w:b/>
                <w:color w:val="333333"/>
                <w:u w:val="single"/>
                <w:shd w:val="clear" w:color="auto" w:fill="FFFFFF"/>
              </w:rPr>
              <w:t>Unit Testing</w:t>
            </w:r>
          </w:p>
        </w:tc>
        <w:tc>
          <w:tcPr>
            <w:tcW w:w="4698" w:type="dxa"/>
          </w:tcPr>
          <w:p w:rsidR="00752CF7" w:rsidRPr="00C61682" w:rsidRDefault="00752CF7" w:rsidP="00752CF7">
            <w:pPr>
              <w:jc w:val="center"/>
              <w:rPr>
                <w:rFonts w:ascii="Times New Roman" w:hAnsi="Times New Roman" w:cs="Times New Roman"/>
                <w:b/>
                <w:color w:val="333333"/>
                <w:u w:val="single"/>
                <w:shd w:val="clear" w:color="auto" w:fill="FFFFFF"/>
              </w:rPr>
            </w:pPr>
            <w:r w:rsidRPr="00C61682">
              <w:rPr>
                <w:rFonts w:ascii="Times New Roman" w:hAnsi="Times New Roman" w:cs="Times New Roman"/>
                <w:b/>
                <w:color w:val="333333"/>
                <w:u w:val="single"/>
                <w:shd w:val="clear" w:color="auto" w:fill="FFFFFF"/>
              </w:rPr>
              <w:t>Integration Testing</w:t>
            </w:r>
          </w:p>
        </w:tc>
      </w:tr>
      <w:tr w:rsidR="00752CF7" w:rsidRPr="00C61682" w:rsidTr="00752CF7">
        <w:tc>
          <w:tcPr>
            <w:tcW w:w="738" w:type="dxa"/>
          </w:tcPr>
          <w:p w:rsidR="00752CF7" w:rsidRPr="00C61682" w:rsidRDefault="0022531D" w:rsidP="00735890">
            <w:pPr>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1.</w:t>
            </w:r>
          </w:p>
        </w:tc>
        <w:tc>
          <w:tcPr>
            <w:tcW w:w="4140" w:type="dxa"/>
          </w:tcPr>
          <w:p w:rsidR="00752CF7" w:rsidRPr="00C61682" w:rsidRDefault="00752CF7" w:rsidP="00735890">
            <w:pPr>
              <w:jc w:val="both"/>
              <w:rPr>
                <w:rFonts w:ascii="Times New Roman" w:hAnsi="Times New Roman" w:cs="Times New Roman"/>
                <w:b/>
                <w:color w:val="000000" w:themeColor="text1"/>
                <w:shd w:val="clear" w:color="auto" w:fill="FFFFFF"/>
              </w:rPr>
            </w:pPr>
            <w:r w:rsidRPr="00C61682">
              <w:rPr>
                <w:rFonts w:ascii="Times New Roman" w:hAnsi="Times New Roman" w:cs="Times New Roman"/>
                <w:color w:val="000000" w:themeColor="text1"/>
                <w:shd w:val="clear" w:color="auto" w:fill="FFFFFF"/>
              </w:rPr>
              <w:t xml:space="preserve">It may not catch integration </w:t>
            </w:r>
            <w:proofErr w:type="gramStart"/>
            <w:r w:rsidRPr="00C61682">
              <w:rPr>
                <w:rFonts w:ascii="Times New Roman" w:hAnsi="Times New Roman" w:cs="Times New Roman"/>
                <w:color w:val="000000" w:themeColor="text1"/>
                <w:shd w:val="clear" w:color="auto" w:fill="FFFFFF"/>
              </w:rPr>
              <w:t>errors,</w:t>
            </w:r>
            <w:proofErr w:type="gramEnd"/>
            <w:r w:rsidRPr="00C61682">
              <w:rPr>
                <w:rFonts w:ascii="Times New Roman" w:hAnsi="Times New Roman" w:cs="Times New Roman"/>
                <w:color w:val="000000" w:themeColor="text1"/>
                <w:shd w:val="clear" w:color="auto" w:fill="FFFFFF"/>
              </w:rPr>
              <w:t xml:space="preserve"> or other system-wide issues because unit testing only tests the functionality of the units themselves.</w:t>
            </w:r>
          </w:p>
        </w:tc>
        <w:tc>
          <w:tcPr>
            <w:tcW w:w="4698" w:type="dxa"/>
          </w:tcPr>
          <w:p w:rsidR="00752CF7" w:rsidRPr="00C61682" w:rsidRDefault="00752CF7" w:rsidP="00735890">
            <w:pPr>
              <w:jc w:val="both"/>
              <w:rPr>
                <w:rFonts w:ascii="Times New Roman" w:hAnsi="Times New Roman" w:cs="Times New Roman"/>
                <w:b/>
                <w:color w:val="000000" w:themeColor="text1"/>
                <w:shd w:val="clear" w:color="auto" w:fill="FFFFFF"/>
              </w:rPr>
            </w:pPr>
            <w:r w:rsidRPr="00C61682">
              <w:rPr>
                <w:rFonts w:ascii="Times New Roman" w:hAnsi="Times New Roman" w:cs="Times New Roman"/>
                <w:color w:val="000000" w:themeColor="text1"/>
                <w:shd w:val="clear" w:color="auto" w:fill="FFFFFF"/>
              </w:rPr>
              <w:t>Integration testing uncovers an error that arises when modules are integrated to build the overall system.</w:t>
            </w:r>
          </w:p>
        </w:tc>
      </w:tr>
      <w:tr w:rsidR="00752CF7" w:rsidRPr="00C61682" w:rsidTr="00752CF7">
        <w:tc>
          <w:tcPr>
            <w:tcW w:w="738" w:type="dxa"/>
          </w:tcPr>
          <w:p w:rsidR="00752CF7" w:rsidRPr="00C61682" w:rsidRDefault="0022531D" w:rsidP="00735890">
            <w:pPr>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w:t>
            </w:r>
          </w:p>
        </w:tc>
        <w:tc>
          <w:tcPr>
            <w:tcW w:w="4140" w:type="dxa"/>
          </w:tcPr>
          <w:p w:rsidR="00752CF7" w:rsidRPr="00C61682" w:rsidRDefault="00752CF7" w:rsidP="00735890">
            <w:pPr>
              <w:jc w:val="both"/>
              <w:rPr>
                <w:rFonts w:ascii="Times New Roman" w:hAnsi="Times New Roman" w:cs="Times New Roman"/>
                <w:b/>
                <w:color w:val="000000" w:themeColor="text1"/>
                <w:shd w:val="clear" w:color="auto" w:fill="FFFFFF"/>
              </w:rPr>
            </w:pPr>
            <w:r w:rsidRPr="00C61682">
              <w:rPr>
                <w:rFonts w:ascii="Times New Roman" w:hAnsi="Times New Roman" w:cs="Times New Roman"/>
                <w:color w:val="000000" w:themeColor="text1"/>
                <w:shd w:val="clear" w:color="auto" w:fill="FFFFFF"/>
              </w:rPr>
              <w:t>The goal of unit testing is to isolate each part of the program and show that the individual parts are correct.</w:t>
            </w:r>
          </w:p>
        </w:tc>
        <w:tc>
          <w:tcPr>
            <w:tcW w:w="4698" w:type="dxa"/>
          </w:tcPr>
          <w:p w:rsidR="00752CF7" w:rsidRPr="00C61682" w:rsidRDefault="00752CF7" w:rsidP="00735890">
            <w:pPr>
              <w:jc w:val="both"/>
              <w:rPr>
                <w:rFonts w:ascii="Times New Roman" w:hAnsi="Times New Roman" w:cs="Times New Roman"/>
                <w:b/>
                <w:color w:val="000000" w:themeColor="text1"/>
                <w:shd w:val="clear" w:color="auto" w:fill="FFFFFF"/>
              </w:rPr>
            </w:pPr>
            <w:r w:rsidRPr="00C61682">
              <w:rPr>
                <w:rFonts w:ascii="Times New Roman" w:hAnsi="Times New Roman" w:cs="Times New Roman"/>
                <w:color w:val="000000" w:themeColor="text1"/>
                <w:shd w:val="clear" w:color="auto" w:fill="FFFFFF"/>
              </w:rPr>
              <w:t>The goal of Integration Testing is to combined modules in the application and tested as a group to see that they are working fine.</w:t>
            </w:r>
          </w:p>
        </w:tc>
      </w:tr>
      <w:tr w:rsidR="00752CF7" w:rsidRPr="00C61682" w:rsidTr="00752CF7">
        <w:tc>
          <w:tcPr>
            <w:tcW w:w="738" w:type="dxa"/>
          </w:tcPr>
          <w:p w:rsidR="00752CF7" w:rsidRPr="00C61682" w:rsidRDefault="0022531D" w:rsidP="00735890">
            <w:pPr>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3.</w:t>
            </w:r>
          </w:p>
        </w:tc>
        <w:tc>
          <w:tcPr>
            <w:tcW w:w="4140" w:type="dxa"/>
          </w:tcPr>
          <w:p w:rsidR="00752CF7" w:rsidRPr="00C61682" w:rsidRDefault="007B44BB" w:rsidP="00735890">
            <w:pPr>
              <w:jc w:val="both"/>
              <w:rPr>
                <w:rFonts w:ascii="Times New Roman" w:hAnsi="Times New Roman" w:cs="Times New Roman"/>
                <w:b/>
                <w:color w:val="000000" w:themeColor="text1"/>
                <w:shd w:val="clear" w:color="auto" w:fill="FFFFFF"/>
              </w:rPr>
            </w:pPr>
            <w:r w:rsidRPr="00C61682">
              <w:rPr>
                <w:rFonts w:ascii="Times New Roman" w:hAnsi="Times New Roman" w:cs="Times New Roman"/>
                <w:color w:val="000000" w:themeColor="text1"/>
                <w:shd w:val="clear" w:color="auto" w:fill="FFFFFF"/>
              </w:rPr>
              <w:t>It obviously starts from the module specification.</w:t>
            </w:r>
          </w:p>
        </w:tc>
        <w:tc>
          <w:tcPr>
            <w:tcW w:w="4698" w:type="dxa"/>
          </w:tcPr>
          <w:p w:rsidR="00752CF7" w:rsidRPr="00C61682" w:rsidRDefault="007B44BB" w:rsidP="00735890">
            <w:pPr>
              <w:jc w:val="both"/>
              <w:rPr>
                <w:rFonts w:ascii="Times New Roman" w:hAnsi="Times New Roman" w:cs="Times New Roman"/>
                <w:b/>
                <w:color w:val="000000" w:themeColor="text1"/>
                <w:shd w:val="clear" w:color="auto" w:fill="FFFFFF"/>
              </w:rPr>
            </w:pPr>
            <w:r w:rsidRPr="00C61682">
              <w:rPr>
                <w:rFonts w:ascii="Times New Roman" w:hAnsi="Times New Roman" w:cs="Times New Roman"/>
                <w:color w:val="000000" w:themeColor="text1"/>
                <w:shd w:val="clear" w:color="auto" w:fill="FFFFFF"/>
              </w:rPr>
              <w:t>It obviously starts from the interface specification.</w:t>
            </w:r>
          </w:p>
        </w:tc>
      </w:tr>
      <w:tr w:rsidR="007B44BB" w:rsidRPr="00C61682" w:rsidTr="00752CF7">
        <w:tc>
          <w:tcPr>
            <w:tcW w:w="738" w:type="dxa"/>
          </w:tcPr>
          <w:p w:rsidR="007B44BB" w:rsidRPr="00C61682" w:rsidRDefault="0022531D" w:rsidP="00735890">
            <w:pPr>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4.</w:t>
            </w:r>
          </w:p>
        </w:tc>
        <w:tc>
          <w:tcPr>
            <w:tcW w:w="4140" w:type="dxa"/>
          </w:tcPr>
          <w:p w:rsidR="007B44BB" w:rsidRPr="00C61682" w:rsidRDefault="007B44BB" w:rsidP="00735890">
            <w:pPr>
              <w:jc w:val="both"/>
              <w:rPr>
                <w:rFonts w:ascii="Times New Roman" w:hAnsi="Times New Roman" w:cs="Times New Roman"/>
                <w:color w:val="000000" w:themeColor="text1"/>
                <w:shd w:val="clear" w:color="auto" w:fill="FFFFFF"/>
              </w:rPr>
            </w:pPr>
            <w:r w:rsidRPr="00C61682">
              <w:rPr>
                <w:rFonts w:ascii="Times New Roman" w:hAnsi="Times New Roman" w:cs="Times New Roman"/>
                <w:color w:val="000000" w:themeColor="text1"/>
                <w:shd w:val="clear" w:color="auto" w:fill="FFFFFF"/>
              </w:rPr>
              <w:t>Unit testing always tests the visibility of code in details.</w:t>
            </w:r>
          </w:p>
        </w:tc>
        <w:tc>
          <w:tcPr>
            <w:tcW w:w="4698" w:type="dxa"/>
          </w:tcPr>
          <w:p w:rsidR="007B44BB" w:rsidRPr="00C61682" w:rsidRDefault="007B44BB" w:rsidP="00735890">
            <w:pPr>
              <w:jc w:val="both"/>
              <w:rPr>
                <w:rFonts w:ascii="Times New Roman" w:hAnsi="Times New Roman" w:cs="Times New Roman"/>
                <w:color w:val="000000" w:themeColor="text1"/>
                <w:shd w:val="clear" w:color="auto" w:fill="FFFFFF"/>
              </w:rPr>
            </w:pPr>
            <w:r w:rsidRPr="00C61682">
              <w:rPr>
                <w:rFonts w:ascii="Times New Roman" w:hAnsi="Times New Roman" w:cs="Times New Roman"/>
                <w:color w:val="000000" w:themeColor="text1"/>
                <w:shd w:val="clear" w:color="auto" w:fill="FFFFFF"/>
              </w:rPr>
              <w:t>Integration testing always tests the visibility of the integration structure.</w:t>
            </w:r>
          </w:p>
        </w:tc>
      </w:tr>
      <w:tr w:rsidR="007B44BB" w:rsidRPr="00C61682" w:rsidTr="00752CF7">
        <w:tc>
          <w:tcPr>
            <w:tcW w:w="738" w:type="dxa"/>
          </w:tcPr>
          <w:p w:rsidR="007B44BB" w:rsidRPr="00C61682" w:rsidRDefault="0022531D" w:rsidP="00735890">
            <w:pPr>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5.</w:t>
            </w:r>
          </w:p>
        </w:tc>
        <w:tc>
          <w:tcPr>
            <w:tcW w:w="4140" w:type="dxa"/>
          </w:tcPr>
          <w:p w:rsidR="007B44BB" w:rsidRPr="00C61682" w:rsidRDefault="007B44BB" w:rsidP="007B44BB">
            <w:pPr>
              <w:spacing w:line="228" w:lineRule="atLeast"/>
              <w:jc w:val="both"/>
              <w:rPr>
                <w:rFonts w:ascii="Times New Roman" w:hAnsi="Times New Roman" w:cs="Times New Roman"/>
                <w:color w:val="000000" w:themeColor="text1"/>
              </w:rPr>
            </w:pPr>
            <w:r w:rsidRPr="00C61682">
              <w:rPr>
                <w:rFonts w:ascii="Times New Roman" w:hAnsi="Times New Roman" w:cs="Times New Roman"/>
                <w:color w:val="000000" w:themeColor="text1"/>
              </w:rPr>
              <w:t>It requires complex scaffolding means frame.</w:t>
            </w:r>
          </w:p>
          <w:p w:rsidR="007B44BB" w:rsidRPr="00C61682" w:rsidRDefault="007B44BB" w:rsidP="00735890">
            <w:pPr>
              <w:jc w:val="both"/>
              <w:rPr>
                <w:rFonts w:ascii="Times New Roman" w:hAnsi="Times New Roman" w:cs="Times New Roman"/>
                <w:color w:val="000000" w:themeColor="text1"/>
                <w:shd w:val="clear" w:color="auto" w:fill="FFFFFF"/>
              </w:rPr>
            </w:pPr>
          </w:p>
        </w:tc>
        <w:tc>
          <w:tcPr>
            <w:tcW w:w="4698" w:type="dxa"/>
          </w:tcPr>
          <w:p w:rsidR="007B44BB" w:rsidRPr="00C61682" w:rsidRDefault="007B44BB" w:rsidP="00735890">
            <w:pPr>
              <w:jc w:val="both"/>
              <w:rPr>
                <w:rFonts w:ascii="Times New Roman" w:hAnsi="Times New Roman" w:cs="Times New Roman"/>
                <w:color w:val="000000" w:themeColor="text1"/>
                <w:shd w:val="clear" w:color="auto" w:fill="FFFFFF"/>
              </w:rPr>
            </w:pPr>
            <w:r w:rsidRPr="00C61682">
              <w:rPr>
                <w:rFonts w:ascii="Times New Roman" w:hAnsi="Times New Roman" w:cs="Times New Roman"/>
                <w:color w:val="000000" w:themeColor="text1"/>
                <w:shd w:val="clear" w:color="auto" w:fill="FFFFFF"/>
              </w:rPr>
              <w:t>It requires some scaffolding means frame.</w:t>
            </w:r>
          </w:p>
        </w:tc>
      </w:tr>
      <w:tr w:rsidR="007B44BB" w:rsidRPr="00C61682" w:rsidTr="00752CF7">
        <w:tc>
          <w:tcPr>
            <w:tcW w:w="738" w:type="dxa"/>
          </w:tcPr>
          <w:p w:rsidR="007B44BB" w:rsidRPr="00C61682" w:rsidRDefault="0022531D" w:rsidP="00735890">
            <w:pPr>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6.</w:t>
            </w:r>
          </w:p>
        </w:tc>
        <w:tc>
          <w:tcPr>
            <w:tcW w:w="4140" w:type="dxa"/>
          </w:tcPr>
          <w:p w:rsidR="007B44BB" w:rsidRPr="00C61682" w:rsidRDefault="007B44BB" w:rsidP="007B44BB">
            <w:pPr>
              <w:spacing w:line="228" w:lineRule="atLeast"/>
              <w:jc w:val="both"/>
              <w:rPr>
                <w:rFonts w:ascii="Times New Roman" w:hAnsi="Times New Roman" w:cs="Times New Roman"/>
                <w:color w:val="000000" w:themeColor="text1"/>
              </w:rPr>
            </w:pPr>
            <w:r w:rsidRPr="00C61682">
              <w:rPr>
                <w:rFonts w:ascii="Times New Roman" w:hAnsi="Times New Roman" w:cs="Times New Roman"/>
                <w:color w:val="000000" w:themeColor="text1"/>
                <w:shd w:val="clear" w:color="auto" w:fill="FFFFFF"/>
              </w:rPr>
              <w:t>It definitely pays attention to the behavior of single modules.</w:t>
            </w:r>
          </w:p>
        </w:tc>
        <w:tc>
          <w:tcPr>
            <w:tcW w:w="4698" w:type="dxa"/>
          </w:tcPr>
          <w:p w:rsidR="007B44BB" w:rsidRPr="00C61682" w:rsidRDefault="007B44BB" w:rsidP="007B44BB">
            <w:pPr>
              <w:spacing w:line="228" w:lineRule="atLeast"/>
              <w:jc w:val="both"/>
              <w:rPr>
                <w:rFonts w:ascii="Times New Roman" w:hAnsi="Times New Roman" w:cs="Times New Roman"/>
                <w:color w:val="000000" w:themeColor="text1"/>
              </w:rPr>
            </w:pPr>
            <w:r w:rsidRPr="00C61682">
              <w:rPr>
                <w:rFonts w:ascii="Times New Roman" w:hAnsi="Times New Roman" w:cs="Times New Roman"/>
                <w:color w:val="000000" w:themeColor="text1"/>
              </w:rPr>
              <w:t>It definitely pays attention to the integration among modules.</w:t>
            </w:r>
          </w:p>
          <w:p w:rsidR="007B44BB" w:rsidRPr="00C61682" w:rsidRDefault="007B44BB" w:rsidP="00735890">
            <w:pPr>
              <w:jc w:val="both"/>
              <w:rPr>
                <w:rFonts w:ascii="Times New Roman" w:hAnsi="Times New Roman" w:cs="Times New Roman"/>
                <w:color w:val="000000" w:themeColor="text1"/>
                <w:shd w:val="clear" w:color="auto" w:fill="FFFFFF"/>
              </w:rPr>
            </w:pPr>
          </w:p>
        </w:tc>
      </w:tr>
      <w:tr w:rsidR="007B44BB" w:rsidRPr="00C61682" w:rsidTr="00752CF7">
        <w:tc>
          <w:tcPr>
            <w:tcW w:w="738" w:type="dxa"/>
          </w:tcPr>
          <w:p w:rsidR="007B44BB" w:rsidRPr="00C61682" w:rsidRDefault="0022531D" w:rsidP="00735890">
            <w:pPr>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7.</w:t>
            </w:r>
          </w:p>
        </w:tc>
        <w:tc>
          <w:tcPr>
            <w:tcW w:w="4140" w:type="dxa"/>
          </w:tcPr>
          <w:p w:rsidR="007B44BB" w:rsidRPr="00C61682" w:rsidRDefault="007B44BB" w:rsidP="007B44BB">
            <w:pPr>
              <w:spacing w:line="228" w:lineRule="atLeast"/>
              <w:jc w:val="both"/>
              <w:rPr>
                <w:rFonts w:ascii="Times New Roman" w:hAnsi="Times New Roman" w:cs="Times New Roman"/>
                <w:color w:val="000000" w:themeColor="text1"/>
              </w:rPr>
            </w:pPr>
            <w:r w:rsidRPr="00C61682">
              <w:rPr>
                <w:rFonts w:ascii="Times New Roman" w:hAnsi="Times New Roman" w:cs="Times New Roman"/>
                <w:color w:val="000000" w:themeColor="text1"/>
                <w:shd w:val="clear" w:color="auto" w:fill="FFFFFF"/>
              </w:rPr>
              <w:t>It is only the kind of White Box Testing.</w:t>
            </w:r>
          </w:p>
        </w:tc>
        <w:tc>
          <w:tcPr>
            <w:tcW w:w="4698" w:type="dxa"/>
          </w:tcPr>
          <w:p w:rsidR="007B44BB" w:rsidRPr="00C61682" w:rsidRDefault="007B44BB" w:rsidP="00735890">
            <w:pPr>
              <w:jc w:val="both"/>
              <w:rPr>
                <w:rFonts w:ascii="Times New Roman" w:hAnsi="Times New Roman" w:cs="Times New Roman"/>
                <w:color w:val="000000" w:themeColor="text1"/>
                <w:shd w:val="clear" w:color="auto" w:fill="FFFFFF"/>
              </w:rPr>
            </w:pPr>
            <w:r w:rsidRPr="00C61682">
              <w:rPr>
                <w:rFonts w:ascii="Times New Roman" w:hAnsi="Times New Roman" w:cs="Times New Roman"/>
                <w:color w:val="000000" w:themeColor="text1"/>
                <w:shd w:val="clear" w:color="auto" w:fill="FFFFFF"/>
              </w:rPr>
              <w:t>It is both the kind of</w:t>
            </w:r>
            <w:r w:rsidRPr="00C61682">
              <w:rPr>
                <w:rStyle w:val="apple-converted-space"/>
                <w:rFonts w:ascii="Times New Roman" w:hAnsi="Times New Roman" w:cs="Times New Roman"/>
                <w:color w:val="000000" w:themeColor="text1"/>
                <w:shd w:val="clear" w:color="auto" w:fill="FFFFFF"/>
              </w:rPr>
              <w:t> </w:t>
            </w:r>
            <w:hyperlink r:id="rId8" w:history="1">
              <w:r w:rsidRPr="00C61682">
                <w:rPr>
                  <w:rStyle w:val="Hyperlink"/>
                  <w:rFonts w:ascii="Times New Roman" w:hAnsi="Times New Roman" w:cs="Times New Roman"/>
                  <w:color w:val="000000" w:themeColor="text1"/>
                  <w:u w:val="none"/>
                  <w:shd w:val="clear" w:color="auto" w:fill="FFFFFF"/>
                </w:rPr>
                <w:t>Black Box and White Box Testing</w:t>
              </w:r>
            </w:hyperlink>
            <w:r w:rsidRPr="00C61682">
              <w:rPr>
                <w:rFonts w:ascii="Times New Roman" w:hAnsi="Times New Roman" w:cs="Times New Roman"/>
                <w:color w:val="000000" w:themeColor="text1"/>
                <w:shd w:val="clear" w:color="auto" w:fill="FFFFFF"/>
              </w:rPr>
              <w:t>.</w:t>
            </w:r>
          </w:p>
        </w:tc>
      </w:tr>
    </w:tbl>
    <w:p w:rsidR="00752CF7" w:rsidRDefault="00752CF7" w:rsidP="00735890">
      <w:pPr>
        <w:jc w:val="both"/>
        <w:rPr>
          <w:rFonts w:ascii="Times New Roman" w:hAnsi="Times New Roman" w:cs="Times New Roman"/>
          <w:b/>
          <w:color w:val="333333"/>
          <w:shd w:val="clear" w:color="auto" w:fill="FFFFFF"/>
        </w:rPr>
      </w:pPr>
    </w:p>
    <w:p w:rsidR="0022531D" w:rsidRPr="00C61682" w:rsidRDefault="0022531D" w:rsidP="00735890">
      <w:pPr>
        <w:jc w:val="both"/>
        <w:rPr>
          <w:rFonts w:ascii="Times New Roman" w:hAnsi="Times New Roman" w:cs="Times New Roman"/>
          <w:b/>
          <w:color w:val="333333"/>
          <w:shd w:val="clear" w:color="auto" w:fill="FFFFFF"/>
        </w:rPr>
      </w:pPr>
    </w:p>
    <w:p w:rsidR="00D6570D" w:rsidRDefault="00D6570D" w:rsidP="00735890">
      <w:pPr>
        <w:jc w:val="both"/>
        <w:rPr>
          <w:rFonts w:ascii="Times New Roman" w:hAnsi="Times New Roman" w:cs="Times New Roman"/>
          <w:b/>
          <w:color w:val="333333"/>
          <w:shd w:val="clear" w:color="auto" w:fill="FFFFFF"/>
        </w:rPr>
      </w:pPr>
      <w:r w:rsidRPr="00C61682">
        <w:rPr>
          <w:rFonts w:ascii="Times New Roman" w:hAnsi="Times New Roman" w:cs="Times New Roman"/>
          <w:b/>
          <w:color w:val="333333"/>
          <w:shd w:val="clear" w:color="auto" w:fill="FFFFFF"/>
        </w:rPr>
        <w:t>Q10. What is the difference between White and Black Box Testing?</w:t>
      </w:r>
    </w:p>
    <w:p w:rsidR="0022531D" w:rsidRPr="00C61682" w:rsidRDefault="0022531D" w:rsidP="00735890">
      <w:pPr>
        <w:jc w:val="both"/>
        <w:rPr>
          <w:rFonts w:ascii="Times New Roman" w:hAnsi="Times New Roman" w:cs="Times New Roman"/>
          <w:b/>
          <w:color w:val="333333"/>
          <w:shd w:val="clear" w:color="auto" w:fill="FFFFFF"/>
        </w:rPr>
      </w:pPr>
      <w:proofErr w:type="gramStart"/>
      <w:r>
        <w:rPr>
          <w:rFonts w:ascii="Times New Roman" w:hAnsi="Times New Roman" w:cs="Times New Roman"/>
          <w:b/>
          <w:color w:val="333333"/>
          <w:shd w:val="clear" w:color="auto" w:fill="FFFFFF"/>
        </w:rPr>
        <w:t>Ans.</w:t>
      </w:r>
      <w:proofErr w:type="gramEnd"/>
    </w:p>
    <w:tbl>
      <w:tblPr>
        <w:tblStyle w:val="TableGrid"/>
        <w:tblW w:w="9969" w:type="dxa"/>
        <w:tblInd w:w="-308" w:type="dxa"/>
        <w:tblLook w:val="04A0"/>
      </w:tblPr>
      <w:tblGrid>
        <w:gridCol w:w="596"/>
        <w:gridCol w:w="4680"/>
        <w:gridCol w:w="4693"/>
      </w:tblGrid>
      <w:tr w:rsidR="008C32A1" w:rsidRPr="00C61682" w:rsidTr="00061AFC">
        <w:trPr>
          <w:trHeight w:val="425"/>
        </w:trPr>
        <w:tc>
          <w:tcPr>
            <w:tcW w:w="596" w:type="dxa"/>
          </w:tcPr>
          <w:p w:rsidR="008C32A1" w:rsidRPr="00C61682" w:rsidRDefault="008C32A1" w:rsidP="008C32A1">
            <w:pPr>
              <w:jc w:val="center"/>
              <w:rPr>
                <w:rFonts w:ascii="Times New Roman" w:hAnsi="Times New Roman" w:cs="Times New Roman"/>
                <w:b/>
                <w:color w:val="000000" w:themeColor="text1"/>
                <w:u w:val="single"/>
                <w:shd w:val="clear" w:color="auto" w:fill="FFFFFF"/>
              </w:rPr>
            </w:pPr>
          </w:p>
        </w:tc>
        <w:tc>
          <w:tcPr>
            <w:tcW w:w="4680" w:type="dxa"/>
          </w:tcPr>
          <w:p w:rsidR="008C32A1" w:rsidRPr="00C61682" w:rsidRDefault="008C32A1" w:rsidP="008C32A1">
            <w:pPr>
              <w:jc w:val="center"/>
              <w:rPr>
                <w:rFonts w:ascii="Times New Roman" w:hAnsi="Times New Roman" w:cs="Times New Roman"/>
                <w:b/>
                <w:color w:val="000000" w:themeColor="text1"/>
                <w:u w:val="single"/>
                <w:shd w:val="clear" w:color="auto" w:fill="FFFFFF"/>
              </w:rPr>
            </w:pPr>
            <w:r w:rsidRPr="00C61682">
              <w:rPr>
                <w:rFonts w:ascii="Times New Roman" w:hAnsi="Times New Roman" w:cs="Times New Roman"/>
                <w:b/>
                <w:color w:val="000000" w:themeColor="text1"/>
                <w:u w:val="single"/>
                <w:shd w:val="clear" w:color="auto" w:fill="FFFFFF"/>
              </w:rPr>
              <w:t>White Box Testing</w:t>
            </w:r>
          </w:p>
        </w:tc>
        <w:tc>
          <w:tcPr>
            <w:tcW w:w="4693" w:type="dxa"/>
          </w:tcPr>
          <w:p w:rsidR="008C32A1" w:rsidRPr="00C61682" w:rsidRDefault="008C32A1" w:rsidP="008C32A1">
            <w:pPr>
              <w:jc w:val="center"/>
              <w:rPr>
                <w:rFonts w:ascii="Times New Roman" w:hAnsi="Times New Roman" w:cs="Times New Roman"/>
                <w:b/>
                <w:color w:val="000000" w:themeColor="text1"/>
                <w:u w:val="single"/>
                <w:shd w:val="clear" w:color="auto" w:fill="FFFFFF"/>
              </w:rPr>
            </w:pPr>
            <w:r w:rsidRPr="00C61682">
              <w:rPr>
                <w:rFonts w:ascii="Times New Roman" w:hAnsi="Times New Roman" w:cs="Times New Roman"/>
                <w:b/>
                <w:color w:val="000000" w:themeColor="text1"/>
                <w:u w:val="single"/>
                <w:shd w:val="clear" w:color="auto" w:fill="FFFFFF"/>
              </w:rPr>
              <w:t>Black Box Testing</w:t>
            </w:r>
          </w:p>
        </w:tc>
      </w:tr>
      <w:tr w:rsidR="008C32A1" w:rsidRPr="00C61682" w:rsidTr="00061AFC">
        <w:trPr>
          <w:trHeight w:val="425"/>
        </w:trPr>
        <w:tc>
          <w:tcPr>
            <w:tcW w:w="596" w:type="dxa"/>
          </w:tcPr>
          <w:p w:rsidR="008C32A1" w:rsidRPr="00C61682" w:rsidRDefault="00974C4D" w:rsidP="00735890">
            <w:pPr>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1.</w:t>
            </w:r>
          </w:p>
        </w:tc>
        <w:tc>
          <w:tcPr>
            <w:tcW w:w="4680" w:type="dxa"/>
          </w:tcPr>
          <w:p w:rsidR="008C32A1" w:rsidRPr="00C61682" w:rsidRDefault="007E0F99" w:rsidP="00735890">
            <w:pPr>
              <w:jc w:val="both"/>
              <w:rPr>
                <w:rFonts w:ascii="Times New Roman" w:hAnsi="Times New Roman" w:cs="Times New Roman"/>
                <w:b/>
                <w:color w:val="000000" w:themeColor="text1"/>
                <w:u w:val="single"/>
                <w:shd w:val="clear" w:color="auto" w:fill="FFFFFF"/>
              </w:rPr>
            </w:pPr>
            <w:r w:rsidRPr="00C61682">
              <w:rPr>
                <w:rFonts w:ascii="Times New Roman" w:hAnsi="Times New Roman" w:cs="Times New Roman"/>
                <w:color w:val="000000" w:themeColor="text1"/>
                <w:shd w:val="clear" w:color="auto" w:fill="FFFFFF"/>
              </w:rPr>
              <w:t>Normally software developers are responsible for doing White Box Testing.</w:t>
            </w:r>
          </w:p>
        </w:tc>
        <w:tc>
          <w:tcPr>
            <w:tcW w:w="4693" w:type="dxa"/>
          </w:tcPr>
          <w:p w:rsidR="008C32A1" w:rsidRPr="00C61682" w:rsidRDefault="007E0F99" w:rsidP="00735890">
            <w:pPr>
              <w:jc w:val="both"/>
              <w:rPr>
                <w:rFonts w:ascii="Times New Roman" w:hAnsi="Times New Roman" w:cs="Times New Roman"/>
                <w:b/>
                <w:color w:val="000000" w:themeColor="text1"/>
                <w:u w:val="single"/>
                <w:shd w:val="clear" w:color="auto" w:fill="FFFFFF"/>
              </w:rPr>
            </w:pPr>
            <w:r w:rsidRPr="00C61682">
              <w:rPr>
                <w:rFonts w:ascii="Times New Roman" w:hAnsi="Times New Roman" w:cs="Times New Roman"/>
                <w:color w:val="000000" w:themeColor="text1"/>
                <w:shd w:val="clear" w:color="auto" w:fill="FFFFFF"/>
              </w:rPr>
              <w:t>Normally independent software testers are responsible for doing Black Box Testing.</w:t>
            </w:r>
          </w:p>
        </w:tc>
      </w:tr>
      <w:tr w:rsidR="008C32A1" w:rsidRPr="00C61682" w:rsidTr="00061AFC">
        <w:trPr>
          <w:trHeight w:val="425"/>
        </w:trPr>
        <w:tc>
          <w:tcPr>
            <w:tcW w:w="596" w:type="dxa"/>
          </w:tcPr>
          <w:p w:rsidR="008C32A1" w:rsidRPr="00C61682" w:rsidRDefault="00974C4D" w:rsidP="00735890">
            <w:pPr>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w:t>
            </w:r>
          </w:p>
        </w:tc>
        <w:tc>
          <w:tcPr>
            <w:tcW w:w="4680" w:type="dxa"/>
          </w:tcPr>
          <w:p w:rsidR="008C32A1" w:rsidRPr="00C61682" w:rsidRDefault="007E0F99" w:rsidP="00735890">
            <w:pPr>
              <w:jc w:val="both"/>
              <w:rPr>
                <w:rFonts w:ascii="Times New Roman" w:hAnsi="Times New Roman" w:cs="Times New Roman"/>
                <w:b/>
                <w:color w:val="000000" w:themeColor="text1"/>
                <w:u w:val="single"/>
                <w:shd w:val="clear" w:color="auto" w:fill="FFFFFF"/>
              </w:rPr>
            </w:pPr>
            <w:r w:rsidRPr="00C61682">
              <w:rPr>
                <w:rFonts w:ascii="Times New Roman" w:hAnsi="Times New Roman" w:cs="Times New Roman"/>
                <w:color w:val="000000" w:themeColor="text1"/>
                <w:shd w:val="clear" w:color="auto" w:fill="FFFFFF"/>
              </w:rPr>
              <w:t>In this form of testing Implementation knowledge is required.</w:t>
            </w:r>
          </w:p>
        </w:tc>
        <w:tc>
          <w:tcPr>
            <w:tcW w:w="4693" w:type="dxa"/>
          </w:tcPr>
          <w:p w:rsidR="008C32A1" w:rsidRPr="00C61682" w:rsidRDefault="007E0F99" w:rsidP="00735890">
            <w:pPr>
              <w:jc w:val="both"/>
              <w:rPr>
                <w:rFonts w:ascii="Times New Roman" w:hAnsi="Times New Roman" w:cs="Times New Roman"/>
                <w:b/>
                <w:color w:val="000000" w:themeColor="text1"/>
                <w:u w:val="single"/>
                <w:shd w:val="clear" w:color="auto" w:fill="FFFFFF"/>
              </w:rPr>
            </w:pPr>
            <w:r w:rsidRPr="00C61682">
              <w:rPr>
                <w:rFonts w:ascii="Times New Roman" w:hAnsi="Times New Roman" w:cs="Times New Roman"/>
                <w:color w:val="000000" w:themeColor="text1"/>
                <w:shd w:val="clear" w:color="auto" w:fill="FFFFFF"/>
              </w:rPr>
              <w:t>In this form of testing Knowledge of implementation is not required.</w:t>
            </w:r>
          </w:p>
        </w:tc>
      </w:tr>
      <w:tr w:rsidR="008C32A1" w:rsidRPr="00C61682" w:rsidTr="00061AFC">
        <w:trPr>
          <w:trHeight w:val="449"/>
        </w:trPr>
        <w:tc>
          <w:tcPr>
            <w:tcW w:w="596" w:type="dxa"/>
          </w:tcPr>
          <w:p w:rsidR="008C32A1" w:rsidRPr="00C61682" w:rsidRDefault="00974C4D" w:rsidP="00735890">
            <w:pPr>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3.</w:t>
            </w:r>
          </w:p>
        </w:tc>
        <w:tc>
          <w:tcPr>
            <w:tcW w:w="4680" w:type="dxa"/>
          </w:tcPr>
          <w:p w:rsidR="008C32A1" w:rsidRPr="00C61682" w:rsidRDefault="007E0F99" w:rsidP="00735890">
            <w:pPr>
              <w:jc w:val="both"/>
              <w:rPr>
                <w:rFonts w:ascii="Times New Roman" w:hAnsi="Times New Roman" w:cs="Times New Roman"/>
                <w:b/>
                <w:color w:val="000000" w:themeColor="text1"/>
                <w:u w:val="single"/>
                <w:shd w:val="clear" w:color="auto" w:fill="FFFFFF"/>
              </w:rPr>
            </w:pPr>
            <w:r w:rsidRPr="00C61682">
              <w:rPr>
                <w:rFonts w:ascii="Times New Roman" w:hAnsi="Times New Roman" w:cs="Times New Roman"/>
                <w:color w:val="000000" w:themeColor="text1"/>
                <w:shd w:val="clear" w:color="auto" w:fill="FFFFFF"/>
              </w:rPr>
              <w:t>This type of testing always focuses on how it is performing/ carried out.</w:t>
            </w:r>
          </w:p>
        </w:tc>
        <w:tc>
          <w:tcPr>
            <w:tcW w:w="4693" w:type="dxa"/>
          </w:tcPr>
          <w:p w:rsidR="008C32A1" w:rsidRPr="00C61682" w:rsidRDefault="007E0F99" w:rsidP="00735890">
            <w:pPr>
              <w:jc w:val="both"/>
              <w:rPr>
                <w:rFonts w:ascii="Times New Roman" w:hAnsi="Times New Roman" w:cs="Times New Roman"/>
                <w:b/>
                <w:color w:val="000000" w:themeColor="text1"/>
                <w:u w:val="single"/>
                <w:shd w:val="clear" w:color="auto" w:fill="FFFFFF"/>
              </w:rPr>
            </w:pPr>
            <w:r w:rsidRPr="00C61682">
              <w:rPr>
                <w:rFonts w:ascii="Times New Roman" w:hAnsi="Times New Roman" w:cs="Times New Roman"/>
                <w:color w:val="000000" w:themeColor="text1"/>
                <w:shd w:val="clear" w:color="auto" w:fill="FFFFFF"/>
              </w:rPr>
              <w:t>This type of testing always focuses on what is performing/ carried out.</w:t>
            </w:r>
          </w:p>
        </w:tc>
      </w:tr>
      <w:tr w:rsidR="007E0F99" w:rsidRPr="00C61682" w:rsidTr="00061AFC">
        <w:trPr>
          <w:trHeight w:val="449"/>
        </w:trPr>
        <w:tc>
          <w:tcPr>
            <w:tcW w:w="596" w:type="dxa"/>
          </w:tcPr>
          <w:p w:rsidR="007E0F99" w:rsidRPr="00C61682" w:rsidRDefault="00974C4D" w:rsidP="00735890">
            <w:pPr>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4.</w:t>
            </w:r>
          </w:p>
        </w:tc>
        <w:tc>
          <w:tcPr>
            <w:tcW w:w="4680" w:type="dxa"/>
          </w:tcPr>
          <w:p w:rsidR="007E0F99" w:rsidRPr="00C61682" w:rsidRDefault="00061AFC" w:rsidP="00735890">
            <w:pPr>
              <w:jc w:val="both"/>
              <w:rPr>
                <w:rFonts w:ascii="Times New Roman" w:hAnsi="Times New Roman" w:cs="Times New Roman"/>
                <w:color w:val="000000" w:themeColor="text1"/>
                <w:shd w:val="clear" w:color="auto" w:fill="FFFFFF"/>
              </w:rPr>
            </w:pPr>
            <w:r w:rsidRPr="00C61682">
              <w:rPr>
                <w:rStyle w:val="apple-converted-space"/>
                <w:rFonts w:ascii="Times New Roman" w:hAnsi="Times New Roman" w:cs="Times New Roman"/>
                <w:color w:val="000000" w:themeColor="text1"/>
                <w:shd w:val="clear" w:color="auto" w:fill="FFFFFF"/>
              </w:rPr>
              <w:t> </w:t>
            </w:r>
            <w:proofErr w:type="gramStart"/>
            <w:r w:rsidRPr="00C61682">
              <w:rPr>
                <w:rFonts w:ascii="Times New Roman" w:hAnsi="Times New Roman" w:cs="Times New Roman"/>
                <w:color w:val="000000" w:themeColor="text1"/>
                <w:shd w:val="clear" w:color="auto" w:fill="FFFFFF"/>
              </w:rPr>
              <w:t>knowledge</w:t>
            </w:r>
            <w:proofErr w:type="gramEnd"/>
            <w:r w:rsidRPr="00C61682">
              <w:rPr>
                <w:rFonts w:ascii="Times New Roman" w:hAnsi="Times New Roman" w:cs="Times New Roman"/>
                <w:color w:val="000000" w:themeColor="text1"/>
                <w:shd w:val="clear" w:color="auto" w:fill="FFFFFF"/>
              </w:rPr>
              <w:t xml:space="preserve"> regarding internal logic of code is needed.</w:t>
            </w:r>
          </w:p>
        </w:tc>
        <w:tc>
          <w:tcPr>
            <w:tcW w:w="4693" w:type="dxa"/>
          </w:tcPr>
          <w:p w:rsidR="007E0F99" w:rsidRPr="00C61682" w:rsidRDefault="00061AFC" w:rsidP="00735890">
            <w:pPr>
              <w:jc w:val="both"/>
              <w:rPr>
                <w:rFonts w:ascii="Times New Roman" w:hAnsi="Times New Roman" w:cs="Times New Roman"/>
                <w:color w:val="000000" w:themeColor="text1"/>
                <w:shd w:val="clear" w:color="auto" w:fill="FFFFFF"/>
              </w:rPr>
            </w:pPr>
            <w:proofErr w:type="gramStart"/>
            <w:r w:rsidRPr="00C61682">
              <w:rPr>
                <w:rFonts w:ascii="Times New Roman" w:hAnsi="Times New Roman" w:cs="Times New Roman"/>
                <w:color w:val="000000" w:themeColor="text1"/>
                <w:shd w:val="clear" w:color="auto" w:fill="FFFFFF"/>
              </w:rPr>
              <w:t>knowledge</w:t>
            </w:r>
            <w:proofErr w:type="gramEnd"/>
            <w:r w:rsidRPr="00C61682">
              <w:rPr>
                <w:rFonts w:ascii="Times New Roman" w:hAnsi="Times New Roman" w:cs="Times New Roman"/>
                <w:color w:val="000000" w:themeColor="text1"/>
                <w:shd w:val="clear" w:color="auto" w:fill="FFFFFF"/>
              </w:rPr>
              <w:t xml:space="preserve"> regarding internal logic of code is not needed.</w:t>
            </w:r>
          </w:p>
        </w:tc>
      </w:tr>
      <w:tr w:rsidR="00061AFC" w:rsidRPr="00C61682" w:rsidTr="00061AFC">
        <w:trPr>
          <w:trHeight w:val="792"/>
        </w:trPr>
        <w:tc>
          <w:tcPr>
            <w:tcW w:w="596" w:type="dxa"/>
          </w:tcPr>
          <w:p w:rsidR="00061AFC" w:rsidRPr="00C61682" w:rsidRDefault="00974C4D" w:rsidP="00735890">
            <w:pPr>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5.</w:t>
            </w:r>
          </w:p>
        </w:tc>
        <w:tc>
          <w:tcPr>
            <w:tcW w:w="4680" w:type="dxa"/>
          </w:tcPr>
          <w:p w:rsidR="00061AFC" w:rsidRPr="00C61682" w:rsidRDefault="00061AFC" w:rsidP="00735890">
            <w:pPr>
              <w:jc w:val="both"/>
              <w:rPr>
                <w:rFonts w:ascii="Times New Roman" w:hAnsi="Times New Roman" w:cs="Times New Roman"/>
                <w:color w:val="000000" w:themeColor="text1"/>
                <w:shd w:val="clear" w:color="auto" w:fill="FFFFFF"/>
              </w:rPr>
            </w:pPr>
            <w:r w:rsidRPr="00C61682">
              <w:rPr>
                <w:rFonts w:ascii="Times New Roman" w:hAnsi="Times New Roman" w:cs="Times New Roman"/>
                <w:color w:val="000000" w:themeColor="text1"/>
                <w:shd w:val="clear" w:color="auto" w:fill="FFFFFF"/>
              </w:rPr>
              <w:t>Also know as Structural testing, Glass-box/ Clear-box testing, Open-box testing/ Transparent-box testing, Logic-driven testing and Path-oriented testing.</w:t>
            </w:r>
          </w:p>
        </w:tc>
        <w:tc>
          <w:tcPr>
            <w:tcW w:w="4693" w:type="dxa"/>
          </w:tcPr>
          <w:p w:rsidR="00061AFC" w:rsidRPr="00C61682" w:rsidRDefault="00061AFC" w:rsidP="00735890">
            <w:pPr>
              <w:jc w:val="both"/>
              <w:rPr>
                <w:rFonts w:ascii="Times New Roman" w:hAnsi="Times New Roman" w:cs="Times New Roman"/>
                <w:color w:val="000000" w:themeColor="text1"/>
                <w:shd w:val="clear" w:color="auto" w:fill="FFFFFF"/>
              </w:rPr>
            </w:pPr>
            <w:r w:rsidRPr="00C61682">
              <w:rPr>
                <w:rFonts w:ascii="Times New Roman" w:hAnsi="Times New Roman" w:cs="Times New Roman"/>
                <w:color w:val="000000" w:themeColor="text1"/>
                <w:shd w:val="clear" w:color="auto" w:fill="FFFFFF"/>
              </w:rPr>
              <w:t xml:space="preserve">Also known as </w:t>
            </w:r>
            <w:hyperlink r:id="rId9" w:history="1">
              <w:r w:rsidRPr="00C61682">
                <w:rPr>
                  <w:rStyle w:val="Hyperlink"/>
                  <w:rFonts w:ascii="Times New Roman" w:hAnsi="Times New Roman" w:cs="Times New Roman"/>
                  <w:color w:val="000000" w:themeColor="text1"/>
                  <w:shd w:val="clear" w:color="auto" w:fill="FFFFFF"/>
                </w:rPr>
                <w:t>Functional testing</w:t>
              </w:r>
            </w:hyperlink>
            <w:r w:rsidRPr="00C61682">
              <w:rPr>
                <w:rFonts w:ascii="Times New Roman" w:hAnsi="Times New Roman" w:cs="Times New Roman"/>
                <w:color w:val="000000" w:themeColor="text1"/>
                <w:shd w:val="clear" w:color="auto" w:fill="FFFFFF"/>
              </w:rPr>
              <w:t>, Behavioral testing, and Opaque-box/ Closed-box testing.</w:t>
            </w:r>
          </w:p>
        </w:tc>
      </w:tr>
      <w:tr w:rsidR="00061AFC" w:rsidRPr="00C61682" w:rsidTr="00061AFC">
        <w:trPr>
          <w:trHeight w:val="792"/>
        </w:trPr>
        <w:tc>
          <w:tcPr>
            <w:tcW w:w="596" w:type="dxa"/>
          </w:tcPr>
          <w:p w:rsidR="00061AFC" w:rsidRPr="00C61682" w:rsidRDefault="00974C4D" w:rsidP="00735890">
            <w:pPr>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6.</w:t>
            </w:r>
          </w:p>
        </w:tc>
        <w:tc>
          <w:tcPr>
            <w:tcW w:w="4680" w:type="dxa"/>
          </w:tcPr>
          <w:tbl>
            <w:tblPr>
              <w:tblW w:w="0" w:type="auto"/>
              <w:tblInd w:w="108" w:type="dxa"/>
              <w:shd w:val="clear" w:color="auto" w:fill="FFFFFF"/>
              <w:tblCellMar>
                <w:left w:w="0" w:type="dxa"/>
                <w:right w:w="0" w:type="dxa"/>
              </w:tblCellMar>
              <w:tblLook w:val="04A0"/>
            </w:tblPr>
            <w:tblGrid>
              <w:gridCol w:w="1420"/>
              <w:gridCol w:w="764"/>
              <w:gridCol w:w="6"/>
              <w:gridCol w:w="902"/>
            </w:tblGrid>
            <w:tr w:rsidR="00061AFC" w:rsidRPr="00C61682" w:rsidTr="00061AFC">
              <w:tc>
                <w:tcPr>
                  <w:tcW w:w="1420" w:type="dxa"/>
                  <w:tcBorders>
                    <w:top w:val="nil"/>
                    <w:left w:val="nil"/>
                    <w:bottom w:val="nil"/>
                    <w:right w:val="nil"/>
                  </w:tcBorders>
                  <w:shd w:val="clear" w:color="auto" w:fill="FFFFFF"/>
                  <w:vAlign w:val="center"/>
                  <w:hideMark/>
                </w:tcPr>
                <w:p w:rsidR="00061AFC" w:rsidRPr="00C61682" w:rsidRDefault="00061AFC" w:rsidP="00061AFC">
                  <w:pPr>
                    <w:spacing w:after="0" w:line="240" w:lineRule="auto"/>
                    <w:rPr>
                      <w:rFonts w:ascii="Times New Roman" w:eastAsia="Times New Roman" w:hAnsi="Times New Roman" w:cs="Times New Roman"/>
                      <w:color w:val="000000" w:themeColor="text1"/>
                    </w:rPr>
                  </w:pPr>
                </w:p>
              </w:tc>
              <w:tc>
                <w:tcPr>
                  <w:tcW w:w="764" w:type="dxa"/>
                  <w:tcBorders>
                    <w:top w:val="nil"/>
                    <w:left w:val="nil"/>
                    <w:bottom w:val="nil"/>
                    <w:right w:val="nil"/>
                  </w:tcBorders>
                  <w:shd w:val="clear" w:color="auto" w:fill="FFFFFF"/>
                  <w:vAlign w:val="center"/>
                  <w:hideMark/>
                </w:tcPr>
                <w:p w:rsidR="00061AFC" w:rsidRPr="00C61682" w:rsidRDefault="00061AFC" w:rsidP="00061AFC">
                  <w:pPr>
                    <w:spacing w:after="0" w:line="240" w:lineRule="auto"/>
                    <w:rPr>
                      <w:rFonts w:ascii="Times New Roman" w:eastAsia="Times New Roman" w:hAnsi="Times New Roman" w:cs="Times New Roman"/>
                      <w:color w:val="000000" w:themeColor="text1"/>
                    </w:rPr>
                  </w:pPr>
                </w:p>
              </w:tc>
              <w:tc>
                <w:tcPr>
                  <w:tcW w:w="6" w:type="dxa"/>
                  <w:tcBorders>
                    <w:top w:val="nil"/>
                    <w:left w:val="nil"/>
                    <w:bottom w:val="nil"/>
                    <w:right w:val="nil"/>
                  </w:tcBorders>
                  <w:shd w:val="clear" w:color="auto" w:fill="FFFFFF"/>
                  <w:vAlign w:val="center"/>
                  <w:hideMark/>
                </w:tcPr>
                <w:p w:rsidR="00061AFC" w:rsidRPr="00C61682" w:rsidRDefault="00061AFC" w:rsidP="00061AFC">
                  <w:pPr>
                    <w:spacing w:after="0" w:line="240" w:lineRule="auto"/>
                    <w:rPr>
                      <w:rFonts w:ascii="Times New Roman" w:eastAsia="Times New Roman" w:hAnsi="Times New Roman" w:cs="Times New Roman"/>
                      <w:color w:val="000000" w:themeColor="text1"/>
                    </w:rPr>
                  </w:pPr>
                </w:p>
              </w:tc>
              <w:tc>
                <w:tcPr>
                  <w:tcW w:w="902" w:type="dxa"/>
                  <w:tcBorders>
                    <w:top w:val="nil"/>
                    <w:left w:val="nil"/>
                    <w:bottom w:val="nil"/>
                    <w:right w:val="nil"/>
                  </w:tcBorders>
                  <w:shd w:val="clear" w:color="auto" w:fill="FFFFFF"/>
                  <w:vAlign w:val="center"/>
                  <w:hideMark/>
                </w:tcPr>
                <w:p w:rsidR="00061AFC" w:rsidRPr="00C61682" w:rsidRDefault="00061AFC" w:rsidP="00061AFC">
                  <w:pPr>
                    <w:spacing w:after="0" w:line="240" w:lineRule="auto"/>
                    <w:rPr>
                      <w:rFonts w:ascii="Times New Roman" w:eastAsia="Times New Roman" w:hAnsi="Times New Roman" w:cs="Times New Roman"/>
                      <w:color w:val="000000" w:themeColor="text1"/>
                    </w:rPr>
                  </w:pPr>
                </w:p>
              </w:tc>
            </w:tr>
          </w:tbl>
          <w:p w:rsidR="00061AFC" w:rsidRPr="00C61682" w:rsidRDefault="00061AFC" w:rsidP="00735890">
            <w:pPr>
              <w:jc w:val="both"/>
              <w:rPr>
                <w:rFonts w:ascii="Times New Roman" w:hAnsi="Times New Roman" w:cs="Times New Roman"/>
                <w:color w:val="000000" w:themeColor="text1"/>
                <w:shd w:val="clear" w:color="auto" w:fill="FFFFFF"/>
              </w:rPr>
            </w:pPr>
            <w:r w:rsidRPr="00C61682">
              <w:rPr>
                <w:rFonts w:ascii="Times New Roman" w:hAnsi="Times New Roman" w:cs="Times New Roman"/>
                <w:color w:val="000000" w:themeColor="text1"/>
                <w:shd w:val="clear" w:color="auto" w:fill="FFFFFF"/>
              </w:rPr>
              <w:t>White box testing means structural test or interior test.</w:t>
            </w:r>
          </w:p>
        </w:tc>
        <w:tc>
          <w:tcPr>
            <w:tcW w:w="4693" w:type="dxa"/>
          </w:tcPr>
          <w:p w:rsidR="00061AFC" w:rsidRPr="00C61682" w:rsidRDefault="00061AFC" w:rsidP="00735890">
            <w:pPr>
              <w:jc w:val="both"/>
              <w:rPr>
                <w:rFonts w:ascii="Times New Roman" w:hAnsi="Times New Roman" w:cs="Times New Roman"/>
                <w:color w:val="000000" w:themeColor="text1"/>
                <w:shd w:val="clear" w:color="auto" w:fill="FFFFFF"/>
              </w:rPr>
            </w:pPr>
            <w:r w:rsidRPr="00C61682">
              <w:rPr>
                <w:rFonts w:ascii="Times New Roman" w:hAnsi="Times New Roman" w:cs="Times New Roman"/>
                <w:color w:val="000000" w:themeColor="text1"/>
                <w:shd w:val="clear" w:color="auto" w:fill="FFFFFF"/>
              </w:rPr>
              <w:t>Black box testing means functional test or external test.</w:t>
            </w:r>
          </w:p>
        </w:tc>
      </w:tr>
    </w:tbl>
    <w:p w:rsidR="008C32A1" w:rsidRPr="00C61682" w:rsidRDefault="008C32A1" w:rsidP="00735890">
      <w:pPr>
        <w:jc w:val="both"/>
        <w:rPr>
          <w:rFonts w:ascii="Times New Roman" w:hAnsi="Times New Roman" w:cs="Times New Roman"/>
          <w:b/>
          <w:color w:val="333333"/>
          <w:u w:val="single"/>
          <w:shd w:val="clear" w:color="auto" w:fill="FFFFFF"/>
        </w:rPr>
      </w:pPr>
    </w:p>
    <w:p w:rsidR="00735890" w:rsidRPr="00735890" w:rsidRDefault="00735890" w:rsidP="00735890">
      <w:pPr>
        <w:jc w:val="center"/>
        <w:rPr>
          <w:rFonts w:ascii="Times New Roman" w:hAnsi="Times New Roman" w:cs="Times New Roman"/>
          <w:color w:val="333333"/>
          <w:sz w:val="24"/>
          <w:szCs w:val="24"/>
          <w:shd w:val="clear" w:color="auto" w:fill="FFFFFF"/>
        </w:rPr>
      </w:pPr>
    </w:p>
    <w:p w:rsidR="00735890" w:rsidRDefault="00735890" w:rsidP="001F02E6">
      <w:pPr>
        <w:jc w:val="both"/>
        <w:rPr>
          <w:rFonts w:ascii="Verdana" w:hAnsi="Verdana"/>
          <w:color w:val="333333"/>
          <w:sz w:val="28"/>
          <w:szCs w:val="28"/>
          <w:shd w:val="clear" w:color="auto" w:fill="FFFFFF"/>
        </w:rPr>
      </w:pPr>
    </w:p>
    <w:p w:rsidR="00735890" w:rsidRPr="00735890" w:rsidRDefault="00735890" w:rsidP="001F02E6">
      <w:pPr>
        <w:jc w:val="both"/>
        <w:rPr>
          <w:rFonts w:ascii="Times New Roman" w:hAnsi="Times New Roman" w:cs="Times New Roman"/>
          <w:color w:val="000000" w:themeColor="text1"/>
          <w:sz w:val="24"/>
          <w:szCs w:val="24"/>
        </w:rPr>
      </w:pPr>
    </w:p>
    <w:sectPr w:rsidR="00735890" w:rsidRPr="00735890" w:rsidSect="007414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F291D"/>
    <w:multiLevelType w:val="hybridMultilevel"/>
    <w:tmpl w:val="D7A800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73395"/>
    <w:multiLevelType w:val="hybridMultilevel"/>
    <w:tmpl w:val="199A6D8E"/>
    <w:lvl w:ilvl="0" w:tplc="57EA231A">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7D0CD7"/>
    <w:multiLevelType w:val="hybridMultilevel"/>
    <w:tmpl w:val="4C8877F2"/>
    <w:lvl w:ilvl="0" w:tplc="57EA231A">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947D9F"/>
    <w:multiLevelType w:val="hybridMultilevel"/>
    <w:tmpl w:val="69F2E074"/>
    <w:lvl w:ilvl="0" w:tplc="87380BD6">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6D45D1"/>
    <w:multiLevelType w:val="hybridMultilevel"/>
    <w:tmpl w:val="EE62D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D90E42"/>
    <w:multiLevelType w:val="hybridMultilevel"/>
    <w:tmpl w:val="344829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364F67"/>
    <w:multiLevelType w:val="hybridMultilevel"/>
    <w:tmpl w:val="97D652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256B40"/>
    <w:multiLevelType w:val="hybridMultilevel"/>
    <w:tmpl w:val="DACC41F2"/>
    <w:lvl w:ilvl="0" w:tplc="4B3464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5D147D"/>
    <w:multiLevelType w:val="hybridMultilevel"/>
    <w:tmpl w:val="82E4DA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512DA3"/>
    <w:multiLevelType w:val="hybridMultilevel"/>
    <w:tmpl w:val="E78EC7B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6"/>
  </w:num>
  <w:num w:numId="2">
    <w:abstractNumId w:val="0"/>
  </w:num>
  <w:num w:numId="3">
    <w:abstractNumId w:val="4"/>
  </w:num>
  <w:num w:numId="4">
    <w:abstractNumId w:val="9"/>
  </w:num>
  <w:num w:numId="5">
    <w:abstractNumId w:val="8"/>
  </w:num>
  <w:num w:numId="6">
    <w:abstractNumId w:val="3"/>
  </w:num>
  <w:num w:numId="7">
    <w:abstractNumId w:val="1"/>
  </w:num>
  <w:num w:numId="8">
    <w:abstractNumId w:val="7"/>
  </w:num>
  <w:num w:numId="9">
    <w:abstractNumId w:val="5"/>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1F02E6"/>
    <w:rsid w:val="00061AFC"/>
    <w:rsid w:val="000A44C6"/>
    <w:rsid w:val="000B337E"/>
    <w:rsid w:val="001F02E6"/>
    <w:rsid w:val="0022531D"/>
    <w:rsid w:val="00354A6F"/>
    <w:rsid w:val="00735890"/>
    <w:rsid w:val="007414F1"/>
    <w:rsid w:val="00752CF7"/>
    <w:rsid w:val="007B44BB"/>
    <w:rsid w:val="007E0F99"/>
    <w:rsid w:val="00824583"/>
    <w:rsid w:val="00840D96"/>
    <w:rsid w:val="008C32A1"/>
    <w:rsid w:val="00974C4D"/>
    <w:rsid w:val="00C15E07"/>
    <w:rsid w:val="00C61682"/>
    <w:rsid w:val="00D06662"/>
    <w:rsid w:val="00D6570D"/>
    <w:rsid w:val="00D80513"/>
    <w:rsid w:val="00DD5133"/>
    <w:rsid w:val="00E44BA9"/>
    <w:rsid w:val="00FA1A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4F1"/>
  </w:style>
  <w:style w:type="paragraph" w:styleId="Heading3">
    <w:name w:val="heading 3"/>
    <w:basedOn w:val="Normal"/>
    <w:link w:val="Heading3Char"/>
    <w:uiPriority w:val="9"/>
    <w:qFormat/>
    <w:rsid w:val="00FA1A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F02E6"/>
  </w:style>
  <w:style w:type="character" w:styleId="Strong">
    <w:name w:val="Strong"/>
    <w:basedOn w:val="DefaultParagraphFont"/>
    <w:uiPriority w:val="22"/>
    <w:qFormat/>
    <w:rsid w:val="001F02E6"/>
    <w:rPr>
      <w:b/>
      <w:bCs/>
    </w:rPr>
  </w:style>
  <w:style w:type="character" w:styleId="Emphasis">
    <w:name w:val="Emphasis"/>
    <w:basedOn w:val="DefaultParagraphFont"/>
    <w:uiPriority w:val="20"/>
    <w:qFormat/>
    <w:rsid w:val="001F02E6"/>
    <w:rPr>
      <w:i/>
      <w:iCs/>
    </w:rPr>
  </w:style>
  <w:style w:type="paragraph" w:styleId="BalloonText">
    <w:name w:val="Balloon Text"/>
    <w:basedOn w:val="Normal"/>
    <w:link w:val="BalloonTextChar"/>
    <w:uiPriority w:val="99"/>
    <w:semiHidden/>
    <w:unhideWhenUsed/>
    <w:rsid w:val="007358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890"/>
    <w:rPr>
      <w:rFonts w:ascii="Tahoma" w:hAnsi="Tahoma" w:cs="Tahoma"/>
      <w:sz w:val="16"/>
      <w:szCs w:val="16"/>
    </w:rPr>
  </w:style>
  <w:style w:type="paragraph" w:styleId="ListParagraph">
    <w:name w:val="List Paragraph"/>
    <w:basedOn w:val="Normal"/>
    <w:uiPriority w:val="34"/>
    <w:qFormat/>
    <w:rsid w:val="00735890"/>
    <w:pPr>
      <w:ind w:left="720"/>
      <w:contextualSpacing/>
    </w:pPr>
  </w:style>
  <w:style w:type="table" w:styleId="TableGrid">
    <w:name w:val="Table Grid"/>
    <w:basedOn w:val="TableNormal"/>
    <w:uiPriority w:val="59"/>
    <w:rsid w:val="008C32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061AFC"/>
    <w:rPr>
      <w:color w:val="0000FF"/>
      <w:u w:val="single"/>
    </w:rPr>
  </w:style>
  <w:style w:type="paragraph" w:styleId="NormalWeb">
    <w:name w:val="Normal (Web)"/>
    <w:basedOn w:val="Normal"/>
    <w:uiPriority w:val="99"/>
    <w:semiHidden/>
    <w:unhideWhenUsed/>
    <w:rsid w:val="00DD51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A1A8C"/>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28146908">
      <w:bodyDiv w:val="1"/>
      <w:marLeft w:val="0"/>
      <w:marRight w:val="0"/>
      <w:marTop w:val="0"/>
      <w:marBottom w:val="0"/>
      <w:divBdr>
        <w:top w:val="none" w:sz="0" w:space="0" w:color="auto"/>
        <w:left w:val="none" w:sz="0" w:space="0" w:color="auto"/>
        <w:bottom w:val="none" w:sz="0" w:space="0" w:color="auto"/>
        <w:right w:val="none" w:sz="0" w:space="0" w:color="auto"/>
      </w:divBdr>
    </w:div>
    <w:div w:id="63187815">
      <w:bodyDiv w:val="1"/>
      <w:marLeft w:val="0"/>
      <w:marRight w:val="0"/>
      <w:marTop w:val="0"/>
      <w:marBottom w:val="0"/>
      <w:divBdr>
        <w:top w:val="none" w:sz="0" w:space="0" w:color="auto"/>
        <w:left w:val="none" w:sz="0" w:space="0" w:color="auto"/>
        <w:bottom w:val="none" w:sz="0" w:space="0" w:color="auto"/>
        <w:right w:val="none" w:sz="0" w:space="0" w:color="auto"/>
      </w:divBdr>
    </w:div>
    <w:div w:id="286662627">
      <w:bodyDiv w:val="1"/>
      <w:marLeft w:val="0"/>
      <w:marRight w:val="0"/>
      <w:marTop w:val="0"/>
      <w:marBottom w:val="0"/>
      <w:divBdr>
        <w:top w:val="none" w:sz="0" w:space="0" w:color="auto"/>
        <w:left w:val="none" w:sz="0" w:space="0" w:color="auto"/>
        <w:bottom w:val="none" w:sz="0" w:space="0" w:color="auto"/>
        <w:right w:val="none" w:sz="0" w:space="0" w:color="auto"/>
      </w:divBdr>
    </w:div>
    <w:div w:id="310445766">
      <w:bodyDiv w:val="1"/>
      <w:marLeft w:val="0"/>
      <w:marRight w:val="0"/>
      <w:marTop w:val="0"/>
      <w:marBottom w:val="0"/>
      <w:divBdr>
        <w:top w:val="none" w:sz="0" w:space="0" w:color="auto"/>
        <w:left w:val="none" w:sz="0" w:space="0" w:color="auto"/>
        <w:bottom w:val="none" w:sz="0" w:space="0" w:color="auto"/>
        <w:right w:val="none" w:sz="0" w:space="0" w:color="auto"/>
      </w:divBdr>
    </w:div>
    <w:div w:id="322974556">
      <w:bodyDiv w:val="1"/>
      <w:marLeft w:val="0"/>
      <w:marRight w:val="0"/>
      <w:marTop w:val="0"/>
      <w:marBottom w:val="0"/>
      <w:divBdr>
        <w:top w:val="none" w:sz="0" w:space="0" w:color="auto"/>
        <w:left w:val="none" w:sz="0" w:space="0" w:color="auto"/>
        <w:bottom w:val="none" w:sz="0" w:space="0" w:color="auto"/>
        <w:right w:val="none" w:sz="0" w:space="0" w:color="auto"/>
      </w:divBdr>
      <w:divsChild>
        <w:div w:id="1593080904">
          <w:marLeft w:val="0"/>
          <w:marRight w:val="0"/>
          <w:marTop w:val="0"/>
          <w:marBottom w:val="0"/>
          <w:divBdr>
            <w:top w:val="none" w:sz="0" w:space="0" w:color="auto"/>
            <w:left w:val="none" w:sz="0" w:space="0" w:color="auto"/>
            <w:bottom w:val="none" w:sz="0" w:space="0" w:color="auto"/>
            <w:right w:val="none" w:sz="0" w:space="0" w:color="auto"/>
          </w:divBdr>
        </w:div>
      </w:divsChild>
    </w:div>
    <w:div w:id="542788496">
      <w:bodyDiv w:val="1"/>
      <w:marLeft w:val="0"/>
      <w:marRight w:val="0"/>
      <w:marTop w:val="0"/>
      <w:marBottom w:val="0"/>
      <w:divBdr>
        <w:top w:val="none" w:sz="0" w:space="0" w:color="auto"/>
        <w:left w:val="none" w:sz="0" w:space="0" w:color="auto"/>
        <w:bottom w:val="none" w:sz="0" w:space="0" w:color="auto"/>
        <w:right w:val="none" w:sz="0" w:space="0" w:color="auto"/>
      </w:divBdr>
      <w:divsChild>
        <w:div w:id="1071853105">
          <w:marLeft w:val="0"/>
          <w:marRight w:val="0"/>
          <w:marTop w:val="0"/>
          <w:marBottom w:val="0"/>
          <w:divBdr>
            <w:top w:val="none" w:sz="0" w:space="0" w:color="auto"/>
            <w:left w:val="none" w:sz="0" w:space="0" w:color="auto"/>
            <w:bottom w:val="none" w:sz="0" w:space="0" w:color="auto"/>
            <w:right w:val="none" w:sz="0" w:space="0" w:color="auto"/>
          </w:divBdr>
        </w:div>
      </w:divsChild>
    </w:div>
    <w:div w:id="621962327">
      <w:bodyDiv w:val="1"/>
      <w:marLeft w:val="0"/>
      <w:marRight w:val="0"/>
      <w:marTop w:val="0"/>
      <w:marBottom w:val="0"/>
      <w:divBdr>
        <w:top w:val="none" w:sz="0" w:space="0" w:color="auto"/>
        <w:left w:val="none" w:sz="0" w:space="0" w:color="auto"/>
        <w:bottom w:val="none" w:sz="0" w:space="0" w:color="auto"/>
        <w:right w:val="none" w:sz="0" w:space="0" w:color="auto"/>
      </w:divBdr>
    </w:div>
    <w:div w:id="1066220472">
      <w:bodyDiv w:val="1"/>
      <w:marLeft w:val="0"/>
      <w:marRight w:val="0"/>
      <w:marTop w:val="0"/>
      <w:marBottom w:val="0"/>
      <w:divBdr>
        <w:top w:val="none" w:sz="0" w:space="0" w:color="auto"/>
        <w:left w:val="none" w:sz="0" w:space="0" w:color="auto"/>
        <w:bottom w:val="none" w:sz="0" w:space="0" w:color="auto"/>
        <w:right w:val="none" w:sz="0" w:space="0" w:color="auto"/>
      </w:divBdr>
    </w:div>
    <w:div w:id="1129932022">
      <w:bodyDiv w:val="1"/>
      <w:marLeft w:val="0"/>
      <w:marRight w:val="0"/>
      <w:marTop w:val="0"/>
      <w:marBottom w:val="0"/>
      <w:divBdr>
        <w:top w:val="none" w:sz="0" w:space="0" w:color="auto"/>
        <w:left w:val="none" w:sz="0" w:space="0" w:color="auto"/>
        <w:bottom w:val="none" w:sz="0" w:space="0" w:color="auto"/>
        <w:right w:val="none" w:sz="0" w:space="0" w:color="auto"/>
      </w:divBdr>
      <w:divsChild>
        <w:div w:id="81293248">
          <w:marLeft w:val="0"/>
          <w:marRight w:val="0"/>
          <w:marTop w:val="0"/>
          <w:marBottom w:val="0"/>
          <w:divBdr>
            <w:top w:val="none" w:sz="0" w:space="0" w:color="auto"/>
            <w:left w:val="none" w:sz="0" w:space="0" w:color="auto"/>
            <w:bottom w:val="none" w:sz="0" w:space="0" w:color="auto"/>
            <w:right w:val="none" w:sz="0" w:space="0" w:color="auto"/>
          </w:divBdr>
        </w:div>
      </w:divsChild>
    </w:div>
    <w:div w:id="1214851026">
      <w:bodyDiv w:val="1"/>
      <w:marLeft w:val="0"/>
      <w:marRight w:val="0"/>
      <w:marTop w:val="0"/>
      <w:marBottom w:val="0"/>
      <w:divBdr>
        <w:top w:val="none" w:sz="0" w:space="0" w:color="auto"/>
        <w:left w:val="none" w:sz="0" w:space="0" w:color="auto"/>
        <w:bottom w:val="none" w:sz="0" w:space="0" w:color="auto"/>
        <w:right w:val="none" w:sz="0" w:space="0" w:color="auto"/>
      </w:divBdr>
    </w:div>
    <w:div w:id="1215921447">
      <w:bodyDiv w:val="1"/>
      <w:marLeft w:val="0"/>
      <w:marRight w:val="0"/>
      <w:marTop w:val="0"/>
      <w:marBottom w:val="0"/>
      <w:divBdr>
        <w:top w:val="none" w:sz="0" w:space="0" w:color="auto"/>
        <w:left w:val="none" w:sz="0" w:space="0" w:color="auto"/>
        <w:bottom w:val="none" w:sz="0" w:space="0" w:color="auto"/>
        <w:right w:val="none" w:sz="0" w:space="0" w:color="auto"/>
      </w:divBdr>
    </w:div>
    <w:div w:id="1291981771">
      <w:bodyDiv w:val="1"/>
      <w:marLeft w:val="0"/>
      <w:marRight w:val="0"/>
      <w:marTop w:val="0"/>
      <w:marBottom w:val="0"/>
      <w:divBdr>
        <w:top w:val="none" w:sz="0" w:space="0" w:color="auto"/>
        <w:left w:val="none" w:sz="0" w:space="0" w:color="auto"/>
        <w:bottom w:val="none" w:sz="0" w:space="0" w:color="auto"/>
        <w:right w:val="none" w:sz="0" w:space="0" w:color="auto"/>
      </w:divBdr>
    </w:div>
    <w:div w:id="1385638029">
      <w:bodyDiv w:val="1"/>
      <w:marLeft w:val="0"/>
      <w:marRight w:val="0"/>
      <w:marTop w:val="0"/>
      <w:marBottom w:val="0"/>
      <w:divBdr>
        <w:top w:val="none" w:sz="0" w:space="0" w:color="auto"/>
        <w:left w:val="none" w:sz="0" w:space="0" w:color="auto"/>
        <w:bottom w:val="none" w:sz="0" w:space="0" w:color="auto"/>
        <w:right w:val="none" w:sz="0" w:space="0" w:color="auto"/>
      </w:divBdr>
      <w:divsChild>
        <w:div w:id="725226299">
          <w:marLeft w:val="0"/>
          <w:marRight w:val="0"/>
          <w:marTop w:val="0"/>
          <w:marBottom w:val="0"/>
          <w:divBdr>
            <w:top w:val="none" w:sz="0" w:space="0" w:color="auto"/>
            <w:left w:val="none" w:sz="0" w:space="0" w:color="auto"/>
            <w:bottom w:val="none" w:sz="0" w:space="0" w:color="auto"/>
            <w:right w:val="none" w:sz="0" w:space="0" w:color="auto"/>
          </w:divBdr>
        </w:div>
      </w:divsChild>
    </w:div>
    <w:div w:id="1411852318">
      <w:bodyDiv w:val="1"/>
      <w:marLeft w:val="0"/>
      <w:marRight w:val="0"/>
      <w:marTop w:val="0"/>
      <w:marBottom w:val="0"/>
      <w:divBdr>
        <w:top w:val="none" w:sz="0" w:space="0" w:color="auto"/>
        <w:left w:val="none" w:sz="0" w:space="0" w:color="auto"/>
        <w:bottom w:val="none" w:sz="0" w:space="0" w:color="auto"/>
        <w:right w:val="none" w:sz="0" w:space="0" w:color="auto"/>
      </w:divBdr>
    </w:div>
    <w:div w:id="1689715595">
      <w:bodyDiv w:val="1"/>
      <w:marLeft w:val="0"/>
      <w:marRight w:val="0"/>
      <w:marTop w:val="0"/>
      <w:marBottom w:val="0"/>
      <w:divBdr>
        <w:top w:val="none" w:sz="0" w:space="0" w:color="auto"/>
        <w:left w:val="none" w:sz="0" w:space="0" w:color="auto"/>
        <w:bottom w:val="none" w:sz="0" w:space="0" w:color="auto"/>
        <w:right w:val="none" w:sz="0" w:space="0" w:color="auto"/>
      </w:divBdr>
      <w:divsChild>
        <w:div w:id="1802767904">
          <w:marLeft w:val="0"/>
          <w:marRight w:val="0"/>
          <w:marTop w:val="0"/>
          <w:marBottom w:val="0"/>
          <w:divBdr>
            <w:top w:val="none" w:sz="0" w:space="0" w:color="auto"/>
            <w:left w:val="none" w:sz="0" w:space="0" w:color="auto"/>
            <w:bottom w:val="none" w:sz="0" w:space="0" w:color="auto"/>
            <w:right w:val="none" w:sz="0" w:space="0" w:color="auto"/>
          </w:divBdr>
        </w:div>
      </w:divsChild>
    </w:div>
    <w:div w:id="1744834405">
      <w:bodyDiv w:val="1"/>
      <w:marLeft w:val="0"/>
      <w:marRight w:val="0"/>
      <w:marTop w:val="0"/>
      <w:marBottom w:val="0"/>
      <w:divBdr>
        <w:top w:val="none" w:sz="0" w:space="0" w:color="auto"/>
        <w:left w:val="none" w:sz="0" w:space="0" w:color="auto"/>
        <w:bottom w:val="none" w:sz="0" w:space="0" w:color="auto"/>
        <w:right w:val="none" w:sz="0" w:space="0" w:color="auto"/>
      </w:divBdr>
      <w:divsChild>
        <w:div w:id="1725253379">
          <w:marLeft w:val="0"/>
          <w:marRight w:val="0"/>
          <w:marTop w:val="0"/>
          <w:marBottom w:val="0"/>
          <w:divBdr>
            <w:top w:val="none" w:sz="0" w:space="0" w:color="auto"/>
            <w:left w:val="none" w:sz="0" w:space="0" w:color="auto"/>
            <w:bottom w:val="none" w:sz="0" w:space="0" w:color="auto"/>
            <w:right w:val="none" w:sz="0" w:space="0" w:color="auto"/>
          </w:divBdr>
        </w:div>
      </w:divsChild>
    </w:div>
    <w:div w:id="1781488536">
      <w:bodyDiv w:val="1"/>
      <w:marLeft w:val="0"/>
      <w:marRight w:val="0"/>
      <w:marTop w:val="0"/>
      <w:marBottom w:val="0"/>
      <w:divBdr>
        <w:top w:val="none" w:sz="0" w:space="0" w:color="auto"/>
        <w:left w:val="none" w:sz="0" w:space="0" w:color="auto"/>
        <w:bottom w:val="none" w:sz="0" w:space="0" w:color="auto"/>
        <w:right w:val="none" w:sz="0" w:space="0" w:color="auto"/>
      </w:divBdr>
    </w:div>
    <w:div w:id="1961494181">
      <w:bodyDiv w:val="1"/>
      <w:marLeft w:val="0"/>
      <w:marRight w:val="0"/>
      <w:marTop w:val="0"/>
      <w:marBottom w:val="0"/>
      <w:divBdr>
        <w:top w:val="none" w:sz="0" w:space="0" w:color="auto"/>
        <w:left w:val="none" w:sz="0" w:space="0" w:color="auto"/>
        <w:bottom w:val="none" w:sz="0" w:space="0" w:color="auto"/>
        <w:right w:val="none" w:sz="0" w:space="0" w:color="auto"/>
      </w:divBdr>
    </w:div>
    <w:div w:id="2021008819">
      <w:bodyDiv w:val="1"/>
      <w:marLeft w:val="0"/>
      <w:marRight w:val="0"/>
      <w:marTop w:val="0"/>
      <w:marBottom w:val="0"/>
      <w:divBdr>
        <w:top w:val="none" w:sz="0" w:space="0" w:color="auto"/>
        <w:left w:val="none" w:sz="0" w:space="0" w:color="auto"/>
        <w:bottom w:val="none" w:sz="0" w:space="0" w:color="auto"/>
        <w:right w:val="none" w:sz="0" w:space="0" w:color="auto"/>
      </w:divBdr>
    </w:div>
    <w:div w:id="2129158912">
      <w:bodyDiv w:val="1"/>
      <w:marLeft w:val="0"/>
      <w:marRight w:val="0"/>
      <w:marTop w:val="0"/>
      <w:marBottom w:val="0"/>
      <w:divBdr>
        <w:top w:val="none" w:sz="0" w:space="0" w:color="auto"/>
        <w:left w:val="none" w:sz="0" w:space="0" w:color="auto"/>
        <w:bottom w:val="none" w:sz="0" w:space="0" w:color="auto"/>
        <w:right w:val="none" w:sz="0" w:space="0" w:color="auto"/>
      </w:divBdr>
      <w:divsChild>
        <w:div w:id="1660813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estingbasicinterviewquestions.blogspot.in/2014/09/top-10-differences-between-black-box.html" TargetMode="External"/><Relationship Id="rId3" Type="http://schemas.openxmlformats.org/officeDocument/2006/relationships/settings" Target="settings.xml"/><Relationship Id="rId7" Type="http://schemas.openxmlformats.org/officeDocument/2006/relationships/hyperlink" Target="http://istqbexamcertification.com/what-is-big-bang-integration-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estingbasicinterviewquestions.blogspot.in/2012/01/what-is-functional-testing-explain-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5</Pages>
  <Words>1256</Words>
  <Characters>7164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2017-02-02T12:53:00Z</dcterms:created>
  <dcterms:modified xsi:type="dcterms:W3CDTF">2017-02-02T14:13:00Z</dcterms:modified>
</cp:coreProperties>
</file>