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qz8ynxgyme0" w:id="0"/>
      <w:bookmarkEnd w:id="0"/>
      <w:r w:rsidDel="00000000" w:rsidR="00000000" w:rsidRPr="00000000">
        <w:rPr>
          <w:rtl w:val="0"/>
        </w:rPr>
        <w:t xml:space="preserve">project completion / project closure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all work tasks have been performed according to project requirements, and that project deliverables meet the requirements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project to stakeholders and train stakeholders in project outcome if required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vxuhje9ru81" w:id="1"/>
      <w:bookmarkEnd w:id="1"/>
      <w:r w:rsidDel="00000000" w:rsidR="00000000" w:rsidRPr="00000000">
        <w:rPr>
          <w:rtl w:val="0"/>
        </w:rPr>
        <w:t xml:space="preserve">Confirm all work tasks have been performed according to project requirements, and that project deliverables meet the 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Dashboard for all work done on the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Checking that customer requirements have been met by project deliverables (checklist)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klj7hbrv4osu" w:id="2"/>
      <w:bookmarkEnd w:id="2"/>
      <w:r w:rsidDel="00000000" w:rsidR="00000000" w:rsidRPr="00000000">
        <w:rPr>
          <w:rtl w:val="0"/>
        </w:rPr>
        <w:t xml:space="preserve">Present project to stakeholders and train stakeholders in project outcome if required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features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display and use for the clients to experience 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display of orders being made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feedback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final review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