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65AA" w14:textId="77777777" w:rsidR="00346E6C" w:rsidRPr="00346E6C" w:rsidRDefault="00346E6C" w:rsidP="00346E6C">
      <w:pPr>
        <w:jc w:val="center"/>
        <w:rPr>
          <w:b/>
          <w:bCs/>
          <w:sz w:val="32"/>
          <w:szCs w:val="32"/>
          <w:u w:val="single"/>
        </w:rPr>
      </w:pPr>
      <w:r w:rsidRPr="00346E6C">
        <w:rPr>
          <w:b/>
          <w:bCs/>
          <w:sz w:val="32"/>
          <w:szCs w:val="32"/>
          <w:u w:val="single"/>
        </w:rPr>
        <w:t>SOAP2: an improved ultrafast tool for short read alignment.</w:t>
      </w:r>
    </w:p>
    <w:p w14:paraId="1D8B00DA" w14:textId="77777777" w:rsidR="00BD47F2" w:rsidRPr="00346E6C" w:rsidRDefault="00A41DD0" w:rsidP="00346E6C">
      <w:pPr>
        <w:pStyle w:val="ListParagraph"/>
        <w:numPr>
          <w:ilvl w:val="0"/>
          <w:numId w:val="3"/>
        </w:numPr>
        <w:rPr>
          <w:sz w:val="36"/>
          <w:szCs w:val="36"/>
        </w:rPr>
      </w:pPr>
      <w:r w:rsidRPr="00346E6C">
        <w:rPr>
          <w:sz w:val="36"/>
          <w:szCs w:val="36"/>
        </w:rPr>
        <w:t>Technology Used:</w:t>
      </w:r>
    </w:p>
    <w:p w14:paraId="78AC79B8" w14:textId="77777777" w:rsidR="00BD47F2" w:rsidRPr="00BD47F2" w:rsidRDefault="007A3456" w:rsidP="00BD47F2">
      <w:pPr>
        <w:pStyle w:val="ListParagraph"/>
        <w:rPr>
          <w:sz w:val="36"/>
          <w:szCs w:val="36"/>
        </w:rPr>
      </w:pPr>
      <w:r w:rsidRPr="00BD47F2">
        <w:rPr>
          <w:rFonts w:ascii="Arial" w:eastAsia="Times New Roman" w:hAnsi="Arial" w:cs="Arial"/>
          <w:color w:val="222222"/>
          <w:sz w:val="24"/>
          <w:szCs w:val="24"/>
          <w:lang w:eastAsia="en-IN"/>
        </w:rPr>
        <w:t>In the paper, they</w:t>
      </w:r>
      <w:r w:rsidRPr="00BD47F2">
        <w:rPr>
          <w:rFonts w:ascii="Arial" w:eastAsia="Times New Roman" w:hAnsi="Arial" w:cs="Arial"/>
          <w:color w:val="222222"/>
          <w:sz w:val="24"/>
          <w:szCs w:val="24"/>
          <w:lang w:eastAsia="en-IN"/>
        </w:rPr>
        <w:t xml:space="preserve"> have developed an improved version of SOAP, called SOAP2. The new program uses the </w:t>
      </w:r>
      <w:r w:rsidRPr="00BD47F2">
        <w:rPr>
          <w:rFonts w:ascii="Arial" w:eastAsia="Times New Roman" w:hAnsi="Arial" w:cs="Arial"/>
          <w:color w:val="222222"/>
          <w:sz w:val="24"/>
          <w:szCs w:val="24"/>
          <w:lang w:eastAsia="en-IN"/>
        </w:rPr>
        <w:t>Burrows-Wheeler</w:t>
      </w:r>
      <w:r w:rsidRPr="00BD47F2">
        <w:rPr>
          <w:rFonts w:ascii="Arial" w:eastAsia="Times New Roman" w:hAnsi="Arial" w:cs="Arial"/>
          <w:color w:val="222222"/>
          <w:sz w:val="24"/>
          <w:szCs w:val="24"/>
          <w:lang w:eastAsia="en-IN"/>
        </w:rPr>
        <w:t xml:space="preserve"> Transformation (BWT) compressed index instead of the seed algorithm that was used in the previous version for indexing the reference sequence in the main memory. </w:t>
      </w:r>
      <w:r w:rsidRPr="00BD47F2">
        <w:rPr>
          <w:rFonts w:ascii="Arial" w:eastAsia="Times New Roman" w:hAnsi="Arial" w:cs="Arial"/>
          <w:color w:val="222222"/>
          <w:sz w:val="24"/>
          <w:szCs w:val="24"/>
          <w:lang w:eastAsia="en-IN"/>
        </w:rPr>
        <w:t>The use</w:t>
      </w:r>
      <w:r w:rsidRPr="00BD47F2">
        <w:rPr>
          <w:rFonts w:ascii="Arial" w:eastAsia="Times New Roman" w:hAnsi="Arial" w:cs="Arial"/>
          <w:color w:val="222222"/>
          <w:sz w:val="24"/>
          <w:szCs w:val="24"/>
          <w:lang w:eastAsia="en-IN"/>
        </w:rPr>
        <w:t xml:space="preserve"> of BWT substantially improved alignment speed</w:t>
      </w:r>
      <w:r w:rsidRPr="00BD47F2">
        <w:rPr>
          <w:rFonts w:ascii="Arial" w:eastAsia="Times New Roman" w:hAnsi="Arial" w:cs="Arial"/>
          <w:color w:val="222222"/>
          <w:sz w:val="24"/>
          <w:szCs w:val="24"/>
          <w:lang w:eastAsia="en-IN"/>
        </w:rPr>
        <w:t xml:space="preserve"> and</w:t>
      </w:r>
      <w:r w:rsidRPr="00BD47F2">
        <w:rPr>
          <w:rFonts w:ascii="Arial" w:eastAsia="Times New Roman" w:hAnsi="Arial" w:cs="Arial"/>
          <w:color w:val="222222"/>
          <w:sz w:val="24"/>
          <w:szCs w:val="24"/>
          <w:lang w:eastAsia="en-IN"/>
        </w:rPr>
        <w:t xml:space="preserve"> significantly reduced memory usage.</w:t>
      </w:r>
    </w:p>
    <w:p w14:paraId="0BC66F79" w14:textId="7492D0BA" w:rsidR="00BD47F2" w:rsidRPr="00346E6C" w:rsidRDefault="00346E6C" w:rsidP="00346E6C">
      <w:pPr>
        <w:spacing w:after="0" w:line="240" w:lineRule="auto"/>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 xml:space="preserve">     </w:t>
      </w:r>
      <w:r w:rsidR="00D17800">
        <w:rPr>
          <w:rFonts w:ascii="Arial" w:eastAsia="Times New Roman" w:hAnsi="Arial" w:cs="Arial"/>
          <w:color w:val="222222"/>
          <w:sz w:val="36"/>
          <w:szCs w:val="36"/>
          <w:lang w:eastAsia="en-IN"/>
        </w:rPr>
        <w:t>2</w:t>
      </w:r>
      <w:r>
        <w:rPr>
          <w:rFonts w:ascii="Arial" w:eastAsia="Times New Roman" w:hAnsi="Arial" w:cs="Arial"/>
          <w:color w:val="222222"/>
          <w:sz w:val="36"/>
          <w:szCs w:val="36"/>
          <w:lang w:eastAsia="en-IN"/>
        </w:rPr>
        <w:t xml:space="preserve">. </w:t>
      </w:r>
      <w:r w:rsidR="00BD47F2" w:rsidRPr="00346E6C">
        <w:rPr>
          <w:rFonts w:ascii="Arial" w:eastAsia="Times New Roman" w:hAnsi="Arial" w:cs="Arial"/>
          <w:color w:val="222222"/>
          <w:sz w:val="36"/>
          <w:szCs w:val="36"/>
          <w:lang w:eastAsia="en-IN"/>
        </w:rPr>
        <w:t>Approach:</w:t>
      </w:r>
    </w:p>
    <w:p w14:paraId="56AF3086" w14:textId="77777777" w:rsidR="00BD47F2" w:rsidRDefault="00BD47F2" w:rsidP="00BD47F2">
      <w:pPr>
        <w:shd w:val="clear" w:color="auto" w:fill="FFFFFF"/>
        <w:spacing w:before="120" w:after="0" w:line="240" w:lineRule="auto"/>
        <w:ind w:left="360"/>
        <w:rPr>
          <w:rFonts w:ascii="Arial" w:eastAsia="Times New Roman" w:hAnsi="Arial" w:cs="Arial"/>
          <w:color w:val="222222"/>
          <w:sz w:val="24"/>
          <w:szCs w:val="24"/>
          <w:lang w:eastAsia="en-IN"/>
        </w:rPr>
      </w:pPr>
      <w:r w:rsidRPr="00BD47F2">
        <w:rPr>
          <w:rFonts w:ascii="Arial" w:eastAsia="Times New Roman" w:hAnsi="Arial" w:cs="Arial"/>
          <w:color w:val="222222"/>
          <w:sz w:val="24"/>
          <w:szCs w:val="24"/>
          <w:lang w:eastAsia="en-IN"/>
        </w:rPr>
        <w:t xml:space="preserve">Next-generation DNA sequencing technologies, including Illumina/Solexa and AB/SOLiD, have been dominant tools for genomic data collection. Various applications have been developed using these technologies to promote biological research, such as detecting genetic variation through whole genome or target region resequencing, refining gene annotation by whole transcriptome sequencing, profiling mRNA and miRNA expression, and studying DNA methylation. One of the common key data analysis steps of these applications is to align huge amounts of short reads onto a reference genome. New efficient programs have been developed to meet the challenges </w:t>
      </w:r>
      <w:r>
        <w:rPr>
          <w:rFonts w:ascii="Arial" w:eastAsia="Times New Roman" w:hAnsi="Arial" w:cs="Arial"/>
          <w:color w:val="222222"/>
          <w:sz w:val="24"/>
          <w:szCs w:val="24"/>
          <w:lang w:eastAsia="en-IN"/>
        </w:rPr>
        <w:t>of</w:t>
      </w:r>
      <w:r w:rsidRPr="00BD47F2">
        <w:rPr>
          <w:rFonts w:ascii="Arial" w:eastAsia="Times New Roman" w:hAnsi="Arial" w:cs="Arial"/>
          <w:color w:val="222222"/>
          <w:sz w:val="24"/>
          <w:szCs w:val="24"/>
          <w:lang w:eastAsia="en-IN"/>
        </w:rPr>
        <w:t xml:space="preserve"> such alignment. Among them, SOAP (Short Oligonucleotide Alignment Program) (Li, et al., 2008) has been used widely for these types of analyses due to </w:t>
      </w:r>
      <w:r>
        <w:rPr>
          <w:rFonts w:ascii="Arial" w:eastAsia="Times New Roman" w:hAnsi="Arial" w:cs="Arial"/>
          <w:color w:val="222222"/>
          <w:sz w:val="24"/>
          <w:szCs w:val="24"/>
          <w:lang w:eastAsia="en-IN"/>
        </w:rPr>
        <w:t>its</w:t>
      </w:r>
      <w:r w:rsidRPr="00BD47F2">
        <w:rPr>
          <w:rFonts w:ascii="Arial" w:eastAsia="Times New Roman" w:hAnsi="Arial" w:cs="Arial"/>
          <w:color w:val="222222"/>
          <w:sz w:val="24"/>
          <w:szCs w:val="24"/>
          <w:lang w:eastAsia="en-IN"/>
        </w:rPr>
        <w:t xml:space="preserve"> fast speed and richness of features</w:t>
      </w:r>
      <w:r>
        <w:rPr>
          <w:rFonts w:ascii="Arial" w:eastAsia="Times New Roman" w:hAnsi="Arial" w:cs="Arial"/>
          <w:color w:val="222222"/>
          <w:sz w:val="24"/>
          <w:szCs w:val="24"/>
          <w:lang w:eastAsia="en-IN"/>
        </w:rPr>
        <w:t>.</w:t>
      </w:r>
    </w:p>
    <w:p w14:paraId="19E56E08" w14:textId="2957470A" w:rsidR="00BD47F2" w:rsidRPr="00D17800" w:rsidRDefault="00BD47F2" w:rsidP="00D17800">
      <w:pPr>
        <w:pStyle w:val="ListParagraph"/>
        <w:numPr>
          <w:ilvl w:val="0"/>
          <w:numId w:val="3"/>
        </w:numPr>
        <w:shd w:val="clear" w:color="auto" w:fill="FFFFFF"/>
        <w:spacing w:before="120" w:after="0" w:line="240" w:lineRule="auto"/>
        <w:rPr>
          <w:rFonts w:ascii="Arial" w:eastAsia="Times New Roman" w:hAnsi="Arial" w:cs="Arial"/>
          <w:color w:val="222222"/>
          <w:sz w:val="36"/>
          <w:szCs w:val="36"/>
          <w:lang w:eastAsia="en-IN"/>
        </w:rPr>
      </w:pPr>
      <w:r w:rsidRPr="00D17800">
        <w:rPr>
          <w:rFonts w:ascii="Arial" w:eastAsia="Times New Roman" w:hAnsi="Arial" w:cs="Arial"/>
          <w:color w:val="222222"/>
          <w:sz w:val="36"/>
          <w:szCs w:val="36"/>
          <w:lang w:eastAsia="en-IN"/>
        </w:rPr>
        <w:t>Implementation details:</w:t>
      </w:r>
    </w:p>
    <w:p w14:paraId="11BAEB39" w14:textId="77777777" w:rsidR="00BD47F2" w:rsidRDefault="00BD47F2" w:rsidP="00BD47F2">
      <w:pPr>
        <w:pStyle w:val="ListParagraph"/>
        <w:shd w:val="clear" w:color="auto" w:fill="FFFFFF"/>
        <w:spacing w:before="120" w:after="0" w:line="240" w:lineRule="auto"/>
        <w:rPr>
          <w:rFonts w:ascii="Arial" w:eastAsia="Times New Roman" w:hAnsi="Arial" w:cs="Arial"/>
          <w:color w:val="222222"/>
          <w:sz w:val="24"/>
          <w:szCs w:val="24"/>
          <w:lang w:eastAsia="en-IN"/>
        </w:rPr>
      </w:pPr>
      <w:r w:rsidRPr="00BD47F2">
        <w:rPr>
          <w:rFonts w:ascii="Arial" w:eastAsia="Times New Roman" w:hAnsi="Arial" w:cs="Arial"/>
          <w:color w:val="222222"/>
          <w:sz w:val="24"/>
          <w:szCs w:val="24"/>
          <w:lang w:eastAsia="en-IN"/>
        </w:rPr>
        <w:t xml:space="preserve">With further improvement </w:t>
      </w:r>
      <w:r>
        <w:rPr>
          <w:rFonts w:ascii="Arial" w:eastAsia="Times New Roman" w:hAnsi="Arial" w:cs="Arial"/>
          <w:color w:val="222222"/>
          <w:sz w:val="24"/>
          <w:szCs w:val="24"/>
          <w:lang w:eastAsia="en-IN"/>
        </w:rPr>
        <w:t>in</w:t>
      </w:r>
      <w:r w:rsidRPr="00BD47F2">
        <w:rPr>
          <w:rFonts w:ascii="Arial" w:eastAsia="Times New Roman" w:hAnsi="Arial" w:cs="Arial"/>
          <w:color w:val="222222"/>
          <w:sz w:val="24"/>
          <w:szCs w:val="24"/>
          <w:lang w:eastAsia="en-IN"/>
        </w:rPr>
        <w:t xml:space="preserve"> sequencing throughput and the launch of big research projects, much faster short-read alignment methods are required to handle the data analysis of such large-scale sequence production. For example, the 1000 Genomes project, which aims to create the most detailed and medically useful human</w:t>
      </w:r>
      <w:r>
        <w:rPr>
          <w:rFonts w:ascii="Arial" w:eastAsia="Times New Roman" w:hAnsi="Arial" w:cs="Arial"/>
          <w:color w:val="222222"/>
          <w:sz w:val="24"/>
          <w:szCs w:val="24"/>
          <w:lang w:eastAsia="en-IN"/>
        </w:rPr>
        <w:t xml:space="preserve"> is</w:t>
      </w:r>
      <w:r w:rsidRPr="00BD47F2">
        <w:rPr>
          <w:rFonts w:ascii="Arial" w:eastAsia="Times New Roman" w:hAnsi="Arial" w:cs="Arial"/>
          <w:color w:val="222222"/>
          <w:sz w:val="24"/>
          <w:szCs w:val="24"/>
          <w:lang w:eastAsia="en-IN"/>
        </w:rPr>
        <w:t xml:space="preserve"> regarded as joint First authors. genetic variation map will generate about 15Tb of </w:t>
      </w:r>
      <w:r>
        <w:rPr>
          <w:rFonts w:ascii="Arial" w:eastAsia="Times New Roman" w:hAnsi="Arial" w:cs="Arial"/>
          <w:color w:val="222222"/>
          <w:sz w:val="24"/>
          <w:szCs w:val="24"/>
          <w:lang w:eastAsia="en-IN"/>
        </w:rPr>
        <w:t xml:space="preserve">the </w:t>
      </w:r>
      <w:r w:rsidRPr="00BD47F2">
        <w:rPr>
          <w:rFonts w:ascii="Arial" w:eastAsia="Times New Roman" w:hAnsi="Arial" w:cs="Arial"/>
          <w:color w:val="222222"/>
          <w:sz w:val="24"/>
          <w:szCs w:val="24"/>
          <w:lang w:eastAsia="en-IN"/>
        </w:rPr>
        <w:t>sequence using next-generation sequencing technologies. With even the fastest programs currently available, one would need approximately 1,000 CPU months to align these short reads onto the human reference genome. Additionally, new methods are now needed to support longer reads as the existing methods were primarily designed for very short reads with typical lengths shorter than 50 bp. With improvements in sequencing chemistry and data processing algorithms, the Illumina Genome Analyzer can now generate up to 75~100 bp high-quality reads, and longer reads are expected in the near future. Here we have developed an improved version of SOAP, called SOAP2</w:t>
      </w:r>
      <w:r>
        <w:rPr>
          <w:rFonts w:ascii="Arial" w:eastAsia="Times New Roman" w:hAnsi="Arial" w:cs="Arial"/>
          <w:color w:val="222222"/>
          <w:sz w:val="24"/>
          <w:szCs w:val="24"/>
          <w:lang w:eastAsia="en-IN"/>
        </w:rPr>
        <w:t>.</w:t>
      </w:r>
    </w:p>
    <w:p w14:paraId="4ADE93AB" w14:textId="7C2C6FF4" w:rsidR="00BD47F2" w:rsidRPr="00346E6C" w:rsidRDefault="00346E6C" w:rsidP="00346E6C">
      <w:pPr>
        <w:shd w:val="clear" w:color="auto" w:fill="FFFFFF"/>
        <w:spacing w:before="120" w:after="0" w:line="240" w:lineRule="auto"/>
        <w:rPr>
          <w:rFonts w:ascii="Arial" w:eastAsia="Times New Roman" w:hAnsi="Arial" w:cs="Arial"/>
          <w:color w:val="222222"/>
          <w:sz w:val="24"/>
          <w:szCs w:val="24"/>
          <w:lang w:eastAsia="en-IN"/>
        </w:rPr>
      </w:pPr>
      <w:r>
        <w:rPr>
          <w:rFonts w:ascii="Arial" w:eastAsia="Times New Roman" w:hAnsi="Arial" w:cs="Arial"/>
          <w:color w:val="222222"/>
          <w:sz w:val="36"/>
          <w:szCs w:val="36"/>
          <w:lang w:eastAsia="en-IN"/>
        </w:rPr>
        <w:t xml:space="preserve">    </w:t>
      </w:r>
      <w:r w:rsidR="00D17800">
        <w:rPr>
          <w:rFonts w:ascii="Arial" w:eastAsia="Times New Roman" w:hAnsi="Arial" w:cs="Arial"/>
          <w:color w:val="222222"/>
          <w:sz w:val="36"/>
          <w:szCs w:val="36"/>
          <w:lang w:eastAsia="en-IN"/>
        </w:rPr>
        <w:t xml:space="preserve">   </w:t>
      </w:r>
      <w:r>
        <w:rPr>
          <w:rFonts w:ascii="Arial" w:eastAsia="Times New Roman" w:hAnsi="Arial" w:cs="Arial"/>
          <w:color w:val="222222"/>
          <w:sz w:val="36"/>
          <w:szCs w:val="36"/>
          <w:lang w:eastAsia="en-IN"/>
        </w:rPr>
        <w:t xml:space="preserve"> 4. </w:t>
      </w:r>
      <w:r w:rsidR="006825B8" w:rsidRPr="00346E6C">
        <w:rPr>
          <w:rFonts w:ascii="Arial" w:eastAsia="Times New Roman" w:hAnsi="Arial" w:cs="Arial"/>
          <w:color w:val="222222"/>
          <w:sz w:val="36"/>
          <w:szCs w:val="36"/>
          <w:lang w:eastAsia="en-IN"/>
        </w:rPr>
        <w:t>Performance:</w:t>
      </w:r>
    </w:p>
    <w:p w14:paraId="57D3D62B" w14:textId="77777777" w:rsidR="006825B8" w:rsidRDefault="006825B8" w:rsidP="006825B8">
      <w:pPr>
        <w:pStyle w:val="ListParagraph"/>
        <w:shd w:val="clear" w:color="auto" w:fill="FFFFFF"/>
        <w:spacing w:before="120" w:after="0" w:line="240" w:lineRule="auto"/>
        <w:rPr>
          <w:rFonts w:ascii="Arial" w:eastAsia="Times New Roman" w:hAnsi="Arial" w:cs="Arial"/>
          <w:color w:val="222222"/>
          <w:sz w:val="24"/>
          <w:szCs w:val="24"/>
          <w:lang w:eastAsia="en-IN"/>
        </w:rPr>
      </w:pPr>
      <w:r w:rsidRPr="006825B8">
        <w:rPr>
          <w:rFonts w:ascii="Arial" w:eastAsia="Times New Roman" w:hAnsi="Arial" w:cs="Arial"/>
          <w:color w:val="222222"/>
          <w:sz w:val="24"/>
          <w:szCs w:val="24"/>
          <w:lang w:eastAsia="en-IN"/>
        </w:rPr>
        <w:t xml:space="preserve">Suffix trees and suffix arrays are considered the most appropriate methods for indexing DNA </w:t>
      </w:r>
      <w:r>
        <w:rPr>
          <w:rFonts w:ascii="Arial" w:eastAsia="Times New Roman" w:hAnsi="Arial" w:cs="Arial"/>
          <w:color w:val="222222"/>
          <w:sz w:val="24"/>
          <w:szCs w:val="24"/>
          <w:lang w:eastAsia="en-IN"/>
        </w:rPr>
        <w:t>sequences</w:t>
      </w:r>
      <w:r w:rsidRPr="006825B8">
        <w:rPr>
          <w:rFonts w:ascii="Arial" w:eastAsia="Times New Roman" w:hAnsi="Arial" w:cs="Arial"/>
          <w:color w:val="222222"/>
          <w:sz w:val="24"/>
          <w:szCs w:val="24"/>
          <w:lang w:eastAsia="en-IN"/>
        </w:rPr>
        <w:t xml:space="preserve">, through which only one alignment is needed for repetitive </w:t>
      </w:r>
      <w:r>
        <w:rPr>
          <w:rFonts w:ascii="Arial" w:eastAsia="Times New Roman" w:hAnsi="Arial" w:cs="Arial"/>
          <w:color w:val="222222"/>
          <w:sz w:val="24"/>
          <w:szCs w:val="24"/>
          <w:lang w:eastAsia="en-IN"/>
        </w:rPr>
        <w:t>sequences</w:t>
      </w:r>
      <w:r w:rsidRPr="006825B8">
        <w:rPr>
          <w:rFonts w:ascii="Arial" w:eastAsia="Times New Roman" w:hAnsi="Arial" w:cs="Arial"/>
          <w:color w:val="222222"/>
          <w:sz w:val="24"/>
          <w:szCs w:val="24"/>
          <w:lang w:eastAsia="en-IN"/>
        </w:rPr>
        <w:t xml:space="preserve"> with multiple identical copies in the genome. The complexity in space and time of such index construction has limited such algorithm usage in only small genomes. But the recent development of compressed indexing has reduced the space complexity from O(n) bytes to O(n) bits. Among these is the </w:t>
      </w:r>
      <w:r>
        <w:rPr>
          <w:rFonts w:ascii="Arial" w:eastAsia="Times New Roman" w:hAnsi="Arial" w:cs="Arial"/>
          <w:color w:val="222222"/>
          <w:sz w:val="24"/>
          <w:szCs w:val="24"/>
          <w:lang w:eastAsia="en-IN"/>
        </w:rPr>
        <w:t>Burrows-Wheeler</w:t>
      </w:r>
      <w:r w:rsidRPr="006825B8">
        <w:rPr>
          <w:rFonts w:ascii="Arial" w:eastAsia="Times New Roman" w:hAnsi="Arial" w:cs="Arial"/>
          <w:color w:val="222222"/>
          <w:sz w:val="24"/>
          <w:szCs w:val="24"/>
          <w:lang w:eastAsia="en-IN"/>
        </w:rPr>
        <w:t xml:space="preserve"> Transformation (BWT) (Burrow, 1994), a reversible data compression algorithm, which was found to be the most efficient. The space complexity of BWT is n/4 bytes, and only 1 GB </w:t>
      </w:r>
      <w:r>
        <w:rPr>
          <w:rFonts w:ascii="Arial" w:eastAsia="Times New Roman" w:hAnsi="Arial" w:cs="Arial"/>
          <w:color w:val="222222"/>
          <w:sz w:val="24"/>
          <w:szCs w:val="24"/>
          <w:lang w:eastAsia="en-IN"/>
        </w:rPr>
        <w:t xml:space="preserve">of </w:t>
      </w:r>
      <w:r w:rsidRPr="006825B8">
        <w:rPr>
          <w:rFonts w:ascii="Arial" w:eastAsia="Times New Roman" w:hAnsi="Arial" w:cs="Arial"/>
          <w:color w:val="222222"/>
          <w:sz w:val="24"/>
          <w:szCs w:val="24"/>
          <w:lang w:eastAsia="en-IN"/>
        </w:rPr>
        <w:t>memory in RAM is required for indexing the whole human genome.</w:t>
      </w:r>
    </w:p>
    <w:p w14:paraId="74CC21A9" w14:textId="77777777" w:rsidR="006825B8" w:rsidRPr="006825B8" w:rsidRDefault="00346E6C" w:rsidP="00346E6C">
      <w:pPr>
        <w:pStyle w:val="ListParagraph"/>
        <w:shd w:val="clear" w:color="auto" w:fill="FFFFFF"/>
        <w:spacing w:before="120" w:after="0" w:line="240" w:lineRule="auto"/>
        <w:rPr>
          <w:rFonts w:ascii="Arial" w:eastAsia="Times New Roman" w:hAnsi="Arial" w:cs="Arial"/>
          <w:color w:val="222222"/>
          <w:sz w:val="24"/>
          <w:szCs w:val="24"/>
          <w:lang w:eastAsia="en-IN"/>
        </w:rPr>
      </w:pPr>
      <w:r>
        <w:rPr>
          <w:rFonts w:ascii="Arial" w:eastAsia="Times New Roman" w:hAnsi="Arial" w:cs="Arial"/>
          <w:color w:val="222222"/>
          <w:sz w:val="36"/>
          <w:szCs w:val="36"/>
          <w:lang w:eastAsia="en-IN"/>
        </w:rPr>
        <w:t xml:space="preserve">5. </w:t>
      </w:r>
      <w:r w:rsidR="006825B8">
        <w:rPr>
          <w:rFonts w:ascii="Arial" w:eastAsia="Times New Roman" w:hAnsi="Arial" w:cs="Arial"/>
          <w:color w:val="222222"/>
          <w:sz w:val="36"/>
          <w:szCs w:val="36"/>
          <w:lang w:eastAsia="en-IN"/>
        </w:rPr>
        <w:t>Tool name:</w:t>
      </w:r>
    </w:p>
    <w:p w14:paraId="56343BC4" w14:textId="77777777" w:rsidR="006825B8" w:rsidRDefault="006825B8" w:rsidP="006825B8">
      <w:pPr>
        <w:pStyle w:val="ListParagraph"/>
        <w:shd w:val="clear" w:color="auto" w:fill="FFFFFF"/>
        <w:spacing w:before="120" w:after="0" w:line="240" w:lineRule="auto"/>
        <w:rPr>
          <w:rFonts w:ascii="Arial" w:hAnsi="Arial" w:cs="Arial"/>
          <w:color w:val="222222"/>
          <w:shd w:val="clear" w:color="auto" w:fill="FFFFFF"/>
        </w:rPr>
      </w:pPr>
      <w:r>
        <w:rPr>
          <w:rFonts w:ascii="Arial" w:hAnsi="Arial" w:cs="Arial"/>
          <w:color w:val="222222"/>
          <w:shd w:val="clear" w:color="auto" w:fill="FFFFFF"/>
        </w:rPr>
        <w:t>SOAP2,</w:t>
      </w:r>
      <w:r>
        <w:rPr>
          <w:rFonts w:ascii="Arial" w:hAnsi="Arial" w:cs="Arial"/>
          <w:color w:val="222222"/>
          <w:shd w:val="clear" w:color="auto" w:fill="FFFFFF"/>
        </w:rPr>
        <w:t xml:space="preserve"> </w:t>
      </w:r>
      <w:r>
        <w:rPr>
          <w:rFonts w:ascii="Arial" w:hAnsi="Arial" w:cs="Arial"/>
          <w:color w:val="222222"/>
          <w:shd w:val="clear" w:color="auto" w:fill="FFFFFF"/>
        </w:rPr>
        <w:t>SOAP,</w:t>
      </w:r>
      <w:r>
        <w:rPr>
          <w:rFonts w:ascii="Arial" w:hAnsi="Arial" w:cs="Arial"/>
          <w:color w:val="222222"/>
          <w:shd w:val="clear" w:color="auto" w:fill="FFFFFF"/>
        </w:rPr>
        <w:t xml:space="preserve"> </w:t>
      </w:r>
      <w:r>
        <w:rPr>
          <w:rFonts w:ascii="Arial" w:hAnsi="Arial" w:cs="Arial"/>
          <w:color w:val="222222"/>
          <w:shd w:val="clear" w:color="auto" w:fill="FFFFFF"/>
        </w:rPr>
        <w:t>MAQ,</w:t>
      </w:r>
      <w:r>
        <w:rPr>
          <w:rFonts w:ascii="Arial" w:hAnsi="Arial" w:cs="Arial"/>
          <w:color w:val="222222"/>
          <w:shd w:val="clear" w:color="auto" w:fill="FFFFFF"/>
        </w:rPr>
        <w:t xml:space="preserve"> </w:t>
      </w:r>
      <w:r>
        <w:rPr>
          <w:rFonts w:ascii="Arial" w:hAnsi="Arial" w:cs="Arial"/>
          <w:color w:val="222222"/>
          <w:shd w:val="clear" w:color="auto" w:fill="FFFFFF"/>
        </w:rPr>
        <w:t>Bowtie</w:t>
      </w:r>
      <w:r>
        <w:rPr>
          <w:rFonts w:ascii="Arial" w:hAnsi="Arial" w:cs="Arial"/>
          <w:color w:val="222222"/>
          <w:shd w:val="clear" w:color="auto" w:fill="FFFFFF"/>
        </w:rPr>
        <w:t>.</w:t>
      </w:r>
    </w:p>
    <w:p w14:paraId="2CE5B348" w14:textId="62865E92" w:rsidR="006825B8" w:rsidRPr="00293046" w:rsidRDefault="00293046" w:rsidP="00293046">
      <w:pPr>
        <w:shd w:val="clear" w:color="auto" w:fill="FFFFFF"/>
        <w:spacing w:before="120" w:after="0" w:line="240" w:lineRule="auto"/>
        <w:rPr>
          <w:rFonts w:ascii="Arial" w:hAnsi="Arial" w:cs="Arial"/>
          <w:color w:val="222222"/>
          <w:sz w:val="36"/>
          <w:szCs w:val="36"/>
          <w:shd w:val="clear" w:color="auto" w:fill="FFFFFF"/>
        </w:rPr>
      </w:pPr>
      <w:r>
        <w:rPr>
          <w:rFonts w:ascii="Arial" w:eastAsia="Times New Roman" w:hAnsi="Arial" w:cs="Arial"/>
          <w:color w:val="222222"/>
          <w:sz w:val="36"/>
          <w:szCs w:val="36"/>
          <w:lang w:eastAsia="en-IN"/>
        </w:rPr>
        <w:t xml:space="preserve">    </w:t>
      </w:r>
      <w:r w:rsidR="00D17800">
        <w:rPr>
          <w:rFonts w:ascii="Arial" w:eastAsia="Times New Roman" w:hAnsi="Arial" w:cs="Arial"/>
          <w:color w:val="222222"/>
          <w:sz w:val="36"/>
          <w:szCs w:val="36"/>
          <w:lang w:eastAsia="en-IN"/>
        </w:rPr>
        <w:t xml:space="preserve">   </w:t>
      </w:r>
      <w:r>
        <w:rPr>
          <w:rFonts w:ascii="Arial" w:eastAsia="Times New Roman" w:hAnsi="Arial" w:cs="Arial"/>
          <w:color w:val="222222"/>
          <w:sz w:val="36"/>
          <w:szCs w:val="36"/>
          <w:lang w:eastAsia="en-IN"/>
        </w:rPr>
        <w:t>6</w:t>
      </w:r>
      <w:r w:rsidR="006825B8" w:rsidRPr="00293046">
        <w:rPr>
          <w:rFonts w:ascii="Arial" w:eastAsia="Times New Roman" w:hAnsi="Arial" w:cs="Arial"/>
          <w:color w:val="222222"/>
          <w:sz w:val="36"/>
          <w:szCs w:val="36"/>
          <w:lang w:eastAsia="en-IN"/>
        </w:rPr>
        <w:t>. Advantages:</w:t>
      </w:r>
    </w:p>
    <w:p w14:paraId="031BAC46" w14:textId="77777777" w:rsidR="006825B8" w:rsidRDefault="006825B8" w:rsidP="006825B8">
      <w:pPr>
        <w:shd w:val="clear" w:color="auto" w:fill="FFFFFF"/>
        <w:rPr>
          <w:rFonts w:ascii="Arial" w:eastAsia="Times New Roman" w:hAnsi="Arial" w:cs="Arial"/>
          <w:color w:val="222222"/>
          <w:sz w:val="24"/>
          <w:szCs w:val="24"/>
          <w:lang w:eastAsia="en-IN"/>
        </w:rPr>
      </w:pPr>
      <w:r>
        <w:rPr>
          <w:rFonts w:ascii="Arial" w:eastAsia="Times New Roman" w:hAnsi="Arial" w:cs="Arial"/>
          <w:color w:val="222222"/>
          <w:lang w:eastAsia="en-IN"/>
        </w:rPr>
        <w:t xml:space="preserve">           </w:t>
      </w:r>
      <w:r w:rsidRPr="006825B8">
        <w:rPr>
          <w:rFonts w:ascii="Arial" w:eastAsia="Times New Roman" w:hAnsi="Arial" w:cs="Arial"/>
          <w:color w:val="222222"/>
          <w:sz w:val="24"/>
          <w:szCs w:val="24"/>
          <w:lang w:eastAsia="en-IN"/>
        </w:rPr>
        <w:t xml:space="preserve">The complexity in space and time of such index construction has limited such algorithm usage in only small genomes. But the recent development of compressed indexing has reduced the space complexity from O(n) bytes to O(n) bits. Among these is the BWT (Burrow and Wheeler, 1994), a reversible data compression algorithm, which was found to be the most efficient. The space complexity of BWT is n/4 bytes, and only 1 GB </w:t>
      </w:r>
      <w:r>
        <w:rPr>
          <w:rFonts w:ascii="Arial" w:eastAsia="Times New Roman" w:hAnsi="Arial" w:cs="Arial"/>
          <w:color w:val="222222"/>
          <w:sz w:val="24"/>
          <w:szCs w:val="24"/>
          <w:lang w:eastAsia="en-IN"/>
        </w:rPr>
        <w:t xml:space="preserve">of </w:t>
      </w:r>
      <w:r w:rsidRPr="006825B8">
        <w:rPr>
          <w:rFonts w:ascii="Arial" w:eastAsia="Times New Roman" w:hAnsi="Arial" w:cs="Arial"/>
          <w:color w:val="222222"/>
          <w:sz w:val="24"/>
          <w:szCs w:val="24"/>
          <w:lang w:eastAsia="en-IN"/>
        </w:rPr>
        <w:t>memory in RAM is required for indexing the whole human genome.</w:t>
      </w:r>
    </w:p>
    <w:p w14:paraId="57ACA81C" w14:textId="77777777" w:rsidR="00293046" w:rsidRPr="00346E6C" w:rsidRDefault="00346E6C" w:rsidP="00346E6C">
      <w:pPr>
        <w:pStyle w:val="ListParagraph"/>
        <w:shd w:val="clear" w:color="auto" w:fill="FFFFFF"/>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 xml:space="preserve">7. </w:t>
      </w:r>
      <w:r w:rsidR="006825B8" w:rsidRPr="00346E6C">
        <w:rPr>
          <w:rFonts w:ascii="Arial" w:eastAsia="Times New Roman" w:hAnsi="Arial" w:cs="Arial"/>
          <w:color w:val="222222"/>
          <w:sz w:val="36"/>
          <w:szCs w:val="36"/>
          <w:lang w:eastAsia="en-IN"/>
        </w:rPr>
        <w:t>Disadvantages:</w:t>
      </w:r>
    </w:p>
    <w:p w14:paraId="15BA1A3C" w14:textId="77777777" w:rsidR="006825B8" w:rsidRPr="00293046" w:rsidRDefault="006825B8" w:rsidP="00293046">
      <w:pPr>
        <w:pStyle w:val="ListParagraph"/>
        <w:shd w:val="clear" w:color="auto" w:fill="FFFFFF"/>
        <w:rPr>
          <w:rFonts w:ascii="Arial" w:eastAsia="Times New Roman" w:hAnsi="Arial" w:cs="Arial"/>
          <w:color w:val="222222"/>
          <w:sz w:val="36"/>
          <w:szCs w:val="36"/>
          <w:lang w:eastAsia="en-IN"/>
        </w:rPr>
      </w:pPr>
      <w:r w:rsidRPr="00293046">
        <w:rPr>
          <w:rFonts w:ascii="Arial" w:eastAsia="Times New Roman" w:hAnsi="Arial" w:cs="Arial"/>
          <w:color w:val="222222"/>
          <w:sz w:val="24"/>
          <w:szCs w:val="24"/>
          <w:lang w:eastAsia="en-IN"/>
        </w:rPr>
        <w:t>Using this in our alignment method, we determined an exact match, by constructing a hash table to accelerate searching for the location of a read in the BWT reference index. For example, if we use a 13mer on the hash, then the reference index would be partitioned into 226 blocks, and very few search interactions are sufficient to identify the exact location inside the block. For inexact (both mismatch and indel) alignment, we applied a ‘split-read strategy’. To allow one mismatch, a read was split into two fragments. The mismatch can exist in, at most, one of the two fragments at the same time. Likewise, we split a read into three fragments to search for hits that allow two mismatches. This enumeration algorithm was used to identify mutation sites on the reads.</w:t>
      </w:r>
    </w:p>
    <w:tbl>
      <w:tblPr>
        <w:tblW w:w="0" w:type="auto"/>
        <w:tblCellMar>
          <w:top w:w="15" w:type="dxa"/>
          <w:left w:w="15" w:type="dxa"/>
          <w:bottom w:w="15" w:type="dxa"/>
          <w:right w:w="15" w:type="dxa"/>
        </w:tblCellMar>
        <w:tblLook w:val="04A0" w:firstRow="1" w:lastRow="0" w:firstColumn="1" w:lastColumn="0" w:noHBand="0" w:noVBand="1"/>
      </w:tblPr>
      <w:tblGrid>
        <w:gridCol w:w="562"/>
        <w:gridCol w:w="8464"/>
      </w:tblGrid>
      <w:tr w:rsidR="00D17800" w:rsidRPr="006825B8" w14:paraId="1519F4ED" w14:textId="77777777" w:rsidTr="00D17800">
        <w:tc>
          <w:tcPr>
            <w:tcW w:w="660" w:type="dxa"/>
            <w:tcMar>
              <w:top w:w="0" w:type="dxa"/>
              <w:left w:w="240" w:type="dxa"/>
              <w:bottom w:w="0" w:type="dxa"/>
              <w:right w:w="240" w:type="dxa"/>
            </w:tcMar>
            <w:hideMark/>
          </w:tcPr>
          <w:p w14:paraId="1F8D3508" w14:textId="5E2B280C" w:rsidR="006825B8" w:rsidRPr="006825B8" w:rsidRDefault="00D17800" w:rsidP="006825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c>
          <w:tcPr>
            <w:tcW w:w="17400" w:type="dxa"/>
            <w:tcMar>
              <w:top w:w="0" w:type="dxa"/>
              <w:left w:w="0" w:type="dxa"/>
              <w:bottom w:w="0" w:type="dxa"/>
              <w:right w:w="0" w:type="dxa"/>
            </w:tcMar>
            <w:vAlign w:val="center"/>
            <w:hideMark/>
          </w:tcPr>
          <w:p w14:paraId="0421BE51" w14:textId="77777777" w:rsidR="006825B8" w:rsidRDefault="00D17800" w:rsidP="006825B8">
            <w:pPr>
              <w:shd w:val="clear" w:color="auto" w:fill="FFFFFF"/>
              <w:spacing w:after="0" w:line="300" w:lineRule="atLeast"/>
              <w:rPr>
                <w:rFonts w:ascii="Times New Roman" w:eastAsia="Times New Roman" w:hAnsi="Times New Roman" w:cs="Times New Roman"/>
                <w:color w:val="222222"/>
                <w:sz w:val="36"/>
                <w:szCs w:val="36"/>
                <w:lang w:eastAsia="en-IN"/>
              </w:rPr>
            </w:pPr>
            <w:r>
              <w:rPr>
                <w:rFonts w:ascii="Times New Roman" w:eastAsia="Times New Roman" w:hAnsi="Times New Roman" w:cs="Times New Roman"/>
                <w:color w:val="222222"/>
                <w:sz w:val="36"/>
                <w:szCs w:val="36"/>
                <w:lang w:eastAsia="en-IN"/>
              </w:rPr>
              <w:t>8. PSA/MSA &amp;&amp; Sequence type:</w:t>
            </w:r>
          </w:p>
          <w:p w14:paraId="5F360AC2" w14:textId="2E539EB8" w:rsidR="00D17800" w:rsidRPr="00D17800" w:rsidRDefault="00D17800" w:rsidP="00D17800">
            <w:pPr>
              <w:shd w:val="clear" w:color="auto" w:fill="FFFFFF"/>
              <w:spacing w:after="0" w:line="240" w:lineRule="auto"/>
              <w:rPr>
                <w:rFonts w:ascii="Arial" w:eastAsia="Times New Roman" w:hAnsi="Arial" w:cs="Arial"/>
                <w:color w:val="222222"/>
                <w:sz w:val="24"/>
                <w:szCs w:val="24"/>
                <w:lang w:eastAsia="en-IN"/>
              </w:rPr>
            </w:pPr>
            <w:r w:rsidRPr="00D17800">
              <w:rPr>
                <w:rFonts w:ascii="Arial" w:eastAsia="Times New Roman" w:hAnsi="Arial" w:cs="Arial"/>
                <w:color w:val="222222"/>
                <w:sz w:val="24"/>
                <w:szCs w:val="24"/>
                <w:lang w:eastAsia="en-IN"/>
              </w:rPr>
              <w:t>Various applications have been developed using these technologies to promote biological research, such as detecting genetic variation through whole genome or target region resequencing, refining gene annotation by whole transcriptome sequencing, profiling mRNA and miRNA expression</w:t>
            </w:r>
            <w:r>
              <w:rPr>
                <w:rFonts w:ascii="Arial" w:eastAsia="Times New Roman" w:hAnsi="Arial" w:cs="Arial"/>
                <w:color w:val="222222"/>
                <w:sz w:val="24"/>
                <w:szCs w:val="24"/>
                <w:lang w:eastAsia="en-IN"/>
              </w:rPr>
              <w:t>,</w:t>
            </w:r>
            <w:r w:rsidRPr="00D17800">
              <w:rPr>
                <w:rFonts w:ascii="Arial" w:eastAsia="Times New Roman" w:hAnsi="Arial" w:cs="Arial"/>
                <w:color w:val="222222"/>
                <w:sz w:val="24"/>
                <w:szCs w:val="24"/>
                <w:lang w:eastAsia="en-IN"/>
              </w:rPr>
              <w:t xml:space="preserve"> and studying DNA methylation</w:t>
            </w:r>
            <w:r>
              <w:rPr>
                <w:rFonts w:ascii="Arial" w:eastAsia="Times New Roman" w:hAnsi="Arial" w:cs="Arial"/>
                <w:color w:val="222222"/>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565"/>
              <w:gridCol w:w="7899"/>
            </w:tblGrid>
            <w:tr w:rsidR="00D17800" w:rsidRPr="00D17800" w14:paraId="2ADFCAA3" w14:textId="77777777" w:rsidTr="00D17800">
              <w:tc>
                <w:tcPr>
                  <w:tcW w:w="660" w:type="dxa"/>
                  <w:tcMar>
                    <w:top w:w="0" w:type="dxa"/>
                    <w:left w:w="240" w:type="dxa"/>
                    <w:bottom w:w="0" w:type="dxa"/>
                    <w:right w:w="240" w:type="dxa"/>
                  </w:tcMar>
                  <w:hideMark/>
                </w:tcPr>
                <w:p w14:paraId="374799DB" w14:textId="5FF55DB9" w:rsidR="00D17800" w:rsidRPr="00D17800" w:rsidRDefault="00D17800" w:rsidP="00D17800">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50E6372E" w14:textId="0571F0BB" w:rsidR="00D17800" w:rsidRPr="00D17800" w:rsidRDefault="00D17800" w:rsidP="00D17800">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07384775" w14:textId="6AFCED1F" w:rsidR="00D17800" w:rsidRPr="006825B8" w:rsidRDefault="00D17800" w:rsidP="006825B8">
            <w:pPr>
              <w:shd w:val="clear" w:color="auto" w:fill="FFFFFF"/>
              <w:spacing w:after="0" w:line="300" w:lineRule="atLeast"/>
              <w:rPr>
                <w:rFonts w:ascii="Times New Roman" w:eastAsia="Times New Roman" w:hAnsi="Times New Roman" w:cs="Times New Roman"/>
                <w:color w:val="222222"/>
                <w:sz w:val="36"/>
                <w:szCs w:val="36"/>
                <w:lang w:eastAsia="en-IN"/>
              </w:rPr>
            </w:pPr>
          </w:p>
        </w:tc>
      </w:tr>
    </w:tbl>
    <w:p w14:paraId="1FD5DC06" w14:textId="77777777" w:rsidR="006825B8" w:rsidRPr="006825B8" w:rsidRDefault="006825B8" w:rsidP="006825B8">
      <w:pPr>
        <w:shd w:val="clear" w:color="auto" w:fill="FFFFFF"/>
        <w:rPr>
          <w:rFonts w:ascii="Arial" w:eastAsia="Times New Roman" w:hAnsi="Arial" w:cs="Arial"/>
          <w:color w:val="222222"/>
          <w:lang w:eastAsia="en-IN"/>
        </w:rPr>
      </w:pPr>
    </w:p>
    <w:p w14:paraId="6A66A74C" w14:textId="77777777" w:rsidR="006825B8" w:rsidRPr="006825B8" w:rsidRDefault="006825B8" w:rsidP="006825B8">
      <w:pPr>
        <w:shd w:val="clear" w:color="auto" w:fill="FFFFFF"/>
        <w:spacing w:before="120" w:after="0" w:line="240" w:lineRule="auto"/>
        <w:rPr>
          <w:rFonts w:ascii="Arial" w:eastAsia="Times New Roman" w:hAnsi="Arial" w:cs="Arial"/>
          <w:color w:val="222222"/>
          <w:lang w:eastAsia="en-IN"/>
        </w:rPr>
      </w:pPr>
      <w:r>
        <w:rPr>
          <w:rFonts w:ascii="Arial" w:eastAsia="Times New Roman" w:hAnsi="Arial" w:cs="Arial"/>
          <w:color w:val="222222"/>
          <w:sz w:val="36"/>
          <w:szCs w:val="36"/>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6825B8" w:rsidRPr="006825B8" w14:paraId="54E9C313" w14:textId="77777777" w:rsidTr="006825B8">
        <w:tc>
          <w:tcPr>
            <w:tcW w:w="660" w:type="dxa"/>
            <w:tcMar>
              <w:top w:w="0" w:type="dxa"/>
              <w:left w:w="240" w:type="dxa"/>
              <w:bottom w:w="0" w:type="dxa"/>
              <w:right w:w="240" w:type="dxa"/>
            </w:tcMar>
            <w:hideMark/>
          </w:tcPr>
          <w:p w14:paraId="7F2CF5A2" w14:textId="77777777" w:rsidR="006825B8" w:rsidRPr="006825B8" w:rsidRDefault="006825B8" w:rsidP="006825B8">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7AD83EAF" w14:textId="77777777" w:rsidR="006825B8" w:rsidRPr="006825B8" w:rsidRDefault="006825B8" w:rsidP="006825B8">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26ED815A" w14:textId="77777777" w:rsidR="006825B8" w:rsidRPr="00BD47F2" w:rsidRDefault="006825B8" w:rsidP="006825B8">
      <w:pPr>
        <w:pStyle w:val="ListParagraph"/>
        <w:shd w:val="clear" w:color="auto" w:fill="FFFFFF"/>
        <w:spacing w:before="120" w:after="0" w:line="240" w:lineRule="auto"/>
        <w:rPr>
          <w:rFonts w:ascii="Arial" w:eastAsia="Times New Roman" w:hAnsi="Arial" w:cs="Arial"/>
          <w:color w:val="222222"/>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BD47F2" w:rsidRPr="00BD47F2" w14:paraId="2AA4459B" w14:textId="77777777" w:rsidTr="00BD47F2">
        <w:tc>
          <w:tcPr>
            <w:tcW w:w="660" w:type="dxa"/>
            <w:tcMar>
              <w:top w:w="0" w:type="dxa"/>
              <w:left w:w="240" w:type="dxa"/>
              <w:bottom w:w="0" w:type="dxa"/>
              <w:right w:w="240" w:type="dxa"/>
            </w:tcMar>
            <w:hideMark/>
          </w:tcPr>
          <w:p w14:paraId="00881E2F" w14:textId="77777777" w:rsidR="00BD47F2" w:rsidRPr="00BD47F2" w:rsidRDefault="00BD47F2" w:rsidP="00BD47F2">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00FAA54E" w14:textId="77777777" w:rsidR="00BD47F2" w:rsidRPr="00BD47F2" w:rsidRDefault="00BD47F2" w:rsidP="00BD47F2">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7B0F06FC" w14:textId="77777777" w:rsidR="00BD47F2" w:rsidRPr="00BD47F2" w:rsidRDefault="00BD47F2" w:rsidP="00BD47F2">
      <w:pPr>
        <w:shd w:val="clear" w:color="auto" w:fill="FFFFFF"/>
        <w:spacing w:before="120" w:after="0" w:line="240" w:lineRule="auto"/>
        <w:ind w:left="360"/>
        <w:rPr>
          <w:rFonts w:ascii="Arial" w:eastAsia="Times New Roman" w:hAnsi="Arial" w:cs="Arial"/>
          <w:color w:val="222222"/>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BD47F2" w:rsidRPr="00BD47F2" w14:paraId="4AE7DF1A" w14:textId="77777777" w:rsidTr="00BD47F2">
        <w:tc>
          <w:tcPr>
            <w:tcW w:w="660" w:type="dxa"/>
            <w:tcMar>
              <w:top w:w="0" w:type="dxa"/>
              <w:left w:w="240" w:type="dxa"/>
              <w:bottom w:w="0" w:type="dxa"/>
              <w:right w:w="240" w:type="dxa"/>
            </w:tcMar>
            <w:hideMark/>
          </w:tcPr>
          <w:p w14:paraId="0A8BE188" w14:textId="77777777" w:rsidR="00BD47F2" w:rsidRPr="00BD47F2" w:rsidRDefault="00BD47F2" w:rsidP="00BD47F2">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3357D089" w14:textId="77777777" w:rsidR="00BD47F2" w:rsidRPr="00BD47F2" w:rsidRDefault="00BD47F2" w:rsidP="00BD47F2">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3C66BF4A" w14:textId="77777777" w:rsidR="00BD47F2" w:rsidRPr="00BD47F2" w:rsidRDefault="00BD47F2" w:rsidP="00BD47F2">
      <w:pPr>
        <w:pStyle w:val="ListParagraph"/>
        <w:shd w:val="clear" w:color="auto" w:fill="FFFFFF"/>
        <w:spacing w:before="120" w:after="0" w:line="240" w:lineRule="auto"/>
        <w:rPr>
          <w:rFonts w:ascii="Arial" w:eastAsia="Times New Roman" w:hAnsi="Arial" w:cs="Arial"/>
          <w:color w:val="222222"/>
          <w:lang w:eastAsia="en-IN"/>
        </w:rPr>
      </w:pPr>
    </w:p>
    <w:p w14:paraId="4CC5415D" w14:textId="77777777" w:rsidR="00BD47F2" w:rsidRPr="00BD47F2" w:rsidRDefault="00BD47F2" w:rsidP="00BD47F2">
      <w:pPr>
        <w:shd w:val="clear" w:color="auto" w:fill="FFFFFF"/>
        <w:spacing w:before="120" w:after="0" w:line="240" w:lineRule="auto"/>
        <w:ind w:left="360"/>
        <w:rPr>
          <w:rFonts w:ascii="Arial" w:eastAsia="Times New Roman" w:hAnsi="Arial" w:cs="Arial"/>
          <w:color w:val="222222"/>
          <w:lang w:eastAsia="en-IN"/>
        </w:rPr>
      </w:pPr>
    </w:p>
    <w:p w14:paraId="46697190" w14:textId="77777777" w:rsidR="00BD47F2" w:rsidRPr="00BD47F2" w:rsidRDefault="00BD47F2" w:rsidP="00BD47F2">
      <w:pPr>
        <w:spacing w:after="0" w:line="240" w:lineRule="auto"/>
        <w:ind w:left="360"/>
        <w:rPr>
          <w:rFonts w:ascii="Arial" w:eastAsia="Times New Roman" w:hAnsi="Arial" w:cs="Arial"/>
          <w:color w:val="222222"/>
          <w:lang w:eastAsia="en-IN"/>
        </w:rPr>
      </w:pPr>
    </w:p>
    <w:p w14:paraId="563686EA" w14:textId="77777777" w:rsidR="00BD47F2" w:rsidRPr="00BD47F2" w:rsidRDefault="00BD47F2" w:rsidP="00BD47F2">
      <w:pPr>
        <w:spacing w:after="0" w:line="240" w:lineRule="auto"/>
        <w:ind w:left="360"/>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8"/>
        <w:gridCol w:w="8258"/>
      </w:tblGrid>
      <w:tr w:rsidR="007A3456" w:rsidRPr="007A3456" w14:paraId="70664B32" w14:textId="77777777" w:rsidTr="007A3456">
        <w:tc>
          <w:tcPr>
            <w:tcW w:w="1080" w:type="dxa"/>
            <w:tcMar>
              <w:top w:w="0" w:type="dxa"/>
              <w:left w:w="240" w:type="dxa"/>
              <w:bottom w:w="0" w:type="dxa"/>
              <w:right w:w="240" w:type="dxa"/>
            </w:tcMar>
            <w:hideMark/>
          </w:tcPr>
          <w:p w14:paraId="04E2A48A" w14:textId="77777777" w:rsidR="007A3456" w:rsidRPr="007A3456" w:rsidRDefault="007A3456" w:rsidP="007A3456">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05CEFA55" w14:textId="77777777" w:rsidR="007A3456" w:rsidRPr="007A3456" w:rsidRDefault="007A3456" w:rsidP="007A3456">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1F5F9F79" w14:textId="77777777" w:rsidR="00A41DD0" w:rsidRPr="007A3456" w:rsidRDefault="00A41DD0">
      <w:pPr>
        <w:rPr>
          <w:sz w:val="28"/>
          <w:szCs w:val="28"/>
        </w:rPr>
      </w:pPr>
    </w:p>
    <w:sectPr w:rsidR="00A41DD0" w:rsidRPr="007A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D0F"/>
    <w:multiLevelType w:val="hybridMultilevel"/>
    <w:tmpl w:val="3FE0C39C"/>
    <w:lvl w:ilvl="0" w:tplc="74F44C7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26AF0"/>
    <w:multiLevelType w:val="hybridMultilevel"/>
    <w:tmpl w:val="70DAD8F6"/>
    <w:lvl w:ilvl="0" w:tplc="0CB2617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A0EDD"/>
    <w:multiLevelType w:val="hybridMultilevel"/>
    <w:tmpl w:val="7608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274C7"/>
    <w:multiLevelType w:val="hybridMultilevel"/>
    <w:tmpl w:val="50C86FA4"/>
    <w:lvl w:ilvl="0" w:tplc="9E4684CE">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22137"/>
    <w:multiLevelType w:val="hybridMultilevel"/>
    <w:tmpl w:val="DE5296D0"/>
    <w:lvl w:ilvl="0" w:tplc="9E4684CE">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0115844">
    <w:abstractNumId w:val="3"/>
  </w:num>
  <w:num w:numId="2" w16cid:durableId="290090297">
    <w:abstractNumId w:val="2"/>
  </w:num>
  <w:num w:numId="3" w16cid:durableId="1310940360">
    <w:abstractNumId w:val="4"/>
  </w:num>
  <w:num w:numId="4" w16cid:durableId="1011417986">
    <w:abstractNumId w:val="0"/>
  </w:num>
  <w:num w:numId="5" w16cid:durableId="23555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D0"/>
    <w:rsid w:val="00293046"/>
    <w:rsid w:val="00346E6C"/>
    <w:rsid w:val="00374866"/>
    <w:rsid w:val="00527DA5"/>
    <w:rsid w:val="006825B8"/>
    <w:rsid w:val="00755E2C"/>
    <w:rsid w:val="007806E5"/>
    <w:rsid w:val="007A3456"/>
    <w:rsid w:val="00A41DD0"/>
    <w:rsid w:val="00BD47F2"/>
    <w:rsid w:val="00D17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974D"/>
  <w15:chartTrackingRefBased/>
  <w15:docId w15:val="{209DC025-1E1B-4986-AD3E-B544C3C5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D0"/>
    <w:pPr>
      <w:ind w:left="720"/>
      <w:contextualSpacing/>
    </w:pPr>
  </w:style>
  <w:style w:type="character" w:customStyle="1" w:styleId="ams">
    <w:name w:val="ams"/>
    <w:basedOn w:val="DefaultParagraphFont"/>
    <w:rsid w:val="007A3456"/>
  </w:style>
  <w:style w:type="paragraph" w:styleId="NoSpacing">
    <w:name w:val="No Spacing"/>
    <w:uiPriority w:val="1"/>
    <w:qFormat/>
    <w:rsid w:val="00346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2834">
      <w:bodyDiv w:val="1"/>
      <w:marLeft w:val="0"/>
      <w:marRight w:val="0"/>
      <w:marTop w:val="0"/>
      <w:marBottom w:val="0"/>
      <w:divBdr>
        <w:top w:val="none" w:sz="0" w:space="0" w:color="auto"/>
        <w:left w:val="none" w:sz="0" w:space="0" w:color="auto"/>
        <w:bottom w:val="none" w:sz="0" w:space="0" w:color="auto"/>
        <w:right w:val="none" w:sz="0" w:space="0" w:color="auto"/>
      </w:divBdr>
      <w:divsChild>
        <w:div w:id="178128247">
          <w:marLeft w:val="0"/>
          <w:marRight w:val="0"/>
          <w:marTop w:val="0"/>
          <w:marBottom w:val="0"/>
          <w:divBdr>
            <w:top w:val="none" w:sz="0" w:space="0" w:color="auto"/>
            <w:left w:val="none" w:sz="0" w:space="0" w:color="auto"/>
            <w:bottom w:val="none" w:sz="0" w:space="0" w:color="auto"/>
            <w:right w:val="none" w:sz="0" w:space="0" w:color="auto"/>
          </w:divBdr>
          <w:divsChild>
            <w:div w:id="1572613554">
              <w:marLeft w:val="0"/>
              <w:marRight w:val="0"/>
              <w:marTop w:val="0"/>
              <w:marBottom w:val="0"/>
              <w:divBdr>
                <w:top w:val="none" w:sz="0" w:space="0" w:color="auto"/>
                <w:left w:val="none" w:sz="0" w:space="0" w:color="auto"/>
                <w:bottom w:val="none" w:sz="0" w:space="0" w:color="auto"/>
                <w:right w:val="none" w:sz="0" w:space="0" w:color="auto"/>
              </w:divBdr>
              <w:divsChild>
                <w:div w:id="71388738">
                  <w:marLeft w:val="0"/>
                  <w:marRight w:val="0"/>
                  <w:marTop w:val="0"/>
                  <w:marBottom w:val="0"/>
                  <w:divBdr>
                    <w:top w:val="none" w:sz="0" w:space="0" w:color="auto"/>
                    <w:left w:val="none" w:sz="0" w:space="0" w:color="auto"/>
                    <w:bottom w:val="none" w:sz="0" w:space="0" w:color="auto"/>
                    <w:right w:val="none" w:sz="0" w:space="0" w:color="auto"/>
                  </w:divBdr>
                  <w:divsChild>
                    <w:div w:id="688872574">
                      <w:marLeft w:val="0"/>
                      <w:marRight w:val="0"/>
                      <w:marTop w:val="120"/>
                      <w:marBottom w:val="0"/>
                      <w:divBdr>
                        <w:top w:val="none" w:sz="0" w:space="0" w:color="auto"/>
                        <w:left w:val="none" w:sz="0" w:space="0" w:color="auto"/>
                        <w:bottom w:val="none" w:sz="0" w:space="0" w:color="auto"/>
                        <w:right w:val="none" w:sz="0" w:space="0" w:color="auto"/>
                      </w:divBdr>
                      <w:divsChild>
                        <w:div w:id="322205141">
                          <w:marLeft w:val="0"/>
                          <w:marRight w:val="0"/>
                          <w:marTop w:val="0"/>
                          <w:marBottom w:val="0"/>
                          <w:divBdr>
                            <w:top w:val="none" w:sz="0" w:space="0" w:color="auto"/>
                            <w:left w:val="none" w:sz="0" w:space="0" w:color="auto"/>
                            <w:bottom w:val="none" w:sz="0" w:space="0" w:color="auto"/>
                            <w:right w:val="none" w:sz="0" w:space="0" w:color="auto"/>
                          </w:divBdr>
                          <w:divsChild>
                            <w:div w:id="9740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6422">
          <w:marLeft w:val="0"/>
          <w:marRight w:val="0"/>
          <w:marTop w:val="0"/>
          <w:marBottom w:val="0"/>
          <w:divBdr>
            <w:top w:val="none" w:sz="0" w:space="0" w:color="auto"/>
            <w:left w:val="none" w:sz="0" w:space="0" w:color="auto"/>
            <w:bottom w:val="none" w:sz="0" w:space="0" w:color="auto"/>
            <w:right w:val="none" w:sz="0" w:space="0" w:color="auto"/>
          </w:divBdr>
          <w:divsChild>
            <w:div w:id="1959604430">
              <w:marLeft w:val="0"/>
              <w:marRight w:val="0"/>
              <w:marTop w:val="0"/>
              <w:marBottom w:val="0"/>
              <w:divBdr>
                <w:top w:val="none" w:sz="0" w:space="0" w:color="auto"/>
                <w:left w:val="none" w:sz="0" w:space="0" w:color="auto"/>
                <w:bottom w:val="none" w:sz="0" w:space="0" w:color="auto"/>
                <w:right w:val="none" w:sz="0" w:space="0" w:color="auto"/>
              </w:divBdr>
              <w:divsChild>
                <w:div w:id="393505512">
                  <w:marLeft w:val="0"/>
                  <w:marRight w:val="0"/>
                  <w:marTop w:val="0"/>
                  <w:marBottom w:val="0"/>
                  <w:divBdr>
                    <w:top w:val="none" w:sz="0" w:space="0" w:color="auto"/>
                    <w:left w:val="none" w:sz="0" w:space="0" w:color="auto"/>
                    <w:bottom w:val="none" w:sz="0" w:space="0" w:color="auto"/>
                    <w:right w:val="none" w:sz="0" w:space="0" w:color="auto"/>
                  </w:divBdr>
                  <w:divsChild>
                    <w:div w:id="389690609">
                      <w:marLeft w:val="0"/>
                      <w:marRight w:val="0"/>
                      <w:marTop w:val="0"/>
                      <w:marBottom w:val="0"/>
                      <w:divBdr>
                        <w:top w:val="none" w:sz="0" w:space="0" w:color="auto"/>
                        <w:left w:val="none" w:sz="0" w:space="0" w:color="auto"/>
                        <w:bottom w:val="none" w:sz="0" w:space="0" w:color="auto"/>
                        <w:right w:val="none" w:sz="0" w:space="0" w:color="auto"/>
                      </w:divBdr>
                      <w:divsChild>
                        <w:div w:id="562328227">
                          <w:marLeft w:val="0"/>
                          <w:marRight w:val="0"/>
                          <w:marTop w:val="0"/>
                          <w:marBottom w:val="0"/>
                          <w:divBdr>
                            <w:top w:val="none" w:sz="0" w:space="0" w:color="auto"/>
                            <w:left w:val="none" w:sz="0" w:space="0" w:color="auto"/>
                            <w:bottom w:val="none" w:sz="0" w:space="0" w:color="auto"/>
                            <w:right w:val="none" w:sz="0" w:space="0" w:color="auto"/>
                          </w:divBdr>
                          <w:divsChild>
                            <w:div w:id="7592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09267">
      <w:bodyDiv w:val="1"/>
      <w:marLeft w:val="0"/>
      <w:marRight w:val="0"/>
      <w:marTop w:val="0"/>
      <w:marBottom w:val="0"/>
      <w:divBdr>
        <w:top w:val="none" w:sz="0" w:space="0" w:color="auto"/>
        <w:left w:val="none" w:sz="0" w:space="0" w:color="auto"/>
        <w:bottom w:val="none" w:sz="0" w:space="0" w:color="auto"/>
        <w:right w:val="none" w:sz="0" w:space="0" w:color="auto"/>
      </w:divBdr>
      <w:divsChild>
        <w:div w:id="530076297">
          <w:marLeft w:val="0"/>
          <w:marRight w:val="0"/>
          <w:marTop w:val="0"/>
          <w:marBottom w:val="0"/>
          <w:divBdr>
            <w:top w:val="none" w:sz="0" w:space="0" w:color="auto"/>
            <w:left w:val="none" w:sz="0" w:space="0" w:color="auto"/>
            <w:bottom w:val="none" w:sz="0" w:space="0" w:color="auto"/>
            <w:right w:val="none" w:sz="0" w:space="0" w:color="auto"/>
          </w:divBdr>
          <w:divsChild>
            <w:div w:id="1860465936">
              <w:marLeft w:val="0"/>
              <w:marRight w:val="0"/>
              <w:marTop w:val="0"/>
              <w:marBottom w:val="0"/>
              <w:divBdr>
                <w:top w:val="none" w:sz="0" w:space="0" w:color="auto"/>
                <w:left w:val="none" w:sz="0" w:space="0" w:color="auto"/>
                <w:bottom w:val="none" w:sz="0" w:space="0" w:color="auto"/>
                <w:right w:val="none" w:sz="0" w:space="0" w:color="auto"/>
              </w:divBdr>
              <w:divsChild>
                <w:div w:id="931401231">
                  <w:marLeft w:val="0"/>
                  <w:marRight w:val="0"/>
                  <w:marTop w:val="0"/>
                  <w:marBottom w:val="0"/>
                  <w:divBdr>
                    <w:top w:val="none" w:sz="0" w:space="0" w:color="auto"/>
                    <w:left w:val="none" w:sz="0" w:space="0" w:color="auto"/>
                    <w:bottom w:val="none" w:sz="0" w:space="0" w:color="auto"/>
                    <w:right w:val="none" w:sz="0" w:space="0" w:color="auto"/>
                  </w:divBdr>
                  <w:divsChild>
                    <w:div w:id="2070834118">
                      <w:marLeft w:val="0"/>
                      <w:marRight w:val="0"/>
                      <w:marTop w:val="120"/>
                      <w:marBottom w:val="0"/>
                      <w:divBdr>
                        <w:top w:val="none" w:sz="0" w:space="0" w:color="auto"/>
                        <w:left w:val="none" w:sz="0" w:space="0" w:color="auto"/>
                        <w:bottom w:val="none" w:sz="0" w:space="0" w:color="auto"/>
                        <w:right w:val="none" w:sz="0" w:space="0" w:color="auto"/>
                      </w:divBdr>
                      <w:divsChild>
                        <w:div w:id="1759977871">
                          <w:marLeft w:val="0"/>
                          <w:marRight w:val="0"/>
                          <w:marTop w:val="0"/>
                          <w:marBottom w:val="0"/>
                          <w:divBdr>
                            <w:top w:val="none" w:sz="0" w:space="0" w:color="auto"/>
                            <w:left w:val="none" w:sz="0" w:space="0" w:color="auto"/>
                            <w:bottom w:val="none" w:sz="0" w:space="0" w:color="auto"/>
                            <w:right w:val="none" w:sz="0" w:space="0" w:color="auto"/>
                          </w:divBdr>
                          <w:divsChild>
                            <w:div w:id="681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8841">
          <w:marLeft w:val="0"/>
          <w:marRight w:val="0"/>
          <w:marTop w:val="0"/>
          <w:marBottom w:val="0"/>
          <w:divBdr>
            <w:top w:val="none" w:sz="0" w:space="0" w:color="auto"/>
            <w:left w:val="none" w:sz="0" w:space="0" w:color="auto"/>
            <w:bottom w:val="none" w:sz="0" w:space="0" w:color="auto"/>
            <w:right w:val="none" w:sz="0" w:space="0" w:color="auto"/>
          </w:divBdr>
          <w:divsChild>
            <w:div w:id="1551989862">
              <w:marLeft w:val="0"/>
              <w:marRight w:val="0"/>
              <w:marTop w:val="0"/>
              <w:marBottom w:val="0"/>
              <w:divBdr>
                <w:top w:val="none" w:sz="0" w:space="0" w:color="auto"/>
                <w:left w:val="none" w:sz="0" w:space="0" w:color="auto"/>
                <w:bottom w:val="none" w:sz="0" w:space="0" w:color="auto"/>
                <w:right w:val="none" w:sz="0" w:space="0" w:color="auto"/>
              </w:divBdr>
              <w:divsChild>
                <w:div w:id="1183469916">
                  <w:marLeft w:val="0"/>
                  <w:marRight w:val="0"/>
                  <w:marTop w:val="0"/>
                  <w:marBottom w:val="0"/>
                  <w:divBdr>
                    <w:top w:val="none" w:sz="0" w:space="0" w:color="auto"/>
                    <w:left w:val="none" w:sz="0" w:space="0" w:color="auto"/>
                    <w:bottom w:val="none" w:sz="0" w:space="0" w:color="auto"/>
                    <w:right w:val="none" w:sz="0" w:space="0" w:color="auto"/>
                  </w:divBdr>
                  <w:divsChild>
                    <w:div w:id="1871527005">
                      <w:marLeft w:val="0"/>
                      <w:marRight w:val="0"/>
                      <w:marTop w:val="0"/>
                      <w:marBottom w:val="0"/>
                      <w:divBdr>
                        <w:top w:val="none" w:sz="0" w:space="0" w:color="auto"/>
                        <w:left w:val="none" w:sz="0" w:space="0" w:color="auto"/>
                        <w:bottom w:val="none" w:sz="0" w:space="0" w:color="auto"/>
                        <w:right w:val="none" w:sz="0" w:space="0" w:color="auto"/>
                      </w:divBdr>
                      <w:divsChild>
                        <w:div w:id="804540716">
                          <w:marLeft w:val="0"/>
                          <w:marRight w:val="0"/>
                          <w:marTop w:val="0"/>
                          <w:marBottom w:val="0"/>
                          <w:divBdr>
                            <w:top w:val="none" w:sz="0" w:space="0" w:color="auto"/>
                            <w:left w:val="none" w:sz="0" w:space="0" w:color="auto"/>
                            <w:bottom w:val="none" w:sz="0" w:space="0" w:color="auto"/>
                            <w:right w:val="none" w:sz="0" w:space="0" w:color="auto"/>
                          </w:divBdr>
                          <w:divsChild>
                            <w:div w:id="20034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66995">
      <w:bodyDiv w:val="1"/>
      <w:marLeft w:val="0"/>
      <w:marRight w:val="0"/>
      <w:marTop w:val="0"/>
      <w:marBottom w:val="0"/>
      <w:divBdr>
        <w:top w:val="none" w:sz="0" w:space="0" w:color="auto"/>
        <w:left w:val="none" w:sz="0" w:space="0" w:color="auto"/>
        <w:bottom w:val="none" w:sz="0" w:space="0" w:color="auto"/>
        <w:right w:val="none" w:sz="0" w:space="0" w:color="auto"/>
      </w:divBdr>
      <w:divsChild>
        <w:div w:id="1685790353">
          <w:marLeft w:val="0"/>
          <w:marRight w:val="0"/>
          <w:marTop w:val="0"/>
          <w:marBottom w:val="0"/>
          <w:divBdr>
            <w:top w:val="none" w:sz="0" w:space="0" w:color="auto"/>
            <w:left w:val="none" w:sz="0" w:space="0" w:color="auto"/>
            <w:bottom w:val="none" w:sz="0" w:space="0" w:color="auto"/>
            <w:right w:val="none" w:sz="0" w:space="0" w:color="auto"/>
          </w:divBdr>
          <w:divsChild>
            <w:div w:id="819033976">
              <w:marLeft w:val="0"/>
              <w:marRight w:val="0"/>
              <w:marTop w:val="0"/>
              <w:marBottom w:val="0"/>
              <w:divBdr>
                <w:top w:val="none" w:sz="0" w:space="0" w:color="auto"/>
                <w:left w:val="none" w:sz="0" w:space="0" w:color="auto"/>
                <w:bottom w:val="none" w:sz="0" w:space="0" w:color="auto"/>
                <w:right w:val="none" w:sz="0" w:space="0" w:color="auto"/>
              </w:divBdr>
              <w:divsChild>
                <w:div w:id="1846479624">
                  <w:marLeft w:val="0"/>
                  <w:marRight w:val="0"/>
                  <w:marTop w:val="0"/>
                  <w:marBottom w:val="0"/>
                  <w:divBdr>
                    <w:top w:val="none" w:sz="0" w:space="0" w:color="auto"/>
                    <w:left w:val="none" w:sz="0" w:space="0" w:color="auto"/>
                    <w:bottom w:val="none" w:sz="0" w:space="0" w:color="auto"/>
                    <w:right w:val="none" w:sz="0" w:space="0" w:color="auto"/>
                  </w:divBdr>
                  <w:divsChild>
                    <w:div w:id="649747899">
                      <w:marLeft w:val="0"/>
                      <w:marRight w:val="0"/>
                      <w:marTop w:val="120"/>
                      <w:marBottom w:val="0"/>
                      <w:divBdr>
                        <w:top w:val="none" w:sz="0" w:space="0" w:color="auto"/>
                        <w:left w:val="none" w:sz="0" w:space="0" w:color="auto"/>
                        <w:bottom w:val="none" w:sz="0" w:space="0" w:color="auto"/>
                        <w:right w:val="none" w:sz="0" w:space="0" w:color="auto"/>
                      </w:divBdr>
                      <w:divsChild>
                        <w:div w:id="481771108">
                          <w:marLeft w:val="0"/>
                          <w:marRight w:val="0"/>
                          <w:marTop w:val="0"/>
                          <w:marBottom w:val="0"/>
                          <w:divBdr>
                            <w:top w:val="none" w:sz="0" w:space="0" w:color="auto"/>
                            <w:left w:val="none" w:sz="0" w:space="0" w:color="auto"/>
                            <w:bottom w:val="none" w:sz="0" w:space="0" w:color="auto"/>
                            <w:right w:val="none" w:sz="0" w:space="0" w:color="auto"/>
                          </w:divBdr>
                          <w:divsChild>
                            <w:div w:id="4189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46865">
          <w:marLeft w:val="0"/>
          <w:marRight w:val="0"/>
          <w:marTop w:val="0"/>
          <w:marBottom w:val="0"/>
          <w:divBdr>
            <w:top w:val="none" w:sz="0" w:space="0" w:color="auto"/>
            <w:left w:val="none" w:sz="0" w:space="0" w:color="auto"/>
            <w:bottom w:val="none" w:sz="0" w:space="0" w:color="auto"/>
            <w:right w:val="none" w:sz="0" w:space="0" w:color="auto"/>
          </w:divBdr>
          <w:divsChild>
            <w:div w:id="1558932048">
              <w:marLeft w:val="0"/>
              <w:marRight w:val="0"/>
              <w:marTop w:val="0"/>
              <w:marBottom w:val="0"/>
              <w:divBdr>
                <w:top w:val="none" w:sz="0" w:space="0" w:color="auto"/>
                <w:left w:val="none" w:sz="0" w:space="0" w:color="auto"/>
                <w:bottom w:val="none" w:sz="0" w:space="0" w:color="auto"/>
                <w:right w:val="none" w:sz="0" w:space="0" w:color="auto"/>
              </w:divBdr>
              <w:divsChild>
                <w:div w:id="514079977">
                  <w:marLeft w:val="0"/>
                  <w:marRight w:val="0"/>
                  <w:marTop w:val="0"/>
                  <w:marBottom w:val="0"/>
                  <w:divBdr>
                    <w:top w:val="none" w:sz="0" w:space="0" w:color="auto"/>
                    <w:left w:val="none" w:sz="0" w:space="0" w:color="auto"/>
                    <w:bottom w:val="none" w:sz="0" w:space="0" w:color="auto"/>
                    <w:right w:val="none" w:sz="0" w:space="0" w:color="auto"/>
                  </w:divBdr>
                  <w:divsChild>
                    <w:div w:id="1175878926">
                      <w:marLeft w:val="0"/>
                      <w:marRight w:val="0"/>
                      <w:marTop w:val="0"/>
                      <w:marBottom w:val="0"/>
                      <w:divBdr>
                        <w:top w:val="none" w:sz="0" w:space="0" w:color="auto"/>
                        <w:left w:val="none" w:sz="0" w:space="0" w:color="auto"/>
                        <w:bottom w:val="none" w:sz="0" w:space="0" w:color="auto"/>
                        <w:right w:val="none" w:sz="0" w:space="0" w:color="auto"/>
                      </w:divBdr>
                      <w:divsChild>
                        <w:div w:id="485320376">
                          <w:marLeft w:val="0"/>
                          <w:marRight w:val="0"/>
                          <w:marTop w:val="0"/>
                          <w:marBottom w:val="0"/>
                          <w:divBdr>
                            <w:top w:val="none" w:sz="0" w:space="0" w:color="auto"/>
                            <w:left w:val="none" w:sz="0" w:space="0" w:color="auto"/>
                            <w:bottom w:val="none" w:sz="0" w:space="0" w:color="auto"/>
                            <w:right w:val="none" w:sz="0" w:space="0" w:color="auto"/>
                          </w:divBdr>
                          <w:divsChild>
                            <w:div w:id="8069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40268">
      <w:bodyDiv w:val="1"/>
      <w:marLeft w:val="0"/>
      <w:marRight w:val="0"/>
      <w:marTop w:val="0"/>
      <w:marBottom w:val="0"/>
      <w:divBdr>
        <w:top w:val="none" w:sz="0" w:space="0" w:color="auto"/>
        <w:left w:val="none" w:sz="0" w:space="0" w:color="auto"/>
        <w:bottom w:val="none" w:sz="0" w:space="0" w:color="auto"/>
        <w:right w:val="none" w:sz="0" w:space="0" w:color="auto"/>
      </w:divBdr>
      <w:divsChild>
        <w:div w:id="1231312926">
          <w:marLeft w:val="0"/>
          <w:marRight w:val="0"/>
          <w:marTop w:val="0"/>
          <w:marBottom w:val="0"/>
          <w:divBdr>
            <w:top w:val="none" w:sz="0" w:space="0" w:color="auto"/>
            <w:left w:val="none" w:sz="0" w:space="0" w:color="auto"/>
            <w:bottom w:val="none" w:sz="0" w:space="0" w:color="auto"/>
            <w:right w:val="none" w:sz="0" w:space="0" w:color="auto"/>
          </w:divBdr>
          <w:divsChild>
            <w:div w:id="1892377422">
              <w:marLeft w:val="0"/>
              <w:marRight w:val="0"/>
              <w:marTop w:val="0"/>
              <w:marBottom w:val="0"/>
              <w:divBdr>
                <w:top w:val="none" w:sz="0" w:space="0" w:color="auto"/>
                <w:left w:val="none" w:sz="0" w:space="0" w:color="auto"/>
                <w:bottom w:val="none" w:sz="0" w:space="0" w:color="auto"/>
                <w:right w:val="none" w:sz="0" w:space="0" w:color="auto"/>
              </w:divBdr>
              <w:divsChild>
                <w:div w:id="1467434262">
                  <w:marLeft w:val="0"/>
                  <w:marRight w:val="0"/>
                  <w:marTop w:val="0"/>
                  <w:marBottom w:val="0"/>
                  <w:divBdr>
                    <w:top w:val="none" w:sz="0" w:space="0" w:color="auto"/>
                    <w:left w:val="none" w:sz="0" w:space="0" w:color="auto"/>
                    <w:bottom w:val="none" w:sz="0" w:space="0" w:color="auto"/>
                    <w:right w:val="none" w:sz="0" w:space="0" w:color="auto"/>
                  </w:divBdr>
                  <w:divsChild>
                    <w:div w:id="1304122496">
                      <w:marLeft w:val="0"/>
                      <w:marRight w:val="0"/>
                      <w:marTop w:val="0"/>
                      <w:marBottom w:val="0"/>
                      <w:divBdr>
                        <w:top w:val="none" w:sz="0" w:space="0" w:color="auto"/>
                        <w:left w:val="none" w:sz="0" w:space="0" w:color="auto"/>
                        <w:bottom w:val="none" w:sz="0" w:space="0" w:color="auto"/>
                        <w:right w:val="none" w:sz="0" w:space="0" w:color="auto"/>
                      </w:divBdr>
                      <w:divsChild>
                        <w:div w:id="46299180">
                          <w:marLeft w:val="0"/>
                          <w:marRight w:val="0"/>
                          <w:marTop w:val="0"/>
                          <w:marBottom w:val="0"/>
                          <w:divBdr>
                            <w:top w:val="single" w:sz="2" w:space="0" w:color="EFEFEF"/>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sChild>
                                <w:div w:id="1537352713">
                                  <w:marLeft w:val="0"/>
                                  <w:marRight w:val="0"/>
                                  <w:marTop w:val="0"/>
                                  <w:marBottom w:val="0"/>
                                  <w:divBdr>
                                    <w:top w:val="none" w:sz="0" w:space="0" w:color="auto"/>
                                    <w:left w:val="none" w:sz="0" w:space="0" w:color="auto"/>
                                    <w:bottom w:val="none" w:sz="0" w:space="0" w:color="auto"/>
                                    <w:right w:val="none" w:sz="0" w:space="0" w:color="auto"/>
                                  </w:divBdr>
                                  <w:divsChild>
                                    <w:div w:id="235435842">
                                      <w:marLeft w:val="0"/>
                                      <w:marRight w:val="0"/>
                                      <w:marTop w:val="0"/>
                                      <w:marBottom w:val="0"/>
                                      <w:divBdr>
                                        <w:top w:val="none" w:sz="0" w:space="0" w:color="auto"/>
                                        <w:left w:val="none" w:sz="0" w:space="0" w:color="auto"/>
                                        <w:bottom w:val="none" w:sz="0" w:space="0" w:color="auto"/>
                                        <w:right w:val="none" w:sz="0" w:space="0" w:color="auto"/>
                                      </w:divBdr>
                                      <w:divsChild>
                                        <w:div w:id="768938503">
                                          <w:marLeft w:val="0"/>
                                          <w:marRight w:val="0"/>
                                          <w:marTop w:val="0"/>
                                          <w:marBottom w:val="0"/>
                                          <w:divBdr>
                                            <w:top w:val="none" w:sz="0" w:space="0" w:color="auto"/>
                                            <w:left w:val="none" w:sz="0" w:space="0" w:color="auto"/>
                                            <w:bottom w:val="none" w:sz="0" w:space="0" w:color="auto"/>
                                            <w:right w:val="none" w:sz="0" w:space="0" w:color="auto"/>
                                          </w:divBdr>
                                          <w:divsChild>
                                            <w:div w:id="2119786681">
                                              <w:marLeft w:val="0"/>
                                              <w:marRight w:val="0"/>
                                              <w:marTop w:val="0"/>
                                              <w:marBottom w:val="0"/>
                                              <w:divBdr>
                                                <w:top w:val="none" w:sz="0" w:space="0" w:color="auto"/>
                                                <w:left w:val="none" w:sz="0" w:space="0" w:color="auto"/>
                                                <w:bottom w:val="none" w:sz="0" w:space="0" w:color="auto"/>
                                                <w:right w:val="none" w:sz="0" w:space="0" w:color="auto"/>
                                              </w:divBdr>
                                              <w:divsChild>
                                                <w:div w:id="1920555351">
                                                  <w:marLeft w:val="0"/>
                                                  <w:marRight w:val="0"/>
                                                  <w:marTop w:val="0"/>
                                                  <w:marBottom w:val="0"/>
                                                  <w:divBdr>
                                                    <w:top w:val="none" w:sz="0" w:space="0" w:color="auto"/>
                                                    <w:left w:val="none" w:sz="0" w:space="0" w:color="auto"/>
                                                    <w:bottom w:val="none" w:sz="0" w:space="0" w:color="auto"/>
                                                    <w:right w:val="none" w:sz="0" w:space="0" w:color="auto"/>
                                                  </w:divBdr>
                                                  <w:divsChild>
                                                    <w:div w:id="1516723169">
                                                      <w:marLeft w:val="0"/>
                                                      <w:marRight w:val="0"/>
                                                      <w:marTop w:val="120"/>
                                                      <w:marBottom w:val="0"/>
                                                      <w:divBdr>
                                                        <w:top w:val="none" w:sz="0" w:space="0" w:color="auto"/>
                                                        <w:left w:val="none" w:sz="0" w:space="0" w:color="auto"/>
                                                        <w:bottom w:val="none" w:sz="0" w:space="0" w:color="auto"/>
                                                        <w:right w:val="none" w:sz="0" w:space="0" w:color="auto"/>
                                                      </w:divBdr>
                                                      <w:divsChild>
                                                        <w:div w:id="759562259">
                                                          <w:marLeft w:val="0"/>
                                                          <w:marRight w:val="0"/>
                                                          <w:marTop w:val="0"/>
                                                          <w:marBottom w:val="0"/>
                                                          <w:divBdr>
                                                            <w:top w:val="none" w:sz="0" w:space="0" w:color="auto"/>
                                                            <w:left w:val="none" w:sz="0" w:space="0" w:color="auto"/>
                                                            <w:bottom w:val="none" w:sz="0" w:space="0" w:color="auto"/>
                                                            <w:right w:val="none" w:sz="0" w:space="0" w:color="auto"/>
                                                          </w:divBdr>
                                                          <w:divsChild>
                                                            <w:div w:id="19961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4203">
                                          <w:marLeft w:val="0"/>
                                          <w:marRight w:val="0"/>
                                          <w:marTop w:val="0"/>
                                          <w:marBottom w:val="0"/>
                                          <w:divBdr>
                                            <w:top w:val="none" w:sz="0" w:space="0" w:color="auto"/>
                                            <w:left w:val="none" w:sz="0" w:space="0" w:color="auto"/>
                                            <w:bottom w:val="none" w:sz="0" w:space="0" w:color="auto"/>
                                            <w:right w:val="none" w:sz="0" w:space="0" w:color="auto"/>
                                          </w:divBdr>
                                          <w:divsChild>
                                            <w:div w:id="1048914456">
                                              <w:marLeft w:val="0"/>
                                              <w:marRight w:val="0"/>
                                              <w:marTop w:val="0"/>
                                              <w:marBottom w:val="0"/>
                                              <w:divBdr>
                                                <w:top w:val="none" w:sz="0" w:space="0" w:color="auto"/>
                                                <w:left w:val="none" w:sz="0" w:space="0" w:color="auto"/>
                                                <w:bottom w:val="none" w:sz="0" w:space="0" w:color="auto"/>
                                                <w:right w:val="none" w:sz="0" w:space="0" w:color="auto"/>
                                              </w:divBdr>
                                              <w:divsChild>
                                                <w:div w:id="1037269379">
                                                  <w:marLeft w:val="0"/>
                                                  <w:marRight w:val="0"/>
                                                  <w:marTop w:val="0"/>
                                                  <w:marBottom w:val="0"/>
                                                  <w:divBdr>
                                                    <w:top w:val="none" w:sz="0" w:space="0" w:color="auto"/>
                                                    <w:left w:val="none" w:sz="0" w:space="0" w:color="auto"/>
                                                    <w:bottom w:val="none" w:sz="0" w:space="0" w:color="auto"/>
                                                    <w:right w:val="none" w:sz="0" w:space="0" w:color="auto"/>
                                                  </w:divBdr>
                                                  <w:divsChild>
                                                    <w:div w:id="570427704">
                                                      <w:marLeft w:val="0"/>
                                                      <w:marRight w:val="0"/>
                                                      <w:marTop w:val="0"/>
                                                      <w:marBottom w:val="0"/>
                                                      <w:divBdr>
                                                        <w:top w:val="none" w:sz="0" w:space="0" w:color="auto"/>
                                                        <w:left w:val="none" w:sz="0" w:space="0" w:color="auto"/>
                                                        <w:bottom w:val="none" w:sz="0" w:space="0" w:color="auto"/>
                                                        <w:right w:val="none" w:sz="0" w:space="0" w:color="auto"/>
                                                      </w:divBdr>
                                                      <w:divsChild>
                                                        <w:div w:id="1681808847">
                                                          <w:marLeft w:val="0"/>
                                                          <w:marRight w:val="0"/>
                                                          <w:marTop w:val="0"/>
                                                          <w:marBottom w:val="0"/>
                                                          <w:divBdr>
                                                            <w:top w:val="none" w:sz="0" w:space="0" w:color="auto"/>
                                                            <w:left w:val="none" w:sz="0" w:space="0" w:color="auto"/>
                                                            <w:bottom w:val="none" w:sz="0" w:space="0" w:color="auto"/>
                                                            <w:right w:val="none" w:sz="0" w:space="0" w:color="auto"/>
                                                          </w:divBdr>
                                                          <w:divsChild>
                                                            <w:div w:id="8955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1701002">
      <w:bodyDiv w:val="1"/>
      <w:marLeft w:val="0"/>
      <w:marRight w:val="0"/>
      <w:marTop w:val="0"/>
      <w:marBottom w:val="0"/>
      <w:divBdr>
        <w:top w:val="none" w:sz="0" w:space="0" w:color="auto"/>
        <w:left w:val="none" w:sz="0" w:space="0" w:color="auto"/>
        <w:bottom w:val="none" w:sz="0" w:space="0" w:color="auto"/>
        <w:right w:val="none" w:sz="0" w:space="0" w:color="auto"/>
      </w:divBdr>
      <w:divsChild>
        <w:div w:id="316226842">
          <w:marLeft w:val="0"/>
          <w:marRight w:val="0"/>
          <w:marTop w:val="0"/>
          <w:marBottom w:val="0"/>
          <w:divBdr>
            <w:top w:val="none" w:sz="0" w:space="0" w:color="auto"/>
            <w:left w:val="none" w:sz="0" w:space="0" w:color="auto"/>
            <w:bottom w:val="none" w:sz="0" w:space="0" w:color="auto"/>
            <w:right w:val="none" w:sz="0" w:space="0" w:color="auto"/>
          </w:divBdr>
          <w:divsChild>
            <w:div w:id="1619293916">
              <w:marLeft w:val="0"/>
              <w:marRight w:val="0"/>
              <w:marTop w:val="0"/>
              <w:marBottom w:val="0"/>
              <w:divBdr>
                <w:top w:val="none" w:sz="0" w:space="0" w:color="auto"/>
                <w:left w:val="none" w:sz="0" w:space="0" w:color="auto"/>
                <w:bottom w:val="none" w:sz="0" w:space="0" w:color="auto"/>
                <w:right w:val="none" w:sz="0" w:space="0" w:color="auto"/>
              </w:divBdr>
              <w:divsChild>
                <w:div w:id="211383226">
                  <w:marLeft w:val="0"/>
                  <w:marRight w:val="0"/>
                  <w:marTop w:val="0"/>
                  <w:marBottom w:val="0"/>
                  <w:divBdr>
                    <w:top w:val="none" w:sz="0" w:space="0" w:color="auto"/>
                    <w:left w:val="none" w:sz="0" w:space="0" w:color="auto"/>
                    <w:bottom w:val="none" w:sz="0" w:space="0" w:color="auto"/>
                    <w:right w:val="none" w:sz="0" w:space="0" w:color="auto"/>
                  </w:divBdr>
                  <w:divsChild>
                    <w:div w:id="2111508304">
                      <w:marLeft w:val="0"/>
                      <w:marRight w:val="0"/>
                      <w:marTop w:val="120"/>
                      <w:marBottom w:val="0"/>
                      <w:divBdr>
                        <w:top w:val="none" w:sz="0" w:space="0" w:color="auto"/>
                        <w:left w:val="none" w:sz="0" w:space="0" w:color="auto"/>
                        <w:bottom w:val="none" w:sz="0" w:space="0" w:color="auto"/>
                        <w:right w:val="none" w:sz="0" w:space="0" w:color="auto"/>
                      </w:divBdr>
                      <w:divsChild>
                        <w:div w:id="1355573782">
                          <w:marLeft w:val="0"/>
                          <w:marRight w:val="0"/>
                          <w:marTop w:val="0"/>
                          <w:marBottom w:val="0"/>
                          <w:divBdr>
                            <w:top w:val="none" w:sz="0" w:space="0" w:color="auto"/>
                            <w:left w:val="none" w:sz="0" w:space="0" w:color="auto"/>
                            <w:bottom w:val="none" w:sz="0" w:space="0" w:color="auto"/>
                            <w:right w:val="none" w:sz="0" w:space="0" w:color="auto"/>
                          </w:divBdr>
                          <w:divsChild>
                            <w:div w:id="17190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524452">
          <w:marLeft w:val="0"/>
          <w:marRight w:val="0"/>
          <w:marTop w:val="0"/>
          <w:marBottom w:val="0"/>
          <w:divBdr>
            <w:top w:val="none" w:sz="0" w:space="0" w:color="auto"/>
            <w:left w:val="none" w:sz="0" w:space="0" w:color="auto"/>
            <w:bottom w:val="none" w:sz="0" w:space="0" w:color="auto"/>
            <w:right w:val="none" w:sz="0" w:space="0" w:color="auto"/>
          </w:divBdr>
          <w:divsChild>
            <w:div w:id="1467504681">
              <w:marLeft w:val="0"/>
              <w:marRight w:val="0"/>
              <w:marTop w:val="0"/>
              <w:marBottom w:val="0"/>
              <w:divBdr>
                <w:top w:val="none" w:sz="0" w:space="0" w:color="auto"/>
                <w:left w:val="none" w:sz="0" w:space="0" w:color="auto"/>
                <w:bottom w:val="none" w:sz="0" w:space="0" w:color="auto"/>
                <w:right w:val="none" w:sz="0" w:space="0" w:color="auto"/>
              </w:divBdr>
              <w:divsChild>
                <w:div w:id="1717312750">
                  <w:marLeft w:val="0"/>
                  <w:marRight w:val="0"/>
                  <w:marTop w:val="0"/>
                  <w:marBottom w:val="0"/>
                  <w:divBdr>
                    <w:top w:val="none" w:sz="0" w:space="0" w:color="auto"/>
                    <w:left w:val="none" w:sz="0" w:space="0" w:color="auto"/>
                    <w:bottom w:val="none" w:sz="0" w:space="0" w:color="auto"/>
                    <w:right w:val="none" w:sz="0" w:space="0" w:color="auto"/>
                  </w:divBdr>
                  <w:divsChild>
                    <w:div w:id="27339128">
                      <w:marLeft w:val="0"/>
                      <w:marRight w:val="0"/>
                      <w:marTop w:val="0"/>
                      <w:marBottom w:val="0"/>
                      <w:divBdr>
                        <w:top w:val="none" w:sz="0" w:space="0" w:color="auto"/>
                        <w:left w:val="none" w:sz="0" w:space="0" w:color="auto"/>
                        <w:bottom w:val="none" w:sz="0" w:space="0" w:color="auto"/>
                        <w:right w:val="none" w:sz="0" w:space="0" w:color="auto"/>
                      </w:divBdr>
                      <w:divsChild>
                        <w:div w:id="56784870">
                          <w:marLeft w:val="0"/>
                          <w:marRight w:val="0"/>
                          <w:marTop w:val="0"/>
                          <w:marBottom w:val="0"/>
                          <w:divBdr>
                            <w:top w:val="none" w:sz="0" w:space="0" w:color="auto"/>
                            <w:left w:val="none" w:sz="0" w:space="0" w:color="auto"/>
                            <w:bottom w:val="none" w:sz="0" w:space="0" w:color="auto"/>
                            <w:right w:val="none" w:sz="0" w:space="0" w:color="auto"/>
                          </w:divBdr>
                          <w:divsChild>
                            <w:div w:id="4016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80239">
      <w:bodyDiv w:val="1"/>
      <w:marLeft w:val="0"/>
      <w:marRight w:val="0"/>
      <w:marTop w:val="0"/>
      <w:marBottom w:val="0"/>
      <w:divBdr>
        <w:top w:val="none" w:sz="0" w:space="0" w:color="auto"/>
        <w:left w:val="none" w:sz="0" w:space="0" w:color="auto"/>
        <w:bottom w:val="none" w:sz="0" w:space="0" w:color="auto"/>
        <w:right w:val="none" w:sz="0" w:space="0" w:color="auto"/>
      </w:divBdr>
      <w:divsChild>
        <w:div w:id="1176270424">
          <w:marLeft w:val="0"/>
          <w:marRight w:val="0"/>
          <w:marTop w:val="0"/>
          <w:marBottom w:val="0"/>
          <w:divBdr>
            <w:top w:val="none" w:sz="0" w:space="0" w:color="auto"/>
            <w:left w:val="none" w:sz="0" w:space="0" w:color="auto"/>
            <w:bottom w:val="none" w:sz="0" w:space="0" w:color="auto"/>
            <w:right w:val="none" w:sz="0" w:space="0" w:color="auto"/>
          </w:divBdr>
          <w:divsChild>
            <w:div w:id="1685279962">
              <w:marLeft w:val="0"/>
              <w:marRight w:val="0"/>
              <w:marTop w:val="0"/>
              <w:marBottom w:val="0"/>
              <w:divBdr>
                <w:top w:val="none" w:sz="0" w:space="0" w:color="auto"/>
                <w:left w:val="none" w:sz="0" w:space="0" w:color="auto"/>
                <w:bottom w:val="none" w:sz="0" w:space="0" w:color="auto"/>
                <w:right w:val="none" w:sz="0" w:space="0" w:color="auto"/>
              </w:divBdr>
              <w:divsChild>
                <w:div w:id="974749434">
                  <w:marLeft w:val="0"/>
                  <w:marRight w:val="0"/>
                  <w:marTop w:val="0"/>
                  <w:marBottom w:val="0"/>
                  <w:divBdr>
                    <w:top w:val="none" w:sz="0" w:space="0" w:color="auto"/>
                    <w:left w:val="none" w:sz="0" w:space="0" w:color="auto"/>
                    <w:bottom w:val="none" w:sz="0" w:space="0" w:color="auto"/>
                    <w:right w:val="none" w:sz="0" w:space="0" w:color="auto"/>
                  </w:divBdr>
                  <w:divsChild>
                    <w:div w:id="618685198">
                      <w:marLeft w:val="0"/>
                      <w:marRight w:val="0"/>
                      <w:marTop w:val="120"/>
                      <w:marBottom w:val="0"/>
                      <w:divBdr>
                        <w:top w:val="none" w:sz="0" w:space="0" w:color="auto"/>
                        <w:left w:val="none" w:sz="0" w:space="0" w:color="auto"/>
                        <w:bottom w:val="none" w:sz="0" w:space="0" w:color="auto"/>
                        <w:right w:val="none" w:sz="0" w:space="0" w:color="auto"/>
                      </w:divBdr>
                      <w:divsChild>
                        <w:div w:id="916599586">
                          <w:marLeft w:val="0"/>
                          <w:marRight w:val="0"/>
                          <w:marTop w:val="0"/>
                          <w:marBottom w:val="0"/>
                          <w:divBdr>
                            <w:top w:val="none" w:sz="0" w:space="0" w:color="auto"/>
                            <w:left w:val="none" w:sz="0" w:space="0" w:color="auto"/>
                            <w:bottom w:val="none" w:sz="0" w:space="0" w:color="auto"/>
                            <w:right w:val="none" w:sz="0" w:space="0" w:color="auto"/>
                          </w:divBdr>
                          <w:divsChild>
                            <w:div w:id="2071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84548">
      <w:bodyDiv w:val="1"/>
      <w:marLeft w:val="0"/>
      <w:marRight w:val="0"/>
      <w:marTop w:val="0"/>
      <w:marBottom w:val="0"/>
      <w:divBdr>
        <w:top w:val="none" w:sz="0" w:space="0" w:color="auto"/>
        <w:left w:val="none" w:sz="0" w:space="0" w:color="auto"/>
        <w:bottom w:val="none" w:sz="0" w:space="0" w:color="auto"/>
        <w:right w:val="none" w:sz="0" w:space="0" w:color="auto"/>
      </w:divBdr>
      <w:divsChild>
        <w:div w:id="1654213498">
          <w:marLeft w:val="0"/>
          <w:marRight w:val="0"/>
          <w:marTop w:val="0"/>
          <w:marBottom w:val="0"/>
          <w:divBdr>
            <w:top w:val="none" w:sz="0" w:space="0" w:color="auto"/>
            <w:left w:val="none" w:sz="0" w:space="0" w:color="auto"/>
            <w:bottom w:val="none" w:sz="0" w:space="0" w:color="auto"/>
            <w:right w:val="none" w:sz="0" w:space="0" w:color="auto"/>
          </w:divBdr>
          <w:divsChild>
            <w:div w:id="1875732266">
              <w:marLeft w:val="0"/>
              <w:marRight w:val="0"/>
              <w:marTop w:val="0"/>
              <w:marBottom w:val="0"/>
              <w:divBdr>
                <w:top w:val="none" w:sz="0" w:space="0" w:color="auto"/>
                <w:left w:val="none" w:sz="0" w:space="0" w:color="auto"/>
                <w:bottom w:val="none" w:sz="0" w:space="0" w:color="auto"/>
                <w:right w:val="none" w:sz="0" w:space="0" w:color="auto"/>
              </w:divBdr>
              <w:divsChild>
                <w:div w:id="1161120326">
                  <w:marLeft w:val="0"/>
                  <w:marRight w:val="0"/>
                  <w:marTop w:val="0"/>
                  <w:marBottom w:val="0"/>
                  <w:divBdr>
                    <w:top w:val="none" w:sz="0" w:space="0" w:color="auto"/>
                    <w:left w:val="none" w:sz="0" w:space="0" w:color="auto"/>
                    <w:bottom w:val="none" w:sz="0" w:space="0" w:color="auto"/>
                    <w:right w:val="none" w:sz="0" w:space="0" w:color="auto"/>
                  </w:divBdr>
                  <w:divsChild>
                    <w:div w:id="1678999019">
                      <w:marLeft w:val="0"/>
                      <w:marRight w:val="0"/>
                      <w:marTop w:val="120"/>
                      <w:marBottom w:val="0"/>
                      <w:divBdr>
                        <w:top w:val="none" w:sz="0" w:space="0" w:color="auto"/>
                        <w:left w:val="none" w:sz="0" w:space="0" w:color="auto"/>
                        <w:bottom w:val="none" w:sz="0" w:space="0" w:color="auto"/>
                        <w:right w:val="none" w:sz="0" w:space="0" w:color="auto"/>
                      </w:divBdr>
                      <w:divsChild>
                        <w:div w:id="2142385302">
                          <w:marLeft w:val="0"/>
                          <w:marRight w:val="0"/>
                          <w:marTop w:val="0"/>
                          <w:marBottom w:val="0"/>
                          <w:divBdr>
                            <w:top w:val="none" w:sz="0" w:space="0" w:color="auto"/>
                            <w:left w:val="none" w:sz="0" w:space="0" w:color="auto"/>
                            <w:bottom w:val="none" w:sz="0" w:space="0" w:color="auto"/>
                            <w:right w:val="none" w:sz="0" w:space="0" w:color="auto"/>
                          </w:divBdr>
                          <w:divsChild>
                            <w:div w:id="2082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965461">
      <w:bodyDiv w:val="1"/>
      <w:marLeft w:val="0"/>
      <w:marRight w:val="0"/>
      <w:marTop w:val="0"/>
      <w:marBottom w:val="0"/>
      <w:divBdr>
        <w:top w:val="none" w:sz="0" w:space="0" w:color="auto"/>
        <w:left w:val="none" w:sz="0" w:space="0" w:color="auto"/>
        <w:bottom w:val="none" w:sz="0" w:space="0" w:color="auto"/>
        <w:right w:val="none" w:sz="0" w:space="0" w:color="auto"/>
      </w:divBdr>
      <w:divsChild>
        <w:div w:id="2064671571">
          <w:marLeft w:val="0"/>
          <w:marRight w:val="0"/>
          <w:marTop w:val="0"/>
          <w:marBottom w:val="0"/>
          <w:divBdr>
            <w:top w:val="none" w:sz="0" w:space="0" w:color="auto"/>
            <w:left w:val="none" w:sz="0" w:space="0" w:color="auto"/>
            <w:bottom w:val="none" w:sz="0" w:space="0" w:color="auto"/>
            <w:right w:val="none" w:sz="0" w:space="0" w:color="auto"/>
          </w:divBdr>
          <w:divsChild>
            <w:div w:id="1137453315">
              <w:marLeft w:val="0"/>
              <w:marRight w:val="0"/>
              <w:marTop w:val="0"/>
              <w:marBottom w:val="0"/>
              <w:divBdr>
                <w:top w:val="none" w:sz="0" w:space="0" w:color="auto"/>
                <w:left w:val="none" w:sz="0" w:space="0" w:color="auto"/>
                <w:bottom w:val="none" w:sz="0" w:space="0" w:color="auto"/>
                <w:right w:val="none" w:sz="0" w:space="0" w:color="auto"/>
              </w:divBdr>
              <w:divsChild>
                <w:div w:id="330371939">
                  <w:marLeft w:val="0"/>
                  <w:marRight w:val="0"/>
                  <w:marTop w:val="0"/>
                  <w:marBottom w:val="0"/>
                  <w:divBdr>
                    <w:top w:val="none" w:sz="0" w:space="0" w:color="auto"/>
                    <w:left w:val="none" w:sz="0" w:space="0" w:color="auto"/>
                    <w:bottom w:val="none" w:sz="0" w:space="0" w:color="auto"/>
                    <w:right w:val="none" w:sz="0" w:space="0" w:color="auto"/>
                  </w:divBdr>
                  <w:divsChild>
                    <w:div w:id="1240480429">
                      <w:marLeft w:val="0"/>
                      <w:marRight w:val="0"/>
                      <w:marTop w:val="120"/>
                      <w:marBottom w:val="0"/>
                      <w:divBdr>
                        <w:top w:val="none" w:sz="0" w:space="0" w:color="auto"/>
                        <w:left w:val="none" w:sz="0" w:space="0" w:color="auto"/>
                        <w:bottom w:val="none" w:sz="0" w:space="0" w:color="auto"/>
                        <w:right w:val="none" w:sz="0" w:space="0" w:color="auto"/>
                      </w:divBdr>
                      <w:divsChild>
                        <w:div w:id="439228399">
                          <w:marLeft w:val="0"/>
                          <w:marRight w:val="0"/>
                          <w:marTop w:val="0"/>
                          <w:marBottom w:val="0"/>
                          <w:divBdr>
                            <w:top w:val="none" w:sz="0" w:space="0" w:color="auto"/>
                            <w:left w:val="none" w:sz="0" w:space="0" w:color="auto"/>
                            <w:bottom w:val="none" w:sz="0" w:space="0" w:color="auto"/>
                            <w:right w:val="none" w:sz="0" w:space="0" w:color="auto"/>
                          </w:divBdr>
                          <w:divsChild>
                            <w:div w:id="10635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169626">
          <w:marLeft w:val="0"/>
          <w:marRight w:val="0"/>
          <w:marTop w:val="0"/>
          <w:marBottom w:val="0"/>
          <w:divBdr>
            <w:top w:val="none" w:sz="0" w:space="0" w:color="auto"/>
            <w:left w:val="none" w:sz="0" w:space="0" w:color="auto"/>
            <w:bottom w:val="none" w:sz="0" w:space="0" w:color="auto"/>
            <w:right w:val="none" w:sz="0" w:space="0" w:color="auto"/>
          </w:divBdr>
          <w:divsChild>
            <w:div w:id="197203698">
              <w:marLeft w:val="0"/>
              <w:marRight w:val="0"/>
              <w:marTop w:val="0"/>
              <w:marBottom w:val="0"/>
              <w:divBdr>
                <w:top w:val="none" w:sz="0" w:space="0" w:color="auto"/>
                <w:left w:val="none" w:sz="0" w:space="0" w:color="auto"/>
                <w:bottom w:val="none" w:sz="0" w:space="0" w:color="auto"/>
                <w:right w:val="none" w:sz="0" w:space="0" w:color="auto"/>
              </w:divBdr>
              <w:divsChild>
                <w:div w:id="1763448937">
                  <w:marLeft w:val="0"/>
                  <w:marRight w:val="0"/>
                  <w:marTop w:val="0"/>
                  <w:marBottom w:val="0"/>
                  <w:divBdr>
                    <w:top w:val="none" w:sz="0" w:space="0" w:color="auto"/>
                    <w:left w:val="none" w:sz="0" w:space="0" w:color="auto"/>
                    <w:bottom w:val="none" w:sz="0" w:space="0" w:color="auto"/>
                    <w:right w:val="none" w:sz="0" w:space="0" w:color="auto"/>
                  </w:divBdr>
                  <w:divsChild>
                    <w:div w:id="1059018951">
                      <w:marLeft w:val="0"/>
                      <w:marRight w:val="0"/>
                      <w:marTop w:val="0"/>
                      <w:marBottom w:val="0"/>
                      <w:divBdr>
                        <w:top w:val="none" w:sz="0" w:space="0" w:color="auto"/>
                        <w:left w:val="none" w:sz="0" w:space="0" w:color="auto"/>
                        <w:bottom w:val="none" w:sz="0" w:space="0" w:color="auto"/>
                        <w:right w:val="none" w:sz="0" w:space="0" w:color="auto"/>
                      </w:divBdr>
                      <w:divsChild>
                        <w:div w:id="507135105">
                          <w:marLeft w:val="0"/>
                          <w:marRight w:val="0"/>
                          <w:marTop w:val="0"/>
                          <w:marBottom w:val="0"/>
                          <w:divBdr>
                            <w:top w:val="none" w:sz="0" w:space="0" w:color="auto"/>
                            <w:left w:val="none" w:sz="0" w:space="0" w:color="auto"/>
                            <w:bottom w:val="none" w:sz="0" w:space="0" w:color="auto"/>
                            <w:right w:val="none" w:sz="0" w:space="0" w:color="auto"/>
                          </w:divBdr>
                          <w:divsChild>
                            <w:div w:id="1843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679</Words>
  <Characters>4209</Characters>
  <Application>Microsoft Office Word</Application>
  <DocSecurity>0</DocSecurity>
  <Lines>175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Aishika</dc:creator>
  <cp:keywords/>
  <dc:description/>
  <cp:lastModifiedBy>aishikadas3@gmail.com</cp:lastModifiedBy>
  <cp:revision>2</cp:revision>
  <cp:lastPrinted>2022-11-22T17:40:00Z</cp:lastPrinted>
  <dcterms:created xsi:type="dcterms:W3CDTF">2022-11-22T18:49:00Z</dcterms:created>
  <dcterms:modified xsi:type="dcterms:W3CDTF">2022-11-22T19:04:00Z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5ed764a6-410d-433c-bf82-f6a2673b896b</vt:lpwstr>
  </property>
</Properties>
</file>