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高峰—项目分工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工作分工：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调用各大互联网公司的云API来识别中餐菜品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准备、技术路线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在各大互联网公司的云上寻找优秀的API分类算法。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在用已搜集到的中餐数据集对其进行识别。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用已经调用好的API对中餐进行分类,来对比API与模型的优劣。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计划进度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1）在11月中旬完成API的收集工作。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2）在11月下旬和搜集数据工作的同学沟通，完成对A</w:t>
      </w:r>
      <w:r>
        <w:rPr>
          <w:rFonts w:ascii="宋体" w:hAnsi="宋体" w:eastAsia="宋体" w:cs="宋体"/>
          <w:sz w:val="24"/>
        </w:rPr>
        <w:t>PI</w:t>
      </w:r>
      <w:r>
        <w:rPr>
          <w:rFonts w:hint="eastAsia" w:ascii="宋体" w:hAnsi="宋体" w:eastAsia="宋体" w:cs="宋体"/>
          <w:sz w:val="24"/>
        </w:rPr>
        <w:t>与算法模型的对比。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3）在期末完成最终汇报文档的撰写</w:t>
      </w:r>
    </w:p>
    <w:p>
      <w:pPr>
        <w:tabs>
          <w:tab w:val="left" w:pos="4980"/>
        </w:tabs>
        <w:rPr>
          <w:rFonts w:ascii="宋体" w:hAnsi="宋体" w:eastAsia="宋体" w:cs="宋体"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Hans"/>
        </w:rPr>
        <w:t>体会与收获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通过这次大的项目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我学到了如何调用公开的API去进行我们的实验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以及如何与同组成员进行项目分工与讨论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学到了如何与其他小组进行对接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讨论并完成相应的任务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tabs>
          <w:tab w:val="left" w:pos="4980"/>
        </w:tabs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244C24"/>
    <w:multiLevelType w:val="singleLevel"/>
    <w:tmpl w:val="DD244C2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BB4CC2B"/>
    <w:multiLevelType w:val="singleLevel"/>
    <w:tmpl w:val="FBB4CC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17F7E"/>
    <w:rsid w:val="00026FB9"/>
    <w:rsid w:val="00225623"/>
    <w:rsid w:val="00421BFC"/>
    <w:rsid w:val="0067629E"/>
    <w:rsid w:val="00A244F1"/>
    <w:rsid w:val="00B823D0"/>
    <w:rsid w:val="00E868B0"/>
    <w:rsid w:val="00FB39FE"/>
    <w:rsid w:val="09FA22C9"/>
    <w:rsid w:val="1091397B"/>
    <w:rsid w:val="263740B3"/>
    <w:rsid w:val="5C717F7E"/>
    <w:rsid w:val="6B7D8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0</TotalTime>
  <ScaleCrop>false</ScaleCrop>
  <LinksUpToDate>false</LinksUpToDate>
  <CharactersWithSpaces>229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2021-11-08T11:01:00Z</dcterms:created>
  <dc:creator>何晓静</dc:creator>
  <cp:lastModifiedBy>fenggao</cp:lastModifiedBy>
  <dcterms:modified xsi:type="dcterms:W3CDTF">2021-12-24T11:22:23Z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D61CE53D515845C48A1A6B49CDF51981</vt:lpwstr>
  </property>
</Properties>
</file>