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011" w:rsidRPr="006732B2" w:rsidRDefault="003B0011" w:rsidP="006732B2">
      <w:pPr>
        <w:jc w:val="center"/>
        <w:rPr>
          <w:sz w:val="40"/>
        </w:rPr>
      </w:pPr>
      <w:r w:rsidRPr="006732B2">
        <w:rPr>
          <w:rFonts w:hint="eastAsia"/>
          <w:sz w:val="40"/>
        </w:rPr>
        <w:t>数字图像处理第一次作业</w:t>
      </w:r>
    </w:p>
    <w:p w:rsidR="00115A72" w:rsidRDefault="003B0011" w:rsidP="006732B2">
      <w:pPr>
        <w:pStyle w:val="1"/>
        <w:rPr>
          <w:rFonts w:eastAsiaTheme="minorEastAsia"/>
        </w:rPr>
      </w:pPr>
      <w:r>
        <w:rPr>
          <w:rFonts w:eastAsiaTheme="minorEastAsia"/>
        </w:rPr>
        <w:t>I</w:t>
      </w:r>
      <w:r w:rsidRPr="003B0011">
        <w:rPr>
          <w:rFonts w:eastAsiaTheme="minorEastAsia"/>
        </w:rPr>
        <w:t>dentification</w:t>
      </w:r>
    </w:p>
    <w:p w:rsidR="007B4DD3" w:rsidRDefault="003B0011" w:rsidP="006732B2">
      <w:r>
        <w:t>我们目前的研究方向是使用功能磁共振技术</w:t>
      </w:r>
      <w:r w:rsidR="00082F2D">
        <w:rPr>
          <w:rFonts w:hint="eastAsia"/>
        </w:rPr>
        <w:t>（</w:t>
      </w:r>
      <w:r w:rsidR="00082F2D">
        <w:rPr>
          <w:rFonts w:hint="eastAsia"/>
        </w:rPr>
        <w:t>fMRI</w:t>
      </w:r>
      <w:r w:rsidR="00082F2D">
        <w:rPr>
          <w:rFonts w:hint="eastAsia"/>
        </w:rPr>
        <w:t>）</w:t>
      </w:r>
      <w:r w:rsidR="00082F2D">
        <w:fldChar w:fldCharType="begin"/>
      </w:r>
      <w:r w:rsidR="00997EAF">
        <w:instrText xml:space="preserve"> ADDIN EN.CITE &lt;EndNote&gt;&lt;Cite&gt;&lt;Author&gt;Biswal&lt;/Author&gt;&lt;Year&gt;1995&lt;/Year&gt;&lt;RecNum&gt;47&lt;/RecNum&gt;&lt;DisplayText&gt;[1]&lt;/DisplayText&gt;&lt;record&gt;&lt;rec-number&gt;47&lt;/rec-number&gt;&lt;foreign-keys&gt;&lt;key app="EN" db-id="s95vxerxiaf5vaexar7xr9sndxpev29zdzex" timestamp="1584262810"&gt;47&lt;/key&gt;&lt;/foreign-keys&gt;&lt;ref-type name="Journal Article"&gt;17&lt;/ref-type&gt;&lt;contributors&gt;&lt;authors&gt;&lt;author&gt;Biswal, Bharat&lt;/author&gt;&lt;author&gt;Zerrin Yetkin, F.&lt;/author&gt;&lt;author&gt;Haughton, Victor M.&lt;/author&gt;&lt;author&gt;Hyde, James S.&lt;/author&gt;&lt;/authors&gt;&lt;/contributors&gt;&lt;titles&gt;&lt;title&gt;Functional connectivity in the motor cortex of resting human brain using echo-planar mri&lt;/title&gt;&lt;/titles&gt;&lt;pages&gt;537-541&lt;/pages&gt;&lt;volume&gt;34&lt;/volume&gt;&lt;number&gt;4&lt;/number&gt;&lt;dates&gt;&lt;year&gt;1995&lt;/year&gt;&lt;/dates&gt;&lt;isbn&gt;0740-3194&lt;/isbn&gt;&lt;urls&gt;&lt;related-urls&gt;&lt;url&gt;https://onlinelibrary.wiley.com/doi/abs/10.1002/mrm.1910340409&lt;/url&gt;&lt;/related-urls&gt;&lt;/urls&gt;&lt;electronic-resource-num&gt;10.1002/mrm.1910340409&lt;/electronic-resource-num&gt;&lt;/record&gt;&lt;/Cite&gt;&lt;/EndNote&gt;</w:instrText>
      </w:r>
      <w:r w:rsidR="00082F2D">
        <w:fldChar w:fldCharType="separate"/>
      </w:r>
      <w:r w:rsidR="00997EAF">
        <w:rPr>
          <w:noProof/>
        </w:rPr>
        <w:t>[1]</w:t>
      </w:r>
      <w:r w:rsidR="00082F2D">
        <w:fldChar w:fldCharType="end"/>
      </w:r>
      <w:r>
        <w:t>来研究大脑的相关问题</w:t>
      </w:r>
      <w:r>
        <w:rPr>
          <w:rFonts w:hint="eastAsia"/>
        </w:rPr>
        <w:t>。</w:t>
      </w:r>
      <w:r w:rsidR="000260C5">
        <w:rPr>
          <w:rFonts w:hint="eastAsia"/>
        </w:rPr>
        <w:t>噪声是医学图像的固有属性，</w:t>
      </w:r>
      <w:r w:rsidR="006732B2">
        <w:t>磁共振扫描机器在采集信号时会产生噪声</w:t>
      </w:r>
      <w:r w:rsidR="006732B2">
        <w:rPr>
          <w:rFonts w:hint="eastAsia"/>
        </w:rPr>
        <w:t>，</w:t>
      </w:r>
      <w:r w:rsidR="006732B2">
        <w:t>在使用功能磁共振的特殊序列进行采集时同样会出现噪声</w:t>
      </w:r>
      <w:r w:rsidR="00191B3E">
        <w:rPr>
          <w:rFonts w:hint="eastAsia"/>
        </w:rPr>
        <w:t>。</w:t>
      </w:r>
      <w:r w:rsidR="000260C5">
        <w:rPr>
          <w:rFonts w:hint="eastAsia"/>
        </w:rPr>
        <w:t>噪声</w:t>
      </w:r>
      <w:r w:rsidR="001114F2">
        <w:rPr>
          <w:rFonts w:hint="eastAsia"/>
        </w:rPr>
        <w:t>常常会降低图像的分辨率与对比度，从而降低图像的诊断价值</w:t>
      </w:r>
      <w:r w:rsidR="00A72984">
        <w:rPr>
          <w:rFonts w:hint="eastAsia"/>
        </w:rPr>
        <w:t>。</w:t>
      </w:r>
      <w:r w:rsidR="00191B3E">
        <w:rPr>
          <w:rFonts w:hint="eastAsia"/>
        </w:rPr>
        <w:t>除了</w:t>
      </w:r>
      <w:r w:rsidR="00F87051">
        <w:rPr>
          <w:rFonts w:hint="eastAsia"/>
        </w:rPr>
        <w:t>去除</w:t>
      </w:r>
      <w:r w:rsidR="00191B3E">
        <w:rPr>
          <w:rFonts w:hint="eastAsia"/>
        </w:rPr>
        <w:t>噪声</w:t>
      </w:r>
      <w:r w:rsidR="00F87051">
        <w:rPr>
          <w:rFonts w:hint="eastAsia"/>
        </w:rPr>
        <w:t>提升图像质量</w:t>
      </w:r>
      <w:r w:rsidR="00191B3E">
        <w:rPr>
          <w:rFonts w:hint="eastAsia"/>
        </w:rPr>
        <w:t>之外，</w:t>
      </w:r>
      <w:r w:rsidR="007B4DD3">
        <w:rPr>
          <w:rFonts w:hint="eastAsia"/>
        </w:rPr>
        <w:t>对于图像的配准、头动校正</w:t>
      </w:r>
      <w:r w:rsidR="00132AE2">
        <w:rPr>
          <w:rFonts w:hint="eastAsia"/>
        </w:rPr>
        <w:t>、分割</w:t>
      </w:r>
      <w:r w:rsidR="007B4DD3">
        <w:rPr>
          <w:rFonts w:hint="eastAsia"/>
        </w:rPr>
        <w:t>等需求也需要图像处理技术</w:t>
      </w:r>
      <w:r w:rsidR="006732B2">
        <w:rPr>
          <w:rFonts w:hint="eastAsia"/>
        </w:rPr>
        <w:t>。</w:t>
      </w:r>
      <w:r w:rsidR="003C6224">
        <w:rPr>
          <w:rFonts w:hint="eastAsia"/>
        </w:rPr>
        <w:t>在计算神经科学领域，对大脑的研究有时需要在大脑磁共振图像中抽离头颅，这一过程需要目标检测</w:t>
      </w:r>
      <w:r w:rsidR="00C65378">
        <w:rPr>
          <w:rFonts w:hint="eastAsia"/>
        </w:rPr>
        <w:t>和</w:t>
      </w:r>
      <w:r w:rsidR="00500B77">
        <w:rPr>
          <w:rFonts w:hint="eastAsia"/>
        </w:rPr>
        <w:t>图像分割</w:t>
      </w:r>
      <w:r w:rsidR="00C65378">
        <w:rPr>
          <w:rFonts w:hint="eastAsia"/>
        </w:rPr>
        <w:t>的</w:t>
      </w:r>
      <w:r w:rsidR="00500B77">
        <w:rPr>
          <w:rFonts w:hint="eastAsia"/>
        </w:rPr>
        <w:t>技术。</w:t>
      </w:r>
    </w:p>
    <w:p w:rsidR="007B4DD3" w:rsidRDefault="007B4DD3" w:rsidP="006732B2"/>
    <w:p w:rsidR="00082F2D" w:rsidRDefault="00A611FB" w:rsidP="006732B2">
      <w:r>
        <w:rPr>
          <w:rFonts w:hint="eastAsia"/>
        </w:rPr>
        <w:t>此外，</w:t>
      </w:r>
      <w:r w:rsidR="00082F2D">
        <w:rPr>
          <w:rFonts w:hint="eastAsia"/>
        </w:rPr>
        <w:t>在进行</w:t>
      </w:r>
      <w:r w:rsidR="00082F2D">
        <w:rPr>
          <w:rFonts w:hint="eastAsia"/>
        </w:rPr>
        <w:t>fMRI</w:t>
      </w:r>
      <w:r w:rsidR="00082F2D">
        <w:rPr>
          <w:rFonts w:hint="eastAsia"/>
        </w:rPr>
        <w:t>数据预处理和统计分析之后，</w:t>
      </w:r>
      <w:r w:rsidR="004A4233">
        <w:rPr>
          <w:rFonts w:hint="eastAsia"/>
        </w:rPr>
        <w:t>需要</w:t>
      </w:r>
      <w:r w:rsidR="00AB503F">
        <w:rPr>
          <w:rFonts w:hint="eastAsia"/>
        </w:rPr>
        <w:t>使用图像处理技术对图像进行增强处理</w:t>
      </w:r>
      <w:r w:rsidR="00F87051">
        <w:rPr>
          <w:rFonts w:hint="eastAsia"/>
        </w:rPr>
        <w:t>来获得更好的</w:t>
      </w:r>
      <w:r w:rsidR="00EF2494">
        <w:rPr>
          <w:rFonts w:hint="eastAsia"/>
        </w:rPr>
        <w:t>视觉效应</w:t>
      </w:r>
      <w:r w:rsidR="00B271DF">
        <w:rPr>
          <w:rFonts w:hint="eastAsia"/>
        </w:rPr>
        <w:t>。</w:t>
      </w:r>
      <w:r w:rsidR="00191B3E">
        <w:rPr>
          <w:rFonts w:hint="eastAsia"/>
        </w:rPr>
        <w:t>。</w:t>
      </w:r>
    </w:p>
    <w:p w:rsidR="00191B3E" w:rsidRDefault="00191B3E" w:rsidP="006732B2"/>
    <w:p w:rsidR="00191B3E" w:rsidRDefault="00191B3E" w:rsidP="00191B3E">
      <w:pPr>
        <w:pStyle w:val="1"/>
      </w:pPr>
      <w:r>
        <w:rPr>
          <w:rFonts w:hint="eastAsia"/>
        </w:rPr>
        <w:t>Details</w:t>
      </w:r>
    </w:p>
    <w:p w:rsidR="00997EAF" w:rsidRPr="00997EAF" w:rsidRDefault="00997EAF" w:rsidP="00997EAF">
      <w:pPr>
        <w:pStyle w:val="2"/>
        <w:rPr>
          <w:rFonts w:hint="eastAsia"/>
        </w:rPr>
      </w:pPr>
      <w:r>
        <w:rPr>
          <w:rFonts w:hint="eastAsia"/>
        </w:rPr>
        <w:t>分割</w:t>
      </w:r>
    </w:p>
    <w:p w:rsidR="00191B3E" w:rsidRDefault="0085017D" w:rsidP="00191B3E">
      <w:r>
        <w:rPr>
          <w:rFonts w:hint="eastAsia"/>
        </w:rPr>
        <w:t>传统的分割方法</w:t>
      </w:r>
      <w:r w:rsidR="00290B5E">
        <w:rPr>
          <w:rFonts w:hint="eastAsia"/>
        </w:rPr>
        <w:t>有很多。有一种是</w:t>
      </w:r>
      <w:r w:rsidRPr="0085017D">
        <w:rPr>
          <w:rFonts w:hint="eastAsia"/>
        </w:rPr>
        <w:t>基于阈值的分割方法</w:t>
      </w:r>
      <w:r>
        <w:rPr>
          <w:rFonts w:hint="eastAsia"/>
        </w:rPr>
        <w:t>，</w:t>
      </w:r>
      <w:r w:rsidR="00290B5E">
        <w:rPr>
          <w:rFonts w:hint="eastAsia"/>
        </w:rPr>
        <w:t>它的</w:t>
      </w:r>
      <w:r w:rsidR="00290B5E" w:rsidRPr="00290B5E">
        <w:rPr>
          <w:rFonts w:hint="eastAsia"/>
        </w:rPr>
        <w:t>基本思想是</w:t>
      </w:r>
      <w:r w:rsidR="00290B5E">
        <w:rPr>
          <w:rFonts w:hint="eastAsia"/>
        </w:rPr>
        <w:t>根据</w:t>
      </w:r>
      <w:r w:rsidR="00290B5E" w:rsidRPr="00290B5E">
        <w:rPr>
          <w:rFonts w:hint="eastAsia"/>
        </w:rPr>
        <w:t>图像的灰度特征来计算一个或多个灰度阈值，</w:t>
      </w:r>
      <w:r w:rsidR="00290B5E">
        <w:rPr>
          <w:rFonts w:hint="eastAsia"/>
        </w:rPr>
        <w:t>然后</w:t>
      </w:r>
      <w:r w:rsidR="00290B5E" w:rsidRPr="00290B5E">
        <w:rPr>
          <w:rFonts w:hint="eastAsia"/>
        </w:rPr>
        <w:t>比较图像</w:t>
      </w:r>
      <w:r w:rsidR="00290B5E">
        <w:rPr>
          <w:rFonts w:hint="eastAsia"/>
        </w:rPr>
        <w:t>中</w:t>
      </w:r>
      <w:r w:rsidR="00290B5E" w:rsidRPr="00290B5E">
        <w:rPr>
          <w:rFonts w:hint="eastAsia"/>
        </w:rPr>
        <w:t>每个像素的灰度值与阈值，最后根据比较结果</w:t>
      </w:r>
      <w:r w:rsidR="00EE13BD">
        <w:rPr>
          <w:rFonts w:hint="eastAsia"/>
        </w:rPr>
        <w:t>把像素分类</w:t>
      </w:r>
      <w:r w:rsidR="00290B5E" w:rsidRPr="00290B5E">
        <w:rPr>
          <w:rFonts w:hint="eastAsia"/>
        </w:rPr>
        <w:t>。</w:t>
      </w:r>
      <w:r w:rsidR="00C5637F">
        <w:rPr>
          <w:rFonts w:hint="eastAsia"/>
        </w:rPr>
        <w:t>还有区域生长算法，分水岭算法等等。</w:t>
      </w:r>
      <w:r w:rsidR="00DD3D80">
        <w:t>在</w:t>
      </w:r>
      <w:r w:rsidR="00DD3D80">
        <w:t>fMRI</w:t>
      </w:r>
      <w:r w:rsidR="00DD3D80">
        <w:t>脑区分割的任务中</w:t>
      </w:r>
      <w:r w:rsidR="00DD3D80">
        <w:rPr>
          <w:rFonts w:hint="eastAsia"/>
        </w:rPr>
        <w:t>，</w:t>
      </w:r>
      <w:r w:rsidR="000A1966">
        <w:t>像素</w:t>
      </w:r>
      <w:r w:rsidR="000A1966">
        <w:rPr>
          <w:rFonts w:hint="eastAsia"/>
        </w:rPr>
        <w:t>相邻</w:t>
      </w:r>
      <w:r w:rsidR="000A1966">
        <w:t>技术是一个常用的方法</w:t>
      </w:r>
      <w:r w:rsidR="000A1966">
        <w:rPr>
          <w:rFonts w:hint="eastAsia"/>
        </w:rPr>
        <w:t>，</w:t>
      </w:r>
      <w:r w:rsidR="000A1966">
        <w:t>并且是被证明具备准确性的一个</w:t>
      </w:r>
      <w:r w:rsidR="00FE6A0D">
        <w:t>磁共振图像分割</w:t>
      </w:r>
      <w:r w:rsidR="000A1966">
        <w:t>算法</w:t>
      </w:r>
      <w:r w:rsidR="007B26E9">
        <w:fldChar w:fldCharType="begin"/>
      </w:r>
      <w:r w:rsidR="00997EAF">
        <w:instrText xml:space="preserve"> ADDIN EN.CITE &lt;EndNote&gt;&lt;Cite&gt;&lt;Author&gt;Jagdeep Kaur &lt;/Author&gt;&lt;Year&gt;2014&lt;/Year&gt;&lt;RecNum&gt;98&lt;/RecNum&gt;&lt;DisplayText&gt;[2]&lt;/DisplayText&gt;&lt;record&gt;&lt;rec-number&gt;98&lt;/rec-number&gt;&lt;foreign-keys&gt;&lt;key app="EN" db-id="s95vxerxiaf5vaexar7xr9sndxpev29zdzex" timestamp="1587195767"&gt;98&lt;/key&gt;&lt;/foreign-keys&gt;&lt;ref-type name="Journal Article"&gt;17&lt;/ref-type&gt;&lt;contributors&gt;&lt;authors&gt;&lt;author&gt;&lt;style face="normal" font="default" size="100%"&gt;Jagdeep Kaur ,&lt;/style&gt;&lt;style face="normal" font="default" charset="238" size="100%"&gt;Ruchika Chhabra&lt;/style&gt;&lt;style face="normal" font="default" charset="134" size="100%"&gt; &lt;/style&gt;&lt;/author&gt;&lt;/authors&gt;&lt;/contributors&gt;&lt;titles&gt;&lt;title&gt;fMRI Image Analysis using Pixel Neighborhood Segmentation Techniques&lt;/title&gt;&lt;secondary-title&gt;International Journal of Current Engineering and Technology &lt;/secondary-title&gt;&lt;/titles&gt;&lt;volume&gt;4&lt;/volume&gt;&lt;dates&gt;&lt;year&gt;2014&lt;/year&gt;&lt;/dates&gt;&lt;urls&gt;&lt;/urls&gt;&lt;/record&gt;&lt;/Cite&gt;&lt;/EndNote&gt;</w:instrText>
      </w:r>
      <w:r w:rsidR="007B26E9">
        <w:fldChar w:fldCharType="separate"/>
      </w:r>
      <w:r w:rsidR="00997EAF">
        <w:rPr>
          <w:noProof/>
        </w:rPr>
        <w:t>[2]</w:t>
      </w:r>
      <w:r w:rsidR="007B26E9">
        <w:fldChar w:fldCharType="end"/>
      </w:r>
      <w:r w:rsidR="007B26E9">
        <w:rPr>
          <w:rFonts w:hint="eastAsia"/>
        </w:rPr>
        <w:t>。</w:t>
      </w:r>
      <w:r w:rsidR="00530E75">
        <w:rPr>
          <w:rFonts w:hint="eastAsia"/>
        </w:rPr>
        <w:t>当前比较热门的方法是基于深度学习的图像分割方法，</w:t>
      </w:r>
      <w:r w:rsidR="008364CC">
        <w:rPr>
          <w:rFonts w:hint="eastAsia"/>
        </w:rPr>
        <w:t>主要的方法是卷积神经网络</w:t>
      </w:r>
      <w:r w:rsidR="00EC3B5E">
        <w:rPr>
          <w:rFonts w:hint="eastAsia"/>
        </w:rPr>
        <w:t>（</w:t>
      </w:r>
      <w:r w:rsidR="00EC3B5E">
        <w:rPr>
          <w:rFonts w:hint="eastAsia"/>
        </w:rPr>
        <w:t>CNN</w:t>
      </w:r>
      <w:r w:rsidR="00EC3B5E">
        <w:rPr>
          <w:rFonts w:hint="eastAsia"/>
        </w:rPr>
        <w:t>）</w:t>
      </w:r>
      <w:r w:rsidR="008038A7">
        <w:rPr>
          <w:rFonts w:hint="eastAsia"/>
        </w:rPr>
        <w:t>及</w:t>
      </w:r>
      <w:r w:rsidR="008D56A5">
        <w:rPr>
          <w:rFonts w:hint="eastAsia"/>
        </w:rPr>
        <w:t>其他扩展网络</w:t>
      </w:r>
      <w:r w:rsidR="00A54518">
        <w:rPr>
          <w:rFonts w:hint="eastAsia"/>
        </w:rPr>
        <w:t>。虽然</w:t>
      </w:r>
      <w:r w:rsidR="004D4374">
        <w:rPr>
          <w:rFonts w:hint="eastAsia"/>
        </w:rPr>
        <w:t>该方法的精度</w:t>
      </w:r>
      <w:r w:rsidR="00DF303D">
        <w:rPr>
          <w:rFonts w:hint="eastAsia"/>
        </w:rPr>
        <w:t>与性能</w:t>
      </w:r>
      <w:r w:rsidR="004D4374">
        <w:rPr>
          <w:rFonts w:hint="eastAsia"/>
        </w:rPr>
        <w:t>已经超过了传统的分割方法</w:t>
      </w:r>
      <w:r w:rsidR="00A54518">
        <w:rPr>
          <w:rFonts w:hint="eastAsia"/>
        </w:rPr>
        <w:t>，但它初试并不是为分割任务而设计的</w:t>
      </w:r>
      <w:r w:rsidR="00865FCF">
        <w:fldChar w:fldCharType="begin"/>
      </w:r>
      <w:r w:rsidR="00997EAF">
        <w:instrText xml:space="preserve"> ADDIN EN.CITE &lt;EndNote&gt;&lt;Cite&gt;&lt;Author&gt;Guo&lt;/Author&gt;&lt;Year&gt;2017&lt;/Year&gt;&lt;RecNum&gt;105&lt;/RecNum&gt;&lt;DisplayText&gt;[3]&lt;/DisplayText&gt;&lt;record&gt;&lt;rec-number&gt;105&lt;/rec-number&gt;&lt;foreign-keys&gt;&lt;key app="EN" db-id="s95vxerxiaf5vaexar7xr9sndxpev29zdzex" timestamp="1588077628"&gt;105&lt;/key&gt;&lt;/foreign-keys&gt;&lt;ref-type name="Journal Article"&gt;17&lt;/ref-type&gt;&lt;contributors&gt;&lt;authors&gt;&lt;author&gt;Guo, Yanming&lt;/author&gt;&lt;author&gt;Liu, Yu&lt;/author&gt;&lt;author&gt;Georgiou, Theodoros&lt;/author&gt;&lt;author&gt;Lew, Michael S.&lt;/author&gt;&lt;/authors&gt;&lt;/contributors&gt;&lt;titles&gt;&lt;title&gt;A review of semantic segmentation using deep neural networks&lt;/title&gt;&lt;secondary-title&gt;International Journal of Multimedia Information Retrieval&lt;/secondary-title&gt;&lt;/titles&gt;&lt;periodical&gt;&lt;full-title&gt;International Journal of Multimedia Information Retrieval&lt;/full-title&gt;&lt;/periodical&gt;&lt;dates&gt;&lt;year&gt;2017&lt;/year&gt;&lt;/dates&gt;&lt;urls&gt;&lt;/urls&gt;&lt;/record&gt;&lt;/Cite&gt;&lt;/EndNote&gt;</w:instrText>
      </w:r>
      <w:r w:rsidR="00865FCF">
        <w:fldChar w:fldCharType="separate"/>
      </w:r>
      <w:r w:rsidR="00997EAF">
        <w:rPr>
          <w:noProof/>
        </w:rPr>
        <w:t>[3]</w:t>
      </w:r>
      <w:r w:rsidR="00865FCF">
        <w:fldChar w:fldCharType="end"/>
      </w:r>
      <w:r w:rsidR="00865FCF">
        <w:rPr>
          <w:rFonts w:hint="eastAsia"/>
        </w:rPr>
        <w:t>。</w:t>
      </w:r>
      <w:r w:rsidR="00EC3B5E">
        <w:rPr>
          <w:rFonts w:hint="eastAsia"/>
        </w:rPr>
        <w:t>而后提出的全卷积网络（</w:t>
      </w:r>
      <w:r w:rsidR="00EC3B5E">
        <w:rPr>
          <w:rFonts w:hint="eastAsia"/>
        </w:rPr>
        <w:t>F</w:t>
      </w:r>
      <w:r w:rsidR="00EC3B5E">
        <w:t>CN</w:t>
      </w:r>
      <w:r w:rsidR="00EC3B5E">
        <w:rPr>
          <w:rFonts w:hint="eastAsia"/>
        </w:rPr>
        <w:t>）</w:t>
      </w:r>
      <w:r w:rsidR="001A2271">
        <w:rPr>
          <w:rFonts w:hint="eastAsia"/>
        </w:rPr>
        <w:t>和</w:t>
      </w:r>
      <w:r w:rsidR="001A2271">
        <w:rPr>
          <w:rFonts w:hint="eastAsia"/>
        </w:rPr>
        <w:t>RCNN</w:t>
      </w:r>
      <w:r w:rsidR="001A2271">
        <w:rPr>
          <w:rFonts w:hint="eastAsia"/>
        </w:rPr>
        <w:t>等卷积网络模型在分割任务上展现除了优秀的性能</w:t>
      </w:r>
      <w:r w:rsidR="00EC3B5E">
        <w:rPr>
          <w:rFonts w:hint="eastAsia"/>
        </w:rPr>
        <w:t>。</w:t>
      </w:r>
      <w:r w:rsidR="00D37CDE">
        <w:rPr>
          <w:rFonts w:hint="eastAsia"/>
        </w:rPr>
        <w:t>不过，</w:t>
      </w:r>
      <w:r w:rsidR="00EC3B5E">
        <w:rPr>
          <w:rFonts w:hint="eastAsia"/>
        </w:rPr>
        <w:t>该类</w:t>
      </w:r>
      <w:r w:rsidR="00865FCF">
        <w:rPr>
          <w:rFonts w:hint="eastAsia"/>
        </w:rPr>
        <w:t>方法的缺点是需要大量的</w:t>
      </w:r>
      <w:r w:rsidR="00215DA1">
        <w:rPr>
          <w:rFonts w:hint="eastAsia"/>
        </w:rPr>
        <w:t>已经分割好的</w:t>
      </w:r>
      <w:r w:rsidR="00865FCF">
        <w:rPr>
          <w:rFonts w:hint="eastAsia"/>
        </w:rPr>
        <w:t>数据对模型</w:t>
      </w:r>
      <w:r w:rsidR="00865FCF">
        <w:rPr>
          <w:rFonts w:hint="eastAsia"/>
        </w:rPr>
        <w:lastRenderedPageBreak/>
        <w:t>进行训练，</w:t>
      </w:r>
      <w:r w:rsidR="001B7614">
        <w:rPr>
          <w:rFonts w:hint="eastAsia"/>
        </w:rPr>
        <w:t>训练的过程需要良好的硬件</w:t>
      </w:r>
      <w:r w:rsidR="001B2491">
        <w:rPr>
          <w:rFonts w:hint="eastAsia"/>
        </w:rPr>
        <w:t>支撑。</w:t>
      </w:r>
    </w:p>
    <w:p w:rsidR="005D57A9" w:rsidRDefault="00997EAF" w:rsidP="00997EAF">
      <w:pPr>
        <w:pStyle w:val="2"/>
        <w:rPr>
          <w:rFonts w:hint="eastAsia"/>
        </w:rPr>
      </w:pPr>
      <w:r>
        <w:rPr>
          <w:rFonts w:hint="eastAsia"/>
        </w:rPr>
        <w:t>去噪</w:t>
      </w:r>
    </w:p>
    <w:p w:rsidR="005D57A9" w:rsidRDefault="005D57A9" w:rsidP="00191B3E">
      <w:proofErr w:type="gramStart"/>
      <w:r>
        <w:rPr>
          <w:rFonts w:hint="eastAsia"/>
        </w:rPr>
        <w:t>在去噪方面</w:t>
      </w:r>
      <w:proofErr w:type="gramEnd"/>
      <w:r>
        <w:rPr>
          <w:rFonts w:hint="eastAsia"/>
        </w:rPr>
        <w:t>，</w:t>
      </w:r>
      <w:r w:rsidRPr="005D57A9">
        <w:rPr>
          <w:rFonts w:hint="eastAsia"/>
        </w:rPr>
        <w:t>小</w:t>
      </w:r>
      <w:proofErr w:type="gramStart"/>
      <w:r w:rsidRPr="005D57A9">
        <w:rPr>
          <w:rFonts w:hint="eastAsia"/>
        </w:rPr>
        <w:t>波域去噪</w:t>
      </w:r>
      <w:proofErr w:type="gramEnd"/>
      <w:r w:rsidRPr="005D57A9">
        <w:rPr>
          <w:rFonts w:hint="eastAsia"/>
        </w:rPr>
        <w:t>在超声、</w:t>
      </w:r>
      <w:r w:rsidRPr="005D57A9">
        <w:rPr>
          <w:rFonts w:hint="eastAsia"/>
        </w:rPr>
        <w:t>fMRI</w:t>
      </w:r>
      <w:r w:rsidRPr="005D57A9">
        <w:rPr>
          <w:rFonts w:hint="eastAsia"/>
        </w:rPr>
        <w:t>、</w:t>
      </w:r>
      <w:r w:rsidRPr="005D57A9">
        <w:rPr>
          <w:rFonts w:hint="eastAsia"/>
        </w:rPr>
        <w:t>CT</w:t>
      </w:r>
      <w:r w:rsidRPr="005D57A9">
        <w:rPr>
          <w:rFonts w:hint="eastAsia"/>
        </w:rPr>
        <w:t>、</w:t>
      </w:r>
      <w:r w:rsidRPr="005D57A9">
        <w:rPr>
          <w:rFonts w:hint="eastAsia"/>
        </w:rPr>
        <w:t>PET</w:t>
      </w:r>
      <w:r w:rsidRPr="005D57A9">
        <w:rPr>
          <w:rFonts w:hint="eastAsia"/>
        </w:rPr>
        <w:t>、</w:t>
      </w:r>
      <w:r w:rsidRPr="005D57A9">
        <w:rPr>
          <w:rFonts w:hint="eastAsia"/>
        </w:rPr>
        <w:t>MRI</w:t>
      </w:r>
      <w:r w:rsidRPr="005D57A9">
        <w:rPr>
          <w:rFonts w:hint="eastAsia"/>
        </w:rPr>
        <w:t>等领域</w:t>
      </w:r>
      <w:r>
        <w:rPr>
          <w:rFonts w:hint="eastAsia"/>
        </w:rPr>
        <w:t>有广泛的</w:t>
      </w:r>
      <w:r w:rsidRPr="005D57A9">
        <w:rPr>
          <w:rFonts w:hint="eastAsia"/>
        </w:rPr>
        <w:t>应用</w:t>
      </w:r>
      <w:r>
        <w:rPr>
          <w:rFonts w:hint="eastAsia"/>
        </w:rPr>
        <w:t>。</w:t>
      </w:r>
      <w:r w:rsidRPr="005D57A9">
        <w:rPr>
          <w:rFonts w:hint="eastAsia"/>
        </w:rPr>
        <w:t>在超声成像方面，考虑先验信息和局部区域统计信息的交互降噪方案，使超声图像更加自然，更好地保留了超声图像的解剖特征。而在核磁共振成像和功能磁共振成像中，基于小波的</w:t>
      </w:r>
      <w:proofErr w:type="gramStart"/>
      <w:r w:rsidRPr="005D57A9">
        <w:rPr>
          <w:rFonts w:hint="eastAsia"/>
        </w:rPr>
        <w:t>去噪方法</w:t>
      </w:r>
      <w:proofErr w:type="gramEnd"/>
      <w:r w:rsidRPr="005D57A9">
        <w:rPr>
          <w:rFonts w:hint="eastAsia"/>
        </w:rPr>
        <w:t>已被证明在提高信噪比和保持激活区形状方面是有效的</w:t>
      </w:r>
      <w:r w:rsidR="00687333">
        <w:fldChar w:fldCharType="begin"/>
      </w:r>
      <w:r w:rsidR="00997EAF">
        <w:instrText xml:space="preserve"> ADDIN EN.CITE &lt;EndNote&gt;&lt;Cite&gt;&lt;Author&gt;Ajay Somkuwar&lt;/Author&gt;&lt;Year&gt;2013&lt;/Year&gt;&lt;RecNum&gt;104&lt;/RecNum&gt;&lt;DisplayText&gt;[4]&lt;/DisplayText&gt;&lt;record&gt;&lt;rec-number&gt;104&lt;/rec-number&gt;&lt;foreign-keys&gt;&lt;key app="EN" db-id="s95vxerxiaf5vaexar7xr9sndxpev29zdzex" timestamp="1587987653"&gt;104&lt;/key&gt;&lt;/foreign-keys&gt;&lt;ref-type name="Journal Article"&gt;17&lt;/ref-type&gt;&lt;contributors&gt;&lt;authors&gt;&lt;author&gt;Ajay Somkuwar,Shruti Bhargava&lt;/author&gt;&lt;/authors&gt;&lt;/contributors&gt;&lt;titles&gt;&lt;title&gt;Noise Reduction Techniques in Medical Imaging Data-A Review&lt;/title&gt;&lt;secondary-title&gt;2nd International Conference on Mechanical, Electronics and Mechatronics Engineering&amp;#xD;&lt;/secondary-title&gt;&lt;/titles&gt;&lt;dates&gt;&lt;year&gt;2013&lt;/year&gt;&lt;/dates&gt;&lt;urls&gt;&lt;/urls&gt;&lt;/record&gt;&lt;/Cite&gt;&lt;/EndNote&gt;</w:instrText>
      </w:r>
      <w:r w:rsidR="00687333">
        <w:fldChar w:fldCharType="separate"/>
      </w:r>
      <w:r w:rsidR="00997EAF">
        <w:rPr>
          <w:noProof/>
        </w:rPr>
        <w:t>[4]</w:t>
      </w:r>
      <w:r w:rsidR="00687333">
        <w:fldChar w:fldCharType="end"/>
      </w:r>
      <w:r w:rsidRPr="005D57A9">
        <w:rPr>
          <w:rFonts w:hint="eastAsia"/>
        </w:rPr>
        <w:t>。</w:t>
      </w:r>
    </w:p>
    <w:p w:rsidR="00EC3934" w:rsidRDefault="00EC3934" w:rsidP="00191B3E"/>
    <w:p w:rsidR="00997EAF" w:rsidRPr="00997EAF" w:rsidRDefault="00997EAF" w:rsidP="00997EAF">
      <w:pPr>
        <w:pStyle w:val="2"/>
      </w:pPr>
      <w:r>
        <w:rPr>
          <w:rFonts w:hint="eastAsia"/>
        </w:rPr>
        <w:t>配准</w:t>
      </w:r>
    </w:p>
    <w:p w:rsidR="00082F2D" w:rsidRDefault="00EC3934" w:rsidP="006732B2">
      <w:r>
        <w:rPr>
          <w:rFonts w:hint="eastAsia"/>
        </w:rPr>
        <w:t>配准是指</w:t>
      </w:r>
      <w:r w:rsidRPr="00EC3934">
        <w:rPr>
          <w:rFonts w:hint="eastAsia"/>
        </w:rPr>
        <w:t>对于一组图像数据集中的两幅图像，通过寻找一种空间变换把一幅图像（浮动图像，</w:t>
      </w:r>
      <w:r w:rsidRPr="00EC3934">
        <w:rPr>
          <w:rFonts w:hint="eastAsia"/>
        </w:rPr>
        <w:t>moving image</w:t>
      </w:r>
      <w:r w:rsidRPr="00EC3934">
        <w:rPr>
          <w:rFonts w:hint="eastAsia"/>
        </w:rPr>
        <w:t>）映射到另一幅图像（参考图像，</w:t>
      </w:r>
      <w:r w:rsidRPr="00EC3934">
        <w:rPr>
          <w:rFonts w:hint="eastAsia"/>
        </w:rPr>
        <w:t>fixed image</w:t>
      </w:r>
      <w:r w:rsidRPr="00EC3934">
        <w:rPr>
          <w:rFonts w:hint="eastAsia"/>
        </w:rPr>
        <w:t>）上，使得两图中对应于空间同一位置的点一一对应起来，从而达到信息融合的目的。</w:t>
      </w:r>
      <w:r w:rsidR="005D59FA">
        <w:rPr>
          <w:rFonts w:hint="eastAsia"/>
        </w:rPr>
        <w:t>在</w:t>
      </w:r>
      <w:r w:rsidR="005D59FA">
        <w:rPr>
          <w:rFonts w:hint="eastAsia"/>
        </w:rPr>
        <w:t>fMRI</w:t>
      </w:r>
      <w:r w:rsidR="005D59FA">
        <w:rPr>
          <w:rFonts w:hint="eastAsia"/>
        </w:rPr>
        <w:t>成组分析时，</w:t>
      </w:r>
      <w:r w:rsidR="00D9459B">
        <w:rPr>
          <w:rFonts w:hint="eastAsia"/>
        </w:rPr>
        <w:t>为了使被试之间的图像具有可比性，</w:t>
      </w:r>
      <w:r w:rsidR="005D59FA">
        <w:rPr>
          <w:rFonts w:hint="eastAsia"/>
        </w:rPr>
        <w:t>需要把实验组与对照组的图像全部配准到</w:t>
      </w:r>
      <w:r w:rsidR="005D59FA">
        <w:rPr>
          <w:rFonts w:hint="eastAsia"/>
        </w:rPr>
        <w:t>M</w:t>
      </w:r>
      <w:r w:rsidR="005D59FA">
        <w:t>NI152</w:t>
      </w:r>
      <w:r w:rsidR="00D9459B">
        <w:rPr>
          <w:rFonts w:hint="eastAsia"/>
        </w:rPr>
        <w:t>（</w:t>
      </w:r>
      <w:r w:rsidR="00D9459B" w:rsidRPr="00D9459B">
        <w:rPr>
          <w:rFonts w:hint="eastAsia"/>
        </w:rPr>
        <w:t>蒙特利尔神经学研究所根据一系列正常人脑的磁共振图像而建立的坐标系统</w:t>
      </w:r>
      <w:r w:rsidR="00D9459B">
        <w:rPr>
          <w:rFonts w:hint="eastAsia"/>
        </w:rPr>
        <w:t>）</w:t>
      </w:r>
      <w:r w:rsidR="005D59FA">
        <w:rPr>
          <w:rFonts w:hint="eastAsia"/>
        </w:rPr>
        <w:t>里去，这样才可以在两组之间做比较，进行后续的分析。</w:t>
      </w:r>
      <w:r w:rsidR="00077C5A">
        <w:rPr>
          <w:rFonts w:hint="eastAsia"/>
        </w:rPr>
        <w:t>图像配准算法目前有三个方面</w:t>
      </w:r>
      <w:r w:rsidR="00E67F55">
        <w:rPr>
          <w:rFonts w:hint="eastAsia"/>
        </w:rPr>
        <w:t>：基于特征的图像配准，基于灰度的图像配准和基于变换域的图像配准。</w:t>
      </w:r>
    </w:p>
    <w:p w:rsidR="007B1C57" w:rsidRDefault="007B1C57" w:rsidP="006732B2"/>
    <w:p w:rsidR="007B1C57" w:rsidRDefault="007B1C57" w:rsidP="006732B2">
      <w:r>
        <w:rPr>
          <w:rFonts w:hint="eastAsia"/>
        </w:rPr>
        <w:t>基于特征的图像配准包含三种。第一种是点特征，这种特征可以由用户提供或者通过算法来寻找特征点，常见的算子有</w:t>
      </w:r>
      <w:r>
        <w:rPr>
          <w:rFonts w:hint="eastAsia"/>
        </w:rPr>
        <w:t>S</w:t>
      </w:r>
      <w:r>
        <w:t>USAN</w:t>
      </w:r>
      <w:r>
        <w:rPr>
          <w:rFonts w:hint="eastAsia"/>
        </w:rPr>
        <w:t>算子，</w:t>
      </w:r>
      <w:r>
        <w:rPr>
          <w:rFonts w:hint="eastAsia"/>
        </w:rPr>
        <w:t>Harris</w:t>
      </w:r>
      <w:r>
        <w:rPr>
          <w:rFonts w:hint="eastAsia"/>
        </w:rPr>
        <w:t>算子等。第二种是线特征，通过算法来计算特征点，有</w:t>
      </w:r>
      <w:r>
        <w:rPr>
          <w:rFonts w:hint="eastAsia"/>
        </w:rPr>
        <w:t>log</w:t>
      </w:r>
      <w:r>
        <w:rPr>
          <w:rFonts w:hint="eastAsia"/>
        </w:rPr>
        <w:t>算子等。</w:t>
      </w:r>
      <w:r w:rsidR="000B657A">
        <w:rPr>
          <w:rFonts w:hint="eastAsia"/>
        </w:rPr>
        <w:t>第三种是面特征，</w:t>
      </w:r>
      <w:r w:rsidR="00E30351">
        <w:rPr>
          <w:rFonts w:hint="eastAsia"/>
        </w:rPr>
        <w:t>利用区域分割算法实现。</w:t>
      </w:r>
    </w:p>
    <w:p w:rsidR="00E71E70" w:rsidRDefault="00E71E70" w:rsidP="006732B2"/>
    <w:p w:rsidR="00E71E70" w:rsidRDefault="00E71E70" w:rsidP="006732B2">
      <w:r>
        <w:rPr>
          <w:rFonts w:hint="eastAsia"/>
        </w:rPr>
        <w:t>基于灰度图像的配准方法有两种，一种是</w:t>
      </w:r>
      <w:proofErr w:type="gramStart"/>
      <w:r>
        <w:rPr>
          <w:rFonts w:hint="eastAsia"/>
        </w:rPr>
        <w:t>空间域互相关方法</w:t>
      </w:r>
      <w:proofErr w:type="gramEnd"/>
      <w:r>
        <w:rPr>
          <w:rFonts w:hint="eastAsia"/>
        </w:rPr>
        <w:t>，另一种是</w:t>
      </w:r>
      <w:r>
        <w:rPr>
          <w:rFonts w:hint="eastAsia"/>
        </w:rPr>
        <w:t>S</w:t>
      </w:r>
      <w:r>
        <w:t>SDA</w:t>
      </w:r>
      <w:r>
        <w:rPr>
          <w:rFonts w:hint="eastAsia"/>
        </w:rPr>
        <w:t>算法等。而基于变换域的图像配准是利用傅里叶变换来实现的。</w:t>
      </w:r>
    </w:p>
    <w:p w:rsidR="00082F2D" w:rsidRDefault="00082F2D" w:rsidP="006732B2"/>
    <w:p w:rsidR="00A2099C" w:rsidRDefault="00A2099C" w:rsidP="006732B2">
      <w:pPr>
        <w:rPr>
          <w:rFonts w:hint="eastAsia"/>
        </w:rPr>
      </w:pPr>
    </w:p>
    <w:p w:rsidR="00082F2D" w:rsidRPr="00082F2D" w:rsidRDefault="00082F2D" w:rsidP="00082F2D">
      <w:pPr>
        <w:pStyle w:val="1"/>
        <w:rPr>
          <w:rFonts w:eastAsiaTheme="minorEastAsia" w:cs="Times New Roman"/>
        </w:rPr>
      </w:pPr>
      <w:r w:rsidRPr="00082F2D">
        <w:rPr>
          <w:rFonts w:eastAsiaTheme="minorEastAsia" w:cs="Times New Roman"/>
        </w:rPr>
        <w:lastRenderedPageBreak/>
        <w:t>Reference</w:t>
      </w:r>
    </w:p>
    <w:p w:rsidR="00997EAF" w:rsidRPr="00997EAF" w:rsidRDefault="00082F2D" w:rsidP="00997EAF">
      <w:pPr>
        <w:pStyle w:val="EndNoteBibliography"/>
        <w:ind w:left="720" w:hanging="720"/>
      </w:pPr>
      <w:r>
        <w:fldChar w:fldCharType="begin"/>
      </w:r>
      <w:r>
        <w:instrText xml:space="preserve"> ADDIN EN.REFLIST </w:instrText>
      </w:r>
      <w:r>
        <w:fldChar w:fldCharType="separate"/>
      </w:r>
      <w:r w:rsidR="00997EAF" w:rsidRPr="00997EAF">
        <w:t>1.</w:t>
      </w:r>
      <w:r w:rsidR="00997EAF" w:rsidRPr="00997EAF">
        <w:tab/>
        <w:t xml:space="preserve">Biswal, B., et al., </w:t>
      </w:r>
      <w:r w:rsidR="00997EAF" w:rsidRPr="00997EAF">
        <w:rPr>
          <w:i/>
        </w:rPr>
        <w:t>Functional connectivity in the motor cortex of resting human brain using echo-planar mri.</w:t>
      </w:r>
      <w:r w:rsidR="00997EAF" w:rsidRPr="00997EAF">
        <w:t xml:space="preserve"> 1995. </w:t>
      </w:r>
      <w:r w:rsidR="00997EAF" w:rsidRPr="00997EAF">
        <w:rPr>
          <w:b/>
        </w:rPr>
        <w:t>34</w:t>
      </w:r>
      <w:r w:rsidR="00997EAF" w:rsidRPr="00997EAF">
        <w:t>(4): p. 537-541.</w:t>
      </w:r>
    </w:p>
    <w:p w:rsidR="00997EAF" w:rsidRPr="00997EAF" w:rsidRDefault="00997EAF" w:rsidP="00997EAF">
      <w:pPr>
        <w:pStyle w:val="EndNoteBibliography"/>
        <w:ind w:left="720" w:hanging="720"/>
      </w:pPr>
      <w:r w:rsidRPr="00997EAF">
        <w:t>2.</w:t>
      </w:r>
      <w:r w:rsidRPr="00997EAF">
        <w:tab/>
        <w:t xml:space="preserve">Jagdeep Kaur , R.C., </w:t>
      </w:r>
      <w:r w:rsidRPr="00997EAF">
        <w:rPr>
          <w:i/>
        </w:rPr>
        <w:t>fMRI Image Analysis using Pixel Neighborhood Segmentation Techniques.</w:t>
      </w:r>
      <w:r w:rsidRPr="00997EAF">
        <w:t xml:space="preserve"> International Journal of Current Engineering and Technology 2014. </w:t>
      </w:r>
      <w:r w:rsidRPr="00997EAF">
        <w:rPr>
          <w:b/>
        </w:rPr>
        <w:t>4</w:t>
      </w:r>
      <w:r w:rsidRPr="00997EAF">
        <w:t>.</w:t>
      </w:r>
    </w:p>
    <w:p w:rsidR="00997EAF" w:rsidRPr="00997EAF" w:rsidRDefault="00997EAF" w:rsidP="00997EAF">
      <w:pPr>
        <w:pStyle w:val="EndNoteBibliography"/>
        <w:ind w:left="720" w:hanging="720"/>
      </w:pPr>
      <w:r w:rsidRPr="00997EAF">
        <w:t>3.</w:t>
      </w:r>
      <w:r w:rsidRPr="00997EAF">
        <w:tab/>
        <w:t xml:space="preserve">Guo, Y., et al., </w:t>
      </w:r>
      <w:r w:rsidRPr="00997EAF">
        <w:rPr>
          <w:i/>
        </w:rPr>
        <w:t>A review of semantic segmentation using deep neural networks.</w:t>
      </w:r>
      <w:r w:rsidRPr="00997EAF">
        <w:t xml:space="preserve"> International Journal of Multimedia Information Retrieval, 2017.</w:t>
      </w:r>
    </w:p>
    <w:p w:rsidR="00997EAF" w:rsidRPr="00997EAF" w:rsidRDefault="00997EAF" w:rsidP="00997EAF">
      <w:pPr>
        <w:pStyle w:val="EndNoteBibliography"/>
        <w:ind w:left="720" w:hanging="720"/>
      </w:pPr>
      <w:r w:rsidRPr="00997EAF">
        <w:t>4.</w:t>
      </w:r>
      <w:r w:rsidRPr="00997EAF">
        <w:tab/>
        <w:t xml:space="preserve">Ajay Somkuwar, S.B., </w:t>
      </w:r>
      <w:r w:rsidRPr="00997EAF">
        <w:rPr>
          <w:i/>
        </w:rPr>
        <w:t>Noise Reduction Techniques in Medical Imaging Data-A Review.</w:t>
      </w:r>
      <w:r w:rsidRPr="00997EAF">
        <w:t xml:space="preserve"> 2nd International Conference on Mechanical, Electronics and Mechatronics Engineering</w:t>
      </w:r>
    </w:p>
    <w:p w:rsidR="00997EAF" w:rsidRPr="00997EAF" w:rsidRDefault="00997EAF" w:rsidP="00997EAF">
      <w:pPr>
        <w:pStyle w:val="EndNoteBibliography"/>
        <w:ind w:left="720" w:hanging="720"/>
      </w:pPr>
      <w:r w:rsidRPr="00997EAF">
        <w:t>2013.</w:t>
      </w:r>
    </w:p>
    <w:p w:rsidR="00997EAF" w:rsidRPr="006732B2" w:rsidRDefault="00082F2D" w:rsidP="006732B2">
      <w:pPr>
        <w:rPr>
          <w:rFonts w:hint="eastAsia"/>
        </w:rPr>
      </w:pPr>
      <w:r>
        <w:fldChar w:fldCharType="end"/>
      </w:r>
    </w:p>
    <w:sectPr w:rsidR="00997EAF" w:rsidRPr="006732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AAF" w:rsidRDefault="00AE3AAF" w:rsidP="00276A74">
      <w:pPr>
        <w:spacing w:line="240" w:lineRule="auto"/>
      </w:pPr>
      <w:r>
        <w:separator/>
      </w:r>
    </w:p>
  </w:endnote>
  <w:endnote w:type="continuationSeparator" w:id="0">
    <w:p w:rsidR="00AE3AAF" w:rsidRDefault="00AE3AAF" w:rsidP="00276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AAF" w:rsidRDefault="00AE3AAF" w:rsidP="00276A74">
      <w:pPr>
        <w:spacing w:line="240" w:lineRule="auto"/>
      </w:pPr>
      <w:r>
        <w:separator/>
      </w:r>
    </w:p>
  </w:footnote>
  <w:footnote w:type="continuationSeparator" w:id="0">
    <w:p w:rsidR="00AE3AAF" w:rsidRDefault="00AE3AAF" w:rsidP="00276A7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5vxerxiaf5vaexar7xr9sndxpev29zdzex&quot;&gt;My EndNote Library&lt;record-ids&gt;&lt;item&gt;47&lt;/item&gt;&lt;item&gt;98&lt;/item&gt;&lt;item&gt;104&lt;/item&gt;&lt;item&gt;105&lt;/item&gt;&lt;/record-ids&gt;&lt;/item&gt;&lt;/Libraries&gt;"/>
  </w:docVars>
  <w:rsids>
    <w:rsidRoot w:val="00C9269A"/>
    <w:rsid w:val="00000F0E"/>
    <w:rsid w:val="000260C5"/>
    <w:rsid w:val="00037FE3"/>
    <w:rsid w:val="00077C5A"/>
    <w:rsid w:val="00082F2D"/>
    <w:rsid w:val="000A1966"/>
    <w:rsid w:val="000B657A"/>
    <w:rsid w:val="001114F2"/>
    <w:rsid w:val="00115A72"/>
    <w:rsid w:val="00132AE2"/>
    <w:rsid w:val="001666C7"/>
    <w:rsid w:val="00191B3E"/>
    <w:rsid w:val="001A2271"/>
    <w:rsid w:val="001B2491"/>
    <w:rsid w:val="001B7614"/>
    <w:rsid w:val="00215DA1"/>
    <w:rsid w:val="00276A74"/>
    <w:rsid w:val="00290B5E"/>
    <w:rsid w:val="002951FE"/>
    <w:rsid w:val="00315DFE"/>
    <w:rsid w:val="003921A1"/>
    <w:rsid w:val="003B0011"/>
    <w:rsid w:val="003C6224"/>
    <w:rsid w:val="00411117"/>
    <w:rsid w:val="00415D02"/>
    <w:rsid w:val="00421A76"/>
    <w:rsid w:val="0042656F"/>
    <w:rsid w:val="004A4233"/>
    <w:rsid w:val="004D4374"/>
    <w:rsid w:val="00500B77"/>
    <w:rsid w:val="00530E75"/>
    <w:rsid w:val="005D058C"/>
    <w:rsid w:val="005D57A9"/>
    <w:rsid w:val="005D59FA"/>
    <w:rsid w:val="006543F0"/>
    <w:rsid w:val="006732B2"/>
    <w:rsid w:val="00687333"/>
    <w:rsid w:val="007B1C57"/>
    <w:rsid w:val="007B26E9"/>
    <w:rsid w:val="007B4DD3"/>
    <w:rsid w:val="007E15EC"/>
    <w:rsid w:val="008038A7"/>
    <w:rsid w:val="008364CC"/>
    <w:rsid w:val="0085017D"/>
    <w:rsid w:val="00865FCF"/>
    <w:rsid w:val="008D56A5"/>
    <w:rsid w:val="009035DE"/>
    <w:rsid w:val="00905980"/>
    <w:rsid w:val="00997EAF"/>
    <w:rsid w:val="009E1A91"/>
    <w:rsid w:val="00A2099C"/>
    <w:rsid w:val="00A54518"/>
    <w:rsid w:val="00A611FB"/>
    <w:rsid w:val="00A72984"/>
    <w:rsid w:val="00A839C1"/>
    <w:rsid w:val="00AB503F"/>
    <w:rsid w:val="00AE3AAF"/>
    <w:rsid w:val="00B05BF8"/>
    <w:rsid w:val="00B271DF"/>
    <w:rsid w:val="00BB0B40"/>
    <w:rsid w:val="00C5637F"/>
    <w:rsid w:val="00C65378"/>
    <w:rsid w:val="00C9269A"/>
    <w:rsid w:val="00CA3DF9"/>
    <w:rsid w:val="00CE16C4"/>
    <w:rsid w:val="00D37CDE"/>
    <w:rsid w:val="00D9459B"/>
    <w:rsid w:val="00DD3D80"/>
    <w:rsid w:val="00DF303D"/>
    <w:rsid w:val="00E30351"/>
    <w:rsid w:val="00E67F55"/>
    <w:rsid w:val="00E71E70"/>
    <w:rsid w:val="00EC3934"/>
    <w:rsid w:val="00EC3B5E"/>
    <w:rsid w:val="00EE13BD"/>
    <w:rsid w:val="00EF2494"/>
    <w:rsid w:val="00F15EBD"/>
    <w:rsid w:val="00F21FEE"/>
    <w:rsid w:val="00F620C9"/>
    <w:rsid w:val="00F87051"/>
    <w:rsid w:val="00FE6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576E2"/>
  <w15:chartTrackingRefBased/>
  <w15:docId w15:val="{1C5A87FF-AF33-4391-8459-3A60122A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A74"/>
    <w:pPr>
      <w:widowControl w:val="0"/>
      <w:spacing w:line="360" w:lineRule="auto"/>
      <w:jc w:val="both"/>
    </w:pPr>
    <w:rPr>
      <w:sz w:val="24"/>
    </w:rPr>
  </w:style>
  <w:style w:type="paragraph" w:styleId="1">
    <w:name w:val="heading 1"/>
    <w:basedOn w:val="a"/>
    <w:next w:val="a"/>
    <w:link w:val="10"/>
    <w:uiPriority w:val="9"/>
    <w:qFormat/>
    <w:rsid w:val="00997EAF"/>
    <w:pPr>
      <w:keepNext/>
      <w:keepLines/>
      <w:spacing w:before="340" w:after="330" w:line="578" w:lineRule="auto"/>
      <w:outlineLvl w:val="0"/>
    </w:pPr>
    <w:rPr>
      <w:rFonts w:ascii="Times New Roman" w:eastAsiaTheme="majorEastAsia" w:hAnsi="Times New Roman"/>
      <w:b/>
      <w:bCs/>
      <w:kern w:val="44"/>
      <w:sz w:val="44"/>
      <w:szCs w:val="44"/>
    </w:rPr>
  </w:style>
  <w:style w:type="paragraph" w:styleId="2">
    <w:name w:val="heading 2"/>
    <w:basedOn w:val="a"/>
    <w:next w:val="a"/>
    <w:link w:val="20"/>
    <w:uiPriority w:val="9"/>
    <w:unhideWhenUsed/>
    <w:qFormat/>
    <w:rsid w:val="00997E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EAF"/>
    <w:rPr>
      <w:rFonts w:ascii="Times New Roman" w:eastAsiaTheme="majorEastAsia" w:hAnsi="Times New Roman"/>
      <w:b/>
      <w:bCs/>
      <w:kern w:val="44"/>
      <w:sz w:val="44"/>
      <w:szCs w:val="44"/>
    </w:rPr>
  </w:style>
  <w:style w:type="paragraph" w:customStyle="1" w:styleId="EndNoteBibliographyTitle">
    <w:name w:val="EndNote Bibliography Title"/>
    <w:basedOn w:val="a"/>
    <w:link w:val="EndNoteBibliographyTitleChar"/>
    <w:rsid w:val="00082F2D"/>
    <w:pPr>
      <w:jc w:val="center"/>
    </w:pPr>
    <w:rPr>
      <w:rFonts w:ascii="Calibri" w:hAnsi="Calibri" w:cs="Calibri"/>
      <w:noProof/>
    </w:rPr>
  </w:style>
  <w:style w:type="character" w:customStyle="1" w:styleId="EndNoteBibliographyTitleChar">
    <w:name w:val="EndNote Bibliography Title Char"/>
    <w:basedOn w:val="a0"/>
    <w:link w:val="EndNoteBibliographyTitle"/>
    <w:rsid w:val="00082F2D"/>
    <w:rPr>
      <w:rFonts w:ascii="Calibri" w:hAnsi="Calibri" w:cs="Calibri"/>
      <w:noProof/>
      <w:sz w:val="24"/>
    </w:rPr>
  </w:style>
  <w:style w:type="paragraph" w:customStyle="1" w:styleId="EndNoteBibliography">
    <w:name w:val="EndNote Bibliography"/>
    <w:basedOn w:val="a"/>
    <w:link w:val="EndNoteBibliographyChar"/>
    <w:rsid w:val="00082F2D"/>
    <w:pPr>
      <w:spacing w:line="240" w:lineRule="auto"/>
    </w:pPr>
    <w:rPr>
      <w:rFonts w:ascii="Calibri" w:hAnsi="Calibri" w:cs="Calibri"/>
      <w:noProof/>
    </w:rPr>
  </w:style>
  <w:style w:type="character" w:customStyle="1" w:styleId="EndNoteBibliographyChar">
    <w:name w:val="EndNote Bibliography Char"/>
    <w:basedOn w:val="a0"/>
    <w:link w:val="EndNoteBibliography"/>
    <w:rsid w:val="00082F2D"/>
    <w:rPr>
      <w:rFonts w:ascii="Calibri" w:hAnsi="Calibri" w:cs="Calibri"/>
      <w:noProof/>
      <w:sz w:val="24"/>
    </w:rPr>
  </w:style>
  <w:style w:type="paragraph" w:styleId="a3">
    <w:name w:val="header"/>
    <w:basedOn w:val="a"/>
    <w:link w:val="a4"/>
    <w:uiPriority w:val="99"/>
    <w:unhideWhenUsed/>
    <w:rsid w:val="00276A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6A74"/>
    <w:rPr>
      <w:sz w:val="18"/>
      <w:szCs w:val="18"/>
    </w:rPr>
  </w:style>
  <w:style w:type="paragraph" w:styleId="a5">
    <w:name w:val="footer"/>
    <w:basedOn w:val="a"/>
    <w:link w:val="a6"/>
    <w:uiPriority w:val="99"/>
    <w:unhideWhenUsed/>
    <w:rsid w:val="00276A74"/>
    <w:pPr>
      <w:tabs>
        <w:tab w:val="center" w:pos="4153"/>
        <w:tab w:val="right" w:pos="8306"/>
      </w:tabs>
      <w:snapToGrid w:val="0"/>
      <w:jc w:val="left"/>
    </w:pPr>
    <w:rPr>
      <w:sz w:val="18"/>
      <w:szCs w:val="18"/>
    </w:rPr>
  </w:style>
  <w:style w:type="character" w:customStyle="1" w:styleId="a6">
    <w:name w:val="页脚 字符"/>
    <w:basedOn w:val="a0"/>
    <w:link w:val="a5"/>
    <w:uiPriority w:val="99"/>
    <w:rsid w:val="00276A74"/>
    <w:rPr>
      <w:sz w:val="18"/>
      <w:szCs w:val="18"/>
    </w:rPr>
  </w:style>
  <w:style w:type="character" w:customStyle="1" w:styleId="20">
    <w:name w:val="标题 2 字符"/>
    <w:basedOn w:val="a0"/>
    <w:link w:val="2"/>
    <w:uiPriority w:val="9"/>
    <w:rsid w:val="00997E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3</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Siater</cp:lastModifiedBy>
  <cp:revision>71</cp:revision>
  <dcterms:created xsi:type="dcterms:W3CDTF">2020-04-15T05:13:00Z</dcterms:created>
  <dcterms:modified xsi:type="dcterms:W3CDTF">2020-05-11T13:09:00Z</dcterms:modified>
</cp:coreProperties>
</file>