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4A40" w:rsidRDefault="000B72DF">
      <w:r>
        <w:rPr>
          <w:noProof/>
          <w:lang w:eastAsia="en-IN"/>
        </w:rPr>
        <mc:AlternateContent>
          <mc:Choice Requires="wps">
            <w:drawing>
              <wp:anchor distT="0" distB="0" distL="114300" distR="114300" simplePos="0" relativeHeight="251661312" behindDoc="0" locked="0" layoutInCell="1" allowOverlap="1" wp14:anchorId="092AAC00" wp14:editId="4515309A">
                <wp:simplePos x="0" y="0"/>
                <wp:positionH relativeFrom="margin">
                  <wp:posOffset>-609600</wp:posOffset>
                </wp:positionH>
                <wp:positionV relativeFrom="paragraph">
                  <wp:posOffset>-595745</wp:posOffset>
                </wp:positionV>
                <wp:extent cx="6941647" cy="1808018"/>
                <wp:effectExtent l="0" t="0" r="0" b="190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647" cy="1808018"/>
                        </a:xfrm>
                        <a:prstGeom prst="rect">
                          <a:avLst/>
                        </a:prstGeom>
                        <a:solidFill>
                          <a:schemeClr val="accent1">
                            <a:lumMod val="20000"/>
                            <a:lumOff val="8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52B974" id="Rectangle 13" o:spid="_x0000_s1026" style="position:absolute;margin-left:-48pt;margin-top:-46.9pt;width:546.6pt;height:14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" fillcolor="#deeaf6 [660]" stroked="f" strokecolor="#4a7ebb" strokeweight="1.5pt">
                <v:shadow opacity="22938f" offset="0"/>
                <v:textbox inset=",7.2pt,,7.2pt"/>
                <w10:wrap anchorx="margin"/>
              </v:rect>
            </w:pict>
          </mc:Fallback>
        </mc:AlternateContent>
      </w:r>
      <w:r>
        <w:rPr>
          <w:noProof/>
          <w:lang w:eastAsia="en-IN"/>
        </w:rPr>
        <mc:AlternateContent>
          <mc:Choice Requires="wps">
            <w:drawing>
              <wp:anchor distT="0" distB="0" distL="114300" distR="114300" simplePos="0" relativeHeight="251663360" behindDoc="0" locked="0" layoutInCell="1" allowOverlap="1" wp14:anchorId="7AF22C5B" wp14:editId="379C9393">
                <wp:simplePos x="0" y="0"/>
                <wp:positionH relativeFrom="margin">
                  <wp:posOffset>-595744</wp:posOffset>
                </wp:positionH>
                <wp:positionV relativeFrom="paragraph">
                  <wp:posOffset>-609600</wp:posOffset>
                </wp:positionV>
                <wp:extent cx="6920230" cy="1807845"/>
                <wp:effectExtent l="0" t="0" r="0" b="1905"/>
                <wp:wrapNone/>
                <wp:docPr id="4" name="Freeform 10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0230" cy="1807845"/>
                        </a:xfrm>
                        <a:custGeom>
                          <a:avLst/>
                          <a:gdLst>
                            <a:gd name="T0" fmla="*/ 7270 w 6524"/>
                            <a:gd name="T1" fmla="*/ 0 h 1145"/>
                            <a:gd name="T2" fmla="*/ 7270 w 6524"/>
                            <a:gd name="T3" fmla="*/ 321 h 1145"/>
                            <a:gd name="T4" fmla="*/ 7133 w 6524"/>
                            <a:gd name="T5" fmla="*/ 321 h 1145"/>
                            <a:gd name="T6" fmla="*/ 7133 w 6524"/>
                            <a:gd name="T7" fmla="*/ 895 h 1145"/>
                            <a:gd name="T8" fmla="*/ 6866 w 6524"/>
                            <a:gd name="T9" fmla="*/ 895 h 1145"/>
                            <a:gd name="T10" fmla="*/ 6866 w 6524"/>
                            <a:gd name="T11" fmla="*/ 542 h 1145"/>
                            <a:gd name="T12" fmla="*/ 6608 w 6524"/>
                            <a:gd name="T13" fmla="*/ 542 h 1145"/>
                            <a:gd name="T14" fmla="*/ 6608 w 6524"/>
                            <a:gd name="T15" fmla="*/ 689 h 1145"/>
                            <a:gd name="T16" fmla="*/ 6526 w 6524"/>
                            <a:gd name="T17" fmla="*/ 689 h 1145"/>
                            <a:gd name="T18" fmla="*/ 6526 w 6524"/>
                            <a:gd name="T19" fmla="*/ 1042 h 1145"/>
                            <a:gd name="T20" fmla="*/ 6207 w 6524"/>
                            <a:gd name="T21" fmla="*/ 1042 h 1145"/>
                            <a:gd name="T22" fmla="*/ 6207 w 6524"/>
                            <a:gd name="T23" fmla="*/ 490 h 1145"/>
                            <a:gd name="T24" fmla="*/ 5764 w 6524"/>
                            <a:gd name="T25" fmla="*/ 490 h 1145"/>
                            <a:gd name="T26" fmla="*/ 5764 w 6524"/>
                            <a:gd name="T27" fmla="*/ 360 h 1145"/>
                            <a:gd name="T28" fmla="*/ 5276 w 6524"/>
                            <a:gd name="T29" fmla="*/ 360 h 1145"/>
                            <a:gd name="T30" fmla="*/ 5276 w 6524"/>
                            <a:gd name="T31" fmla="*/ 525 h 1145"/>
                            <a:gd name="T32" fmla="*/ 4879 w 6524"/>
                            <a:gd name="T33" fmla="*/ 525 h 1145"/>
                            <a:gd name="T34" fmla="*/ 4879 w 6524"/>
                            <a:gd name="T35" fmla="*/ 1042 h 1145"/>
                            <a:gd name="T36" fmla="*/ 4455 w 6524"/>
                            <a:gd name="T37" fmla="*/ 1042 h 1145"/>
                            <a:gd name="T38" fmla="*/ 4455 w 6524"/>
                            <a:gd name="T39" fmla="*/ 468 h 1145"/>
                            <a:gd name="T40" fmla="*/ 4162 w 6524"/>
                            <a:gd name="T41" fmla="*/ 468 h 1145"/>
                            <a:gd name="T42" fmla="*/ 4162 w 6524"/>
                            <a:gd name="T43" fmla="*/ 1042 h 1145"/>
                            <a:gd name="T44" fmla="*/ 4005 w 6524"/>
                            <a:gd name="T45" fmla="*/ 1042 h 1145"/>
                            <a:gd name="T46" fmla="*/ 4005 w 6524"/>
                            <a:gd name="T47" fmla="*/ 235 h 1145"/>
                            <a:gd name="T48" fmla="*/ 3880 w 6524"/>
                            <a:gd name="T49" fmla="*/ 235 h 1145"/>
                            <a:gd name="T50" fmla="*/ 3880 w 6524"/>
                            <a:gd name="T51" fmla="*/ 4 h 1145"/>
                            <a:gd name="T52" fmla="*/ 3587 w 6524"/>
                            <a:gd name="T53" fmla="*/ 4 h 1145"/>
                            <a:gd name="T54" fmla="*/ 3587 w 6524"/>
                            <a:gd name="T55" fmla="*/ 1042 h 1145"/>
                            <a:gd name="T56" fmla="*/ 3469 w 6524"/>
                            <a:gd name="T57" fmla="*/ 1042 h 1145"/>
                            <a:gd name="T58" fmla="*/ 3469 w 6524"/>
                            <a:gd name="T59" fmla="*/ 286 h 1145"/>
                            <a:gd name="T60" fmla="*/ 3011 w 6524"/>
                            <a:gd name="T61" fmla="*/ 286 h 1145"/>
                            <a:gd name="T62" fmla="*/ 3011 w 6524"/>
                            <a:gd name="T63" fmla="*/ 1042 h 1145"/>
                            <a:gd name="T64" fmla="*/ 2913 w 6524"/>
                            <a:gd name="T65" fmla="*/ 1042 h 1145"/>
                            <a:gd name="T66" fmla="*/ 2913 w 6524"/>
                            <a:gd name="T67" fmla="*/ 391 h 1145"/>
                            <a:gd name="T68" fmla="*/ 2453 w 6524"/>
                            <a:gd name="T69" fmla="*/ 391 h 1145"/>
                            <a:gd name="T70" fmla="*/ 2453 w 6524"/>
                            <a:gd name="T71" fmla="*/ 1042 h 1145"/>
                            <a:gd name="T72" fmla="*/ 2189 w 6524"/>
                            <a:gd name="T73" fmla="*/ 1042 h 1145"/>
                            <a:gd name="T74" fmla="*/ 2189 w 6524"/>
                            <a:gd name="T75" fmla="*/ 354 h 1145"/>
                            <a:gd name="T76" fmla="*/ 1684 w 6524"/>
                            <a:gd name="T77" fmla="*/ 354 h 1145"/>
                            <a:gd name="T78" fmla="*/ 1684 w 6524"/>
                            <a:gd name="T79" fmla="*/ 480 h 1145"/>
                            <a:gd name="T80" fmla="*/ 1213 w 6524"/>
                            <a:gd name="T81" fmla="*/ 480 h 1145"/>
                            <a:gd name="T82" fmla="*/ 1213 w 6524"/>
                            <a:gd name="T83" fmla="*/ 1042 h 1145"/>
                            <a:gd name="T84" fmla="*/ 832 w 6524"/>
                            <a:gd name="T85" fmla="*/ 1042 h 1145"/>
                            <a:gd name="T86" fmla="*/ 832 w 6524"/>
                            <a:gd name="T87" fmla="*/ 529 h 1145"/>
                            <a:gd name="T88" fmla="*/ 327 w 6524"/>
                            <a:gd name="T89" fmla="*/ 529 h 1145"/>
                            <a:gd name="T90" fmla="*/ 327 w 6524"/>
                            <a:gd name="T91" fmla="*/ 1042 h 1145"/>
                            <a:gd name="T92" fmla="*/ 267 w 6524"/>
                            <a:gd name="T93" fmla="*/ 1042 h 1145"/>
                            <a:gd name="T94" fmla="*/ 267 w 6524"/>
                            <a:gd name="T95" fmla="*/ 335 h 1145"/>
                            <a:gd name="T96" fmla="*/ 0 w 6524"/>
                            <a:gd name="T97" fmla="*/ 335 h 1145"/>
                            <a:gd name="T98" fmla="*/ 0 w 6524"/>
                            <a:gd name="T99" fmla="*/ 1177 h 1145"/>
                            <a:gd name="T100" fmla="*/ 7698 w 6524"/>
                            <a:gd name="T101" fmla="*/ 1177 h 1145"/>
                            <a:gd name="T102" fmla="*/ 7698 w 6524"/>
                            <a:gd name="T103" fmla="*/ 0 h 1145"/>
                            <a:gd name="T104" fmla="*/ 7270 w 6524"/>
                            <a:gd name="T105" fmla="*/ 0 h 11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6524" h="1145">
                              <a:moveTo>
                                <a:pt x="6161" y="0"/>
                              </a:moveTo>
                              <a:lnTo>
                                <a:pt x="6161" y="312"/>
                              </a:lnTo>
                              <a:lnTo>
                                <a:pt x="6045" y="312"/>
                              </a:lnTo>
                              <a:lnTo>
                                <a:pt x="6045" y="871"/>
                              </a:lnTo>
                              <a:lnTo>
                                <a:pt x="5819" y="871"/>
                              </a:lnTo>
                              <a:lnTo>
                                <a:pt x="5819" y="527"/>
                              </a:lnTo>
                              <a:lnTo>
                                <a:pt x="5600" y="527"/>
                              </a:lnTo>
                              <a:lnTo>
                                <a:pt x="5600" y="670"/>
                              </a:lnTo>
                              <a:lnTo>
                                <a:pt x="5531" y="670"/>
                              </a:lnTo>
                              <a:lnTo>
                                <a:pt x="5531" y="1014"/>
                              </a:lnTo>
                              <a:lnTo>
                                <a:pt x="5260" y="1014"/>
                              </a:lnTo>
                              <a:lnTo>
                                <a:pt x="5260" y="477"/>
                              </a:lnTo>
                              <a:lnTo>
                                <a:pt x="4885" y="477"/>
                              </a:lnTo>
                              <a:lnTo>
                                <a:pt x="4885" y="350"/>
                              </a:lnTo>
                              <a:lnTo>
                                <a:pt x="4471" y="350"/>
                              </a:lnTo>
                              <a:lnTo>
                                <a:pt x="4471" y="511"/>
                              </a:lnTo>
                              <a:lnTo>
                                <a:pt x="4135" y="511"/>
                              </a:lnTo>
                              <a:lnTo>
                                <a:pt x="4135" y="1014"/>
                              </a:lnTo>
                              <a:lnTo>
                                <a:pt x="3776" y="1014"/>
                              </a:lnTo>
                              <a:lnTo>
                                <a:pt x="3776" y="455"/>
                              </a:lnTo>
                              <a:lnTo>
                                <a:pt x="3527" y="455"/>
                              </a:lnTo>
                              <a:lnTo>
                                <a:pt x="3527" y="1014"/>
                              </a:lnTo>
                              <a:lnTo>
                                <a:pt x="3394" y="1014"/>
                              </a:lnTo>
                              <a:lnTo>
                                <a:pt x="3394" y="229"/>
                              </a:lnTo>
                              <a:lnTo>
                                <a:pt x="3288" y="229"/>
                              </a:lnTo>
                              <a:lnTo>
                                <a:pt x="3288" y="4"/>
                              </a:lnTo>
                              <a:lnTo>
                                <a:pt x="3040" y="4"/>
                              </a:lnTo>
                              <a:lnTo>
                                <a:pt x="3040" y="1014"/>
                              </a:lnTo>
                              <a:lnTo>
                                <a:pt x="2940" y="1014"/>
                              </a:lnTo>
                              <a:lnTo>
                                <a:pt x="2940" y="278"/>
                              </a:lnTo>
                              <a:lnTo>
                                <a:pt x="2552" y="278"/>
                              </a:lnTo>
                              <a:lnTo>
                                <a:pt x="2552" y="1014"/>
                              </a:lnTo>
                              <a:lnTo>
                                <a:pt x="2469" y="1014"/>
                              </a:lnTo>
                              <a:lnTo>
                                <a:pt x="2469" y="380"/>
                              </a:lnTo>
                              <a:lnTo>
                                <a:pt x="2079" y="380"/>
                              </a:lnTo>
                              <a:lnTo>
                                <a:pt x="2079" y="1014"/>
                              </a:lnTo>
                              <a:lnTo>
                                <a:pt x="1855" y="1014"/>
                              </a:lnTo>
                              <a:lnTo>
                                <a:pt x="1855" y="344"/>
                              </a:lnTo>
                              <a:lnTo>
                                <a:pt x="1427" y="344"/>
                              </a:lnTo>
                              <a:lnTo>
                                <a:pt x="1427" y="467"/>
                              </a:lnTo>
                              <a:lnTo>
                                <a:pt x="1028" y="467"/>
                              </a:lnTo>
                              <a:lnTo>
                                <a:pt x="1028" y="1014"/>
                              </a:lnTo>
                              <a:lnTo>
                                <a:pt x="705" y="1014"/>
                              </a:lnTo>
                              <a:lnTo>
                                <a:pt x="705" y="515"/>
                              </a:lnTo>
                              <a:lnTo>
                                <a:pt x="277" y="515"/>
                              </a:lnTo>
                              <a:lnTo>
                                <a:pt x="277" y="1014"/>
                              </a:lnTo>
                              <a:lnTo>
                                <a:pt x="226" y="1014"/>
                              </a:lnTo>
                              <a:lnTo>
                                <a:pt x="226" y="326"/>
                              </a:lnTo>
                              <a:lnTo>
                                <a:pt x="0" y="326"/>
                              </a:lnTo>
                              <a:lnTo>
                                <a:pt x="0" y="1145"/>
                              </a:lnTo>
                              <a:lnTo>
                                <a:pt x="6524" y="1145"/>
                              </a:lnTo>
                              <a:lnTo>
                                <a:pt x="6524" y="0"/>
                              </a:lnTo>
                              <a:lnTo>
                                <a:pt x="6161"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1F8860" id="Freeform 1082" o:spid="_x0000_s1026" style="position:absolute;margin-left:-46.9pt;margin-top:-48pt;width:544.9pt;height:14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52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" path="m6161,r,312l6045,312r,559l5819,871r,-344l5600,527r,143l5531,670r,344l5260,1014r,-537l4885,477r,-127l4471,350r,161l4135,511r,503l3776,1014r,-559l3527,455r,559l3394,1014r,-785l3288,229r,-225l3040,4r,1010l2940,1014r,-736l2552,278r,736l2469,1014r,-634l2079,380r,634l1855,1014r,-670l1427,344r,123l1028,467r,547l705,1014r,-499l277,515r,499l226,1014r,-688l,326r,819l6524,1145,6524,,6161,xe" fillcolor="#9cc2e5 [1940]" stroked="f">
                <v:path arrowok="t" o:connecttype="custom" o:connectlocs="7711538,0;7711538,506828;7566217,506828;7566217,1413119;7283001,1413119;7283001,855766;7009332,855766;7009332,1087865;6922351,1087865;6922351,1645218;6583977,1645218;6583977,773663;6114072,773663;6114072,568405;5596434,568405;5596434,828925;5175322,828925;5175322,1645218;4725571,1645218;4725571,738927;4414776,738927;4414776,1645218;4248241,1645218;4248241,371042;4115649,371042;4115649,6316;3804854,6316;3804854,1645218;3679687,1645218;3679687,451567;3193871,451567;3193871,1645218;3089919,1645218;3089919,617351;2601981,617351;2601981,1645218;2321947,1645218;2321947,558932;1786276,558932;1786276,757874;1286671,757874;1286671,1645218;882531,1645218;882531,835240;346860,835240;346860,1645218;283216,1645218;283216,528933;0,528933;0,1858370;8165532,1858370;8165532,0;7711538,0" o:connectangles="0,0,0,0,0,0,0,0,0,0,0,0,0,0,0,0,0,0,0,0,0,0,0,0,0,0,0,0,0,0,0,0,0,0,0,0,0,0,0,0,0,0,0,0,0,0,0,0,0,0,0,0,0"/>
                <w10:wrap anchorx="margin"/>
              </v:shape>
            </w:pict>
          </mc:Fallback>
        </mc:AlternateContent>
      </w:r>
      <w:r w:rsidR="00614A40">
        <w:rPr>
          <w:noProof/>
          <w:lang w:eastAsia="en-IN"/>
        </w:rPr>
        <mc:AlternateContent>
          <mc:Choice Requires="wps">
            <w:drawing>
              <wp:anchor distT="0" distB="0" distL="114300" distR="114300" simplePos="0" relativeHeight="251665408" behindDoc="0" locked="0" layoutInCell="1" allowOverlap="1" wp14:anchorId="7D41D9BA" wp14:editId="624AC016">
                <wp:simplePos x="0" y="0"/>
                <wp:positionH relativeFrom="margin">
                  <wp:posOffset>-595745</wp:posOffset>
                </wp:positionH>
                <wp:positionV relativeFrom="paragraph">
                  <wp:posOffset>-138545</wp:posOffset>
                </wp:positionV>
                <wp:extent cx="6920345" cy="1333500"/>
                <wp:effectExtent l="0" t="0" r="0" b="0"/>
                <wp:wrapNone/>
                <wp:docPr id="5" name="Freeform 10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0345" cy="1333500"/>
                        </a:xfrm>
                        <a:custGeom>
                          <a:avLst/>
                          <a:gdLst>
                            <a:gd name="T0" fmla="*/ 7398 w 6524"/>
                            <a:gd name="T1" fmla="*/ 194 h 692"/>
                            <a:gd name="T2" fmla="*/ 7398 w 6524"/>
                            <a:gd name="T3" fmla="*/ 536 h 692"/>
                            <a:gd name="T4" fmla="*/ 7222 w 6524"/>
                            <a:gd name="T5" fmla="*/ 536 h 692"/>
                            <a:gd name="T6" fmla="*/ 7222 w 6524"/>
                            <a:gd name="T7" fmla="*/ 358 h 692"/>
                            <a:gd name="T8" fmla="*/ 6822 w 6524"/>
                            <a:gd name="T9" fmla="*/ 358 h 692"/>
                            <a:gd name="T10" fmla="*/ 6822 w 6524"/>
                            <a:gd name="T11" fmla="*/ 485 h 692"/>
                            <a:gd name="T12" fmla="*/ 6423 w 6524"/>
                            <a:gd name="T13" fmla="*/ 485 h 692"/>
                            <a:gd name="T14" fmla="*/ 6423 w 6524"/>
                            <a:gd name="T15" fmla="*/ 598 h 692"/>
                            <a:gd name="T16" fmla="*/ 6103 w 6524"/>
                            <a:gd name="T17" fmla="*/ 598 h 692"/>
                            <a:gd name="T18" fmla="*/ 6103 w 6524"/>
                            <a:gd name="T19" fmla="*/ 219 h 692"/>
                            <a:gd name="T20" fmla="*/ 5822 w 6524"/>
                            <a:gd name="T21" fmla="*/ 219 h 692"/>
                            <a:gd name="T22" fmla="*/ 5822 w 6524"/>
                            <a:gd name="T23" fmla="*/ 453 h 692"/>
                            <a:gd name="T24" fmla="*/ 5681 w 6524"/>
                            <a:gd name="T25" fmla="*/ 453 h 692"/>
                            <a:gd name="T26" fmla="*/ 5681 w 6524"/>
                            <a:gd name="T27" fmla="*/ 598 h 692"/>
                            <a:gd name="T28" fmla="*/ 5598 w 6524"/>
                            <a:gd name="T29" fmla="*/ 598 h 692"/>
                            <a:gd name="T30" fmla="*/ 5598 w 6524"/>
                            <a:gd name="T31" fmla="*/ 340 h 692"/>
                            <a:gd name="T32" fmla="*/ 5096 w 6524"/>
                            <a:gd name="T33" fmla="*/ 340 h 692"/>
                            <a:gd name="T34" fmla="*/ 5096 w 6524"/>
                            <a:gd name="T35" fmla="*/ 602 h 692"/>
                            <a:gd name="T36" fmla="*/ 4837 w 6524"/>
                            <a:gd name="T37" fmla="*/ 602 h 692"/>
                            <a:gd name="T38" fmla="*/ 4837 w 6524"/>
                            <a:gd name="T39" fmla="*/ 340 h 692"/>
                            <a:gd name="T40" fmla="*/ 4631 w 6524"/>
                            <a:gd name="T41" fmla="*/ 340 h 692"/>
                            <a:gd name="T42" fmla="*/ 4631 w 6524"/>
                            <a:gd name="T43" fmla="*/ 598 h 692"/>
                            <a:gd name="T44" fmla="*/ 4534 w 6524"/>
                            <a:gd name="T45" fmla="*/ 598 h 692"/>
                            <a:gd name="T46" fmla="*/ 4534 w 6524"/>
                            <a:gd name="T47" fmla="*/ 503 h 692"/>
                            <a:gd name="T48" fmla="*/ 4328 w 6524"/>
                            <a:gd name="T49" fmla="*/ 503 h 692"/>
                            <a:gd name="T50" fmla="*/ 4328 w 6524"/>
                            <a:gd name="T51" fmla="*/ 598 h 692"/>
                            <a:gd name="T52" fmla="*/ 4208 w 6524"/>
                            <a:gd name="T53" fmla="*/ 598 h 692"/>
                            <a:gd name="T54" fmla="*/ 4208 w 6524"/>
                            <a:gd name="T55" fmla="*/ 340 h 692"/>
                            <a:gd name="T56" fmla="*/ 3826 w 6524"/>
                            <a:gd name="T57" fmla="*/ 340 h 692"/>
                            <a:gd name="T58" fmla="*/ 3826 w 6524"/>
                            <a:gd name="T59" fmla="*/ 598 h 692"/>
                            <a:gd name="T60" fmla="*/ 3766 w 6524"/>
                            <a:gd name="T61" fmla="*/ 598 h 692"/>
                            <a:gd name="T62" fmla="*/ 3766 w 6524"/>
                            <a:gd name="T63" fmla="*/ 340 h 692"/>
                            <a:gd name="T64" fmla="*/ 3558 w 6524"/>
                            <a:gd name="T65" fmla="*/ 340 h 692"/>
                            <a:gd name="T66" fmla="*/ 3558 w 6524"/>
                            <a:gd name="T67" fmla="*/ 598 h 692"/>
                            <a:gd name="T68" fmla="*/ 3513 w 6524"/>
                            <a:gd name="T69" fmla="*/ 598 h 692"/>
                            <a:gd name="T70" fmla="*/ 3513 w 6524"/>
                            <a:gd name="T71" fmla="*/ 0 h 692"/>
                            <a:gd name="T72" fmla="*/ 3306 w 6524"/>
                            <a:gd name="T73" fmla="*/ 0 h 692"/>
                            <a:gd name="T74" fmla="*/ 3306 w 6524"/>
                            <a:gd name="T75" fmla="*/ 602 h 692"/>
                            <a:gd name="T76" fmla="*/ 3058 w 6524"/>
                            <a:gd name="T77" fmla="*/ 602 h 692"/>
                            <a:gd name="T78" fmla="*/ 3058 w 6524"/>
                            <a:gd name="T79" fmla="*/ 194 h 692"/>
                            <a:gd name="T80" fmla="*/ 2766 w 6524"/>
                            <a:gd name="T81" fmla="*/ 194 h 692"/>
                            <a:gd name="T82" fmla="*/ 2766 w 6524"/>
                            <a:gd name="T83" fmla="*/ 293 h 692"/>
                            <a:gd name="T84" fmla="*/ 2470 w 6524"/>
                            <a:gd name="T85" fmla="*/ 293 h 692"/>
                            <a:gd name="T86" fmla="*/ 2470 w 6524"/>
                            <a:gd name="T87" fmla="*/ 438 h 692"/>
                            <a:gd name="T88" fmla="*/ 2285 w 6524"/>
                            <a:gd name="T89" fmla="*/ 438 h 692"/>
                            <a:gd name="T90" fmla="*/ 2285 w 6524"/>
                            <a:gd name="T91" fmla="*/ 219 h 692"/>
                            <a:gd name="T92" fmla="*/ 1968 w 6524"/>
                            <a:gd name="T93" fmla="*/ 219 h 692"/>
                            <a:gd name="T94" fmla="*/ 1968 w 6524"/>
                            <a:gd name="T95" fmla="*/ 166 h 692"/>
                            <a:gd name="T96" fmla="*/ 1469 w 6524"/>
                            <a:gd name="T97" fmla="*/ 166 h 692"/>
                            <a:gd name="T98" fmla="*/ 1469 w 6524"/>
                            <a:gd name="T99" fmla="*/ 219 h 692"/>
                            <a:gd name="T100" fmla="*/ 1106 w 6524"/>
                            <a:gd name="T101" fmla="*/ 219 h 692"/>
                            <a:gd name="T102" fmla="*/ 1106 w 6524"/>
                            <a:gd name="T103" fmla="*/ 358 h 692"/>
                            <a:gd name="T104" fmla="*/ 966 w 6524"/>
                            <a:gd name="T105" fmla="*/ 358 h 692"/>
                            <a:gd name="T106" fmla="*/ 966 w 6524"/>
                            <a:gd name="T107" fmla="*/ 277 h 692"/>
                            <a:gd name="T108" fmla="*/ 735 w 6524"/>
                            <a:gd name="T109" fmla="*/ 277 h 692"/>
                            <a:gd name="T110" fmla="*/ 735 w 6524"/>
                            <a:gd name="T111" fmla="*/ 194 h 692"/>
                            <a:gd name="T112" fmla="*/ 0 w 6524"/>
                            <a:gd name="T113" fmla="*/ 194 h 692"/>
                            <a:gd name="T114" fmla="*/ 0 w 6524"/>
                            <a:gd name="T115" fmla="*/ 712 h 692"/>
                            <a:gd name="T116" fmla="*/ 7689 w 6524"/>
                            <a:gd name="T117" fmla="*/ 712 h 692"/>
                            <a:gd name="T118" fmla="*/ 7689 w 6524"/>
                            <a:gd name="T119" fmla="*/ 194 h 692"/>
                            <a:gd name="T120" fmla="*/ 7398 w 6524"/>
                            <a:gd name="T121" fmla="*/ 194 h 69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6524" h="692">
                              <a:moveTo>
                                <a:pt x="6277" y="189"/>
                              </a:moveTo>
                              <a:lnTo>
                                <a:pt x="6277" y="521"/>
                              </a:lnTo>
                              <a:lnTo>
                                <a:pt x="6128" y="521"/>
                              </a:lnTo>
                              <a:lnTo>
                                <a:pt x="6128" y="348"/>
                              </a:lnTo>
                              <a:lnTo>
                                <a:pt x="5788" y="348"/>
                              </a:lnTo>
                              <a:lnTo>
                                <a:pt x="5788" y="471"/>
                              </a:lnTo>
                              <a:lnTo>
                                <a:pt x="5450" y="471"/>
                              </a:lnTo>
                              <a:lnTo>
                                <a:pt x="5450" y="581"/>
                              </a:lnTo>
                              <a:lnTo>
                                <a:pt x="5178" y="581"/>
                              </a:lnTo>
                              <a:lnTo>
                                <a:pt x="5178" y="213"/>
                              </a:lnTo>
                              <a:lnTo>
                                <a:pt x="4940" y="213"/>
                              </a:lnTo>
                              <a:lnTo>
                                <a:pt x="4940" y="440"/>
                              </a:lnTo>
                              <a:lnTo>
                                <a:pt x="4820" y="440"/>
                              </a:lnTo>
                              <a:lnTo>
                                <a:pt x="4820" y="581"/>
                              </a:lnTo>
                              <a:lnTo>
                                <a:pt x="4750" y="581"/>
                              </a:lnTo>
                              <a:lnTo>
                                <a:pt x="4750" y="330"/>
                              </a:lnTo>
                              <a:lnTo>
                                <a:pt x="4324" y="330"/>
                              </a:lnTo>
                              <a:lnTo>
                                <a:pt x="4324" y="585"/>
                              </a:lnTo>
                              <a:lnTo>
                                <a:pt x="4104" y="585"/>
                              </a:lnTo>
                              <a:lnTo>
                                <a:pt x="4104" y="330"/>
                              </a:lnTo>
                              <a:lnTo>
                                <a:pt x="3929" y="330"/>
                              </a:lnTo>
                              <a:lnTo>
                                <a:pt x="3929" y="581"/>
                              </a:lnTo>
                              <a:lnTo>
                                <a:pt x="3847" y="581"/>
                              </a:lnTo>
                              <a:lnTo>
                                <a:pt x="3847" y="489"/>
                              </a:lnTo>
                              <a:lnTo>
                                <a:pt x="3672" y="489"/>
                              </a:lnTo>
                              <a:lnTo>
                                <a:pt x="3672" y="581"/>
                              </a:lnTo>
                              <a:lnTo>
                                <a:pt x="3570" y="581"/>
                              </a:lnTo>
                              <a:lnTo>
                                <a:pt x="3570" y="330"/>
                              </a:lnTo>
                              <a:lnTo>
                                <a:pt x="3246" y="330"/>
                              </a:lnTo>
                              <a:lnTo>
                                <a:pt x="3246" y="581"/>
                              </a:lnTo>
                              <a:lnTo>
                                <a:pt x="3195" y="581"/>
                              </a:lnTo>
                              <a:lnTo>
                                <a:pt x="3195" y="330"/>
                              </a:lnTo>
                              <a:lnTo>
                                <a:pt x="3019" y="330"/>
                              </a:lnTo>
                              <a:lnTo>
                                <a:pt x="3019" y="581"/>
                              </a:lnTo>
                              <a:lnTo>
                                <a:pt x="2981" y="581"/>
                              </a:lnTo>
                              <a:lnTo>
                                <a:pt x="2981" y="0"/>
                              </a:lnTo>
                              <a:lnTo>
                                <a:pt x="2805" y="0"/>
                              </a:lnTo>
                              <a:lnTo>
                                <a:pt x="2805" y="585"/>
                              </a:lnTo>
                              <a:lnTo>
                                <a:pt x="2595" y="585"/>
                              </a:lnTo>
                              <a:lnTo>
                                <a:pt x="2595" y="189"/>
                              </a:lnTo>
                              <a:lnTo>
                                <a:pt x="2347" y="189"/>
                              </a:lnTo>
                              <a:lnTo>
                                <a:pt x="2347" y="285"/>
                              </a:lnTo>
                              <a:lnTo>
                                <a:pt x="2096" y="285"/>
                              </a:lnTo>
                              <a:lnTo>
                                <a:pt x="2096" y="426"/>
                              </a:lnTo>
                              <a:lnTo>
                                <a:pt x="1939" y="426"/>
                              </a:lnTo>
                              <a:lnTo>
                                <a:pt x="1939" y="213"/>
                              </a:lnTo>
                              <a:lnTo>
                                <a:pt x="1670" y="213"/>
                              </a:lnTo>
                              <a:lnTo>
                                <a:pt x="1670" y="161"/>
                              </a:lnTo>
                              <a:lnTo>
                                <a:pt x="1246" y="161"/>
                              </a:lnTo>
                              <a:lnTo>
                                <a:pt x="1246" y="213"/>
                              </a:lnTo>
                              <a:lnTo>
                                <a:pt x="938" y="213"/>
                              </a:lnTo>
                              <a:lnTo>
                                <a:pt x="938" y="348"/>
                              </a:lnTo>
                              <a:lnTo>
                                <a:pt x="820" y="348"/>
                              </a:lnTo>
                              <a:lnTo>
                                <a:pt x="820" y="269"/>
                              </a:lnTo>
                              <a:lnTo>
                                <a:pt x="624" y="269"/>
                              </a:lnTo>
                              <a:lnTo>
                                <a:pt x="624" y="189"/>
                              </a:lnTo>
                              <a:lnTo>
                                <a:pt x="0" y="189"/>
                              </a:lnTo>
                              <a:lnTo>
                                <a:pt x="0" y="692"/>
                              </a:lnTo>
                              <a:lnTo>
                                <a:pt x="6524" y="692"/>
                              </a:lnTo>
                              <a:lnTo>
                                <a:pt x="6524" y="189"/>
                              </a:lnTo>
                              <a:lnTo>
                                <a:pt x="6277" y="189"/>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D7625CA" id="Freeform 1083" o:spid="_x0000_s1026" style="position:absolute;margin-left:-46.9pt;margin-top:-10.9pt;width:544.9pt;height:1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65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" path="m6277,189r,332l6128,521r,-173l5788,348r,123l5450,471r,110l5178,581r,-368l4940,213r,227l4820,440r,141l4750,581r,-251l4324,330r,255l4104,585r,-255l3929,330r,251l3847,581r,-92l3672,489r,92l3570,581r,-251l3246,330r,251l3195,581r,-251l3019,330r,251l2981,581,2981,,2805,r,585l2595,585r,-396l2347,189r,96l2096,285r,141l1939,426r,-213l1670,213r,-52l1246,161r,52l938,213r,135l820,348r,-79l624,269r,-80l,189,,692r6524,l6524,189r-247,xe" fillcolor="#2e74b5 [2404]" stroked="f">
                <v:path arrowok="t" o:connecttype="custom" o:connectlocs="7847442,373842;7847442,1032884;7660750,1032884;7660750,689874;7236449,689874;7236449,934606;6813209,934606;6813209,1152360;6473768,1152360;6473768,422018;6175697,422018;6175697,872941;6026131,872941;6026131,1152360;5938089,1152360;5938089,655188;5405591,655188;5405591,1160068;5130857,1160068;5130857,655188;4912342,655188;4912342,1152360;4809449,1152360;4809449,969293;4590934,969293;4590934,1152360;4463644,1152360;4463644,655188;4058437,655188;4058437,1152360;3994791,1152360;3994791,655188;3774155,655188;3774155,1152360;3726421,1152360;3726421,0;3506846,0;3506846,1160068;3243779,1160068;3243779,373842;2934040,373842;2934040,564618;2620057,564618;2620057,844036;2423818,844036;2423818,422018;2087560,422018;2087560,319886;1558244,319886;1558244,422018;1173192,422018;1173192,689874;1024686,689874;1024686,533785;779653,533785;779653,373842;0,373842;0,1372040;8156121,1372040;8156121,373842;7847442,373842" o:connectangles="0,0,0,0,0,0,0,0,0,0,0,0,0,0,0,0,0,0,0,0,0,0,0,0,0,0,0,0,0,0,0,0,0,0,0,0,0,0,0,0,0,0,0,0,0,0,0,0,0,0,0,0,0,0,0,0,0,0,0,0,0"/>
                <w10:wrap anchorx="margin"/>
              </v:shape>
            </w:pict>
          </mc:Fallback>
        </mc:AlternateContent>
      </w:r>
    </w:p>
    <w:p w:rsidR="00614A40" w:rsidRPr="00614A40" w:rsidRDefault="00614A40" w:rsidP="00614A40"/>
    <w:p w:rsidR="00614A40" w:rsidRPr="00614A40" w:rsidRDefault="00614A40" w:rsidP="00614A40"/>
    <w:p w:rsidR="00614A40" w:rsidRPr="00614A40" w:rsidRDefault="00614A40" w:rsidP="00614A40"/>
    <w:p w:rsidR="00614A40" w:rsidRPr="00614A40" w:rsidRDefault="00614A40" w:rsidP="00614A40">
      <w:r>
        <w:rPr>
          <w:rFonts w:ascii="Arial Black" w:hAnsi="Arial Black"/>
          <w:b/>
          <w:noProof/>
          <w:sz w:val="32"/>
          <w:lang w:eastAsia="en-IN"/>
        </w:rPr>
        <w:drawing>
          <wp:anchor distT="0" distB="0" distL="114300" distR="114300" simplePos="0" relativeHeight="251666432" behindDoc="0" locked="0" layoutInCell="1" allowOverlap="1" wp14:anchorId="4B00B459" wp14:editId="75138E2D">
            <wp:simplePos x="0" y="0"/>
            <wp:positionH relativeFrom="margin">
              <wp:posOffset>2660015</wp:posOffset>
            </wp:positionH>
            <wp:positionV relativeFrom="margin">
              <wp:posOffset>1191260</wp:posOffset>
            </wp:positionV>
            <wp:extent cx="3672205" cy="2431415"/>
            <wp:effectExtent l="0" t="0" r="444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ice-officers-arresting-someone-vector-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3672205" cy="2431415"/>
                    </a:xfrm>
                    <a:prstGeom prst="rect">
                      <a:avLst/>
                    </a:prstGeom>
                  </pic:spPr>
                </pic:pic>
              </a:graphicData>
            </a:graphic>
            <wp14:sizeRelH relativeFrom="margin">
              <wp14:pctWidth>0</wp14:pctWidth>
            </wp14:sizeRelH>
            <wp14:sizeRelV relativeFrom="margin">
              <wp14:pctHeight>0</wp14:pctHeight>
            </wp14:sizeRelV>
          </wp:anchor>
        </w:drawing>
      </w:r>
    </w:p>
    <w:p w:rsidR="00614A40" w:rsidRDefault="00614A40" w:rsidP="00614A40"/>
    <w:p w:rsidR="002F43DC" w:rsidRDefault="00614A40" w:rsidP="00614A40">
      <w:pPr>
        <w:tabs>
          <w:tab w:val="left" w:pos="1053"/>
        </w:tabs>
        <w:rPr>
          <w:rFonts w:ascii="Arial Black" w:hAnsi="Arial Black"/>
          <w:b/>
          <w:sz w:val="32"/>
        </w:rPr>
      </w:pPr>
      <w:r w:rsidRPr="00614A40">
        <w:rPr>
          <w:rFonts w:ascii="Arial Black" w:hAnsi="Arial Black"/>
          <w:b/>
          <w:sz w:val="32"/>
        </w:rPr>
        <w:t>Task Level: Advanced</w:t>
      </w:r>
      <w:r>
        <w:rPr>
          <w:rFonts w:ascii="Arial Black" w:hAnsi="Arial Black"/>
          <w:b/>
          <w:sz w:val="32"/>
        </w:rPr>
        <w:t xml:space="preserve"> </w:t>
      </w: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Default="00614A40" w:rsidP="00614A40">
      <w:pPr>
        <w:tabs>
          <w:tab w:val="left" w:pos="1053"/>
        </w:tabs>
        <w:rPr>
          <w:rFonts w:ascii="Arial Black" w:hAnsi="Arial Black"/>
          <w:b/>
          <w:sz w:val="32"/>
        </w:rPr>
      </w:pPr>
    </w:p>
    <w:p w:rsidR="00614A40" w:rsidRPr="000B72DF" w:rsidRDefault="000B72DF" w:rsidP="000B72DF">
      <w:pPr>
        <w:jc w:val="center"/>
        <w:rPr>
          <w:rFonts w:ascii="Arial Black" w:hAnsi="Arial Black"/>
          <w:b/>
          <w:sz w:val="50"/>
          <w:szCs w:val="50"/>
        </w:rPr>
      </w:pPr>
      <w:r w:rsidRPr="000B72DF">
        <w:rPr>
          <w:rFonts w:ascii="Arial Black" w:hAnsi="Arial Black"/>
          <w:b/>
          <w:sz w:val="50"/>
          <w:szCs w:val="50"/>
        </w:rPr>
        <w:t>Crime Rate Analysis in 2022 across India's States and Union Territories: A Comprehensive Data-Driven Study</w:t>
      </w:r>
    </w:p>
    <w:p w:rsidR="000B72DF" w:rsidRDefault="000B72DF" w:rsidP="000B72DF">
      <w:pPr>
        <w:jc w:val="center"/>
        <w:rPr>
          <w:rFonts w:ascii="Arial Black" w:hAnsi="Arial Black"/>
          <w:sz w:val="36"/>
        </w:rPr>
      </w:pPr>
    </w:p>
    <w:p w:rsidR="00614A40" w:rsidRDefault="00614A40" w:rsidP="00614A40">
      <w:pPr>
        <w:rPr>
          <w:rFonts w:ascii="Times New Roman" w:hAnsi="Times New Roman" w:cs="Times New Roman"/>
          <w:b/>
          <w:sz w:val="32"/>
        </w:rPr>
      </w:pPr>
    </w:p>
    <w:p w:rsidR="00614A40" w:rsidRPr="00180C14" w:rsidRDefault="00614A40" w:rsidP="00614A40">
      <w:pPr>
        <w:rPr>
          <w:rFonts w:ascii="Times New Roman" w:hAnsi="Times New Roman" w:cs="Times New Roman"/>
          <w:b/>
          <w:sz w:val="32"/>
        </w:rPr>
      </w:pPr>
      <w:r w:rsidRPr="00180C14">
        <w:rPr>
          <w:rFonts w:ascii="Times New Roman" w:hAnsi="Times New Roman" w:cs="Times New Roman"/>
          <w:b/>
          <w:sz w:val="32"/>
        </w:rPr>
        <w:t xml:space="preserve">By </w:t>
      </w:r>
      <w:r w:rsidR="00633194">
        <w:rPr>
          <w:rFonts w:ascii="Times New Roman" w:hAnsi="Times New Roman" w:cs="Times New Roman"/>
          <w:b/>
          <w:sz w:val="32"/>
        </w:rPr>
        <w:t>Aishwarya Kande</w:t>
      </w:r>
    </w:p>
    <w:p w:rsidR="00614A40" w:rsidRPr="00180C14" w:rsidRDefault="00614A40" w:rsidP="00614A40">
      <w:pPr>
        <w:rPr>
          <w:rFonts w:ascii="Times New Roman" w:hAnsi="Times New Roman" w:cs="Times New Roman"/>
          <w:b/>
          <w:sz w:val="32"/>
        </w:rPr>
      </w:pPr>
      <w:r w:rsidRPr="00180C14">
        <w:rPr>
          <w:rFonts w:ascii="Times New Roman" w:hAnsi="Times New Roman" w:cs="Times New Roman"/>
          <w:b/>
          <w:sz w:val="32"/>
        </w:rPr>
        <w:t xml:space="preserve">Data Analytics Intern at </w:t>
      </w:r>
      <w:proofErr w:type="spellStart"/>
      <w:r w:rsidRPr="00180C14">
        <w:rPr>
          <w:rFonts w:ascii="Times New Roman" w:hAnsi="Times New Roman" w:cs="Times New Roman"/>
          <w:b/>
          <w:sz w:val="32"/>
        </w:rPr>
        <w:t>CodEvo</w:t>
      </w:r>
      <w:proofErr w:type="spellEnd"/>
      <w:r w:rsidRPr="00180C14">
        <w:rPr>
          <w:rFonts w:ascii="Times New Roman" w:hAnsi="Times New Roman" w:cs="Times New Roman"/>
          <w:b/>
          <w:sz w:val="32"/>
        </w:rPr>
        <w:t xml:space="preserve"> Solutions</w:t>
      </w:r>
    </w:p>
    <w:p w:rsidR="00614A40" w:rsidRPr="00180C14" w:rsidRDefault="00614A40" w:rsidP="00614A40">
      <w:pPr>
        <w:rPr>
          <w:rFonts w:ascii="Times New Roman" w:hAnsi="Times New Roman" w:cs="Times New Roman"/>
          <w:b/>
          <w:sz w:val="32"/>
        </w:rPr>
      </w:pPr>
      <w:r w:rsidRPr="00180C14">
        <w:rPr>
          <w:rFonts w:ascii="Times New Roman" w:hAnsi="Times New Roman" w:cs="Times New Roman"/>
          <w:b/>
          <w:sz w:val="32"/>
        </w:rPr>
        <w:t xml:space="preserve">Id: </w:t>
      </w:r>
      <w:r w:rsidR="00633194">
        <w:rPr>
          <w:rFonts w:ascii="Times New Roman" w:hAnsi="Times New Roman" w:cs="Times New Roman"/>
          <w:b/>
          <w:sz w:val="32"/>
        </w:rPr>
        <w:t>xl7uklin</w:t>
      </w:r>
    </w:p>
    <w:p w:rsidR="00614A40" w:rsidRDefault="00614A40" w:rsidP="00614A40">
      <w:pPr>
        <w:rPr>
          <w:rFonts w:ascii="Times New Roman" w:hAnsi="Times New Roman" w:cs="Times New Roman"/>
          <w:b/>
          <w:sz w:val="32"/>
        </w:rPr>
      </w:pPr>
      <w:r w:rsidRPr="00180C14">
        <w:rPr>
          <w:rFonts w:ascii="Times New Roman" w:hAnsi="Times New Roman" w:cs="Times New Roman"/>
          <w:b/>
          <w:sz w:val="32"/>
        </w:rPr>
        <w:t xml:space="preserve">Date: </w:t>
      </w:r>
      <w:r w:rsidR="00633194">
        <w:rPr>
          <w:rFonts w:ascii="Times New Roman" w:hAnsi="Times New Roman" w:cs="Times New Roman"/>
          <w:b/>
          <w:sz w:val="32"/>
        </w:rPr>
        <w:t>20</w:t>
      </w:r>
      <w:r>
        <w:rPr>
          <w:rFonts w:ascii="Times New Roman" w:hAnsi="Times New Roman" w:cs="Times New Roman"/>
          <w:b/>
          <w:sz w:val="32"/>
        </w:rPr>
        <w:t>/0</w:t>
      </w:r>
      <w:r w:rsidR="00633194">
        <w:rPr>
          <w:rFonts w:ascii="Times New Roman" w:hAnsi="Times New Roman" w:cs="Times New Roman"/>
          <w:b/>
          <w:sz w:val="32"/>
        </w:rPr>
        <w:t>9</w:t>
      </w:r>
      <w:r>
        <w:rPr>
          <w:rFonts w:ascii="Times New Roman" w:hAnsi="Times New Roman" w:cs="Times New Roman"/>
          <w:b/>
          <w:sz w:val="32"/>
        </w:rPr>
        <w:t>/2024</w:t>
      </w:r>
    </w:p>
    <w:p w:rsidR="00614A40" w:rsidRPr="00614A40" w:rsidRDefault="00614A40" w:rsidP="00614A40">
      <w:pPr>
        <w:rPr>
          <w:rFonts w:ascii="Arial Black" w:hAnsi="Arial Black"/>
          <w:sz w:val="36"/>
        </w:rPr>
      </w:pPr>
    </w:p>
    <w:p w:rsidR="000B72DF" w:rsidRDefault="000B72DF" w:rsidP="000B72DF">
      <w:pPr>
        <w:jc w:val="center"/>
        <w:rPr>
          <w:rFonts w:ascii="Times New Roman" w:hAnsi="Times New Roman" w:cs="Times New Roman"/>
          <w:b/>
          <w:sz w:val="36"/>
        </w:rPr>
      </w:pPr>
      <w:r w:rsidRPr="00FE4DFC">
        <w:rPr>
          <w:rFonts w:ascii="Times New Roman" w:hAnsi="Times New Roman" w:cs="Times New Roman"/>
          <w:b/>
          <w:sz w:val="36"/>
        </w:rPr>
        <w:t xml:space="preserve">CONTENTS </w:t>
      </w:r>
    </w:p>
    <w:p w:rsidR="000B72DF" w:rsidRPr="00FE4DFC" w:rsidRDefault="000B72DF" w:rsidP="000B72DF">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1555"/>
        <w:gridCol w:w="5528"/>
        <w:gridCol w:w="1933"/>
      </w:tblGrid>
      <w:tr w:rsidR="000B72DF" w:rsidTr="00D13B04">
        <w:trPr>
          <w:trHeight w:val="617"/>
        </w:trPr>
        <w:tc>
          <w:tcPr>
            <w:tcW w:w="1555" w:type="dxa"/>
          </w:tcPr>
          <w:p w:rsidR="000B72DF" w:rsidRPr="00EA7D1F" w:rsidRDefault="000B72DF" w:rsidP="00D13B04">
            <w:pPr>
              <w:jc w:val="center"/>
              <w:rPr>
                <w:rFonts w:ascii="Times New Roman" w:hAnsi="Times New Roman" w:cs="Times New Roman"/>
                <w:sz w:val="32"/>
              </w:rPr>
            </w:pPr>
            <w:r w:rsidRPr="00EA7D1F">
              <w:rPr>
                <w:rFonts w:ascii="Times New Roman" w:hAnsi="Times New Roman" w:cs="Times New Roman"/>
                <w:sz w:val="32"/>
              </w:rPr>
              <w:t>S. No</w:t>
            </w:r>
          </w:p>
        </w:tc>
        <w:tc>
          <w:tcPr>
            <w:tcW w:w="5528" w:type="dxa"/>
          </w:tcPr>
          <w:p w:rsidR="000B72DF" w:rsidRPr="00EA7D1F" w:rsidRDefault="000B72DF" w:rsidP="00D13B04">
            <w:pPr>
              <w:jc w:val="center"/>
              <w:rPr>
                <w:rFonts w:ascii="Times New Roman" w:hAnsi="Times New Roman" w:cs="Times New Roman"/>
                <w:sz w:val="32"/>
              </w:rPr>
            </w:pPr>
            <w:r w:rsidRPr="00EA7D1F">
              <w:rPr>
                <w:rFonts w:ascii="Times New Roman" w:hAnsi="Times New Roman" w:cs="Times New Roman"/>
                <w:sz w:val="32"/>
              </w:rPr>
              <w:t>Content</w:t>
            </w:r>
          </w:p>
        </w:tc>
        <w:tc>
          <w:tcPr>
            <w:tcW w:w="1933" w:type="dxa"/>
          </w:tcPr>
          <w:p w:rsidR="000B72DF" w:rsidRPr="00EA7D1F" w:rsidRDefault="000B72DF" w:rsidP="00D13B04">
            <w:pPr>
              <w:jc w:val="center"/>
              <w:rPr>
                <w:rFonts w:ascii="Times New Roman" w:hAnsi="Times New Roman" w:cs="Times New Roman"/>
                <w:sz w:val="32"/>
              </w:rPr>
            </w:pPr>
            <w:r w:rsidRPr="00EA7D1F">
              <w:rPr>
                <w:rFonts w:ascii="Times New Roman" w:hAnsi="Times New Roman" w:cs="Times New Roman"/>
                <w:sz w:val="32"/>
              </w:rPr>
              <w:t>Page no.</w:t>
            </w:r>
          </w:p>
        </w:tc>
      </w:tr>
      <w:tr w:rsidR="000B72DF" w:rsidTr="00D13B04">
        <w:trPr>
          <w:trHeight w:val="8776"/>
        </w:trPr>
        <w:tc>
          <w:tcPr>
            <w:tcW w:w="1555" w:type="dxa"/>
          </w:tcPr>
          <w:p w:rsidR="000B72DF" w:rsidRPr="00EA7D1F" w:rsidRDefault="000B72DF" w:rsidP="001E7301">
            <w:pPr>
              <w:spacing w:line="720" w:lineRule="auto"/>
              <w:rPr>
                <w:rFonts w:ascii="Times New Roman" w:hAnsi="Times New Roman" w:cs="Times New Roman"/>
                <w:b/>
                <w:sz w:val="32"/>
                <w:szCs w:val="20"/>
              </w:rPr>
            </w:pP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1.</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2.</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 xml:space="preserve">3. </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4.</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 xml:space="preserve">5. </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 xml:space="preserve">6. </w:t>
            </w:r>
          </w:p>
          <w:p w:rsidR="000B72DF" w:rsidRPr="00EA7D1F" w:rsidRDefault="000B72DF" w:rsidP="00D13B04">
            <w:pPr>
              <w:spacing w:line="720" w:lineRule="auto"/>
              <w:rPr>
                <w:rFonts w:ascii="Times New Roman" w:hAnsi="Times New Roman" w:cs="Times New Roman"/>
                <w:b/>
                <w:sz w:val="32"/>
              </w:rPr>
            </w:pPr>
          </w:p>
          <w:p w:rsidR="000B72DF" w:rsidRPr="00EA7D1F" w:rsidRDefault="000B72DF" w:rsidP="00D13B04">
            <w:pPr>
              <w:spacing w:line="720" w:lineRule="auto"/>
              <w:rPr>
                <w:rFonts w:ascii="Times New Roman" w:hAnsi="Times New Roman" w:cs="Times New Roman"/>
                <w:b/>
                <w:sz w:val="32"/>
              </w:rPr>
            </w:pPr>
          </w:p>
          <w:p w:rsidR="000B72DF" w:rsidRPr="00EA7D1F" w:rsidRDefault="000B72DF" w:rsidP="00D13B04">
            <w:pPr>
              <w:spacing w:line="720" w:lineRule="auto"/>
              <w:rPr>
                <w:rFonts w:ascii="Times New Roman" w:hAnsi="Times New Roman" w:cs="Times New Roman"/>
                <w:b/>
                <w:sz w:val="32"/>
              </w:rPr>
            </w:pPr>
          </w:p>
        </w:tc>
        <w:tc>
          <w:tcPr>
            <w:tcW w:w="5528" w:type="dxa"/>
          </w:tcPr>
          <w:p w:rsidR="000B72DF" w:rsidRPr="00EA7D1F" w:rsidRDefault="000B72DF" w:rsidP="00D13B04">
            <w:pPr>
              <w:tabs>
                <w:tab w:val="left" w:pos="1020"/>
              </w:tabs>
              <w:spacing w:line="720" w:lineRule="auto"/>
              <w:rPr>
                <w:rFonts w:ascii="Times New Roman" w:hAnsi="Times New Roman" w:cs="Times New Roman"/>
                <w:b/>
                <w:sz w:val="32"/>
                <w:szCs w:val="20"/>
              </w:rPr>
            </w:pPr>
            <w:r w:rsidRPr="00EA7D1F">
              <w:rPr>
                <w:rFonts w:ascii="Times New Roman" w:hAnsi="Times New Roman" w:cs="Times New Roman"/>
                <w:sz w:val="32"/>
                <w:szCs w:val="20"/>
              </w:rPr>
              <w:tab/>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About this Report</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Methodology</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Analytical Tools and Techniques</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Visualization and Findings</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Recommendations</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Conclusion</w:t>
            </w:r>
          </w:p>
          <w:p w:rsidR="000B72DF" w:rsidRPr="00EA7D1F" w:rsidRDefault="000B72DF" w:rsidP="00D13B04">
            <w:pPr>
              <w:spacing w:line="720" w:lineRule="auto"/>
              <w:rPr>
                <w:rFonts w:ascii="Times New Roman" w:hAnsi="Times New Roman" w:cs="Times New Roman"/>
                <w:b/>
                <w:sz w:val="32"/>
              </w:rPr>
            </w:pPr>
          </w:p>
        </w:tc>
        <w:tc>
          <w:tcPr>
            <w:tcW w:w="1933" w:type="dxa"/>
          </w:tcPr>
          <w:p w:rsidR="000B72DF" w:rsidRPr="00EA7D1F" w:rsidRDefault="000B72DF" w:rsidP="00D13B04">
            <w:pPr>
              <w:spacing w:line="720" w:lineRule="auto"/>
              <w:ind w:firstLine="720"/>
              <w:rPr>
                <w:rFonts w:ascii="Times New Roman" w:hAnsi="Times New Roman" w:cs="Times New Roman"/>
                <w:b/>
                <w:sz w:val="32"/>
                <w:szCs w:val="20"/>
              </w:rPr>
            </w:pP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3</w:t>
            </w:r>
          </w:p>
          <w:p w:rsidR="000B72DF" w:rsidRPr="00EA7D1F" w:rsidRDefault="000B72DF" w:rsidP="00D13B04">
            <w:pPr>
              <w:spacing w:line="720" w:lineRule="auto"/>
              <w:rPr>
                <w:rFonts w:ascii="Times New Roman" w:hAnsi="Times New Roman" w:cs="Times New Roman"/>
                <w:b/>
                <w:sz w:val="32"/>
              </w:rPr>
            </w:pPr>
            <w:r w:rsidRPr="00EA7D1F">
              <w:rPr>
                <w:rFonts w:ascii="Times New Roman" w:hAnsi="Times New Roman" w:cs="Times New Roman"/>
                <w:sz w:val="32"/>
              </w:rPr>
              <w:t>4</w:t>
            </w:r>
          </w:p>
          <w:p w:rsidR="000B72DF" w:rsidRPr="00EA7D1F" w:rsidRDefault="00FE57C2" w:rsidP="00D13B04">
            <w:pPr>
              <w:spacing w:line="720" w:lineRule="auto"/>
              <w:rPr>
                <w:rFonts w:ascii="Times New Roman" w:hAnsi="Times New Roman" w:cs="Times New Roman"/>
                <w:b/>
                <w:sz w:val="32"/>
              </w:rPr>
            </w:pPr>
            <w:r>
              <w:rPr>
                <w:rFonts w:ascii="Times New Roman" w:hAnsi="Times New Roman" w:cs="Times New Roman"/>
                <w:sz w:val="32"/>
              </w:rPr>
              <w:t>5</w:t>
            </w:r>
          </w:p>
          <w:p w:rsidR="000B72DF" w:rsidRPr="00EA7D1F" w:rsidRDefault="00FE57C2" w:rsidP="00D13B04">
            <w:pPr>
              <w:spacing w:line="720" w:lineRule="auto"/>
              <w:rPr>
                <w:rFonts w:ascii="Times New Roman" w:hAnsi="Times New Roman" w:cs="Times New Roman"/>
                <w:b/>
                <w:sz w:val="32"/>
              </w:rPr>
            </w:pPr>
            <w:r>
              <w:rPr>
                <w:rFonts w:ascii="Times New Roman" w:hAnsi="Times New Roman" w:cs="Times New Roman"/>
                <w:sz w:val="32"/>
              </w:rPr>
              <w:t>6-</w:t>
            </w:r>
            <w:r w:rsidR="00980ED9">
              <w:rPr>
                <w:rFonts w:ascii="Times New Roman" w:hAnsi="Times New Roman" w:cs="Times New Roman"/>
                <w:sz w:val="32"/>
              </w:rPr>
              <w:t>7</w:t>
            </w:r>
          </w:p>
          <w:p w:rsidR="000B72DF" w:rsidRPr="00980ED9" w:rsidRDefault="00980ED9" w:rsidP="00D13B04">
            <w:pPr>
              <w:spacing w:line="720" w:lineRule="auto"/>
              <w:rPr>
                <w:rFonts w:ascii="Times New Roman" w:hAnsi="Times New Roman" w:cs="Times New Roman"/>
                <w:bCs/>
                <w:sz w:val="32"/>
              </w:rPr>
            </w:pPr>
            <w:r w:rsidRPr="00980ED9">
              <w:rPr>
                <w:rFonts w:ascii="Times New Roman" w:hAnsi="Times New Roman" w:cs="Times New Roman"/>
                <w:bCs/>
                <w:sz w:val="32"/>
              </w:rPr>
              <w:t>8</w:t>
            </w:r>
          </w:p>
          <w:p w:rsidR="000B72DF" w:rsidRPr="0003502A" w:rsidRDefault="00980ED9" w:rsidP="00D13B04">
            <w:pPr>
              <w:spacing w:line="720" w:lineRule="auto"/>
              <w:rPr>
                <w:rFonts w:ascii="Times New Roman" w:hAnsi="Times New Roman" w:cs="Times New Roman"/>
                <w:bCs/>
                <w:sz w:val="32"/>
              </w:rPr>
            </w:pPr>
            <w:r w:rsidRPr="0003502A">
              <w:rPr>
                <w:rFonts w:ascii="Times New Roman" w:hAnsi="Times New Roman" w:cs="Times New Roman"/>
                <w:bCs/>
                <w:sz w:val="32"/>
              </w:rPr>
              <w:t>9</w:t>
            </w:r>
          </w:p>
        </w:tc>
      </w:tr>
    </w:tbl>
    <w:p w:rsidR="00614A40" w:rsidRDefault="00614A40" w:rsidP="00614A40">
      <w:pPr>
        <w:tabs>
          <w:tab w:val="left" w:pos="1053"/>
        </w:tabs>
        <w:rPr>
          <w:rFonts w:ascii="Arial Black" w:hAnsi="Arial Black"/>
          <w:b/>
          <w:sz w:val="32"/>
        </w:rPr>
      </w:pPr>
    </w:p>
    <w:p w:rsidR="001E7301" w:rsidRDefault="001E7301">
      <w:pPr>
        <w:rPr>
          <w:rFonts w:ascii="Times New Roman" w:hAnsi="Times New Roman" w:cs="Times New Roman"/>
          <w:b/>
          <w:sz w:val="32"/>
        </w:rPr>
      </w:pPr>
    </w:p>
    <w:p w:rsidR="000B72DF" w:rsidRDefault="001E7301" w:rsidP="001E7301">
      <w:pPr>
        <w:tabs>
          <w:tab w:val="left" w:pos="1053"/>
        </w:tabs>
        <w:jc w:val="center"/>
        <w:rPr>
          <w:rFonts w:ascii="Times New Roman" w:hAnsi="Times New Roman" w:cs="Times New Roman"/>
          <w:b/>
          <w:sz w:val="32"/>
        </w:rPr>
      </w:pPr>
      <w:r w:rsidRPr="001E7301">
        <w:rPr>
          <w:rFonts w:ascii="Times New Roman" w:hAnsi="Times New Roman" w:cs="Times New Roman"/>
          <w:b/>
          <w:sz w:val="32"/>
        </w:rPr>
        <w:t>ABOUT THIS REPORT</w:t>
      </w:r>
      <w:r>
        <w:rPr>
          <w:rFonts w:ascii="Times New Roman" w:hAnsi="Times New Roman" w:cs="Times New Roman"/>
          <w:b/>
          <w:sz w:val="32"/>
        </w:rPr>
        <w:t xml:space="preserve"> </w:t>
      </w:r>
    </w:p>
    <w:p w:rsidR="001E7301" w:rsidRDefault="001E7301" w:rsidP="001E7301">
      <w:pPr>
        <w:tabs>
          <w:tab w:val="left" w:pos="1053"/>
        </w:tabs>
        <w:rPr>
          <w:rFonts w:ascii="Times New Roman" w:hAnsi="Times New Roman" w:cs="Times New Roman"/>
          <w:b/>
          <w:sz w:val="32"/>
        </w:rPr>
      </w:pPr>
    </w:p>
    <w:p w:rsidR="00633194" w:rsidRPr="00633194" w:rsidRDefault="00633194" w:rsidP="00633194">
      <w:pPr>
        <w:tabs>
          <w:tab w:val="left" w:pos="1053"/>
        </w:tabs>
        <w:rPr>
          <w:rFonts w:ascii="Times New Roman" w:hAnsi="Times New Roman" w:cs="Times New Roman"/>
          <w:b/>
          <w:bCs/>
          <w:sz w:val="28"/>
        </w:rPr>
      </w:pPr>
      <w:r w:rsidRPr="00633194">
        <w:rPr>
          <w:rFonts w:ascii="Times New Roman" w:hAnsi="Times New Roman" w:cs="Times New Roman"/>
          <w:b/>
          <w:bCs/>
          <w:sz w:val="28"/>
        </w:rPr>
        <w:t>Overview</w:t>
      </w:r>
    </w:p>
    <w:p w:rsidR="001E7301" w:rsidRPr="001E7301" w:rsidRDefault="00633194" w:rsidP="001E7301">
      <w:pPr>
        <w:tabs>
          <w:tab w:val="left" w:pos="1053"/>
        </w:tabs>
        <w:rPr>
          <w:rFonts w:ascii="Times New Roman" w:hAnsi="Times New Roman" w:cs="Times New Roman"/>
          <w:sz w:val="28"/>
        </w:rPr>
      </w:pPr>
      <w:r w:rsidRPr="00633194">
        <w:rPr>
          <w:rFonts w:ascii="Times New Roman" w:hAnsi="Times New Roman" w:cs="Times New Roman"/>
          <w:sz w:val="28"/>
        </w:rPr>
        <w:t>This Power BI dashboard provides a detailed analysis of crime statistics across different states and union territories (UTs) in India. The primary goal of this analysis is to present a comprehensive breakdown of various crime types and highlight the distribution trends in major states. It serves as a valuable tool for law enforcement agencies, policymakers, and the public to understand the crime dynamics across the country.</w:t>
      </w:r>
    </w:p>
    <w:p w:rsidR="001E7301" w:rsidRPr="006C0327" w:rsidRDefault="006C0327" w:rsidP="001E7301">
      <w:pPr>
        <w:tabs>
          <w:tab w:val="left" w:pos="1053"/>
        </w:tabs>
        <w:rPr>
          <w:rFonts w:ascii="Times New Roman" w:hAnsi="Times New Roman" w:cs="Times New Roman"/>
          <w:b/>
          <w:bCs/>
          <w:sz w:val="28"/>
        </w:rPr>
      </w:pPr>
      <w:r w:rsidRPr="006C0327">
        <w:rPr>
          <w:rFonts w:ascii="Times New Roman" w:hAnsi="Times New Roman" w:cs="Times New Roman"/>
          <w:b/>
          <w:bCs/>
          <w:sz w:val="28"/>
        </w:rPr>
        <w:t>Key Components</w:t>
      </w:r>
    </w:p>
    <w:p w:rsidR="001E7301" w:rsidRDefault="006C0327" w:rsidP="001E7301">
      <w:pPr>
        <w:tabs>
          <w:tab w:val="left" w:pos="1053"/>
        </w:tabs>
        <w:rPr>
          <w:rFonts w:ascii="Times New Roman" w:hAnsi="Times New Roman" w:cs="Times New Roman"/>
          <w:sz w:val="28"/>
        </w:rPr>
      </w:pPr>
      <w:r w:rsidRPr="006C0327">
        <w:rPr>
          <w:rFonts w:ascii="Times New Roman" w:hAnsi="Times New Roman" w:cs="Times New Roman"/>
          <w:sz w:val="28"/>
        </w:rPr>
        <w:t>The dashboard provides a comprehensive analysis of crime distribution across states and types in India. It highlights that Uttar Pradesh, Bihar, and Maharashtra have the highest counts of violent crimes, while Gujarat, Telangana, and Assam report fewer incidents. A scatter plot shows the relationship between murders and rapes, with larger bubbles indicating higher crime rates in regions like Uttar Pradesh and Maharashtra. A pie chart reveals that Kidnapping and Abduction constitute 44.7% of total crimes, followed by Murder, Rape, and Rioting. A stacked bar chart compares different crimes across states, emphasizing significant issues in Uttar Pradesh, Bihar, Maharashtra, and Madhya Pradesh. Lastly, a detailed table ranks states by various crimes, aiding in policy decision-making.</w:t>
      </w:r>
    </w:p>
    <w:p w:rsidR="006C0327" w:rsidRPr="006C0327" w:rsidRDefault="006C0327" w:rsidP="001E7301">
      <w:pPr>
        <w:tabs>
          <w:tab w:val="left" w:pos="1053"/>
        </w:tabs>
        <w:rPr>
          <w:rFonts w:ascii="Times New Roman" w:hAnsi="Times New Roman" w:cs="Times New Roman"/>
          <w:b/>
          <w:bCs/>
          <w:sz w:val="28"/>
        </w:rPr>
      </w:pPr>
      <w:r w:rsidRPr="006C0327">
        <w:rPr>
          <w:rFonts w:ascii="Times New Roman" w:hAnsi="Times New Roman" w:cs="Times New Roman"/>
          <w:b/>
          <w:bCs/>
          <w:sz w:val="28"/>
        </w:rPr>
        <w:t>Insights</w:t>
      </w:r>
    </w:p>
    <w:p w:rsidR="001E7301" w:rsidRPr="001E7301" w:rsidRDefault="006C0327" w:rsidP="001E7301">
      <w:pPr>
        <w:tabs>
          <w:tab w:val="left" w:pos="1053"/>
        </w:tabs>
        <w:rPr>
          <w:rFonts w:ascii="Times New Roman" w:hAnsi="Times New Roman" w:cs="Times New Roman"/>
          <w:sz w:val="28"/>
        </w:rPr>
      </w:pPr>
      <w:r w:rsidRPr="006C0327">
        <w:rPr>
          <w:rFonts w:ascii="Times New Roman" w:hAnsi="Times New Roman" w:cs="Times New Roman"/>
          <w:sz w:val="28"/>
        </w:rPr>
        <w:t xml:space="preserve">States like Uttar Pradesh, Bihar, and Maharashtra report high levels of violent crimes such as Murder, Rape, and Kidnapping, likely due to dense populations and socio-economic factors. Kidnapping and Abduction are particularly high, indicating a need for better enforcement and protection, especially for women and children. While Murder and Rape are less frequent overall, they are still common in states like Uttar Pradesh, Maharashtra, and Madhya Pradesh. </w:t>
      </w:r>
    </w:p>
    <w:p w:rsidR="001E7301" w:rsidRPr="001E7301" w:rsidRDefault="001E7301" w:rsidP="001E7301">
      <w:pPr>
        <w:tabs>
          <w:tab w:val="left" w:pos="1053"/>
        </w:tabs>
        <w:rPr>
          <w:rFonts w:ascii="Times New Roman" w:hAnsi="Times New Roman" w:cs="Times New Roman"/>
          <w:sz w:val="28"/>
        </w:rPr>
      </w:pPr>
    </w:p>
    <w:p w:rsidR="001E7301" w:rsidRDefault="001E7301">
      <w:pPr>
        <w:rPr>
          <w:rFonts w:ascii="Times New Roman" w:hAnsi="Times New Roman" w:cs="Times New Roman"/>
          <w:sz w:val="28"/>
        </w:rPr>
      </w:pPr>
      <w:r>
        <w:rPr>
          <w:rFonts w:ascii="Times New Roman" w:hAnsi="Times New Roman" w:cs="Times New Roman"/>
          <w:sz w:val="28"/>
        </w:rPr>
        <w:br w:type="page"/>
      </w:r>
    </w:p>
    <w:p w:rsidR="001E7301" w:rsidRPr="00107562" w:rsidRDefault="001E7301" w:rsidP="00107562">
      <w:pPr>
        <w:tabs>
          <w:tab w:val="left" w:pos="1053"/>
        </w:tabs>
        <w:jc w:val="center"/>
        <w:rPr>
          <w:rFonts w:ascii="Times New Roman" w:hAnsi="Times New Roman" w:cs="Times New Roman"/>
          <w:b/>
          <w:sz w:val="32"/>
        </w:rPr>
      </w:pPr>
      <w:r w:rsidRPr="001E7301">
        <w:rPr>
          <w:rFonts w:ascii="Times New Roman" w:hAnsi="Times New Roman" w:cs="Times New Roman"/>
          <w:b/>
          <w:sz w:val="32"/>
        </w:rPr>
        <w:lastRenderedPageBreak/>
        <w:t>METHODOLOGY</w:t>
      </w:r>
    </w:p>
    <w:p w:rsidR="00107562" w:rsidRPr="00107562" w:rsidRDefault="00107562" w:rsidP="00107562">
      <w:pPr>
        <w:tabs>
          <w:tab w:val="left" w:pos="1053"/>
        </w:tabs>
        <w:rPr>
          <w:rFonts w:ascii="Times New Roman" w:hAnsi="Times New Roman" w:cs="Times New Roman"/>
          <w:sz w:val="28"/>
        </w:rPr>
      </w:pP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Collection:</w:t>
      </w: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from the Open Government Data (OGD) platform for 2022 includes crime statistics across various categories for all states and union territories.</w:t>
      </w:r>
    </w:p>
    <w:p w:rsidR="00107562" w:rsidRPr="00107562" w:rsidRDefault="00107562" w:rsidP="00107562">
      <w:pPr>
        <w:tabs>
          <w:tab w:val="left" w:pos="1053"/>
        </w:tabs>
        <w:rPr>
          <w:rFonts w:ascii="Times New Roman" w:hAnsi="Times New Roman" w:cs="Times New Roman"/>
          <w:sz w:val="28"/>
        </w:rPr>
      </w:pP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Cleaning and Preparation:</w:t>
      </w: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The dataset was cleaned in Excel, addressing missing data, removing duplicates, and normalizing for consistency.</w:t>
      </w:r>
    </w:p>
    <w:p w:rsidR="00107562" w:rsidRPr="00107562" w:rsidRDefault="00107562" w:rsidP="00107562">
      <w:pPr>
        <w:tabs>
          <w:tab w:val="left" w:pos="1053"/>
        </w:tabs>
        <w:rPr>
          <w:rFonts w:ascii="Times New Roman" w:hAnsi="Times New Roman" w:cs="Times New Roman"/>
          <w:sz w:val="28"/>
        </w:rPr>
      </w:pPr>
    </w:p>
    <w:p w:rsidR="00107562" w:rsidRP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Data Organization:</w:t>
      </w:r>
    </w:p>
    <w:p w:rsidR="00107562" w:rsidRDefault="00107562" w:rsidP="00107562">
      <w:pPr>
        <w:tabs>
          <w:tab w:val="left" w:pos="1053"/>
        </w:tabs>
        <w:rPr>
          <w:rFonts w:ascii="Times New Roman" w:hAnsi="Times New Roman" w:cs="Times New Roman"/>
          <w:sz w:val="28"/>
        </w:rPr>
      </w:pPr>
      <w:r w:rsidRPr="00107562">
        <w:rPr>
          <w:rFonts w:ascii="Times New Roman" w:hAnsi="Times New Roman" w:cs="Times New Roman"/>
          <w:sz w:val="28"/>
        </w:rPr>
        <w:t>Cleaned data was structured into tables with rows for incidents and columns for variables like state and crime type, divided into sheets for clarity and validated for accuracy.</w:t>
      </w:r>
    </w:p>
    <w:p w:rsidR="00107562" w:rsidRDefault="00107562" w:rsidP="00107562">
      <w:pPr>
        <w:tabs>
          <w:tab w:val="left" w:pos="1053"/>
        </w:tabs>
        <w:rPr>
          <w:rFonts w:ascii="Times New Roman" w:hAnsi="Times New Roman" w:cs="Times New Roman"/>
          <w:sz w:val="28"/>
        </w:rPr>
      </w:pPr>
    </w:p>
    <w:p w:rsidR="001E7301" w:rsidRPr="001E7301" w:rsidRDefault="001E7301" w:rsidP="00107562">
      <w:pPr>
        <w:tabs>
          <w:tab w:val="left" w:pos="1053"/>
        </w:tabs>
        <w:rPr>
          <w:rFonts w:ascii="Times New Roman" w:hAnsi="Times New Roman" w:cs="Times New Roman"/>
          <w:sz w:val="28"/>
        </w:rPr>
      </w:pPr>
      <w:r w:rsidRPr="001E7301">
        <w:rPr>
          <w:rFonts w:ascii="Times New Roman" w:hAnsi="Times New Roman" w:cs="Times New Roman"/>
          <w:sz w:val="28"/>
        </w:rPr>
        <w:t>Analytical Tools and Techniques:</w:t>
      </w:r>
    </w:p>
    <w:p w:rsidR="00107562" w:rsidRDefault="001E7301" w:rsidP="00107562">
      <w:pPr>
        <w:tabs>
          <w:tab w:val="left" w:pos="1053"/>
        </w:tabs>
        <w:rPr>
          <w:rFonts w:ascii="Times New Roman" w:hAnsi="Times New Roman" w:cs="Times New Roman"/>
          <w:sz w:val="28"/>
        </w:rPr>
      </w:pPr>
      <w:r w:rsidRPr="001E7301">
        <w:rPr>
          <w:rFonts w:ascii="Times New Roman" w:hAnsi="Times New Roman" w:cs="Times New Roman"/>
          <w:sz w:val="28"/>
        </w:rPr>
        <w:t xml:space="preserve">Analysis was conducted using Microsoft Excel and Power BI. </w:t>
      </w:r>
    </w:p>
    <w:p w:rsidR="00107562" w:rsidRP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Descriptive Analysis: Calculated basic statistics to understand key trends and variations.</w:t>
      </w:r>
    </w:p>
    <w:p w:rsidR="00107562" w:rsidRP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Trend Analysis: Examined temporal patterns to spot significant changes in crime rates.</w:t>
      </w:r>
    </w:p>
    <w:p w:rsidR="00107562" w:rsidRPr="00107562" w:rsidRDefault="00107562" w:rsidP="00107562">
      <w:pPr>
        <w:pStyle w:val="ListParagraph"/>
        <w:numPr>
          <w:ilvl w:val="0"/>
          <w:numId w:val="2"/>
        </w:numPr>
        <w:tabs>
          <w:tab w:val="left" w:pos="1053"/>
        </w:tabs>
        <w:rPr>
          <w:rFonts w:ascii="Times New Roman" w:hAnsi="Times New Roman" w:cs="Times New Roman"/>
          <w:sz w:val="28"/>
        </w:rPr>
      </w:pPr>
      <w:r w:rsidRPr="00107562">
        <w:rPr>
          <w:rFonts w:ascii="Times New Roman" w:hAnsi="Times New Roman" w:cs="Times New Roman"/>
          <w:sz w:val="28"/>
        </w:rPr>
        <w:t>Comparative Analysis: Compared crime rates across regions to identify high and low crime areas.</w:t>
      </w:r>
    </w:p>
    <w:p w:rsidR="00107562" w:rsidRPr="00107562" w:rsidRDefault="00107562" w:rsidP="00107562">
      <w:pPr>
        <w:pStyle w:val="ListParagraph"/>
        <w:tabs>
          <w:tab w:val="left" w:pos="1053"/>
        </w:tabs>
        <w:rPr>
          <w:rFonts w:ascii="Times New Roman" w:hAnsi="Times New Roman" w:cs="Times New Roman"/>
          <w:sz w:val="28"/>
        </w:rPr>
      </w:pPr>
    </w:p>
    <w:p w:rsidR="001E7301" w:rsidRPr="001E7301" w:rsidRDefault="001E7301" w:rsidP="00107562">
      <w:pPr>
        <w:tabs>
          <w:tab w:val="left" w:pos="1053"/>
        </w:tabs>
        <w:rPr>
          <w:rFonts w:ascii="Times New Roman" w:hAnsi="Times New Roman" w:cs="Times New Roman"/>
          <w:sz w:val="28"/>
        </w:rPr>
      </w:pPr>
      <w:r w:rsidRPr="001E7301">
        <w:rPr>
          <w:rFonts w:ascii="Times New Roman" w:hAnsi="Times New Roman" w:cs="Times New Roman"/>
          <w:sz w:val="28"/>
        </w:rPr>
        <w:t>Visualization:</w:t>
      </w:r>
    </w:p>
    <w:p w:rsidR="001E7301" w:rsidRPr="001E7301" w:rsidRDefault="001E7301" w:rsidP="001E7301">
      <w:pPr>
        <w:tabs>
          <w:tab w:val="left" w:pos="1053"/>
        </w:tabs>
        <w:rPr>
          <w:rFonts w:ascii="Times New Roman" w:hAnsi="Times New Roman" w:cs="Times New Roman"/>
          <w:sz w:val="28"/>
        </w:rPr>
      </w:pPr>
      <w:r w:rsidRPr="001E7301">
        <w:rPr>
          <w:rFonts w:ascii="Times New Roman" w:hAnsi="Times New Roman" w:cs="Times New Roman"/>
          <w:sz w:val="28"/>
        </w:rPr>
        <w:t xml:space="preserve">Visualizations were created to clearly present the findings, including bar charts, </w:t>
      </w:r>
      <w:r w:rsidR="0042162E">
        <w:rPr>
          <w:rFonts w:ascii="Times New Roman" w:hAnsi="Times New Roman" w:cs="Times New Roman"/>
          <w:sz w:val="28"/>
        </w:rPr>
        <w:t>Scatter chart, Pie chart</w:t>
      </w:r>
      <w:r w:rsidRPr="001E7301">
        <w:rPr>
          <w:rFonts w:ascii="Times New Roman" w:hAnsi="Times New Roman" w:cs="Times New Roman"/>
          <w:sz w:val="28"/>
        </w:rPr>
        <w:t>. Interactive dashboards allowed for dynamic data exploration, ensuring insights were accessible and actionable.</w:t>
      </w:r>
    </w:p>
    <w:p w:rsidR="001E7301" w:rsidRPr="001E7301" w:rsidRDefault="001E7301" w:rsidP="001E7301">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p>
    <w:p w:rsidR="0042162E" w:rsidRDefault="0042162E" w:rsidP="005967CF">
      <w:pPr>
        <w:tabs>
          <w:tab w:val="left" w:pos="1053"/>
        </w:tabs>
        <w:jc w:val="center"/>
        <w:rPr>
          <w:rFonts w:ascii="Times New Roman" w:hAnsi="Times New Roman" w:cs="Times New Roman"/>
          <w:b/>
          <w:sz w:val="32"/>
        </w:rPr>
      </w:pPr>
    </w:p>
    <w:p w:rsidR="001E7301" w:rsidRDefault="005967CF" w:rsidP="005967CF">
      <w:pPr>
        <w:tabs>
          <w:tab w:val="left" w:pos="1053"/>
        </w:tabs>
        <w:jc w:val="center"/>
        <w:rPr>
          <w:rFonts w:ascii="Times New Roman" w:hAnsi="Times New Roman" w:cs="Times New Roman"/>
          <w:b/>
          <w:sz w:val="32"/>
        </w:rPr>
      </w:pPr>
      <w:r w:rsidRPr="005967CF">
        <w:rPr>
          <w:rFonts w:ascii="Times New Roman" w:hAnsi="Times New Roman" w:cs="Times New Roman"/>
          <w:b/>
          <w:sz w:val="32"/>
        </w:rPr>
        <w:lastRenderedPageBreak/>
        <w:t>ANALYTICAL TOOLS AND TECHNIQUES</w:t>
      </w:r>
    </w:p>
    <w:p w:rsidR="005967CF" w:rsidRDefault="005967CF" w:rsidP="005967CF">
      <w:pPr>
        <w:tabs>
          <w:tab w:val="left" w:pos="1053"/>
        </w:tabs>
        <w:rPr>
          <w:rFonts w:ascii="Times New Roman" w:hAnsi="Times New Roman" w:cs="Times New Roman"/>
          <w:b/>
          <w:sz w:val="32"/>
        </w:rPr>
      </w:pPr>
    </w:p>
    <w:p w:rsidR="005967CF" w:rsidRPr="005967CF" w:rsidRDefault="005967CF" w:rsidP="005967CF">
      <w:pPr>
        <w:tabs>
          <w:tab w:val="left" w:pos="1053"/>
        </w:tabs>
        <w:rPr>
          <w:rFonts w:ascii="Times New Roman" w:hAnsi="Times New Roman" w:cs="Times New Roman"/>
          <w:sz w:val="28"/>
        </w:rPr>
      </w:pPr>
      <w:r w:rsidRPr="005967CF">
        <w:rPr>
          <w:rFonts w:ascii="Times New Roman" w:hAnsi="Times New Roman" w:cs="Times New Roman"/>
          <w:sz w:val="28"/>
        </w:rPr>
        <w:t>This report used Microsoft Excel and Power BI for data analysis and visualization, each contributing uniquely to the comprehensive analysis of crime rates across India in 2022.</w:t>
      </w:r>
    </w:p>
    <w:p w:rsidR="005967CF" w:rsidRPr="005967CF" w:rsidRDefault="005967CF" w:rsidP="005967CF">
      <w:pPr>
        <w:tabs>
          <w:tab w:val="left" w:pos="1053"/>
        </w:tabs>
        <w:rPr>
          <w:rFonts w:ascii="Times New Roman" w:hAnsi="Times New Roman" w:cs="Times New Roman"/>
          <w:sz w:val="28"/>
        </w:rPr>
      </w:pPr>
    </w:p>
    <w:p w:rsidR="005967CF" w:rsidRPr="005967CF" w:rsidRDefault="005967CF" w:rsidP="005967CF">
      <w:pPr>
        <w:tabs>
          <w:tab w:val="left" w:pos="1053"/>
        </w:tabs>
        <w:rPr>
          <w:rFonts w:ascii="Times New Roman" w:hAnsi="Times New Roman" w:cs="Times New Roman"/>
          <w:sz w:val="28"/>
        </w:rPr>
      </w:pPr>
      <w:r>
        <w:rPr>
          <w:rFonts w:ascii="Times New Roman" w:hAnsi="Times New Roman" w:cs="Times New Roman"/>
          <w:sz w:val="28"/>
        </w:rPr>
        <w:t>Microsoft Excel</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Data Cleaning: Excel was used to clean the raw data, handle missing values, remove duplicates, and normalize the dataset for consistency.</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Data Organization: Excel’s tabular structure and pivot tables were utilized to organize and categorize crime data by type, region, and other variables, making it easier to analyse.</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Preliminary Analysis: Basic statistical functions (e.g., averages, medians) were applied to gain initial insights into trends and variations across regions.</w:t>
      </w:r>
    </w:p>
    <w:p w:rsidR="005967CF" w:rsidRPr="005967CF" w:rsidRDefault="005967CF" w:rsidP="005967CF">
      <w:pPr>
        <w:pStyle w:val="ListParagraph"/>
        <w:numPr>
          <w:ilvl w:val="0"/>
          <w:numId w:val="3"/>
        </w:numPr>
        <w:tabs>
          <w:tab w:val="left" w:pos="1053"/>
        </w:tabs>
        <w:rPr>
          <w:rFonts w:ascii="Times New Roman" w:hAnsi="Times New Roman" w:cs="Times New Roman"/>
          <w:sz w:val="28"/>
        </w:rPr>
      </w:pPr>
      <w:r w:rsidRPr="005967CF">
        <w:rPr>
          <w:rFonts w:ascii="Times New Roman" w:hAnsi="Times New Roman" w:cs="Times New Roman"/>
          <w:sz w:val="28"/>
        </w:rPr>
        <w:t>Pivot Tables and Charts: Excel’s pivot tables and basic charts facilitated the summarization and preliminary visualization of data.</w:t>
      </w:r>
    </w:p>
    <w:p w:rsidR="005967CF" w:rsidRDefault="005967CF" w:rsidP="005967CF">
      <w:pPr>
        <w:tabs>
          <w:tab w:val="left" w:pos="1053"/>
        </w:tabs>
        <w:rPr>
          <w:rFonts w:ascii="Times New Roman" w:hAnsi="Times New Roman" w:cs="Times New Roman"/>
          <w:sz w:val="28"/>
        </w:rPr>
      </w:pPr>
    </w:p>
    <w:p w:rsidR="005967CF" w:rsidRPr="005967CF" w:rsidRDefault="005967CF" w:rsidP="005967CF">
      <w:pPr>
        <w:tabs>
          <w:tab w:val="left" w:pos="1053"/>
        </w:tabs>
        <w:rPr>
          <w:rFonts w:ascii="Times New Roman" w:hAnsi="Times New Roman" w:cs="Times New Roman"/>
          <w:sz w:val="28"/>
        </w:rPr>
      </w:pPr>
      <w:r>
        <w:rPr>
          <w:rFonts w:ascii="Times New Roman" w:hAnsi="Times New Roman" w:cs="Times New Roman"/>
          <w:sz w:val="28"/>
        </w:rPr>
        <w:t>Power BI</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Interactive Dashboards: Power BI enabled the creation of interactive dashboards that allowed for in-depth exploration of the data, enhancing the ability to derive actionable insights.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 xml:space="preserve">Advanced Visualizations: Various visualization options, including bar charts, </w:t>
      </w:r>
      <w:r w:rsidR="0042162E">
        <w:rPr>
          <w:rFonts w:ascii="Times New Roman" w:hAnsi="Times New Roman" w:cs="Times New Roman"/>
          <w:sz w:val="28"/>
        </w:rPr>
        <w:t>Scatter chart</w:t>
      </w:r>
      <w:r w:rsidRPr="005967CF">
        <w:rPr>
          <w:rFonts w:ascii="Times New Roman" w:hAnsi="Times New Roman" w:cs="Times New Roman"/>
          <w:sz w:val="28"/>
        </w:rPr>
        <w:t>,</w:t>
      </w:r>
      <w:r w:rsidR="0042162E">
        <w:rPr>
          <w:rFonts w:ascii="Times New Roman" w:hAnsi="Times New Roman" w:cs="Times New Roman"/>
          <w:sz w:val="28"/>
        </w:rPr>
        <w:t xml:space="preserve"> Pie chart,</w:t>
      </w:r>
      <w:r w:rsidRPr="005967CF">
        <w:rPr>
          <w:rFonts w:ascii="Times New Roman" w:hAnsi="Times New Roman" w:cs="Times New Roman"/>
          <w:sz w:val="28"/>
        </w:rPr>
        <w:t xml:space="preserve"> were used to clearly represent complex data and trends.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Trend Analysis: Temporal visualizations tracked changes in crime rates over the year, highlighting significant trends and anomalies.</w:t>
      </w:r>
    </w:p>
    <w:p w:rsidR="005967CF"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Data Integration: Power BI’s capabilities allowed for deeper analysis, such as calculating crime rates per capita and exploring correlations between crime types.</w:t>
      </w:r>
    </w:p>
    <w:p w:rsidR="001E7301" w:rsidRPr="005967CF" w:rsidRDefault="005967CF" w:rsidP="005967CF">
      <w:pPr>
        <w:pStyle w:val="ListParagraph"/>
        <w:numPr>
          <w:ilvl w:val="0"/>
          <w:numId w:val="4"/>
        </w:numPr>
        <w:tabs>
          <w:tab w:val="left" w:pos="1053"/>
        </w:tabs>
        <w:rPr>
          <w:rFonts w:ascii="Times New Roman" w:hAnsi="Times New Roman" w:cs="Times New Roman"/>
          <w:sz w:val="28"/>
        </w:rPr>
      </w:pPr>
      <w:r w:rsidRPr="005967CF">
        <w:rPr>
          <w:rFonts w:ascii="Times New Roman" w:hAnsi="Times New Roman" w:cs="Times New Roman"/>
          <w:sz w:val="28"/>
        </w:rPr>
        <w:t>Report Generation: The findings were compiled into a visually appealing and easily shareable report, ensuring effective communication of insights.</w:t>
      </w:r>
    </w:p>
    <w:p w:rsidR="0042162E" w:rsidRDefault="0042162E" w:rsidP="002119B4">
      <w:pPr>
        <w:tabs>
          <w:tab w:val="left" w:pos="1053"/>
        </w:tabs>
        <w:jc w:val="center"/>
        <w:rPr>
          <w:rFonts w:ascii="Times New Roman" w:hAnsi="Times New Roman" w:cs="Times New Roman"/>
          <w:b/>
          <w:sz w:val="32"/>
        </w:rPr>
      </w:pPr>
    </w:p>
    <w:p w:rsidR="0042162E" w:rsidRDefault="0042162E" w:rsidP="002119B4">
      <w:pPr>
        <w:tabs>
          <w:tab w:val="left" w:pos="1053"/>
        </w:tabs>
        <w:jc w:val="center"/>
        <w:rPr>
          <w:rFonts w:ascii="Times New Roman" w:hAnsi="Times New Roman" w:cs="Times New Roman"/>
          <w:b/>
          <w:sz w:val="32"/>
        </w:rPr>
      </w:pPr>
    </w:p>
    <w:p w:rsidR="001E7301" w:rsidRDefault="00FE57C2" w:rsidP="002119B4">
      <w:pPr>
        <w:tabs>
          <w:tab w:val="left" w:pos="1053"/>
        </w:tabs>
        <w:jc w:val="center"/>
        <w:rPr>
          <w:rFonts w:ascii="Times New Roman" w:hAnsi="Times New Roman" w:cs="Times New Roman"/>
          <w:b/>
          <w:sz w:val="32"/>
        </w:rPr>
      </w:pPr>
      <w:r w:rsidRPr="002119B4">
        <w:rPr>
          <w:rFonts w:ascii="Times New Roman" w:hAnsi="Times New Roman" w:cs="Times New Roman"/>
          <w:b/>
          <w:sz w:val="32"/>
        </w:rPr>
        <w:lastRenderedPageBreak/>
        <w:t>VISUALIZATION AND FINDINGS</w:t>
      </w:r>
    </w:p>
    <w:p w:rsidR="002119B4" w:rsidRDefault="00185D0C" w:rsidP="002119B4">
      <w:pPr>
        <w:tabs>
          <w:tab w:val="left" w:pos="1053"/>
        </w:tabs>
        <w:rPr>
          <w:rFonts w:ascii="Times New Roman" w:hAnsi="Times New Roman" w:cs="Times New Roman"/>
          <w:b/>
          <w:sz w:val="32"/>
        </w:rPr>
      </w:pPr>
      <w:r>
        <w:rPr>
          <w:rFonts w:ascii="Times New Roman" w:hAnsi="Times New Roman" w:cs="Times New Roman"/>
          <w:noProof/>
          <w:sz w:val="28"/>
        </w:rPr>
        <w:drawing>
          <wp:anchor distT="0" distB="0" distL="114300" distR="114300" simplePos="0" relativeHeight="251667456" behindDoc="0" locked="0" layoutInCell="1" allowOverlap="1">
            <wp:simplePos x="0" y="0"/>
            <wp:positionH relativeFrom="margin">
              <wp:align>left</wp:align>
            </wp:positionH>
            <wp:positionV relativeFrom="paragraph">
              <wp:posOffset>354330</wp:posOffset>
            </wp:positionV>
            <wp:extent cx="2247900" cy="1590040"/>
            <wp:effectExtent l="0" t="0" r="0" b="0"/>
            <wp:wrapSquare wrapText="bothSides"/>
            <wp:docPr id="1055311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11385" name="Picture 1055311385"/>
                    <pic:cNvPicPr/>
                  </pic:nvPicPr>
                  <pic:blipFill>
                    <a:blip r:embed="rId8">
                      <a:extLst>
                        <a:ext uri="{28A0092B-C50C-407E-A947-70E740481C1C}">
                          <a14:useLocalDpi xmlns:a14="http://schemas.microsoft.com/office/drawing/2010/main" val="0"/>
                        </a:ext>
                      </a:extLst>
                    </a:blip>
                    <a:stretch>
                      <a:fillRect/>
                    </a:stretch>
                  </pic:blipFill>
                  <pic:spPr>
                    <a:xfrm>
                      <a:off x="0" y="0"/>
                      <a:ext cx="2247900" cy="1590040"/>
                    </a:xfrm>
                    <a:prstGeom prst="rect">
                      <a:avLst/>
                    </a:prstGeom>
                  </pic:spPr>
                </pic:pic>
              </a:graphicData>
            </a:graphic>
            <wp14:sizeRelH relativeFrom="margin">
              <wp14:pctWidth>0</wp14:pctWidth>
            </wp14:sizeRelH>
            <wp14:sizeRelV relativeFrom="margin">
              <wp14:pctHeight>0</wp14:pctHeight>
            </wp14:sizeRelV>
          </wp:anchor>
        </w:drawing>
      </w:r>
    </w:p>
    <w:p w:rsidR="002119B4" w:rsidRPr="002119B4" w:rsidRDefault="00185D0C" w:rsidP="00185D0C">
      <w:pPr>
        <w:tabs>
          <w:tab w:val="left" w:pos="1053"/>
        </w:tabs>
        <w:rPr>
          <w:rFonts w:ascii="Times New Roman" w:hAnsi="Times New Roman" w:cs="Times New Roman"/>
          <w:sz w:val="28"/>
        </w:rPr>
      </w:pPr>
      <w:r>
        <w:rPr>
          <w:rFonts w:ascii="Times New Roman" w:hAnsi="Times New Roman" w:cs="Times New Roman"/>
          <w:sz w:val="28"/>
        </w:rPr>
        <w:t>1.</w:t>
      </w:r>
      <w:r w:rsidRPr="00185D0C">
        <w:t xml:space="preserve"> </w:t>
      </w:r>
      <w:r w:rsidRPr="00185D0C">
        <w:rPr>
          <w:rFonts w:ascii="Times New Roman" w:hAnsi="Times New Roman" w:cs="Times New Roman"/>
          <w:sz w:val="28"/>
        </w:rPr>
        <w:t>Uttar Pradesh, Bihar, and Maharashtra show the highest counts of violent crimes across all states and union territories. The states further down the list show comparatively lower crime counts.</w:t>
      </w:r>
      <w:r>
        <w:rPr>
          <w:rFonts w:ascii="Times New Roman" w:hAnsi="Times New Roman" w:cs="Times New Roman"/>
          <w:sz w:val="28"/>
        </w:rPr>
        <w:br w:type="textWrapping" w:clear="all"/>
      </w:r>
    </w:p>
    <w:p w:rsidR="00185D0C" w:rsidRDefault="00185D0C" w:rsidP="00185D0C">
      <w:pPr>
        <w:tabs>
          <w:tab w:val="left" w:pos="1053"/>
        </w:tabs>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8480" behindDoc="0" locked="0" layoutInCell="1" allowOverlap="1">
            <wp:simplePos x="914400" y="3398520"/>
            <wp:positionH relativeFrom="margin">
              <wp:align>left</wp:align>
            </wp:positionH>
            <wp:positionV relativeFrom="paragraph">
              <wp:align>top</wp:align>
            </wp:positionV>
            <wp:extent cx="2301240" cy="1674495"/>
            <wp:effectExtent l="0" t="0" r="3810" b="1905"/>
            <wp:wrapSquare wrapText="bothSides"/>
            <wp:docPr id="743459036" name="Picture 5" descr="A graph of distribution b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59036" name="Picture 5" descr="A graph of distribution by type"/>
                    <pic:cNvPicPr/>
                  </pic:nvPicPr>
                  <pic:blipFill>
                    <a:blip r:embed="rId9">
                      <a:extLst>
                        <a:ext uri="{28A0092B-C50C-407E-A947-70E740481C1C}">
                          <a14:useLocalDpi xmlns:a14="http://schemas.microsoft.com/office/drawing/2010/main" val="0"/>
                        </a:ext>
                      </a:extLst>
                    </a:blip>
                    <a:stretch>
                      <a:fillRect/>
                    </a:stretch>
                  </pic:blipFill>
                  <pic:spPr>
                    <a:xfrm>
                      <a:off x="0" y="0"/>
                      <a:ext cx="2301240" cy="1674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2.</w:t>
      </w:r>
      <w:r w:rsidRPr="00185D0C">
        <w:t xml:space="preserve"> </w:t>
      </w:r>
      <w:r w:rsidRPr="00185D0C">
        <w:rPr>
          <w:rFonts w:ascii="Times New Roman" w:hAnsi="Times New Roman" w:cs="Times New Roman"/>
          <w:sz w:val="28"/>
        </w:rPr>
        <w:t>There is a strong correlation between higher counts of murders (Sec. 302 IPC) and rapes (Sec. 376 IPC), with larger bubbles</w:t>
      </w:r>
      <w:r>
        <w:rPr>
          <w:rFonts w:ascii="Times New Roman" w:hAnsi="Times New Roman" w:cs="Times New Roman"/>
          <w:sz w:val="28"/>
        </w:rPr>
        <w:t xml:space="preserve"> </w:t>
      </w:r>
      <w:r w:rsidRPr="00185D0C">
        <w:rPr>
          <w:rFonts w:ascii="Times New Roman" w:hAnsi="Times New Roman" w:cs="Times New Roman"/>
          <w:sz w:val="28"/>
        </w:rPr>
        <w:t>representing states with high crime occurrences in both categories.</w:t>
      </w:r>
      <w:r>
        <w:rPr>
          <w:rFonts w:ascii="Times New Roman" w:hAnsi="Times New Roman" w:cs="Times New Roman"/>
          <w:sz w:val="28"/>
        </w:rPr>
        <w:br w:type="textWrapping" w:clear="all"/>
      </w:r>
    </w:p>
    <w:p w:rsidR="00185D0C" w:rsidRDefault="00185D0C" w:rsidP="00185D0C">
      <w:pPr>
        <w:tabs>
          <w:tab w:val="left" w:pos="1053"/>
        </w:tabs>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69504" behindDoc="0" locked="0" layoutInCell="1" allowOverlap="1">
            <wp:simplePos x="914400" y="5227320"/>
            <wp:positionH relativeFrom="margin">
              <wp:align>left</wp:align>
            </wp:positionH>
            <wp:positionV relativeFrom="paragraph">
              <wp:align>top</wp:align>
            </wp:positionV>
            <wp:extent cx="2308860" cy="1533525"/>
            <wp:effectExtent l="0" t="0" r="0" b="9525"/>
            <wp:wrapSquare wrapText="bothSides"/>
            <wp:docPr id="52988061" name="Picture 6" descr="A blue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8061" name="Picture 6" descr="A blue pie chart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08860" cy="1533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3.</w:t>
      </w:r>
      <w:r w:rsidR="00980ED9">
        <w:rPr>
          <w:rFonts w:ascii="Times New Roman" w:hAnsi="Times New Roman" w:cs="Times New Roman"/>
          <w:sz w:val="28"/>
        </w:rPr>
        <w:t xml:space="preserve"> </w:t>
      </w:r>
      <w:r w:rsidRPr="00185D0C">
        <w:rPr>
          <w:rFonts w:ascii="Times New Roman" w:hAnsi="Times New Roman" w:cs="Times New Roman"/>
          <w:sz w:val="28"/>
        </w:rPr>
        <w:t>Kidnapping and abduction (44.77%) and murder (11.8%) constitute the largest proportions of crimes, with rape and rioting also being significant contributors.</w:t>
      </w:r>
    </w:p>
    <w:p w:rsidR="002119B4" w:rsidRPr="002119B4" w:rsidRDefault="00185D0C" w:rsidP="002119B4">
      <w:pPr>
        <w:tabs>
          <w:tab w:val="left" w:pos="1053"/>
        </w:tabs>
        <w:rPr>
          <w:rFonts w:ascii="Times New Roman" w:hAnsi="Times New Roman" w:cs="Times New Roman"/>
          <w:sz w:val="28"/>
        </w:rPr>
      </w:pPr>
      <w:r>
        <w:rPr>
          <w:rFonts w:ascii="Times New Roman" w:hAnsi="Times New Roman" w:cs="Times New Roman"/>
          <w:sz w:val="28"/>
        </w:rPr>
        <w:br w:type="textWrapping" w:clear="all"/>
      </w:r>
    </w:p>
    <w:p w:rsidR="009A1447" w:rsidRDefault="00185D0C" w:rsidP="00185D0C">
      <w:pPr>
        <w:tabs>
          <w:tab w:val="left" w:pos="1053"/>
        </w:tabs>
        <w:rPr>
          <w:rFonts w:ascii="Times New Roman" w:hAnsi="Times New Roman" w:cs="Times New Roman"/>
          <w:sz w:val="28"/>
        </w:rPr>
      </w:pPr>
      <w:r>
        <w:rPr>
          <w:rFonts w:ascii="Times New Roman" w:hAnsi="Times New Roman" w:cs="Times New Roman"/>
          <w:noProof/>
          <w:sz w:val="28"/>
        </w:rPr>
        <w:drawing>
          <wp:anchor distT="0" distB="0" distL="114300" distR="114300" simplePos="0" relativeHeight="251670528" behindDoc="0" locked="0" layoutInCell="1" allowOverlap="1">
            <wp:simplePos x="914400" y="6911340"/>
            <wp:positionH relativeFrom="margin">
              <wp:align>left</wp:align>
            </wp:positionH>
            <wp:positionV relativeFrom="paragraph">
              <wp:align>top</wp:align>
            </wp:positionV>
            <wp:extent cx="2303145" cy="1798320"/>
            <wp:effectExtent l="0" t="0" r="1905" b="0"/>
            <wp:wrapSquare wrapText="bothSides"/>
            <wp:docPr id="1655137981" name="Picture 7"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37981" name="Picture 7" descr="A graph of different colored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03145" cy="17983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4.</w:t>
      </w:r>
      <w:r w:rsidR="00980ED9">
        <w:rPr>
          <w:rFonts w:ascii="Times New Roman" w:hAnsi="Times New Roman" w:cs="Times New Roman"/>
          <w:sz w:val="28"/>
        </w:rPr>
        <w:t xml:space="preserve"> </w:t>
      </w:r>
      <w:r w:rsidRPr="00185D0C">
        <w:rPr>
          <w:rFonts w:ascii="Times New Roman" w:hAnsi="Times New Roman" w:cs="Times New Roman"/>
          <w:sz w:val="28"/>
        </w:rPr>
        <w:t>Uttar Pradesh consistently tops in all major crime categories, including murder, rape, and robbery. The distribution suggests varying levels of crimes across different states, with some specializing in particular crime types.</w:t>
      </w:r>
      <w:r>
        <w:rPr>
          <w:rFonts w:ascii="Times New Roman" w:hAnsi="Times New Roman" w:cs="Times New Roman"/>
          <w:sz w:val="28"/>
        </w:rPr>
        <w:br w:type="textWrapping" w:clear="all"/>
      </w:r>
    </w:p>
    <w:p w:rsidR="009A1447" w:rsidRDefault="009A1447" w:rsidP="002119B4">
      <w:pPr>
        <w:tabs>
          <w:tab w:val="left" w:pos="1053"/>
        </w:tabs>
        <w:rPr>
          <w:rFonts w:ascii="Times New Roman" w:hAnsi="Times New Roman" w:cs="Times New Roman"/>
          <w:sz w:val="28"/>
        </w:rPr>
      </w:pPr>
    </w:p>
    <w:p w:rsidR="00980ED9" w:rsidRDefault="00980ED9">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731510" cy="2232660"/>
            <wp:effectExtent l="0" t="0" r="2540" b="0"/>
            <wp:docPr id="18023628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62811" name="Picture 180236281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rsidR="009A1447" w:rsidRDefault="00980ED9">
      <w:pPr>
        <w:rPr>
          <w:rFonts w:ascii="Times New Roman" w:hAnsi="Times New Roman" w:cs="Times New Roman"/>
          <w:sz w:val="28"/>
        </w:rPr>
      </w:pPr>
      <w:r>
        <w:rPr>
          <w:rFonts w:ascii="Times New Roman" w:hAnsi="Times New Roman" w:cs="Times New Roman"/>
          <w:sz w:val="28"/>
        </w:rPr>
        <w:t>5.</w:t>
      </w:r>
      <w:r w:rsidRPr="00980ED9">
        <w:t xml:space="preserve"> </w:t>
      </w:r>
      <w:r w:rsidRPr="00980ED9">
        <w:rPr>
          <w:rFonts w:ascii="Times New Roman" w:hAnsi="Times New Roman" w:cs="Times New Roman"/>
          <w:sz w:val="28"/>
        </w:rPr>
        <w:t>The table provides a clear view of the breakdown of various crimes by state/UT. For example, Rajasthan has a significantly high number of kidnapping and abduction cases, while Uttar Pradesh leads in dowry deaths and murders.</w:t>
      </w:r>
      <w:r w:rsidR="009A1447">
        <w:rPr>
          <w:rFonts w:ascii="Times New Roman" w:hAnsi="Times New Roman" w:cs="Times New Roman"/>
          <w:sz w:val="28"/>
        </w:rPr>
        <w:br w:type="page"/>
      </w:r>
    </w:p>
    <w:p w:rsidR="000D52E4" w:rsidRDefault="000D52E4" w:rsidP="000D52E4">
      <w:pPr>
        <w:tabs>
          <w:tab w:val="left" w:pos="1053"/>
        </w:tabs>
        <w:jc w:val="center"/>
        <w:rPr>
          <w:rFonts w:ascii="Times New Roman" w:hAnsi="Times New Roman" w:cs="Times New Roman"/>
          <w:b/>
          <w:sz w:val="32"/>
        </w:rPr>
      </w:pPr>
      <w:r w:rsidRPr="000D52E4">
        <w:rPr>
          <w:rFonts w:ascii="Times New Roman" w:hAnsi="Times New Roman" w:cs="Times New Roman"/>
          <w:b/>
          <w:sz w:val="32"/>
        </w:rPr>
        <w:lastRenderedPageBreak/>
        <w:t>Recommendations</w:t>
      </w:r>
    </w:p>
    <w:p w:rsidR="000D52E4" w:rsidRPr="000D52E4" w:rsidRDefault="000D52E4" w:rsidP="000D52E4">
      <w:pPr>
        <w:tabs>
          <w:tab w:val="left" w:pos="1053"/>
        </w:tabs>
        <w:jc w:val="center"/>
        <w:rPr>
          <w:rFonts w:ascii="Times New Roman" w:hAnsi="Times New Roman" w:cs="Times New Roman"/>
          <w:sz w:val="18"/>
        </w:rPr>
      </w:pPr>
    </w:p>
    <w:p w:rsidR="00FE57C2"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sz w:val="28"/>
        </w:rPr>
        <w:t>Special focus on top three states (Uttar Pradesh, Bihar, and Maharashtra) for crime prevention initiatives and resource allocation. Crime mitigation strategies could be prioritized based on the population density, crime types, and region-specific socio-economic factors.</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sz w:val="28"/>
        </w:rPr>
        <w:t>States with high occurrences of both crimes, such as Uttar Pradesh and Maharashtra, need targeted intervention programs. This may include better law enforcement practices, awareness campaigns, and community involvement.</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sz w:val="28"/>
        </w:rPr>
        <w:t>The focus of policy reforms and interventions should prioritize the top crime types. Kidnapping and abduction, in particular, needs immediate attention, with preventive actions like community policing, surveillance, and public safety measures.</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sz w:val="28"/>
        </w:rPr>
        <w:t>High-crime states should adopt state-specific strategies tailored to the types of crimes they are dealing with most frequently. For example, Uttar Pradesh should focus on reducing both violent crimes like murder and rape.</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sz w:val="28"/>
        </w:rPr>
        <w:t xml:space="preserve">This data could be used to </w:t>
      </w:r>
      <w:r w:rsidRPr="00980ED9">
        <w:rPr>
          <w:rFonts w:ascii="Times New Roman" w:hAnsi="Times New Roman" w:cs="Times New Roman"/>
          <w:sz w:val="28"/>
        </w:rPr>
        <w:t>analyse</w:t>
      </w:r>
      <w:r w:rsidRPr="00980ED9">
        <w:rPr>
          <w:rFonts w:ascii="Times New Roman" w:hAnsi="Times New Roman" w:cs="Times New Roman"/>
          <w:sz w:val="28"/>
        </w:rPr>
        <w:t xml:space="preserve"> trends over time and support predictive analytics. Law enforcement agencies should focus on data-driven decisions, allocating resources where the crime rates are highest for each category.</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b/>
          <w:bCs/>
          <w:sz w:val="28"/>
        </w:rPr>
        <w:t>Enhanced Surveillance and Policing</w:t>
      </w:r>
      <w:r w:rsidRPr="00980ED9">
        <w:rPr>
          <w:rFonts w:ascii="Times New Roman" w:hAnsi="Times New Roman" w:cs="Times New Roman"/>
          <w:sz w:val="28"/>
        </w:rPr>
        <w:t>: The states with the highest crime rates, such as Uttar Pradesh and Bihar, need more active law enforcement and public safety measures.</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b/>
          <w:bCs/>
          <w:sz w:val="28"/>
        </w:rPr>
        <w:t>Awareness Campaigns</w:t>
      </w:r>
      <w:r w:rsidRPr="00980ED9">
        <w:rPr>
          <w:rFonts w:ascii="Times New Roman" w:hAnsi="Times New Roman" w:cs="Times New Roman"/>
          <w:sz w:val="28"/>
        </w:rPr>
        <w:t>: Focus on public education and crime awareness campaigns targeting crimes like kidnapping, rape, and murder.</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4"/>
        </w:numPr>
        <w:tabs>
          <w:tab w:val="left" w:pos="1053"/>
        </w:tabs>
        <w:rPr>
          <w:rFonts w:ascii="Times New Roman" w:hAnsi="Times New Roman" w:cs="Times New Roman"/>
          <w:sz w:val="28"/>
        </w:rPr>
      </w:pPr>
      <w:r w:rsidRPr="00980ED9">
        <w:rPr>
          <w:rFonts w:ascii="Times New Roman" w:hAnsi="Times New Roman" w:cs="Times New Roman"/>
          <w:b/>
          <w:bCs/>
          <w:sz w:val="28"/>
        </w:rPr>
        <w:t>Data-Driven Policies</w:t>
      </w:r>
      <w:r w:rsidRPr="00980ED9">
        <w:rPr>
          <w:rFonts w:ascii="Times New Roman" w:hAnsi="Times New Roman" w:cs="Times New Roman"/>
          <w:sz w:val="28"/>
        </w:rPr>
        <w:t>: Utilize crime data analytics to tailor crime-prevention strategies according to the specific crime type prevalent in each state.</w:t>
      </w:r>
    </w:p>
    <w:p w:rsidR="00980ED9" w:rsidRDefault="00980ED9" w:rsidP="00FE57C2">
      <w:pPr>
        <w:tabs>
          <w:tab w:val="left" w:pos="1053"/>
        </w:tabs>
        <w:jc w:val="center"/>
        <w:rPr>
          <w:rFonts w:ascii="Times New Roman" w:hAnsi="Times New Roman" w:cs="Times New Roman"/>
          <w:b/>
          <w:sz w:val="32"/>
        </w:rPr>
      </w:pPr>
    </w:p>
    <w:p w:rsidR="00FE57C2" w:rsidRDefault="00FE57C2" w:rsidP="00FE57C2">
      <w:pPr>
        <w:tabs>
          <w:tab w:val="left" w:pos="1053"/>
        </w:tabs>
        <w:jc w:val="center"/>
        <w:rPr>
          <w:rFonts w:ascii="Times New Roman" w:hAnsi="Times New Roman" w:cs="Times New Roman"/>
          <w:b/>
          <w:sz w:val="32"/>
        </w:rPr>
      </w:pPr>
      <w:r w:rsidRPr="00FE57C2">
        <w:rPr>
          <w:rFonts w:ascii="Times New Roman" w:hAnsi="Times New Roman" w:cs="Times New Roman"/>
          <w:b/>
          <w:sz w:val="32"/>
        </w:rPr>
        <w:lastRenderedPageBreak/>
        <w:t>CONCLUSION</w:t>
      </w:r>
    </w:p>
    <w:p w:rsidR="00FE57C2" w:rsidRPr="00FE57C2" w:rsidRDefault="00FE57C2" w:rsidP="00FE57C2">
      <w:pPr>
        <w:tabs>
          <w:tab w:val="left" w:pos="1053"/>
        </w:tabs>
        <w:jc w:val="center"/>
        <w:rPr>
          <w:rFonts w:ascii="Times New Roman" w:hAnsi="Times New Roman" w:cs="Times New Roman"/>
          <w:b/>
          <w:sz w:val="32"/>
        </w:rPr>
      </w:pPr>
    </w:p>
    <w:p w:rsidR="00FE57C2" w:rsidRDefault="00980ED9" w:rsidP="00980ED9">
      <w:pPr>
        <w:pStyle w:val="ListParagraph"/>
        <w:numPr>
          <w:ilvl w:val="0"/>
          <w:numId w:val="25"/>
        </w:numPr>
        <w:tabs>
          <w:tab w:val="left" w:pos="1053"/>
        </w:tabs>
        <w:rPr>
          <w:rFonts w:ascii="Times New Roman" w:hAnsi="Times New Roman" w:cs="Times New Roman"/>
          <w:sz w:val="28"/>
        </w:rPr>
      </w:pPr>
      <w:r w:rsidRPr="00980ED9">
        <w:rPr>
          <w:rFonts w:ascii="Times New Roman" w:hAnsi="Times New Roman" w:cs="Times New Roman"/>
          <w:sz w:val="28"/>
        </w:rPr>
        <w:t>The dashboard highlights a worrying trend of violent crimes in a few key states, with significant correlations between different types of violent crimes. A multifaceted approach that combines strong law enforcement, public awareness, and state-specific intervention programs is essential to reduce crime rates across India.</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5"/>
        </w:numPr>
        <w:tabs>
          <w:tab w:val="left" w:pos="1053"/>
        </w:tabs>
        <w:rPr>
          <w:rFonts w:ascii="Times New Roman" w:hAnsi="Times New Roman" w:cs="Times New Roman"/>
          <w:sz w:val="28"/>
        </w:rPr>
      </w:pPr>
      <w:r w:rsidRPr="00980ED9">
        <w:rPr>
          <w:rFonts w:ascii="Times New Roman" w:hAnsi="Times New Roman" w:cs="Times New Roman"/>
          <w:sz w:val="28"/>
        </w:rPr>
        <w:t>High crime rates in populous states suggest a need for greater law enforcement presence and crime deterrence measures.</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5"/>
        </w:numPr>
        <w:tabs>
          <w:tab w:val="left" w:pos="1053"/>
        </w:tabs>
        <w:rPr>
          <w:rFonts w:ascii="Times New Roman" w:hAnsi="Times New Roman" w:cs="Times New Roman"/>
          <w:sz w:val="28"/>
        </w:rPr>
      </w:pPr>
      <w:r w:rsidRPr="00980ED9">
        <w:rPr>
          <w:rFonts w:ascii="Times New Roman" w:hAnsi="Times New Roman" w:cs="Times New Roman"/>
          <w:sz w:val="28"/>
        </w:rPr>
        <w:t xml:space="preserve">High correlation between major violent crimes indicates a pattern that could be </w:t>
      </w:r>
      <w:r w:rsidRPr="00980ED9">
        <w:rPr>
          <w:rFonts w:ascii="Times New Roman" w:hAnsi="Times New Roman" w:cs="Times New Roman"/>
          <w:sz w:val="28"/>
        </w:rPr>
        <w:t>analysed</w:t>
      </w:r>
      <w:r w:rsidRPr="00980ED9">
        <w:rPr>
          <w:rFonts w:ascii="Times New Roman" w:hAnsi="Times New Roman" w:cs="Times New Roman"/>
          <w:sz w:val="28"/>
        </w:rPr>
        <w:t xml:space="preserve"> further to understand common underlying causes like social unrest, economic inequality, or law enforcement challenges.</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5"/>
        </w:numPr>
        <w:tabs>
          <w:tab w:val="left" w:pos="1053"/>
        </w:tabs>
        <w:rPr>
          <w:rFonts w:ascii="Times New Roman" w:hAnsi="Times New Roman" w:cs="Times New Roman"/>
          <w:sz w:val="28"/>
        </w:rPr>
      </w:pPr>
      <w:r w:rsidRPr="00980ED9">
        <w:rPr>
          <w:rFonts w:ascii="Times New Roman" w:hAnsi="Times New Roman" w:cs="Times New Roman"/>
          <w:sz w:val="28"/>
        </w:rPr>
        <w:t>The pie chart helps prioritize law enforcement efforts by highlighting crime types with the most occurrences, which are critical to address for reducing overall crime rates.</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5"/>
        </w:numPr>
        <w:tabs>
          <w:tab w:val="left" w:pos="1053"/>
        </w:tabs>
        <w:rPr>
          <w:rFonts w:ascii="Times New Roman" w:hAnsi="Times New Roman" w:cs="Times New Roman"/>
          <w:sz w:val="28"/>
        </w:rPr>
      </w:pPr>
      <w:r w:rsidRPr="00980ED9">
        <w:rPr>
          <w:rFonts w:ascii="Times New Roman" w:hAnsi="Times New Roman" w:cs="Times New Roman"/>
          <w:sz w:val="28"/>
        </w:rPr>
        <w:t>A broad approach for crime control will be less effective. Instead, a more crime-type-focused approach is necessary for states to address their specific crime issues effectively.</w:t>
      </w:r>
    </w:p>
    <w:p w:rsidR="00980ED9" w:rsidRPr="00980ED9" w:rsidRDefault="00980ED9" w:rsidP="00980ED9">
      <w:pPr>
        <w:pStyle w:val="ListParagraph"/>
        <w:tabs>
          <w:tab w:val="left" w:pos="1053"/>
        </w:tabs>
        <w:rPr>
          <w:rFonts w:ascii="Times New Roman" w:hAnsi="Times New Roman" w:cs="Times New Roman"/>
          <w:sz w:val="28"/>
        </w:rPr>
      </w:pPr>
    </w:p>
    <w:p w:rsidR="00980ED9" w:rsidRPr="00980ED9" w:rsidRDefault="00980ED9" w:rsidP="00980ED9">
      <w:pPr>
        <w:pStyle w:val="ListParagraph"/>
        <w:numPr>
          <w:ilvl w:val="0"/>
          <w:numId w:val="25"/>
        </w:numPr>
        <w:tabs>
          <w:tab w:val="left" w:pos="1053"/>
        </w:tabs>
        <w:rPr>
          <w:rFonts w:ascii="Times New Roman" w:hAnsi="Times New Roman" w:cs="Times New Roman"/>
          <w:sz w:val="28"/>
        </w:rPr>
      </w:pPr>
      <w:r w:rsidRPr="00980ED9">
        <w:rPr>
          <w:rFonts w:ascii="Times New Roman" w:hAnsi="Times New Roman" w:cs="Times New Roman"/>
          <w:sz w:val="28"/>
        </w:rPr>
        <w:t>The detailed breakdown can assist policymakers in creating a customized crime prevention and intervention strategy for each state, focusing on high-priority crimes.</w:t>
      </w:r>
    </w:p>
    <w:p w:rsidR="002119B4" w:rsidRPr="002119B4" w:rsidRDefault="002119B4" w:rsidP="002119B4">
      <w:pPr>
        <w:tabs>
          <w:tab w:val="left" w:pos="1053"/>
        </w:tabs>
        <w:rPr>
          <w:rFonts w:ascii="Times New Roman" w:hAnsi="Times New Roman" w:cs="Times New Roman"/>
          <w:sz w:val="28"/>
        </w:rPr>
      </w:pPr>
    </w:p>
    <w:p w:rsidR="002119B4" w:rsidRPr="002119B4" w:rsidRDefault="002119B4" w:rsidP="002119B4">
      <w:pPr>
        <w:tabs>
          <w:tab w:val="left" w:pos="1053"/>
        </w:tabs>
        <w:rPr>
          <w:rFonts w:ascii="Times New Roman" w:hAnsi="Times New Roman" w:cs="Times New Roman"/>
          <w:sz w:val="28"/>
        </w:rPr>
      </w:pPr>
    </w:p>
    <w:p w:rsidR="001E7301" w:rsidRPr="001E7301" w:rsidRDefault="001E7301" w:rsidP="001E7301">
      <w:pPr>
        <w:tabs>
          <w:tab w:val="left" w:pos="1053"/>
        </w:tabs>
        <w:rPr>
          <w:rFonts w:ascii="Times New Roman" w:hAnsi="Times New Roman" w:cs="Times New Roman"/>
          <w:sz w:val="28"/>
        </w:rPr>
      </w:pPr>
    </w:p>
    <w:sectPr w:rsidR="001E7301" w:rsidRPr="001E7301" w:rsidSect="00614A40">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0C5" w:rsidRDefault="00AD60C5" w:rsidP="00FE57C2">
      <w:pPr>
        <w:spacing w:after="0" w:line="240" w:lineRule="auto"/>
      </w:pPr>
      <w:r>
        <w:separator/>
      </w:r>
    </w:p>
  </w:endnote>
  <w:endnote w:type="continuationSeparator" w:id="0">
    <w:p w:rsidR="00AD60C5" w:rsidRDefault="00AD60C5" w:rsidP="00FE5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198"/>
      <w:docPartObj>
        <w:docPartGallery w:val="Page Numbers (Bottom of Page)"/>
        <w:docPartUnique/>
      </w:docPartObj>
    </w:sdtPr>
    <w:sdtEndPr>
      <w:rPr>
        <w:color w:val="7F7F7F" w:themeColor="background1" w:themeShade="7F"/>
        <w:spacing w:val="60"/>
      </w:rPr>
    </w:sdtEndPr>
    <w:sdtContent>
      <w:p w:rsidR="00FE57C2" w:rsidRDefault="00FE57C2">
        <w:pPr>
          <w:pStyle w:val="Footer"/>
          <w:pBdr>
            <w:top w:val="single" w:sz="4" w:space="1" w:color="D9D9D9" w:themeColor="background1" w:themeShade="D9"/>
          </w:pBdr>
          <w:jc w:val="right"/>
        </w:pPr>
        <w:r>
          <w:fldChar w:fldCharType="begin"/>
        </w:r>
        <w:r>
          <w:instrText xml:space="preserve"> PAGE   \* MERGEFORMAT </w:instrText>
        </w:r>
        <w:r>
          <w:fldChar w:fldCharType="separate"/>
        </w:r>
        <w:r w:rsidR="00FD46C3">
          <w:rPr>
            <w:noProof/>
          </w:rPr>
          <w:t>10</w:t>
        </w:r>
        <w:r>
          <w:rPr>
            <w:noProof/>
          </w:rPr>
          <w:fldChar w:fldCharType="end"/>
        </w:r>
        <w:r>
          <w:t xml:space="preserve"> | </w:t>
        </w:r>
        <w:r>
          <w:rPr>
            <w:color w:val="7F7F7F" w:themeColor="background1" w:themeShade="7F"/>
            <w:spacing w:val="60"/>
          </w:rPr>
          <w:t>Page</w:t>
        </w:r>
      </w:p>
    </w:sdtContent>
  </w:sdt>
  <w:p w:rsidR="00FE57C2" w:rsidRDefault="00FE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0C5" w:rsidRDefault="00AD60C5" w:rsidP="00FE57C2">
      <w:pPr>
        <w:spacing w:after="0" w:line="240" w:lineRule="auto"/>
      </w:pPr>
      <w:r>
        <w:separator/>
      </w:r>
    </w:p>
  </w:footnote>
  <w:footnote w:type="continuationSeparator" w:id="0">
    <w:p w:rsidR="00AD60C5" w:rsidRDefault="00AD60C5" w:rsidP="00FE5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5024"/>
    <w:multiLevelType w:val="hybridMultilevel"/>
    <w:tmpl w:val="82A20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021D8"/>
    <w:multiLevelType w:val="hybridMultilevel"/>
    <w:tmpl w:val="0946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66BE0"/>
    <w:multiLevelType w:val="hybridMultilevel"/>
    <w:tmpl w:val="8F788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A28EA"/>
    <w:multiLevelType w:val="hybridMultilevel"/>
    <w:tmpl w:val="B010F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AC2A4A"/>
    <w:multiLevelType w:val="hybridMultilevel"/>
    <w:tmpl w:val="415CF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D3D54"/>
    <w:multiLevelType w:val="hybridMultilevel"/>
    <w:tmpl w:val="F9EA2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B2BB4"/>
    <w:multiLevelType w:val="hybridMultilevel"/>
    <w:tmpl w:val="917A9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784E39"/>
    <w:multiLevelType w:val="hybridMultilevel"/>
    <w:tmpl w:val="72664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9089E"/>
    <w:multiLevelType w:val="hybridMultilevel"/>
    <w:tmpl w:val="A9A0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07C15"/>
    <w:multiLevelType w:val="hybridMultilevel"/>
    <w:tmpl w:val="E9D88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846C6"/>
    <w:multiLevelType w:val="hybridMultilevel"/>
    <w:tmpl w:val="A75E3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AF71A7"/>
    <w:multiLevelType w:val="hybridMultilevel"/>
    <w:tmpl w:val="A7481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710373"/>
    <w:multiLevelType w:val="hybridMultilevel"/>
    <w:tmpl w:val="FA2AE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3761C"/>
    <w:multiLevelType w:val="hybridMultilevel"/>
    <w:tmpl w:val="A6E06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F4195"/>
    <w:multiLevelType w:val="hybridMultilevel"/>
    <w:tmpl w:val="6E1CB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90C7B"/>
    <w:multiLevelType w:val="hybridMultilevel"/>
    <w:tmpl w:val="EFDA0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C86376"/>
    <w:multiLevelType w:val="hybridMultilevel"/>
    <w:tmpl w:val="BE204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D95946"/>
    <w:multiLevelType w:val="hybridMultilevel"/>
    <w:tmpl w:val="2FFAF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0D069D"/>
    <w:multiLevelType w:val="hybridMultilevel"/>
    <w:tmpl w:val="BBB4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5E55B5"/>
    <w:multiLevelType w:val="hybridMultilevel"/>
    <w:tmpl w:val="97AAD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AC0588"/>
    <w:multiLevelType w:val="hybridMultilevel"/>
    <w:tmpl w:val="A4608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8A7245"/>
    <w:multiLevelType w:val="hybridMultilevel"/>
    <w:tmpl w:val="96A0F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272A28"/>
    <w:multiLevelType w:val="hybridMultilevel"/>
    <w:tmpl w:val="14B24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331EC1"/>
    <w:multiLevelType w:val="hybridMultilevel"/>
    <w:tmpl w:val="2A6C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741145"/>
    <w:multiLevelType w:val="hybridMultilevel"/>
    <w:tmpl w:val="5066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7981759">
    <w:abstractNumId w:val="9"/>
  </w:num>
  <w:num w:numId="2" w16cid:durableId="1796369834">
    <w:abstractNumId w:val="21"/>
  </w:num>
  <w:num w:numId="3" w16cid:durableId="226918272">
    <w:abstractNumId w:val="18"/>
  </w:num>
  <w:num w:numId="4" w16cid:durableId="1177697030">
    <w:abstractNumId w:val="6"/>
  </w:num>
  <w:num w:numId="5" w16cid:durableId="684789330">
    <w:abstractNumId w:val="17"/>
  </w:num>
  <w:num w:numId="6" w16cid:durableId="1667783413">
    <w:abstractNumId w:val="13"/>
  </w:num>
  <w:num w:numId="7" w16cid:durableId="100879540">
    <w:abstractNumId w:val="2"/>
  </w:num>
  <w:num w:numId="8" w16cid:durableId="873886041">
    <w:abstractNumId w:val="7"/>
  </w:num>
  <w:num w:numId="9" w16cid:durableId="2118939087">
    <w:abstractNumId w:val="10"/>
  </w:num>
  <w:num w:numId="10" w16cid:durableId="301615592">
    <w:abstractNumId w:val="19"/>
  </w:num>
  <w:num w:numId="11" w16cid:durableId="744031920">
    <w:abstractNumId w:val="23"/>
  </w:num>
  <w:num w:numId="12" w16cid:durableId="170073065">
    <w:abstractNumId w:val="8"/>
  </w:num>
  <w:num w:numId="13" w16cid:durableId="1709841838">
    <w:abstractNumId w:val="16"/>
  </w:num>
  <w:num w:numId="14" w16cid:durableId="953102011">
    <w:abstractNumId w:val="24"/>
  </w:num>
  <w:num w:numId="15" w16cid:durableId="1377899541">
    <w:abstractNumId w:val="22"/>
  </w:num>
  <w:num w:numId="16" w16cid:durableId="1847868597">
    <w:abstractNumId w:val="5"/>
  </w:num>
  <w:num w:numId="17" w16cid:durableId="1556241096">
    <w:abstractNumId w:val="1"/>
  </w:num>
  <w:num w:numId="18" w16cid:durableId="691996457">
    <w:abstractNumId w:val="11"/>
  </w:num>
  <w:num w:numId="19" w16cid:durableId="981808466">
    <w:abstractNumId w:val="20"/>
  </w:num>
  <w:num w:numId="20" w16cid:durableId="487938216">
    <w:abstractNumId w:val="4"/>
  </w:num>
  <w:num w:numId="21" w16cid:durableId="772211384">
    <w:abstractNumId w:val="12"/>
  </w:num>
  <w:num w:numId="22" w16cid:durableId="1015427294">
    <w:abstractNumId w:val="14"/>
  </w:num>
  <w:num w:numId="23" w16cid:durableId="610477845">
    <w:abstractNumId w:val="3"/>
  </w:num>
  <w:num w:numId="24" w16cid:durableId="2055227366">
    <w:abstractNumId w:val="0"/>
  </w:num>
  <w:num w:numId="25" w16cid:durableId="596132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8B"/>
    <w:rsid w:val="0003502A"/>
    <w:rsid w:val="000B6217"/>
    <w:rsid w:val="000B72DF"/>
    <w:rsid w:val="000D52E4"/>
    <w:rsid w:val="00107562"/>
    <w:rsid w:val="00185D0C"/>
    <w:rsid w:val="001E7301"/>
    <w:rsid w:val="002119B4"/>
    <w:rsid w:val="002F43DC"/>
    <w:rsid w:val="0042162E"/>
    <w:rsid w:val="00443FA5"/>
    <w:rsid w:val="004B7FB3"/>
    <w:rsid w:val="004F09C5"/>
    <w:rsid w:val="005967CF"/>
    <w:rsid w:val="00606B5F"/>
    <w:rsid w:val="00614A40"/>
    <w:rsid w:val="00633194"/>
    <w:rsid w:val="006C0327"/>
    <w:rsid w:val="007A040C"/>
    <w:rsid w:val="008F77CD"/>
    <w:rsid w:val="009362A2"/>
    <w:rsid w:val="00980ED9"/>
    <w:rsid w:val="009A1447"/>
    <w:rsid w:val="00A84F23"/>
    <w:rsid w:val="00AD60C5"/>
    <w:rsid w:val="00C31A8B"/>
    <w:rsid w:val="00FD46C3"/>
    <w:rsid w:val="00FE5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723E"/>
  <w15:chartTrackingRefBased/>
  <w15:docId w15:val="{47CB2EDF-C007-4820-85E7-60C933D5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301"/>
    <w:pPr>
      <w:ind w:left="720"/>
      <w:contextualSpacing/>
    </w:pPr>
  </w:style>
  <w:style w:type="paragraph" w:styleId="Header">
    <w:name w:val="header"/>
    <w:basedOn w:val="Normal"/>
    <w:link w:val="HeaderChar"/>
    <w:uiPriority w:val="99"/>
    <w:unhideWhenUsed/>
    <w:rsid w:val="00FE5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7C2"/>
  </w:style>
  <w:style w:type="paragraph" w:styleId="Footer">
    <w:name w:val="footer"/>
    <w:basedOn w:val="Normal"/>
    <w:link w:val="FooterChar"/>
    <w:uiPriority w:val="99"/>
    <w:unhideWhenUsed/>
    <w:rsid w:val="00FE5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45081">
      <w:bodyDiv w:val="1"/>
      <w:marLeft w:val="0"/>
      <w:marRight w:val="0"/>
      <w:marTop w:val="0"/>
      <w:marBottom w:val="0"/>
      <w:divBdr>
        <w:top w:val="none" w:sz="0" w:space="0" w:color="auto"/>
        <w:left w:val="none" w:sz="0" w:space="0" w:color="auto"/>
        <w:bottom w:val="none" w:sz="0" w:space="0" w:color="auto"/>
        <w:right w:val="none" w:sz="0" w:space="0" w:color="auto"/>
      </w:divBdr>
    </w:div>
    <w:div w:id="1103301585">
      <w:bodyDiv w:val="1"/>
      <w:marLeft w:val="0"/>
      <w:marRight w:val="0"/>
      <w:marTop w:val="0"/>
      <w:marBottom w:val="0"/>
      <w:divBdr>
        <w:top w:val="none" w:sz="0" w:space="0" w:color="auto"/>
        <w:left w:val="none" w:sz="0" w:space="0" w:color="auto"/>
        <w:bottom w:val="none" w:sz="0" w:space="0" w:color="auto"/>
        <w:right w:val="none" w:sz="0" w:space="0" w:color="auto"/>
      </w:divBdr>
    </w:div>
    <w:div w:id="1827014811">
      <w:bodyDiv w:val="1"/>
      <w:marLeft w:val="0"/>
      <w:marRight w:val="0"/>
      <w:marTop w:val="0"/>
      <w:marBottom w:val="0"/>
      <w:divBdr>
        <w:top w:val="none" w:sz="0" w:space="0" w:color="auto"/>
        <w:left w:val="none" w:sz="0" w:space="0" w:color="auto"/>
        <w:bottom w:val="none" w:sz="0" w:space="0" w:color="auto"/>
        <w:right w:val="none" w:sz="0" w:space="0" w:color="auto"/>
      </w:divBdr>
    </w:div>
    <w:div w:id="198817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Aishwarya Kande</cp:lastModifiedBy>
  <cp:revision>6</cp:revision>
  <dcterms:created xsi:type="dcterms:W3CDTF">2024-08-30T15:46:00Z</dcterms:created>
  <dcterms:modified xsi:type="dcterms:W3CDTF">2024-09-28T11:19:00Z</dcterms:modified>
</cp:coreProperties>
</file>