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90D" w:rsidRPr="00F914EA" w:rsidRDefault="00D2090D" w:rsidP="00D2090D">
      <w:pPr>
        <w:rPr>
          <w:rFonts w:ascii="Times New Roman" w:hAnsi="Times New Roman" w:cs="Times New Roman"/>
          <w:sz w:val="24"/>
          <w:szCs w:val="24"/>
        </w:rPr>
      </w:pPr>
      <w:r w:rsidRPr="00F914EA">
        <w:rPr>
          <w:rFonts w:ascii="Times New Roman" w:hAnsi="Times New Roman" w:cs="Times New Roman"/>
          <w:sz w:val="24"/>
          <w:szCs w:val="24"/>
        </w:rPr>
        <w:t xml:space="preserve">INDIVIDUAL DIARY: </w:t>
      </w:r>
      <w:r w:rsidRPr="00F914EA">
        <w:rPr>
          <w:rFonts w:ascii="Times New Roman" w:hAnsi="Times New Roman" w:cs="Times New Roman"/>
          <w:b/>
          <w:sz w:val="24"/>
          <w:szCs w:val="24"/>
        </w:rPr>
        <w:t>MOUNIKA CHALLOORI</w:t>
      </w:r>
      <w:r w:rsidRPr="00F914EA">
        <w:rPr>
          <w:rFonts w:ascii="Times New Roman" w:hAnsi="Times New Roman" w:cs="Times New Roman"/>
          <w:sz w:val="24"/>
          <w:szCs w:val="24"/>
        </w:rPr>
        <w:t>.</w:t>
      </w:r>
    </w:p>
    <w:p w:rsidR="00D2090D" w:rsidRPr="00F914EA" w:rsidRDefault="00D2090D" w:rsidP="00D2090D">
      <w:pPr>
        <w:rPr>
          <w:rFonts w:ascii="Times New Roman" w:hAnsi="Times New Roman" w:cs="Times New Roman"/>
          <w:sz w:val="24"/>
          <w:szCs w:val="24"/>
        </w:rPr>
      </w:pPr>
    </w:p>
    <w:p w:rsidR="00D2090D" w:rsidRPr="00F914EA" w:rsidRDefault="00D2090D" w:rsidP="00D2090D">
      <w:pPr>
        <w:rPr>
          <w:rFonts w:ascii="Times New Roman" w:hAnsi="Times New Roman" w:cs="Times New Roman"/>
          <w:b/>
          <w:sz w:val="24"/>
          <w:szCs w:val="24"/>
        </w:rPr>
      </w:pPr>
      <w:r w:rsidRPr="00F914EA">
        <w:rPr>
          <w:rFonts w:ascii="Times New Roman" w:hAnsi="Times New Roman" w:cs="Times New Roman"/>
          <w:sz w:val="24"/>
          <w:szCs w:val="24"/>
        </w:rPr>
        <w:t xml:space="preserve">PROJECT: </w:t>
      </w:r>
      <w:r w:rsidRPr="00F914EA">
        <w:rPr>
          <w:rFonts w:ascii="Times New Roman" w:hAnsi="Times New Roman" w:cs="Times New Roman"/>
          <w:b/>
          <w:sz w:val="24"/>
          <w:szCs w:val="24"/>
        </w:rPr>
        <w:t>HTA PROJECT 8 – PROTEIN IDENTIFICATION FOR Cryo-EM.</w:t>
      </w:r>
    </w:p>
    <w:p w:rsidR="00D2090D" w:rsidRPr="00F914EA" w:rsidRDefault="00D2090D" w:rsidP="00D2090D">
      <w:pPr>
        <w:rPr>
          <w:rFonts w:ascii="Times New Roman" w:hAnsi="Times New Roman" w:cs="Times New Roman"/>
          <w:sz w:val="24"/>
          <w:szCs w:val="24"/>
        </w:rPr>
      </w:pPr>
    </w:p>
    <w:p w:rsidR="00D2090D" w:rsidRDefault="00D2090D" w:rsidP="00D2090D">
      <w:pPr>
        <w:rPr>
          <w:rFonts w:ascii="Times New Roman" w:hAnsi="Times New Roman" w:cs="Times New Roman"/>
          <w:b/>
          <w:sz w:val="24"/>
          <w:szCs w:val="24"/>
        </w:rPr>
      </w:pPr>
      <w:r w:rsidRPr="00F914EA">
        <w:rPr>
          <w:rFonts w:ascii="Times New Roman" w:hAnsi="Times New Roman" w:cs="Times New Roman"/>
          <w:sz w:val="24"/>
          <w:szCs w:val="24"/>
        </w:rPr>
        <w:t xml:space="preserve">DATE: </w:t>
      </w:r>
      <w:r w:rsidRPr="00F914EA">
        <w:rPr>
          <w:rFonts w:ascii="Times New Roman" w:hAnsi="Times New Roman" w:cs="Times New Roman"/>
          <w:b/>
          <w:sz w:val="24"/>
          <w:szCs w:val="24"/>
        </w:rPr>
        <w:t>27-11-2017</w:t>
      </w:r>
      <w:r w:rsidRPr="00F914EA">
        <w:rPr>
          <w:rFonts w:ascii="Times New Roman" w:hAnsi="Times New Roman" w:cs="Times New Roman"/>
          <w:sz w:val="24"/>
          <w:szCs w:val="24"/>
        </w:rPr>
        <w:t xml:space="preserve"> – read the paper `</w:t>
      </w:r>
      <w:r w:rsidRPr="0013499C">
        <w:rPr>
          <w:rFonts w:ascii="Times New Roman" w:hAnsi="Times New Roman" w:cs="Times New Roman"/>
          <w:b/>
          <w:sz w:val="24"/>
          <w:szCs w:val="24"/>
        </w:rPr>
        <w:t>Structures of human mitochondrial ribosomes in native states of assembly`.</w:t>
      </w:r>
    </w:p>
    <w:p w:rsidR="00D2090D" w:rsidRPr="0013499C" w:rsidRDefault="00D2090D" w:rsidP="00D2090D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9E742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https://www.ncbi.nlm.nih.gov/pubmed/28892042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090D" w:rsidRPr="0013499C" w:rsidRDefault="00D2090D" w:rsidP="00D2090D">
      <w:pPr>
        <w:rPr>
          <w:rFonts w:ascii="Times New Roman" w:hAnsi="Times New Roman" w:cs="Times New Roman"/>
          <w:b/>
          <w:sz w:val="24"/>
          <w:szCs w:val="24"/>
        </w:rPr>
      </w:pPr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r w:rsidRPr="00F914EA">
        <w:rPr>
          <w:rFonts w:ascii="Times New Roman" w:hAnsi="Times New Roman" w:cs="Times New Roman"/>
          <w:sz w:val="24"/>
          <w:szCs w:val="24"/>
        </w:rPr>
        <w:t xml:space="preserve">DATE: </w:t>
      </w:r>
      <w:r w:rsidRPr="00F914EA">
        <w:rPr>
          <w:rFonts w:ascii="Times New Roman" w:hAnsi="Times New Roman" w:cs="Times New Roman"/>
          <w:b/>
          <w:sz w:val="24"/>
          <w:szCs w:val="24"/>
        </w:rPr>
        <w:t>29-11-2017</w:t>
      </w:r>
      <w:r w:rsidRPr="00F914EA">
        <w:rPr>
          <w:rFonts w:ascii="Times New Roman" w:hAnsi="Times New Roman" w:cs="Times New Roman"/>
          <w:sz w:val="24"/>
          <w:szCs w:val="24"/>
        </w:rPr>
        <w:t xml:space="preserve"> - </w:t>
      </w:r>
      <w:r w:rsidRPr="00DB326C">
        <w:rPr>
          <w:rFonts w:ascii="Times New Roman" w:hAnsi="Times New Roman" w:cs="Times New Roman"/>
          <w:b/>
          <w:sz w:val="24"/>
          <w:szCs w:val="24"/>
        </w:rPr>
        <w:t>FIRST group meeting</w:t>
      </w:r>
      <w:r w:rsidRPr="00F914EA">
        <w:rPr>
          <w:rFonts w:ascii="Times New Roman" w:hAnsi="Times New Roman" w:cs="Times New Roman"/>
          <w:sz w:val="24"/>
          <w:szCs w:val="24"/>
        </w:rPr>
        <w:t xml:space="preserve"> at scilife lab to discuss and plan about our project. General outline</w:t>
      </w:r>
      <w:r>
        <w:rPr>
          <w:rFonts w:ascii="Times New Roman" w:hAnsi="Times New Roman" w:cs="Times New Roman"/>
          <w:sz w:val="24"/>
          <w:szCs w:val="24"/>
        </w:rPr>
        <w:t xml:space="preserve"> about the project</w:t>
      </w:r>
      <w:r w:rsidRPr="00F914EA">
        <w:rPr>
          <w:rFonts w:ascii="Times New Roman" w:hAnsi="Times New Roman" w:cs="Times New Roman"/>
          <w:sz w:val="24"/>
          <w:szCs w:val="24"/>
        </w:rPr>
        <w:t xml:space="preserve">, tools that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F914EA">
        <w:rPr>
          <w:rFonts w:ascii="Times New Roman" w:hAnsi="Times New Roman" w:cs="Times New Roman"/>
          <w:sz w:val="24"/>
          <w:szCs w:val="24"/>
        </w:rPr>
        <w:t xml:space="preserve"> to be used in this project (</w:t>
      </w:r>
      <w:proofErr w:type="spellStart"/>
      <w:r w:rsidRPr="0026412D">
        <w:rPr>
          <w:rFonts w:ascii="Times New Roman" w:hAnsi="Times New Roman" w:cs="Times New Roman"/>
          <w:b/>
          <w:sz w:val="24"/>
          <w:szCs w:val="24"/>
        </w:rPr>
        <w:t>hardklör</w:t>
      </w:r>
      <w:proofErr w:type="spellEnd"/>
      <w:r w:rsidRPr="00F914EA">
        <w:rPr>
          <w:rFonts w:ascii="Times New Roman" w:hAnsi="Times New Roman" w:cs="Times New Roman"/>
          <w:sz w:val="24"/>
          <w:szCs w:val="24"/>
        </w:rPr>
        <w:t xml:space="preserve"> for mass selection, </w:t>
      </w:r>
      <w:r w:rsidRPr="0026412D">
        <w:rPr>
          <w:rFonts w:ascii="Times New Roman" w:hAnsi="Times New Roman" w:cs="Times New Roman"/>
          <w:b/>
          <w:sz w:val="24"/>
          <w:szCs w:val="24"/>
        </w:rPr>
        <w:t>crux/tide</w:t>
      </w:r>
      <w:r w:rsidRPr="00F914EA">
        <w:rPr>
          <w:rFonts w:ascii="Times New Roman" w:hAnsi="Times New Roman" w:cs="Times New Roman"/>
          <w:sz w:val="24"/>
          <w:szCs w:val="24"/>
        </w:rPr>
        <w:t xml:space="preserve"> for d</w:t>
      </w:r>
      <w:r>
        <w:rPr>
          <w:rFonts w:ascii="Times New Roman" w:hAnsi="Times New Roman" w:cs="Times New Roman"/>
          <w:sz w:val="24"/>
          <w:szCs w:val="24"/>
        </w:rPr>
        <w:t>ata</w:t>
      </w:r>
      <w:r w:rsidRPr="00F914E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</w:t>
      </w:r>
      <w:r w:rsidRPr="00F914EA">
        <w:rPr>
          <w:rFonts w:ascii="Times New Roman" w:hAnsi="Times New Roman" w:cs="Times New Roman"/>
          <w:sz w:val="24"/>
          <w:szCs w:val="24"/>
        </w:rPr>
        <w:t xml:space="preserve"> search and peptide/protein matching, </w:t>
      </w:r>
      <w:r w:rsidRPr="0026412D">
        <w:rPr>
          <w:rFonts w:ascii="Times New Roman" w:hAnsi="Times New Roman" w:cs="Times New Roman"/>
          <w:b/>
          <w:sz w:val="24"/>
          <w:szCs w:val="24"/>
        </w:rPr>
        <w:t>percolator</w:t>
      </w:r>
      <w:r w:rsidRPr="00F914EA">
        <w:rPr>
          <w:rFonts w:ascii="Times New Roman" w:hAnsi="Times New Roman" w:cs="Times New Roman"/>
          <w:sz w:val="24"/>
          <w:szCs w:val="24"/>
        </w:rPr>
        <w:t xml:space="preserve"> for improving matches and </w:t>
      </w:r>
      <w:proofErr w:type="spellStart"/>
      <w:r w:rsidRPr="0026412D">
        <w:rPr>
          <w:rFonts w:ascii="Times New Roman" w:hAnsi="Times New Roman" w:cs="Times New Roman"/>
          <w:b/>
          <w:sz w:val="24"/>
          <w:szCs w:val="24"/>
        </w:rPr>
        <w:t>MODa</w:t>
      </w:r>
      <w:proofErr w:type="spellEnd"/>
      <w:r w:rsidRPr="00F914EA">
        <w:rPr>
          <w:rFonts w:ascii="Times New Roman" w:hAnsi="Times New Roman" w:cs="Times New Roman"/>
          <w:sz w:val="24"/>
          <w:szCs w:val="24"/>
        </w:rPr>
        <w:t xml:space="preserve"> to search for post translational modifications if any) were discussed briefly and the literature was collected about them.</w:t>
      </w:r>
      <w:r>
        <w:rPr>
          <w:rFonts w:ascii="Times New Roman" w:hAnsi="Times New Roman" w:cs="Times New Roman"/>
          <w:sz w:val="24"/>
          <w:szCs w:val="24"/>
        </w:rPr>
        <w:t xml:space="preserve"> Divided the tools among ourselves to study but each of us must be aware of using all the tools.</w:t>
      </w:r>
      <w:r w:rsidRPr="00F914EA">
        <w:rPr>
          <w:rFonts w:ascii="Times New Roman" w:hAnsi="Times New Roman" w:cs="Times New Roman"/>
          <w:sz w:val="24"/>
          <w:szCs w:val="24"/>
        </w:rPr>
        <w:t xml:space="preserve"> Finally, we had a draft of our project plan, description.</w:t>
      </w:r>
    </w:p>
    <w:p w:rsidR="00D2090D" w:rsidRPr="00F914EA" w:rsidRDefault="00D2090D" w:rsidP="00D2090D">
      <w:pPr>
        <w:rPr>
          <w:rFonts w:ascii="Times New Roman" w:hAnsi="Times New Roman" w:cs="Times New Roman"/>
          <w:sz w:val="24"/>
          <w:szCs w:val="24"/>
        </w:rPr>
      </w:pPr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r w:rsidRPr="00F914EA">
        <w:rPr>
          <w:rFonts w:ascii="Times New Roman" w:hAnsi="Times New Roman" w:cs="Times New Roman"/>
          <w:sz w:val="24"/>
          <w:szCs w:val="24"/>
        </w:rPr>
        <w:t>DATE</w:t>
      </w:r>
      <w:r w:rsidRPr="00F914EA">
        <w:rPr>
          <w:rFonts w:ascii="Times New Roman" w:hAnsi="Times New Roman" w:cs="Times New Roman"/>
          <w:b/>
          <w:sz w:val="24"/>
          <w:szCs w:val="24"/>
        </w:rPr>
        <w:t>: 30-11-2017</w:t>
      </w:r>
      <w:r w:rsidRPr="00F914EA">
        <w:rPr>
          <w:rFonts w:ascii="Times New Roman" w:hAnsi="Times New Roman" w:cs="Times New Roman"/>
          <w:sz w:val="24"/>
          <w:szCs w:val="24"/>
        </w:rPr>
        <w:t xml:space="preserve"> – presented a short presentation about our project to our peers and teachers.</w:t>
      </w:r>
    </w:p>
    <w:p w:rsidR="00D2090D" w:rsidRPr="00F914EA" w:rsidRDefault="00D2090D" w:rsidP="00D2090D">
      <w:pPr>
        <w:rPr>
          <w:rFonts w:ascii="Times New Roman" w:hAnsi="Times New Roman" w:cs="Times New Roman"/>
          <w:sz w:val="24"/>
          <w:szCs w:val="24"/>
        </w:rPr>
      </w:pPr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r w:rsidRPr="00F914EA">
        <w:rPr>
          <w:rFonts w:ascii="Times New Roman" w:hAnsi="Times New Roman" w:cs="Times New Roman"/>
          <w:sz w:val="24"/>
          <w:szCs w:val="24"/>
        </w:rPr>
        <w:t xml:space="preserve">DATE: </w:t>
      </w:r>
      <w:r w:rsidRPr="00F914EA">
        <w:rPr>
          <w:rFonts w:ascii="Times New Roman" w:hAnsi="Times New Roman" w:cs="Times New Roman"/>
          <w:b/>
          <w:sz w:val="24"/>
          <w:szCs w:val="24"/>
        </w:rPr>
        <w:t>1-12-2017 to 3-12-2017</w:t>
      </w:r>
      <w:r w:rsidRPr="00F914EA">
        <w:rPr>
          <w:rFonts w:ascii="Times New Roman" w:hAnsi="Times New Roman" w:cs="Times New Roman"/>
          <w:sz w:val="24"/>
          <w:szCs w:val="24"/>
        </w:rPr>
        <w:t>: read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914EA">
        <w:rPr>
          <w:rFonts w:ascii="Times New Roman" w:hAnsi="Times New Roman" w:cs="Times New Roman"/>
          <w:sz w:val="24"/>
          <w:szCs w:val="24"/>
        </w:rPr>
        <w:t xml:space="preserve"> the papers about the software tools.</w:t>
      </w:r>
      <w:r>
        <w:rPr>
          <w:rFonts w:ascii="Times New Roman" w:hAnsi="Times New Roman" w:cs="Times New Roman"/>
          <w:sz w:val="24"/>
          <w:szCs w:val="24"/>
        </w:rPr>
        <w:t xml:space="preserve"> Run online tutorial datasets.</w:t>
      </w:r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E7426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https://www.ncbi.nlm.nih.gov/pubmed/17580982</w:t>
        </w:r>
      </w:hyperlink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E7426">
          <w:rPr>
            <w:rStyle w:val="Hyperlink"/>
            <w:rFonts w:ascii="Times New Roman" w:hAnsi="Times New Roman" w:cs="Times New Roman"/>
            <w:sz w:val="24"/>
            <w:szCs w:val="24"/>
          </w:rPr>
          <w:t>http://pubs.acs.org/doi/abs/10.1021/pr500741y</w:t>
        </w:r>
      </w:hyperlink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E7426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https://www.ncbi.nlm.nih.gov/pubmed/17952086</w:t>
        </w:r>
      </w:hyperlink>
    </w:p>
    <w:p w:rsidR="00D2090D" w:rsidRDefault="00D2090D" w:rsidP="00D2090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E7426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https://www.ncbi.nlm.nih.gov/pubmed/22186716</w:t>
        </w:r>
      </w:hyperlink>
    </w:p>
    <w:p w:rsidR="005B6F27" w:rsidRDefault="00D2090D">
      <w:r>
        <w:t xml:space="preserve"> </w:t>
      </w:r>
      <w:bookmarkStart w:id="0" w:name="_GoBack"/>
      <w:bookmarkEnd w:id="0"/>
    </w:p>
    <w:sectPr w:rsidR="005B6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324B"/>
    <w:multiLevelType w:val="hybridMultilevel"/>
    <w:tmpl w:val="842E42A2"/>
    <w:lvl w:ilvl="0" w:tplc="70EC8A9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826EE"/>
    <w:multiLevelType w:val="multilevel"/>
    <w:tmpl w:val="BF2C85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C1037C"/>
    <w:multiLevelType w:val="multilevel"/>
    <w:tmpl w:val="B662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0D"/>
    <w:rsid w:val="000336A2"/>
    <w:rsid w:val="000370BD"/>
    <w:rsid w:val="00103304"/>
    <w:rsid w:val="002E0532"/>
    <w:rsid w:val="0034048E"/>
    <w:rsid w:val="00342424"/>
    <w:rsid w:val="00441E77"/>
    <w:rsid w:val="005B6F27"/>
    <w:rsid w:val="005F7CA6"/>
    <w:rsid w:val="0075444D"/>
    <w:rsid w:val="00823DA7"/>
    <w:rsid w:val="00843FA5"/>
    <w:rsid w:val="00914D6B"/>
    <w:rsid w:val="00931DB0"/>
    <w:rsid w:val="00A9708A"/>
    <w:rsid w:val="00C23583"/>
    <w:rsid w:val="00CD2078"/>
    <w:rsid w:val="00CD6D31"/>
    <w:rsid w:val="00D2090D"/>
    <w:rsid w:val="00D20F5F"/>
    <w:rsid w:val="00D54977"/>
    <w:rsid w:val="00D826CB"/>
    <w:rsid w:val="00E17B0C"/>
    <w:rsid w:val="00E43982"/>
    <w:rsid w:val="00EA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2CFC"/>
  <w15:chartTrackingRefBased/>
  <w15:docId w15:val="{E4B0F2F8-DFF9-4101-8EC6-829BCEEB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90D"/>
    <w:pPr>
      <w:spacing w:after="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048E"/>
    <w:pPr>
      <w:keepNext/>
      <w:keepLines/>
      <w:spacing w:line="360" w:lineRule="auto"/>
      <w:outlineLvl w:val="0"/>
    </w:pPr>
    <w:rPr>
      <w:rFonts w:eastAsiaTheme="majorEastAsia" w:cstheme="majorBidi"/>
      <w:b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048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D6D31"/>
    <w:pPr>
      <w:keepNext/>
      <w:numPr>
        <w:ilvl w:val="2"/>
        <w:numId w:val="7"/>
      </w:numPr>
      <w:spacing w:before="240" w:after="60"/>
      <w:outlineLvl w:val="2"/>
    </w:pPr>
    <w:rPr>
      <w:rFonts w:eastAsiaTheme="majorEastAsia" w:cstheme="majorBidi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8E"/>
    <w:rPr>
      <w:rFonts w:ascii="Times New Roman" w:eastAsiaTheme="majorEastAsia" w:hAnsi="Times New Roman" w:cstheme="majorBidi"/>
      <w:b/>
      <w:caps/>
      <w:sz w:val="32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43FA5"/>
    <w:pPr>
      <w:suppressAutoHyphens/>
      <w:autoSpaceDN w:val="0"/>
      <w:contextualSpacing/>
      <w:jc w:val="center"/>
      <w:textAlignment w:val="baseline"/>
    </w:pPr>
    <w:rPr>
      <w:rFonts w:asciiTheme="majorHAnsi" w:eastAsiaTheme="majorEastAsia" w:hAnsiTheme="majorHAnsi" w:cs="Mangal"/>
      <w:b/>
      <w:spacing w:val="-10"/>
      <w:kern w:val="28"/>
      <w:sz w:val="40"/>
      <w:szCs w:val="5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3FA5"/>
    <w:rPr>
      <w:rFonts w:asciiTheme="majorHAnsi" w:eastAsiaTheme="majorEastAsia" w:hAnsiTheme="majorHAnsi" w:cs="Mangal"/>
      <w:b/>
      <w:spacing w:val="-10"/>
      <w:kern w:val="28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4048E"/>
    <w:rPr>
      <w:rFonts w:ascii="Times New Roman" w:eastAsiaTheme="majorEastAsia" w:hAnsi="Times New Roman" w:cstheme="majorBidi"/>
      <w:b/>
      <w:sz w:val="28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3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43982"/>
    <w:pPr>
      <w:spacing w:after="200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D20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79520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s.acs.org/doi/abs/10.1021/pr500741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175809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ubmed/2889204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2186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Challoori</dc:creator>
  <cp:keywords/>
  <dc:description/>
  <cp:lastModifiedBy>Mounika Challoori</cp:lastModifiedBy>
  <cp:revision>1</cp:revision>
  <dcterms:created xsi:type="dcterms:W3CDTF">2017-12-03T18:40:00Z</dcterms:created>
  <dcterms:modified xsi:type="dcterms:W3CDTF">2017-12-03T18:40:00Z</dcterms:modified>
</cp:coreProperties>
</file>