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CF32" w14:textId="77777777" w:rsidR="00ED4F5F" w:rsidRPr="00ED4F5F" w:rsidRDefault="00ED4F5F" w:rsidP="00ED4F5F">
      <w:pPr>
        <w:jc w:val="center"/>
        <w:rPr>
          <w:b/>
          <w:bCs/>
        </w:rPr>
      </w:pPr>
      <w:r w:rsidRPr="00ED4F5F">
        <w:rPr>
          <w:b/>
          <w:bCs/>
        </w:rPr>
        <w:t>Project Outcome</w:t>
      </w:r>
    </w:p>
    <w:p w14:paraId="7579865B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Project Outcome</w:t>
      </w:r>
    </w:p>
    <w:p w14:paraId="52243F0D" w14:textId="77777777" w:rsidR="00ED4F5F" w:rsidRPr="00ED4F5F" w:rsidRDefault="00ED4F5F" w:rsidP="00ED4F5F">
      <w:r w:rsidRPr="00ED4F5F">
        <w:t>The Car Sales Dashboard successfully transformed raw sales data into an interactive business intelligence solution that provides real-time visibility into sales performance and operational trends.</w:t>
      </w:r>
    </w:p>
    <w:p w14:paraId="5393C870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Key Achievements</w:t>
      </w:r>
    </w:p>
    <w:p w14:paraId="677D4E0C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Improved Decision-Making</w:t>
      </w:r>
    </w:p>
    <w:p w14:paraId="4D2808A3" w14:textId="77777777" w:rsidR="00ED4F5F" w:rsidRPr="00ED4F5F" w:rsidRDefault="00ED4F5F" w:rsidP="00ED4F5F">
      <w:pPr>
        <w:numPr>
          <w:ilvl w:val="0"/>
          <w:numId w:val="1"/>
        </w:numPr>
      </w:pPr>
      <w:r w:rsidRPr="00ED4F5F">
        <w:t xml:space="preserve">Enabled stakeholders to monitor sales KPIs from a single dashboard. </w:t>
      </w:r>
    </w:p>
    <w:p w14:paraId="13E02CBC" w14:textId="77777777" w:rsidR="00ED4F5F" w:rsidRPr="00ED4F5F" w:rsidRDefault="00ED4F5F" w:rsidP="00ED4F5F">
      <w:pPr>
        <w:numPr>
          <w:ilvl w:val="0"/>
          <w:numId w:val="1"/>
        </w:numPr>
      </w:pPr>
      <w:r w:rsidRPr="00ED4F5F">
        <w:t xml:space="preserve">Reduced dependency on manual reporting. </w:t>
      </w:r>
    </w:p>
    <w:p w14:paraId="1A20E1C5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Enhanced Sales Visibility</w:t>
      </w:r>
    </w:p>
    <w:p w14:paraId="7A820241" w14:textId="77777777" w:rsidR="00ED4F5F" w:rsidRPr="00ED4F5F" w:rsidRDefault="00ED4F5F" w:rsidP="00ED4F5F">
      <w:pPr>
        <w:numPr>
          <w:ilvl w:val="0"/>
          <w:numId w:val="2"/>
        </w:numPr>
      </w:pPr>
      <w:r w:rsidRPr="00ED4F5F">
        <w:t xml:space="preserve">Provided Year-to-Date sales tracking. </w:t>
      </w:r>
    </w:p>
    <w:p w14:paraId="689D6096" w14:textId="77777777" w:rsidR="00ED4F5F" w:rsidRPr="00ED4F5F" w:rsidRDefault="00ED4F5F" w:rsidP="00ED4F5F">
      <w:pPr>
        <w:numPr>
          <w:ilvl w:val="0"/>
          <w:numId w:val="2"/>
        </w:numPr>
      </w:pPr>
      <w:r w:rsidRPr="00ED4F5F">
        <w:t xml:space="preserve">Highlighted growth and decline trends through YoY comparisons. </w:t>
      </w:r>
    </w:p>
    <w:p w14:paraId="788F46C3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Dealer Performance Monitoring</w:t>
      </w:r>
    </w:p>
    <w:p w14:paraId="2B9A92BD" w14:textId="77777777" w:rsidR="00ED4F5F" w:rsidRPr="00ED4F5F" w:rsidRDefault="00ED4F5F" w:rsidP="00ED4F5F">
      <w:pPr>
        <w:numPr>
          <w:ilvl w:val="0"/>
          <w:numId w:val="3"/>
        </w:numPr>
      </w:pPr>
      <w:r w:rsidRPr="00ED4F5F">
        <w:t xml:space="preserve">Identified top-performing dealers and regions. </w:t>
      </w:r>
    </w:p>
    <w:p w14:paraId="63FC25B7" w14:textId="77777777" w:rsidR="00ED4F5F" w:rsidRPr="00ED4F5F" w:rsidRDefault="00ED4F5F" w:rsidP="00ED4F5F">
      <w:pPr>
        <w:numPr>
          <w:ilvl w:val="0"/>
          <w:numId w:val="3"/>
        </w:numPr>
      </w:pPr>
      <w:r w:rsidRPr="00ED4F5F">
        <w:t xml:space="preserve">Facilitated performance benchmarking. </w:t>
      </w:r>
    </w:p>
    <w:p w14:paraId="5B3FBB24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Product Performance Insights</w:t>
      </w:r>
    </w:p>
    <w:p w14:paraId="36FB2FDE" w14:textId="77777777" w:rsidR="00ED4F5F" w:rsidRPr="00ED4F5F" w:rsidRDefault="00ED4F5F" w:rsidP="00ED4F5F">
      <w:pPr>
        <w:numPr>
          <w:ilvl w:val="0"/>
          <w:numId w:val="4"/>
        </w:numPr>
      </w:pPr>
      <w:r w:rsidRPr="00ED4F5F">
        <w:t xml:space="preserve">Revealed customer preferences across: </w:t>
      </w:r>
    </w:p>
    <w:p w14:paraId="5D681EAE" w14:textId="77777777" w:rsidR="00ED4F5F" w:rsidRPr="00ED4F5F" w:rsidRDefault="00ED4F5F" w:rsidP="00ED4F5F">
      <w:pPr>
        <w:numPr>
          <w:ilvl w:val="1"/>
          <w:numId w:val="4"/>
        </w:numPr>
      </w:pPr>
      <w:r w:rsidRPr="00ED4F5F">
        <w:t xml:space="preserve">Manufacturers </w:t>
      </w:r>
    </w:p>
    <w:p w14:paraId="7E6DDA8A" w14:textId="77777777" w:rsidR="00ED4F5F" w:rsidRPr="00ED4F5F" w:rsidRDefault="00ED4F5F" w:rsidP="00ED4F5F">
      <w:pPr>
        <w:numPr>
          <w:ilvl w:val="1"/>
          <w:numId w:val="4"/>
        </w:numPr>
      </w:pPr>
      <w:r w:rsidRPr="00ED4F5F">
        <w:t xml:space="preserve">Body Styles </w:t>
      </w:r>
    </w:p>
    <w:p w14:paraId="5765DE76" w14:textId="77777777" w:rsidR="00ED4F5F" w:rsidRPr="00ED4F5F" w:rsidRDefault="00ED4F5F" w:rsidP="00ED4F5F">
      <w:pPr>
        <w:numPr>
          <w:ilvl w:val="1"/>
          <w:numId w:val="4"/>
        </w:numPr>
      </w:pPr>
      <w:r w:rsidRPr="00ED4F5F">
        <w:t xml:space="preserve">Vehicle </w:t>
      </w:r>
      <w:proofErr w:type="spellStart"/>
      <w:r w:rsidRPr="00ED4F5F">
        <w:t>Colors</w:t>
      </w:r>
      <w:proofErr w:type="spellEnd"/>
      <w:r w:rsidRPr="00ED4F5F">
        <w:t xml:space="preserve"> </w:t>
      </w:r>
    </w:p>
    <w:p w14:paraId="7A14384B" w14:textId="77777777" w:rsidR="00ED4F5F" w:rsidRPr="00ED4F5F" w:rsidRDefault="00ED4F5F" w:rsidP="00ED4F5F">
      <w:pPr>
        <w:numPr>
          <w:ilvl w:val="1"/>
          <w:numId w:val="4"/>
        </w:numPr>
      </w:pPr>
      <w:r w:rsidRPr="00ED4F5F">
        <w:t xml:space="preserve">Transmission Types </w:t>
      </w:r>
    </w:p>
    <w:p w14:paraId="74C096DF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Revenue Optimization</w:t>
      </w:r>
    </w:p>
    <w:p w14:paraId="1B68CC25" w14:textId="77777777" w:rsidR="00ED4F5F" w:rsidRPr="00ED4F5F" w:rsidRDefault="00ED4F5F" w:rsidP="00ED4F5F">
      <w:pPr>
        <w:numPr>
          <w:ilvl w:val="0"/>
          <w:numId w:val="5"/>
        </w:numPr>
      </w:pPr>
      <w:r w:rsidRPr="00ED4F5F">
        <w:t xml:space="preserve">Tracked average selling price trends. </w:t>
      </w:r>
    </w:p>
    <w:p w14:paraId="1E6C66E8" w14:textId="77777777" w:rsidR="00ED4F5F" w:rsidRPr="00ED4F5F" w:rsidRDefault="00ED4F5F" w:rsidP="00ED4F5F">
      <w:pPr>
        <w:numPr>
          <w:ilvl w:val="0"/>
          <w:numId w:val="5"/>
        </w:numPr>
      </w:pPr>
      <w:r w:rsidRPr="00ED4F5F">
        <w:t xml:space="preserve">Identified pricing opportunities and performance gaps. </w:t>
      </w:r>
    </w:p>
    <w:p w14:paraId="3FB4A65A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Interactive Analytics</w:t>
      </w:r>
    </w:p>
    <w:p w14:paraId="105E9CE5" w14:textId="77777777" w:rsidR="00ED4F5F" w:rsidRPr="00ED4F5F" w:rsidRDefault="00ED4F5F" w:rsidP="00ED4F5F">
      <w:pPr>
        <w:numPr>
          <w:ilvl w:val="0"/>
          <w:numId w:val="6"/>
        </w:numPr>
      </w:pPr>
      <w:r w:rsidRPr="00ED4F5F">
        <w:t xml:space="preserve">Enabled users to perform self-service analysis through dynamic filtering and drill-down capabilities. </w:t>
      </w:r>
    </w:p>
    <w:p w14:paraId="18B5BAA3" w14:textId="77777777" w:rsidR="00ED4F5F" w:rsidRPr="00ED4F5F" w:rsidRDefault="00ED4F5F" w:rsidP="00ED4F5F">
      <w:pPr>
        <w:rPr>
          <w:b/>
          <w:bCs/>
          <w:u w:val="single"/>
        </w:rPr>
      </w:pPr>
      <w:r w:rsidRPr="00ED4F5F">
        <w:rPr>
          <w:b/>
          <w:bCs/>
          <w:u w:val="single"/>
        </w:rPr>
        <w:t>Business Value Delivered</w:t>
      </w:r>
    </w:p>
    <w:p w14:paraId="0EC5B099" w14:textId="77777777" w:rsidR="00ED4F5F" w:rsidRPr="00ED4F5F" w:rsidRDefault="00ED4F5F" w:rsidP="00ED4F5F">
      <w:pPr>
        <w:numPr>
          <w:ilvl w:val="0"/>
          <w:numId w:val="7"/>
        </w:numPr>
      </w:pPr>
      <w:r w:rsidRPr="00ED4F5F">
        <w:t xml:space="preserve">Faster reporting cycle. </w:t>
      </w:r>
    </w:p>
    <w:p w14:paraId="51148598" w14:textId="77777777" w:rsidR="00ED4F5F" w:rsidRPr="00ED4F5F" w:rsidRDefault="00ED4F5F" w:rsidP="00ED4F5F">
      <w:pPr>
        <w:numPr>
          <w:ilvl w:val="0"/>
          <w:numId w:val="7"/>
        </w:numPr>
      </w:pPr>
      <w:r w:rsidRPr="00ED4F5F">
        <w:lastRenderedPageBreak/>
        <w:t xml:space="preserve">Improved sales forecasting capability. </w:t>
      </w:r>
    </w:p>
    <w:p w14:paraId="1B55F1E9" w14:textId="77777777" w:rsidR="00ED4F5F" w:rsidRPr="00ED4F5F" w:rsidRDefault="00ED4F5F" w:rsidP="00ED4F5F">
      <w:pPr>
        <w:numPr>
          <w:ilvl w:val="0"/>
          <w:numId w:val="7"/>
        </w:numPr>
      </w:pPr>
      <w:r w:rsidRPr="00ED4F5F">
        <w:t xml:space="preserve">Better inventory and product planning. </w:t>
      </w:r>
    </w:p>
    <w:p w14:paraId="4B2E3B61" w14:textId="77777777" w:rsidR="00ED4F5F" w:rsidRPr="00ED4F5F" w:rsidRDefault="00ED4F5F" w:rsidP="00ED4F5F">
      <w:pPr>
        <w:numPr>
          <w:ilvl w:val="0"/>
          <w:numId w:val="7"/>
        </w:numPr>
      </w:pPr>
      <w:r w:rsidRPr="00ED4F5F">
        <w:t xml:space="preserve">Enhanced regional and dealer-level performance management. </w:t>
      </w:r>
    </w:p>
    <w:p w14:paraId="47A8D9DF" w14:textId="77777777" w:rsidR="00ED4F5F" w:rsidRPr="00ED4F5F" w:rsidRDefault="00ED4F5F" w:rsidP="00ED4F5F">
      <w:pPr>
        <w:numPr>
          <w:ilvl w:val="0"/>
          <w:numId w:val="7"/>
        </w:numPr>
      </w:pPr>
      <w:r w:rsidRPr="00ED4F5F">
        <w:t>Increased data-driven decision making across the organization.</w:t>
      </w:r>
    </w:p>
    <w:p w14:paraId="3DC0E7DE" w14:textId="77777777" w:rsidR="00ED4F5F" w:rsidRDefault="00ED4F5F"/>
    <w:sectPr w:rsidR="00ED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5A57"/>
    <w:multiLevelType w:val="multilevel"/>
    <w:tmpl w:val="235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77CD"/>
    <w:multiLevelType w:val="multilevel"/>
    <w:tmpl w:val="A6D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34FF9"/>
    <w:multiLevelType w:val="multilevel"/>
    <w:tmpl w:val="9166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7CF2"/>
    <w:multiLevelType w:val="multilevel"/>
    <w:tmpl w:val="4FE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566C4"/>
    <w:multiLevelType w:val="multilevel"/>
    <w:tmpl w:val="8D9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1A67"/>
    <w:multiLevelType w:val="multilevel"/>
    <w:tmpl w:val="3B5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B1CB4"/>
    <w:multiLevelType w:val="multilevel"/>
    <w:tmpl w:val="A73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901565">
    <w:abstractNumId w:val="2"/>
  </w:num>
  <w:num w:numId="2" w16cid:durableId="2076123920">
    <w:abstractNumId w:val="6"/>
  </w:num>
  <w:num w:numId="3" w16cid:durableId="1992174426">
    <w:abstractNumId w:val="5"/>
  </w:num>
  <w:num w:numId="4" w16cid:durableId="673067061">
    <w:abstractNumId w:val="4"/>
  </w:num>
  <w:num w:numId="5" w16cid:durableId="332101891">
    <w:abstractNumId w:val="0"/>
  </w:num>
  <w:num w:numId="6" w16cid:durableId="840775385">
    <w:abstractNumId w:val="1"/>
  </w:num>
  <w:num w:numId="7" w16cid:durableId="9140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5F"/>
    <w:rsid w:val="00ED4F5F"/>
    <w:rsid w:val="00F0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7A80F"/>
  <w15:chartTrackingRefBased/>
  <w15:docId w15:val="{EBBB9E4B-0D71-48B3-88C1-44B6CC30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shreeraam sivaraman</dc:creator>
  <cp:keywords/>
  <dc:description/>
  <cp:lastModifiedBy>shreeraam sivaraman</cp:lastModifiedBy>
  <cp:revision>1</cp:revision>
  <dcterms:created xsi:type="dcterms:W3CDTF">2026-07-20T02:23:00Z</dcterms:created>
  <dcterms:modified xsi:type="dcterms:W3CDTF">2026-07-20T02:24:00Z</dcterms:modified>
</cp:coreProperties>
</file>