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sz w:val="24"/>
          <w:szCs w:val="24"/>
          <w:rtl w:val="0"/>
        </w:rPr>
        <w:t xml:space="preserve">Company Name: FirstEigen</w:t>
      </w:r>
    </w:p>
    <w:p w:rsidR="00000000" w:rsidDel="00000000" w:rsidP="00000000" w:rsidRDefault="00000000" w:rsidRPr="00000000" w14:paraId="00000002">
      <w:pPr>
        <w:rPr>
          <w:sz w:val="24"/>
          <w:szCs w:val="24"/>
        </w:rPr>
      </w:pPr>
      <w:r w:rsidDel="00000000" w:rsidR="00000000" w:rsidRPr="00000000">
        <w:rPr>
          <w:sz w:val="24"/>
          <w:szCs w:val="24"/>
          <w:rtl w:val="0"/>
        </w:rPr>
        <w:t xml:space="preserve">Name: Aishwarya Patil</w:t>
      </w:r>
    </w:p>
    <w:p w:rsidR="00000000" w:rsidDel="00000000" w:rsidP="00000000" w:rsidRDefault="00000000" w:rsidRPr="00000000" w14:paraId="00000003">
      <w:pPr>
        <w:rPr>
          <w:sz w:val="24"/>
          <w:szCs w:val="24"/>
        </w:rPr>
      </w:pPr>
      <w:r w:rsidDel="00000000" w:rsidR="00000000" w:rsidRPr="00000000">
        <w:rPr>
          <w:sz w:val="24"/>
          <w:szCs w:val="24"/>
          <w:rtl w:val="0"/>
        </w:rPr>
        <w:t xml:space="preserve">Joining date: 27th December, 2021</w:t>
      </w:r>
    </w:p>
    <w:p w:rsidR="00000000" w:rsidDel="00000000" w:rsidP="00000000" w:rsidRDefault="00000000" w:rsidRPr="00000000" w14:paraId="00000004">
      <w:pPr>
        <w:rPr>
          <w:sz w:val="24"/>
          <w:szCs w:val="24"/>
        </w:rPr>
      </w:pPr>
      <w:r w:rsidDel="00000000" w:rsidR="00000000" w:rsidRPr="00000000">
        <w:rPr>
          <w:sz w:val="24"/>
          <w:szCs w:val="24"/>
          <w:rtl w:val="0"/>
        </w:rPr>
        <w:t xml:space="preserve">College: AISSMS COE, Pune</w:t>
      </w:r>
    </w:p>
    <w:p w:rsidR="00000000" w:rsidDel="00000000" w:rsidP="00000000" w:rsidRDefault="00000000" w:rsidRPr="00000000" w14:paraId="00000005">
      <w:pPr>
        <w:rPr>
          <w:sz w:val="24"/>
          <w:szCs w:val="24"/>
        </w:rPr>
      </w:pPr>
      <w:r w:rsidDel="00000000" w:rsidR="00000000" w:rsidRPr="00000000">
        <w:rPr>
          <w:sz w:val="24"/>
          <w:szCs w:val="24"/>
          <w:rtl w:val="0"/>
        </w:rPr>
        <w:t xml:space="preserve">Year &amp; Department: Third Year, Computer Dept.</w:t>
      </w:r>
    </w:p>
    <w:p w:rsidR="00000000" w:rsidDel="00000000" w:rsidP="00000000" w:rsidRDefault="00000000" w:rsidRPr="00000000" w14:paraId="00000006">
      <w:pPr>
        <w:rPr>
          <w:b w:val="1"/>
          <w:u w:val="single"/>
        </w:rPr>
      </w:pPr>
      <w:r w:rsidDel="00000000" w:rsidR="00000000" w:rsidRPr="00000000">
        <w:rPr>
          <w:rtl w:val="0"/>
        </w:rPr>
      </w:r>
    </w:p>
    <w:p w:rsidR="00000000" w:rsidDel="00000000" w:rsidP="00000000" w:rsidRDefault="00000000" w:rsidRPr="00000000" w14:paraId="00000007">
      <w:pPr>
        <w:rPr>
          <w:b w:val="1"/>
          <w:u w:val="single"/>
        </w:rPr>
      </w:pPr>
      <w:r w:rsidDel="00000000" w:rsidR="00000000" w:rsidRPr="00000000">
        <w:rPr>
          <w:rtl w:val="0"/>
        </w:rPr>
      </w:r>
    </w:p>
    <w:p w:rsidR="00000000" w:rsidDel="00000000" w:rsidP="00000000" w:rsidRDefault="00000000" w:rsidRPr="00000000" w14:paraId="00000008">
      <w:pPr>
        <w:jc w:val="center"/>
        <w:rPr>
          <w:b w:val="1"/>
          <w:sz w:val="32"/>
          <w:szCs w:val="32"/>
          <w:u w:val="single"/>
        </w:rPr>
      </w:pPr>
      <w:r w:rsidDel="00000000" w:rsidR="00000000" w:rsidRPr="00000000">
        <w:rPr>
          <w:b w:val="1"/>
          <w:sz w:val="32"/>
          <w:szCs w:val="32"/>
          <w:u w:val="single"/>
          <w:rtl w:val="0"/>
        </w:rPr>
        <w:t xml:space="preserve">Suggestions for Databuck VS Collibra</w:t>
      </w:r>
    </w:p>
    <w:p w:rsidR="00000000" w:rsidDel="00000000" w:rsidP="00000000" w:rsidRDefault="00000000" w:rsidRPr="00000000" w14:paraId="00000009">
      <w:pPr>
        <w:jc w:val="center"/>
        <w:rPr>
          <w:b w:val="1"/>
          <w:u w:val="single"/>
        </w:rPr>
      </w:pPr>
      <w:r w:rsidDel="00000000" w:rsidR="00000000" w:rsidRPr="00000000">
        <w:rPr>
          <w:rtl w:val="0"/>
        </w:rPr>
      </w:r>
    </w:p>
    <w:p w:rsidR="00000000" w:rsidDel="00000000" w:rsidP="00000000" w:rsidRDefault="00000000" w:rsidRPr="00000000" w14:paraId="0000000A">
      <w:pPr>
        <w:rPr>
          <w:b w:val="1"/>
          <w:sz w:val="26"/>
          <w:szCs w:val="26"/>
          <w:u w:val="single"/>
        </w:rPr>
      </w:pPr>
      <w:r w:rsidDel="00000000" w:rsidR="00000000" w:rsidRPr="00000000">
        <w:rPr>
          <w:b w:val="1"/>
          <w:sz w:val="26"/>
          <w:szCs w:val="26"/>
          <w:u w:val="single"/>
          <w:rtl w:val="0"/>
        </w:rPr>
        <w:t xml:space="preserve">Databuck Functionalities:- </w:t>
      </w:r>
    </w:p>
    <w:p w:rsidR="00000000" w:rsidDel="00000000" w:rsidP="00000000" w:rsidRDefault="00000000" w:rsidRPr="00000000" w14:paraId="0000000B">
      <w:pPr>
        <w:rPr/>
      </w:pPr>
      <w:r w:rsidDel="00000000" w:rsidR="00000000" w:rsidRPr="00000000">
        <w:rPr>
          <w:rtl w:val="0"/>
        </w:rPr>
        <w:t xml:space="preserve">With just a few clicks and the power of AI/ML, 7 key data monitoring functionalities can be operationalized on AWS S3.</w:t>
      </w:r>
    </w:p>
    <w:p w:rsidR="00000000" w:rsidDel="00000000" w:rsidP="00000000" w:rsidRDefault="00000000" w:rsidRPr="00000000" w14:paraId="0000000C">
      <w:pPr>
        <w:rPr/>
      </w:pPr>
      <w:r w:rsidDel="00000000" w:rsidR="00000000" w:rsidRPr="00000000">
        <w:rPr>
          <w:rtl w:val="0"/>
        </w:rPr>
        <w:t xml:space="preserve">It increases the scalability of continuously monitoring data to thousands of incoming data sets. It eliminates months of labour by using Machine Learning.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Data Quality Health Score of data set</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Freshness of data set</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Nulls</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Duplicates</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Format deviations</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Record Count</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Data Profile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u w:val="single"/>
        </w:rPr>
      </w:pPr>
      <w:r w:rsidDel="00000000" w:rsidR="00000000" w:rsidRPr="00000000">
        <w:rPr>
          <w:b w:val="1"/>
          <w:sz w:val="26"/>
          <w:szCs w:val="26"/>
          <w:u w:val="single"/>
          <w:rtl w:val="0"/>
        </w:rPr>
        <w:t xml:space="preserve">Suggestions for databuck:-</w:t>
      </w:r>
      <w:r w:rsidDel="00000000" w:rsidR="00000000" w:rsidRPr="00000000">
        <w:rPr>
          <w:rtl w:val="0"/>
        </w:rPr>
      </w:r>
    </w:p>
    <w:p w:rsidR="00000000" w:rsidDel="00000000" w:rsidP="00000000" w:rsidRDefault="00000000" w:rsidRPr="00000000" w14:paraId="00000018">
      <w:pPr>
        <w:numPr>
          <w:ilvl w:val="0"/>
          <w:numId w:val="2"/>
        </w:numPr>
        <w:ind w:left="720" w:hanging="360"/>
        <w:jc w:val="both"/>
        <w:rPr>
          <w:u w:val="none"/>
        </w:rPr>
      </w:pPr>
      <w:r w:rsidDel="00000000" w:rsidR="00000000" w:rsidRPr="00000000">
        <w:rPr>
          <w:rtl w:val="0"/>
        </w:rPr>
        <w:t xml:space="preserve">Databuck can be improved to </w:t>
      </w:r>
      <w:r w:rsidDel="00000000" w:rsidR="00000000" w:rsidRPr="00000000">
        <w:rPr>
          <w:rtl w:val="0"/>
        </w:rPr>
        <w:t xml:space="preserve">build a profile of each column with a summary and most detailed profiling using histogram graph pattern on the sample data in the columns as shown in the image. </w:t>
      </w:r>
    </w:p>
    <w:p w:rsidR="00000000" w:rsidDel="00000000" w:rsidP="00000000" w:rsidRDefault="00000000" w:rsidRPr="00000000" w14:paraId="00000019">
      <w:pPr>
        <w:numPr>
          <w:ilvl w:val="0"/>
          <w:numId w:val="2"/>
        </w:numPr>
        <w:ind w:left="720" w:hanging="360"/>
        <w:jc w:val="both"/>
        <w:rPr>
          <w:u w:val="none"/>
        </w:rPr>
      </w:pPr>
      <w:r w:rsidDel="00000000" w:rsidR="00000000" w:rsidRPr="00000000">
        <w:rPr>
          <w:rtl w:val="0"/>
        </w:rPr>
        <w:t xml:space="preserve">Based on available sample data it builds distribution and frequency charts and has different kinds of medians, percentiles, etc. </w:t>
      </w:r>
    </w:p>
    <w:p w:rsidR="00000000" w:rsidDel="00000000" w:rsidP="00000000" w:rsidRDefault="00000000" w:rsidRPr="00000000" w14:paraId="0000001A">
      <w:pPr>
        <w:ind w:left="720" w:firstLine="0"/>
        <w:jc w:val="both"/>
        <w:rPr/>
      </w:pPr>
      <w:r w:rsidDel="00000000" w:rsidR="00000000" w:rsidRPr="00000000">
        <w:rPr>
          <w:rtl w:val="0"/>
        </w:rPr>
      </w:r>
    </w:p>
    <w:p w:rsidR="00000000" w:rsidDel="00000000" w:rsidP="00000000" w:rsidRDefault="00000000" w:rsidRPr="00000000" w14:paraId="0000001B">
      <w:pPr>
        <w:ind w:left="720" w:firstLine="0"/>
        <w:jc w:val="center"/>
        <w:rPr/>
      </w:pPr>
      <w:r w:rsidDel="00000000" w:rsidR="00000000" w:rsidRPr="00000000">
        <w:rPr/>
        <w:drawing>
          <wp:inline distB="114300" distT="114300" distL="114300" distR="114300">
            <wp:extent cx="4811134" cy="2847640"/>
            <wp:effectExtent b="0" l="0" r="0" t="0"/>
            <wp:docPr id="4" name="image1.png"/>
            <a:graphic>
              <a:graphicData uri="http://schemas.openxmlformats.org/drawingml/2006/picture">
                <pic:pic>
                  <pic:nvPicPr>
                    <pic:cNvPr id="0" name="image1.png"/>
                    <pic:cNvPicPr preferRelativeResize="0"/>
                  </pic:nvPicPr>
                  <pic:blipFill>
                    <a:blip r:embed="rId6"/>
                    <a:srcRect b="4980" l="5172" r="4525" t="0"/>
                    <a:stretch>
                      <a:fillRect/>
                    </a:stretch>
                  </pic:blipFill>
                  <pic:spPr>
                    <a:xfrm>
                      <a:off x="0" y="0"/>
                      <a:ext cx="4811134" cy="284764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jc w:val="both"/>
        <w:rPr/>
      </w:pPr>
      <w:r w:rsidDel="00000000" w:rsidR="00000000" w:rsidRPr="00000000">
        <w:rPr>
          <w:rtl w:val="0"/>
        </w:rPr>
      </w:r>
    </w:p>
    <w:p w:rsidR="00000000" w:rsidDel="00000000" w:rsidP="00000000" w:rsidRDefault="00000000" w:rsidRPr="00000000" w14:paraId="0000001D">
      <w:pPr>
        <w:ind w:left="0" w:firstLine="0"/>
        <w:jc w:val="both"/>
        <w:rPr/>
      </w:pPr>
      <w:r w:rsidDel="00000000" w:rsidR="00000000" w:rsidRPr="00000000">
        <w:rPr>
          <w:rtl w:val="0"/>
        </w:rPr>
      </w:r>
    </w:p>
    <w:p w:rsidR="00000000" w:rsidDel="00000000" w:rsidP="00000000" w:rsidRDefault="00000000" w:rsidRPr="00000000" w14:paraId="0000001E">
      <w:pPr>
        <w:numPr>
          <w:ilvl w:val="0"/>
          <w:numId w:val="2"/>
        </w:numPr>
        <w:ind w:left="720" w:hanging="360"/>
        <w:jc w:val="both"/>
        <w:rPr>
          <w:u w:val="none"/>
        </w:rPr>
      </w:pPr>
      <w:r w:rsidDel="00000000" w:rsidR="00000000" w:rsidRPr="00000000">
        <w:rPr>
          <w:rtl w:val="0"/>
        </w:rPr>
        <w:t xml:space="preserve">Once we classify the data manually or automated then Databuck can check the correctness of data. Here the user can give feedback whether he/she agrees or disagrees with the results. This action of accepting/rejecting gets sent back to the Databuck ML model and it learns and updates itself accordingly. This same functionality takes place in collibra which can be implemented in Databuck.</w:t>
      </w:r>
    </w:p>
    <w:p w:rsidR="00000000" w:rsidDel="00000000" w:rsidP="00000000" w:rsidRDefault="00000000" w:rsidRPr="00000000" w14:paraId="0000001F">
      <w:pPr>
        <w:ind w:left="720" w:firstLine="0"/>
        <w:jc w:val="center"/>
        <w:rPr/>
      </w:pPr>
      <w:r w:rsidDel="00000000" w:rsidR="00000000" w:rsidRPr="00000000">
        <w:rPr/>
        <w:drawing>
          <wp:inline distB="114300" distT="114300" distL="114300" distR="114300">
            <wp:extent cx="4852988" cy="2854699"/>
            <wp:effectExtent b="0" l="0" r="0" t="0"/>
            <wp:docPr id="1" name="image2.png"/>
            <a:graphic>
              <a:graphicData uri="http://schemas.openxmlformats.org/drawingml/2006/picture">
                <pic:pic>
                  <pic:nvPicPr>
                    <pic:cNvPr id="0" name="image2.png"/>
                    <pic:cNvPicPr preferRelativeResize="0"/>
                  </pic:nvPicPr>
                  <pic:blipFill>
                    <a:blip r:embed="rId7"/>
                    <a:srcRect b="5713" l="4983" r="4651" t="0"/>
                    <a:stretch>
                      <a:fillRect/>
                    </a:stretch>
                  </pic:blipFill>
                  <pic:spPr>
                    <a:xfrm>
                      <a:off x="0" y="0"/>
                      <a:ext cx="4852988" cy="2854699"/>
                    </a:xfrm>
                    <a:prstGeom prst="rect"/>
                    <a:ln/>
                  </pic:spPr>
                </pic:pic>
              </a:graphicData>
            </a:graphic>
          </wp:inline>
        </w:drawing>
      </w:r>
      <w:r w:rsidDel="00000000" w:rsidR="00000000" w:rsidRPr="00000000">
        <w:rPr/>
        <w:drawing>
          <wp:inline distB="114300" distT="114300" distL="114300" distR="114300">
            <wp:extent cx="4843463" cy="2836503"/>
            <wp:effectExtent b="0" l="0" r="0" t="0"/>
            <wp:docPr id="3" name="image6.png"/>
            <a:graphic>
              <a:graphicData uri="http://schemas.openxmlformats.org/drawingml/2006/picture">
                <pic:pic>
                  <pic:nvPicPr>
                    <pic:cNvPr id="0" name="image6.png"/>
                    <pic:cNvPicPr preferRelativeResize="0"/>
                  </pic:nvPicPr>
                  <pic:blipFill>
                    <a:blip r:embed="rId8"/>
                    <a:srcRect b="6194" l="4817" r="4983" t="0"/>
                    <a:stretch>
                      <a:fillRect/>
                    </a:stretch>
                  </pic:blipFill>
                  <pic:spPr>
                    <a:xfrm>
                      <a:off x="0" y="0"/>
                      <a:ext cx="4843463" cy="283650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jc w:val="center"/>
        <w:rPr/>
      </w:pPr>
      <w:r w:rsidDel="00000000" w:rsidR="00000000" w:rsidRPr="00000000">
        <w:rPr>
          <w:rtl w:val="0"/>
        </w:rPr>
      </w:r>
    </w:p>
    <w:p w:rsidR="00000000" w:rsidDel="00000000" w:rsidP="00000000" w:rsidRDefault="00000000" w:rsidRPr="00000000" w14:paraId="00000021">
      <w:pPr>
        <w:ind w:left="720" w:firstLine="0"/>
        <w:jc w:val="center"/>
        <w:rPr/>
      </w:pPr>
      <w:r w:rsidDel="00000000" w:rsidR="00000000" w:rsidRPr="00000000">
        <w:rPr>
          <w:rtl w:val="0"/>
        </w:rPr>
      </w:r>
    </w:p>
    <w:p w:rsidR="00000000" w:rsidDel="00000000" w:rsidP="00000000" w:rsidRDefault="00000000" w:rsidRPr="00000000" w14:paraId="00000022">
      <w:pPr>
        <w:ind w:left="720" w:firstLine="0"/>
        <w:jc w:val="center"/>
        <w:rPr/>
      </w:pPr>
      <w:r w:rsidDel="00000000" w:rsidR="00000000" w:rsidRPr="00000000">
        <w:rPr>
          <w:rtl w:val="0"/>
        </w:rPr>
      </w:r>
    </w:p>
    <w:p w:rsidR="00000000" w:rsidDel="00000000" w:rsidP="00000000" w:rsidRDefault="00000000" w:rsidRPr="00000000" w14:paraId="00000023">
      <w:pPr>
        <w:ind w:left="720" w:firstLine="0"/>
        <w:jc w:val="center"/>
        <w:rPr/>
      </w:pPr>
      <w:r w:rsidDel="00000000" w:rsidR="00000000" w:rsidRPr="00000000">
        <w:rPr>
          <w:rtl w:val="0"/>
        </w:rPr>
      </w:r>
    </w:p>
    <w:p w:rsidR="00000000" w:rsidDel="00000000" w:rsidP="00000000" w:rsidRDefault="00000000" w:rsidRPr="00000000" w14:paraId="00000024">
      <w:pPr>
        <w:ind w:left="720" w:firstLine="0"/>
        <w:jc w:val="center"/>
        <w:rPr/>
      </w:pPr>
      <w:r w:rsidDel="00000000" w:rsidR="00000000" w:rsidRPr="00000000">
        <w:rPr>
          <w:rtl w:val="0"/>
        </w:rPr>
      </w:r>
    </w:p>
    <w:p w:rsidR="00000000" w:rsidDel="00000000" w:rsidP="00000000" w:rsidRDefault="00000000" w:rsidRPr="00000000" w14:paraId="00000025">
      <w:pPr>
        <w:ind w:left="720" w:firstLine="0"/>
        <w:jc w:val="center"/>
        <w:rPr/>
      </w:pPr>
      <w:r w:rsidDel="00000000" w:rsidR="00000000" w:rsidRPr="00000000">
        <w:rPr>
          <w:rtl w:val="0"/>
        </w:rPr>
      </w:r>
    </w:p>
    <w:p w:rsidR="00000000" w:rsidDel="00000000" w:rsidP="00000000" w:rsidRDefault="00000000" w:rsidRPr="00000000" w14:paraId="00000026">
      <w:pPr>
        <w:ind w:left="720" w:firstLine="0"/>
        <w:jc w:val="center"/>
        <w:rPr/>
      </w:pPr>
      <w:r w:rsidDel="00000000" w:rsidR="00000000" w:rsidRPr="00000000">
        <w:rPr>
          <w:rtl w:val="0"/>
        </w:rPr>
      </w:r>
    </w:p>
    <w:p w:rsidR="00000000" w:rsidDel="00000000" w:rsidP="00000000" w:rsidRDefault="00000000" w:rsidRPr="00000000" w14:paraId="00000027">
      <w:pPr>
        <w:ind w:left="720" w:firstLine="0"/>
        <w:jc w:val="center"/>
        <w:rPr/>
      </w:pPr>
      <w:r w:rsidDel="00000000" w:rsidR="00000000" w:rsidRPr="00000000">
        <w:rPr>
          <w:rtl w:val="0"/>
        </w:rPr>
      </w:r>
    </w:p>
    <w:p w:rsidR="00000000" w:rsidDel="00000000" w:rsidP="00000000" w:rsidRDefault="00000000" w:rsidRPr="00000000" w14:paraId="00000028">
      <w:pPr>
        <w:ind w:left="720" w:firstLine="0"/>
        <w:jc w:val="center"/>
        <w:rPr/>
      </w:pPr>
      <w:r w:rsidDel="00000000" w:rsidR="00000000" w:rsidRPr="00000000">
        <w:rPr>
          <w:rtl w:val="0"/>
        </w:rPr>
      </w:r>
    </w:p>
    <w:p w:rsidR="00000000" w:rsidDel="00000000" w:rsidP="00000000" w:rsidRDefault="00000000" w:rsidRPr="00000000" w14:paraId="00000029">
      <w:pPr>
        <w:ind w:left="72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219075</wp:posOffset>
            </wp:positionV>
            <wp:extent cx="4967288" cy="2945288"/>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9"/>
                    <a:srcRect b="5312" l="4817" r="5315" t="0"/>
                    <a:stretch>
                      <a:fillRect/>
                    </a:stretch>
                  </pic:blipFill>
                  <pic:spPr>
                    <a:xfrm>
                      <a:off x="0" y="0"/>
                      <a:ext cx="4967288" cy="2945288"/>
                    </a:xfrm>
                    <a:prstGeom prst="rect"/>
                    <a:ln/>
                  </pic:spPr>
                </pic:pic>
              </a:graphicData>
            </a:graphic>
          </wp:anchor>
        </w:drawing>
      </w:r>
    </w:p>
    <w:p w:rsidR="00000000" w:rsidDel="00000000" w:rsidP="00000000" w:rsidRDefault="00000000" w:rsidRPr="00000000" w14:paraId="0000002A">
      <w:pPr>
        <w:ind w:left="720" w:firstLine="0"/>
        <w:jc w:val="center"/>
        <w:rPr/>
      </w:pPr>
      <w:r w:rsidDel="00000000" w:rsidR="00000000" w:rsidRPr="00000000">
        <w:rPr>
          <w:rtl w:val="0"/>
        </w:rPr>
      </w:r>
    </w:p>
    <w:p w:rsidR="00000000" w:rsidDel="00000000" w:rsidP="00000000" w:rsidRDefault="00000000" w:rsidRPr="00000000" w14:paraId="0000002B">
      <w:pPr>
        <w:ind w:left="720" w:firstLine="0"/>
        <w:jc w:val="center"/>
        <w:rPr/>
      </w:pPr>
      <w:r w:rsidDel="00000000" w:rsidR="00000000" w:rsidRPr="00000000">
        <w:rPr>
          <w:rtl w:val="0"/>
        </w:rPr>
      </w:r>
    </w:p>
    <w:p w:rsidR="00000000" w:rsidDel="00000000" w:rsidP="00000000" w:rsidRDefault="00000000" w:rsidRPr="00000000" w14:paraId="0000002C">
      <w:pPr>
        <w:ind w:left="720" w:firstLine="0"/>
        <w:jc w:val="center"/>
        <w:rPr/>
      </w:pPr>
      <w:r w:rsidDel="00000000" w:rsidR="00000000" w:rsidRPr="00000000">
        <w:rPr>
          <w:rtl w:val="0"/>
        </w:rPr>
      </w:r>
    </w:p>
    <w:p w:rsidR="00000000" w:rsidDel="00000000" w:rsidP="00000000" w:rsidRDefault="00000000" w:rsidRPr="00000000" w14:paraId="0000002D">
      <w:pPr>
        <w:ind w:left="720" w:firstLine="0"/>
        <w:jc w:val="center"/>
        <w:rPr/>
      </w:pPr>
      <w:r w:rsidDel="00000000" w:rsidR="00000000" w:rsidRPr="00000000">
        <w:rPr>
          <w:rtl w:val="0"/>
        </w:rPr>
      </w:r>
    </w:p>
    <w:p w:rsidR="00000000" w:rsidDel="00000000" w:rsidP="00000000" w:rsidRDefault="00000000" w:rsidRPr="00000000" w14:paraId="0000002E">
      <w:pPr>
        <w:ind w:left="720" w:firstLine="0"/>
        <w:jc w:val="center"/>
        <w:rPr/>
      </w:pPr>
      <w:r w:rsidDel="00000000" w:rsidR="00000000" w:rsidRPr="00000000">
        <w:rPr>
          <w:rtl w:val="0"/>
        </w:rPr>
      </w:r>
    </w:p>
    <w:p w:rsidR="00000000" w:rsidDel="00000000" w:rsidP="00000000" w:rsidRDefault="00000000" w:rsidRPr="00000000" w14:paraId="0000002F">
      <w:pPr>
        <w:ind w:left="720" w:firstLine="0"/>
        <w:jc w:val="center"/>
        <w:rPr/>
      </w:pPr>
      <w:r w:rsidDel="00000000" w:rsidR="00000000" w:rsidRPr="00000000">
        <w:rPr>
          <w:rtl w:val="0"/>
        </w:rPr>
      </w:r>
    </w:p>
    <w:p w:rsidR="00000000" w:rsidDel="00000000" w:rsidP="00000000" w:rsidRDefault="00000000" w:rsidRPr="00000000" w14:paraId="00000030">
      <w:pPr>
        <w:ind w:left="720" w:firstLine="0"/>
        <w:jc w:val="center"/>
        <w:rPr/>
      </w:pPr>
      <w:r w:rsidDel="00000000" w:rsidR="00000000" w:rsidRPr="00000000">
        <w:rPr>
          <w:rtl w:val="0"/>
        </w:rPr>
      </w:r>
    </w:p>
    <w:p w:rsidR="00000000" w:rsidDel="00000000" w:rsidP="00000000" w:rsidRDefault="00000000" w:rsidRPr="00000000" w14:paraId="00000031">
      <w:pPr>
        <w:ind w:left="720" w:firstLine="0"/>
        <w:jc w:val="center"/>
        <w:rPr/>
      </w:pPr>
      <w:r w:rsidDel="00000000" w:rsidR="00000000" w:rsidRPr="00000000">
        <w:rPr>
          <w:rtl w:val="0"/>
        </w:rPr>
      </w:r>
    </w:p>
    <w:p w:rsidR="00000000" w:rsidDel="00000000" w:rsidP="00000000" w:rsidRDefault="00000000" w:rsidRPr="00000000" w14:paraId="00000032">
      <w:pPr>
        <w:ind w:left="720" w:firstLine="0"/>
        <w:jc w:val="center"/>
        <w:rPr/>
      </w:pPr>
      <w:r w:rsidDel="00000000" w:rsidR="00000000" w:rsidRPr="00000000">
        <w:rPr>
          <w:rtl w:val="0"/>
        </w:rPr>
      </w:r>
    </w:p>
    <w:p w:rsidR="00000000" w:rsidDel="00000000" w:rsidP="00000000" w:rsidRDefault="00000000" w:rsidRPr="00000000" w14:paraId="00000033">
      <w:pPr>
        <w:ind w:left="720" w:firstLine="0"/>
        <w:jc w:val="center"/>
        <w:rPr/>
      </w:pPr>
      <w:r w:rsidDel="00000000" w:rsidR="00000000" w:rsidRPr="00000000">
        <w:rPr>
          <w:rtl w:val="0"/>
        </w:rPr>
      </w:r>
    </w:p>
    <w:p w:rsidR="00000000" w:rsidDel="00000000" w:rsidP="00000000" w:rsidRDefault="00000000" w:rsidRPr="00000000" w14:paraId="00000034">
      <w:pPr>
        <w:ind w:left="720" w:firstLine="0"/>
        <w:jc w:val="center"/>
        <w:rPr/>
      </w:pPr>
      <w:r w:rsidDel="00000000" w:rsidR="00000000" w:rsidRPr="00000000">
        <w:rPr>
          <w:rtl w:val="0"/>
        </w:rPr>
      </w:r>
    </w:p>
    <w:p w:rsidR="00000000" w:rsidDel="00000000" w:rsidP="00000000" w:rsidRDefault="00000000" w:rsidRPr="00000000" w14:paraId="00000035">
      <w:pPr>
        <w:ind w:left="720" w:firstLine="0"/>
        <w:jc w:val="center"/>
        <w:rPr/>
      </w:pPr>
      <w:r w:rsidDel="00000000" w:rsidR="00000000" w:rsidRPr="00000000">
        <w:rPr>
          <w:rtl w:val="0"/>
        </w:rPr>
      </w:r>
    </w:p>
    <w:p w:rsidR="00000000" w:rsidDel="00000000" w:rsidP="00000000" w:rsidRDefault="00000000" w:rsidRPr="00000000" w14:paraId="00000036">
      <w:pPr>
        <w:ind w:left="720" w:firstLine="0"/>
        <w:jc w:val="center"/>
        <w:rPr/>
      </w:pPr>
      <w:r w:rsidDel="00000000" w:rsidR="00000000" w:rsidRPr="00000000">
        <w:rPr>
          <w:rtl w:val="0"/>
        </w:rPr>
      </w:r>
    </w:p>
    <w:p w:rsidR="00000000" w:rsidDel="00000000" w:rsidP="00000000" w:rsidRDefault="00000000" w:rsidRPr="00000000" w14:paraId="00000037">
      <w:pPr>
        <w:ind w:left="720" w:firstLine="0"/>
        <w:jc w:val="center"/>
        <w:rPr/>
      </w:pPr>
      <w:r w:rsidDel="00000000" w:rsidR="00000000" w:rsidRPr="00000000">
        <w:rPr>
          <w:rtl w:val="0"/>
        </w:rPr>
      </w:r>
    </w:p>
    <w:p w:rsidR="00000000" w:rsidDel="00000000" w:rsidP="00000000" w:rsidRDefault="00000000" w:rsidRPr="00000000" w14:paraId="00000038">
      <w:pPr>
        <w:ind w:left="720" w:firstLine="0"/>
        <w:jc w:val="center"/>
        <w:rPr/>
      </w:pPr>
      <w:r w:rsidDel="00000000" w:rsidR="00000000" w:rsidRPr="00000000">
        <w:rPr>
          <w:rtl w:val="0"/>
        </w:rPr>
      </w:r>
    </w:p>
    <w:p w:rsidR="00000000" w:rsidDel="00000000" w:rsidP="00000000" w:rsidRDefault="00000000" w:rsidRPr="00000000" w14:paraId="00000039">
      <w:pPr>
        <w:ind w:left="720" w:firstLine="0"/>
        <w:jc w:val="center"/>
        <w:rPr/>
      </w:pPr>
      <w:r w:rsidDel="00000000" w:rsidR="00000000" w:rsidRPr="00000000">
        <w:rPr>
          <w:rtl w:val="0"/>
        </w:rPr>
      </w:r>
    </w:p>
    <w:p w:rsidR="00000000" w:rsidDel="00000000" w:rsidP="00000000" w:rsidRDefault="00000000" w:rsidRPr="00000000" w14:paraId="0000003A">
      <w:pPr>
        <w:ind w:left="720" w:firstLine="0"/>
        <w:jc w:val="center"/>
        <w:rPr/>
      </w:pPr>
      <w:r w:rsidDel="00000000" w:rsidR="00000000" w:rsidRPr="00000000">
        <w:rPr>
          <w:rtl w:val="0"/>
        </w:rPr>
      </w:r>
    </w:p>
    <w:p w:rsidR="00000000" w:rsidDel="00000000" w:rsidP="00000000" w:rsidRDefault="00000000" w:rsidRPr="00000000" w14:paraId="0000003B">
      <w:pPr>
        <w:ind w:left="720" w:firstLine="0"/>
        <w:jc w:val="center"/>
        <w:rPr/>
      </w:pPr>
      <w:r w:rsidDel="00000000" w:rsidR="00000000" w:rsidRPr="00000000">
        <w:rPr>
          <w:rtl w:val="0"/>
        </w:rPr>
      </w:r>
    </w:p>
    <w:p w:rsidR="00000000" w:rsidDel="00000000" w:rsidP="00000000" w:rsidRDefault="00000000" w:rsidRPr="00000000" w14:paraId="0000003C">
      <w:pPr>
        <w:ind w:left="720" w:firstLine="0"/>
        <w:jc w:val="center"/>
        <w:rPr/>
      </w:pPr>
      <w:r w:rsidDel="00000000" w:rsidR="00000000" w:rsidRPr="00000000">
        <w:rPr>
          <w:rtl w:val="0"/>
        </w:rPr>
      </w:r>
    </w:p>
    <w:p w:rsidR="00000000" w:rsidDel="00000000" w:rsidP="00000000" w:rsidRDefault="00000000" w:rsidRPr="00000000" w14:paraId="0000003D">
      <w:pPr>
        <w:ind w:left="720" w:firstLine="0"/>
        <w:jc w:val="center"/>
        <w:rPr/>
      </w:pPr>
      <w:r w:rsidDel="00000000" w:rsidR="00000000" w:rsidRPr="00000000">
        <w:rPr>
          <w:rtl w:val="0"/>
        </w:rPr>
      </w:r>
    </w:p>
    <w:p w:rsidR="00000000" w:rsidDel="00000000" w:rsidP="00000000" w:rsidRDefault="00000000" w:rsidRPr="00000000" w14:paraId="0000003E">
      <w:pPr>
        <w:ind w:left="720" w:firstLine="0"/>
        <w:jc w:val="center"/>
        <w:rPr/>
      </w:pPr>
      <w:r w:rsidDel="00000000" w:rsidR="00000000" w:rsidRPr="00000000">
        <w:rPr>
          <w:rtl w:val="0"/>
        </w:rPr>
      </w:r>
    </w:p>
    <w:p w:rsidR="00000000" w:rsidDel="00000000" w:rsidP="00000000" w:rsidRDefault="00000000" w:rsidRPr="00000000" w14:paraId="0000003F">
      <w:pPr>
        <w:ind w:left="720" w:firstLine="0"/>
        <w:jc w:val="center"/>
        <w:rPr/>
      </w:pPr>
      <w:r w:rsidDel="00000000" w:rsidR="00000000" w:rsidRPr="00000000">
        <w:rPr>
          <w:rtl w:val="0"/>
        </w:rPr>
      </w:r>
    </w:p>
    <w:p w:rsidR="00000000" w:rsidDel="00000000" w:rsidP="00000000" w:rsidRDefault="00000000" w:rsidRPr="00000000" w14:paraId="00000040">
      <w:pPr>
        <w:ind w:left="720" w:firstLine="0"/>
        <w:jc w:val="center"/>
        <w:rPr/>
      </w:pPr>
      <w:r w:rsidDel="00000000" w:rsidR="00000000" w:rsidRPr="00000000">
        <w:rPr>
          <w:rtl w:val="0"/>
        </w:rPr>
      </w:r>
    </w:p>
    <w:p w:rsidR="00000000" w:rsidDel="00000000" w:rsidP="00000000" w:rsidRDefault="00000000" w:rsidRPr="00000000" w14:paraId="00000041">
      <w:pPr>
        <w:ind w:left="720" w:firstLine="0"/>
        <w:jc w:val="center"/>
        <w:rPr/>
      </w:pPr>
      <w:r w:rsidDel="00000000" w:rsidR="00000000" w:rsidRPr="00000000">
        <w:rPr>
          <w:rtl w:val="0"/>
        </w:rPr>
      </w:r>
    </w:p>
    <w:p w:rsidR="00000000" w:rsidDel="00000000" w:rsidP="00000000" w:rsidRDefault="00000000" w:rsidRPr="00000000" w14:paraId="00000042">
      <w:pPr>
        <w:ind w:left="720" w:firstLine="0"/>
        <w:jc w:val="center"/>
        <w:rPr/>
      </w:pPr>
      <w:r w:rsidDel="00000000" w:rsidR="00000000" w:rsidRPr="00000000">
        <w:rPr>
          <w:rtl w:val="0"/>
        </w:rPr>
      </w:r>
    </w:p>
    <w:p w:rsidR="00000000" w:rsidDel="00000000" w:rsidP="00000000" w:rsidRDefault="00000000" w:rsidRPr="00000000" w14:paraId="00000043">
      <w:pPr>
        <w:ind w:left="720" w:firstLine="0"/>
        <w:jc w:val="center"/>
        <w:rPr/>
      </w:pPr>
      <w:r w:rsidDel="00000000" w:rsidR="00000000" w:rsidRPr="00000000">
        <w:rPr>
          <w:rtl w:val="0"/>
        </w:rPr>
      </w:r>
    </w:p>
    <w:p w:rsidR="00000000" w:rsidDel="00000000" w:rsidP="00000000" w:rsidRDefault="00000000" w:rsidRPr="00000000" w14:paraId="00000044">
      <w:pPr>
        <w:ind w:left="720" w:firstLine="0"/>
        <w:jc w:val="center"/>
        <w:rPr/>
      </w:pPr>
      <w:r w:rsidDel="00000000" w:rsidR="00000000" w:rsidRPr="00000000">
        <w:rPr>
          <w:rtl w:val="0"/>
        </w:rPr>
      </w:r>
    </w:p>
    <w:p w:rsidR="00000000" w:rsidDel="00000000" w:rsidP="00000000" w:rsidRDefault="00000000" w:rsidRPr="00000000" w14:paraId="00000045">
      <w:pPr>
        <w:ind w:left="720" w:firstLine="0"/>
        <w:jc w:val="center"/>
        <w:rPr/>
      </w:pPr>
      <w:r w:rsidDel="00000000" w:rsidR="00000000" w:rsidRPr="00000000">
        <w:rPr>
          <w:rtl w:val="0"/>
        </w:rPr>
      </w:r>
    </w:p>
    <w:p w:rsidR="00000000" w:rsidDel="00000000" w:rsidP="00000000" w:rsidRDefault="00000000" w:rsidRPr="00000000" w14:paraId="00000046">
      <w:pPr>
        <w:numPr>
          <w:ilvl w:val="0"/>
          <w:numId w:val="2"/>
        </w:numPr>
        <w:ind w:left="720" w:hanging="360"/>
        <w:jc w:val="both"/>
        <w:rPr>
          <w:u w:val="none"/>
        </w:rPr>
      </w:pPr>
      <w:r w:rsidDel="00000000" w:rsidR="00000000" w:rsidRPr="00000000">
        <w:rPr>
          <w:rtl w:val="0"/>
        </w:rPr>
        <w:t xml:space="preserve">We can search for any metadata or column name, etc. So same like that we can add some conceptual elements to represent the technical(abbreviated) column names because users won't know what the abbreviation indicates and therefore save the corresponding representation in the glossary search for further use in Databuck too. </w:t>
      </w:r>
    </w:p>
    <w:p w:rsidR="00000000" w:rsidDel="00000000" w:rsidP="00000000" w:rsidRDefault="00000000" w:rsidRPr="00000000" w14:paraId="00000047">
      <w:pPr>
        <w:ind w:left="720" w:firstLine="0"/>
        <w:rPr/>
      </w:pPr>
      <w:r w:rsidDel="00000000" w:rsidR="00000000" w:rsidRPr="00000000">
        <w:rPr/>
        <w:drawing>
          <wp:inline distB="114300" distT="114300" distL="114300" distR="114300">
            <wp:extent cx="5032515" cy="2833925"/>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032515" cy="2833925"/>
                    </a:xfrm>
                    <a:prstGeom prst="rect"/>
                    <a:ln/>
                  </pic:spPr>
                </pic:pic>
              </a:graphicData>
            </a:graphic>
          </wp:inline>
        </w:drawing>
      </w:r>
      <w:r w:rsidDel="00000000" w:rsidR="00000000" w:rsidRPr="00000000">
        <w:rPr/>
        <w:drawing>
          <wp:inline distB="114300" distT="114300" distL="114300" distR="114300">
            <wp:extent cx="5021726" cy="2827849"/>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021726" cy="2827849"/>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