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9"/>
        <w:ind w:right="0" w:left="0" w:firstLine="0"/>
        <w:jc w:val="left"/>
        <w:rPr>
          <w:rFonts w:ascii="Calibri" w:hAnsi="Calibri" w:cs="Calibri" w:eastAsia="Calibri"/>
          <w:b/>
          <w:color w:val="002060"/>
          <w:spacing w:val="0"/>
          <w:position w:val="0"/>
          <w:sz w:val="52"/>
          <w:shd w:fill="auto" w:val="clear"/>
        </w:rPr>
      </w:pPr>
      <w:r>
        <w:rPr>
          <w:rFonts w:ascii="Calibri" w:hAnsi="Calibri" w:cs="Calibri" w:eastAsia="Calibri"/>
          <w:b/>
          <w:color w:val="002060"/>
          <w:spacing w:val="0"/>
          <w:position w:val="0"/>
          <w:sz w:val="52"/>
          <w:shd w:fill="auto" w:val="clear"/>
        </w:rPr>
        <w:t xml:space="preserve">EXHAUSTIVE ANALYSIS OF INDIAN </w:t>
      </w:r>
      <w:r>
        <w:rPr>
          <w:rFonts w:ascii="Calibri" w:hAnsi="Calibri" w:cs="Calibri" w:eastAsia="Calibri"/>
          <w:b/>
          <w:color w:val="4EA72E"/>
          <w:spacing w:val="0"/>
          <w:position w:val="0"/>
          <w:sz w:val="52"/>
          <w:shd w:fill="auto" w:val="clear"/>
        </w:rPr>
        <w:t xml:space="preserve">AGRICULTURE SECTOR</w:t>
      </w:r>
      <w:r>
        <w:rPr>
          <w:rFonts w:ascii="Calibri" w:hAnsi="Calibri" w:cs="Calibri" w:eastAsia="Calibri"/>
          <w:b/>
          <w:color w:val="002060"/>
          <w:spacing w:val="0"/>
          <w:position w:val="0"/>
          <w:sz w:val="52"/>
          <w:shd w:fill="auto" w:val="clear"/>
        </w:rPr>
        <w:t xml:space="preserve"> USING POWER BI</w:t>
      </w:r>
    </w:p>
    <w:p>
      <w:pPr>
        <w:spacing w:before="0" w:after="160" w:line="279"/>
        <w:ind w:right="0" w:left="0" w:firstLine="0"/>
        <w:jc w:val="left"/>
        <w:rPr>
          <w:rFonts w:ascii="Calibri" w:hAnsi="Calibri" w:cs="Calibri" w:eastAsia="Calibri"/>
          <w:b/>
          <w:color w:val="BF4E14"/>
          <w:spacing w:val="0"/>
          <w:position w:val="0"/>
          <w:sz w:val="36"/>
          <w:shd w:fill="auto" w:val="clear"/>
        </w:rPr>
      </w:pPr>
    </w:p>
    <w:p>
      <w:pPr>
        <w:spacing w:before="0" w:after="160" w:line="279"/>
        <w:ind w:right="0" w:left="0" w:firstLine="0"/>
        <w:jc w:val="left"/>
        <w:rPr>
          <w:rFonts w:ascii="Calibri" w:hAnsi="Calibri" w:cs="Calibri" w:eastAsia="Calibri"/>
          <w:b/>
          <w:color w:val="BF4E14"/>
          <w:spacing w:val="0"/>
          <w:position w:val="0"/>
          <w:sz w:val="36"/>
          <w:shd w:fill="auto" w:val="clear"/>
        </w:rPr>
      </w:pPr>
      <w:r>
        <w:rPr>
          <w:rFonts w:ascii="Calibri" w:hAnsi="Calibri" w:cs="Calibri" w:eastAsia="Calibri"/>
          <w:b/>
          <w:color w:val="BF4E14"/>
          <w:spacing w:val="0"/>
          <w:position w:val="0"/>
          <w:sz w:val="36"/>
          <w:shd w:fill="auto" w:val="clear"/>
        </w:rPr>
        <w:t xml:space="preserve">INTRODUCTION:</w:t>
      </w:r>
    </w:p>
    <w:p>
      <w:pPr>
        <w:numPr>
          <w:ilvl w:val="0"/>
          <w:numId w:val="2"/>
        </w:numPr>
        <w:spacing w:before="0" w:after="16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Agriculture forms a significant part of GDP in developing countries and is a primary source of livelihood for millions. </w:t>
      </w:r>
    </w:p>
    <w:p>
      <w:pPr>
        <w:numPr>
          <w:ilvl w:val="0"/>
          <w:numId w:val="2"/>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 sector employs a large percentage of the population, especially in rural areas, making it crucial for socio-economic stability.</w:t>
      </w:r>
    </w:p>
    <w:p>
      <w:pPr>
        <w:numPr>
          <w:ilvl w:val="0"/>
          <w:numId w:val="2"/>
        </w:numPr>
        <w:spacing w:before="0" w:after="0" w:line="279"/>
        <w:ind w:right="0" w:left="720" w:hanging="36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Maintaining proper insights on the agricultural sector enables better decision-making and fosters technological advancements, ultimately increasing yield.</w:t>
      </w:r>
    </w:p>
    <w:p>
      <w:pPr>
        <w:spacing w:before="0" w:after="0" w:line="279"/>
        <w:ind w:right="0" w:left="0" w:firstLine="0"/>
        <w:jc w:val="left"/>
        <w:rPr>
          <w:rFonts w:ascii="Aptos" w:hAnsi="Aptos" w:cs="Aptos" w:eastAsia="Aptos"/>
          <w:color w:val="C00000"/>
          <w:spacing w:val="0"/>
          <w:position w:val="0"/>
          <w:sz w:val="24"/>
          <w:shd w:fill="auto" w:val="clear"/>
        </w:rPr>
      </w:pPr>
    </w:p>
    <w:p>
      <w:pPr>
        <w:spacing w:before="0" w:after="0" w:line="279"/>
        <w:ind w:right="0" w:left="0" w:firstLine="0"/>
        <w:jc w:val="left"/>
        <w:rPr>
          <w:rFonts w:ascii="Aptos" w:hAnsi="Aptos" w:cs="Aptos" w:eastAsia="Aptos"/>
          <w:color w:val="auto"/>
          <w:spacing w:val="0"/>
          <w:position w:val="0"/>
          <w:sz w:val="24"/>
          <w:shd w:fill="auto" w:val="clear"/>
        </w:rPr>
      </w:pPr>
    </w:p>
    <w:p>
      <w:pPr>
        <w:spacing w:before="0" w:after="0" w:line="279"/>
        <w:ind w:right="0" w:left="0" w:firstLine="0"/>
        <w:jc w:val="left"/>
        <w:rPr>
          <w:rFonts w:ascii="Calibri" w:hAnsi="Calibri" w:cs="Calibri" w:eastAsia="Calibri"/>
          <w:b/>
          <w:color w:val="BF4E14"/>
          <w:spacing w:val="0"/>
          <w:position w:val="0"/>
          <w:sz w:val="36"/>
          <w:shd w:fill="auto" w:val="clear"/>
        </w:rPr>
      </w:pPr>
      <w:r>
        <w:rPr>
          <w:rFonts w:ascii="Calibri" w:hAnsi="Calibri" w:cs="Calibri" w:eastAsia="Calibri"/>
          <w:b/>
          <w:color w:val="BF4E14"/>
          <w:spacing w:val="0"/>
          <w:position w:val="0"/>
          <w:sz w:val="36"/>
          <w:shd w:fill="auto" w:val="clear"/>
        </w:rPr>
        <w:t xml:space="preserve">POWER BI:</w:t>
      </w:r>
    </w:p>
    <w:p>
      <w:pPr>
        <w:spacing w:before="0" w:after="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Power BI is a powerful business analytics tool by Microsoft that enables users to visualize data, create interactive dashboards, and generate actionable insights. It supports data integration from multiple sources for real-time reporting and decision-making. Using power bi for analysis may improve in quality of insights as it contains:</w:t>
      </w:r>
    </w:p>
    <w:p>
      <w:pPr>
        <w:numPr>
          <w:ilvl w:val="0"/>
          <w:numId w:val="5"/>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Data Integration and Automation: </w:t>
      </w:r>
      <w:r>
        <w:rPr>
          <w:rFonts w:ascii="Aptos" w:hAnsi="Aptos" w:cs="Aptos" w:eastAsia="Aptos"/>
          <w:color w:val="auto"/>
          <w:spacing w:val="0"/>
          <w:position w:val="0"/>
          <w:sz w:val="24"/>
          <w:shd w:fill="auto" w:val="clear"/>
        </w:rPr>
        <w:t xml:space="preserve">Integrate datasets from multiple sources (e.g., APIs, Excel) for real-time updates.</w:t>
      </w:r>
    </w:p>
    <w:p>
      <w:pPr>
        <w:numPr>
          <w:ilvl w:val="0"/>
          <w:numId w:val="5"/>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Advanced Analytics: </w:t>
      </w:r>
      <w:r>
        <w:rPr>
          <w:rFonts w:ascii="Aptos" w:hAnsi="Aptos" w:cs="Aptos" w:eastAsia="Aptos"/>
          <w:color w:val="auto"/>
          <w:spacing w:val="0"/>
          <w:position w:val="0"/>
          <w:sz w:val="24"/>
          <w:shd w:fill="auto" w:val="clear"/>
        </w:rPr>
        <w:t xml:space="preserve">Use Power BI's visualization tools to create interactive dashboards showcasing crop productivity, price trends, and regional contributions.</w:t>
      </w:r>
    </w:p>
    <w:p>
      <w:pPr>
        <w:numPr>
          <w:ilvl w:val="0"/>
          <w:numId w:val="5"/>
        </w:numPr>
        <w:spacing w:before="240" w:after="240" w:line="279"/>
        <w:ind w:right="0" w:left="720" w:hanging="36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Dynamic Reporting: </w:t>
      </w:r>
      <w:r>
        <w:rPr>
          <w:rFonts w:ascii="Aptos" w:hAnsi="Aptos" w:cs="Aptos" w:eastAsia="Aptos"/>
          <w:color w:val="auto"/>
          <w:spacing w:val="0"/>
          <w:position w:val="0"/>
          <w:sz w:val="24"/>
          <w:shd w:fill="auto" w:val="clear"/>
        </w:rPr>
        <w:t xml:space="preserve">Enable decision-making with real-time insights and predictive analytics for stakeholders.</w:t>
      </w:r>
    </w:p>
    <w:p>
      <w:pPr>
        <w:spacing w:before="240" w:after="240" w:line="279"/>
        <w:ind w:right="0" w:left="0" w:firstLine="0"/>
        <w:jc w:val="left"/>
        <w:rPr>
          <w:rFonts w:ascii="Calibri" w:hAnsi="Calibri" w:cs="Calibri" w:eastAsia="Calibri"/>
          <w:b/>
          <w:color w:val="BF4E14"/>
          <w:spacing w:val="0"/>
          <w:position w:val="0"/>
          <w:sz w:val="36"/>
          <w:shd w:fill="auto" w:val="clear"/>
        </w:rPr>
      </w:pPr>
      <w:r>
        <w:rPr>
          <w:rFonts w:ascii="Calibri" w:hAnsi="Calibri" w:cs="Calibri" w:eastAsia="Calibri"/>
          <w:b/>
          <w:color w:val="BF4E14"/>
          <w:spacing w:val="0"/>
          <w:position w:val="0"/>
          <w:sz w:val="36"/>
          <w:shd w:fill="auto" w:val="clear"/>
        </w:rPr>
        <w:t xml:space="preserve">Topics to be covered in task1: </w:t>
      </w:r>
    </w:p>
    <w:p>
      <w:pPr>
        <w:spacing w:before="240" w:after="240" w:line="279"/>
        <w:ind w:right="0" w:left="720" w:firstLine="0"/>
        <w:jc w:val="left"/>
        <w:rPr>
          <w:rFonts w:ascii="Aptos" w:hAnsi="Aptos" w:cs="Aptos" w:eastAsia="Aptos"/>
          <w:b/>
          <w:color w:val="002060"/>
          <w:spacing w:val="0"/>
          <w:position w:val="0"/>
          <w:sz w:val="28"/>
          <w:shd w:fill="auto" w:val="clear"/>
        </w:rPr>
      </w:pPr>
      <w:r>
        <w:rPr>
          <w:rFonts w:ascii="Aptos" w:hAnsi="Aptos" w:cs="Aptos" w:eastAsia="Aptos"/>
          <w:b/>
          <w:color w:val="002060"/>
          <w:spacing w:val="0"/>
          <w:position w:val="0"/>
          <w:sz w:val="28"/>
          <w:shd w:fill="auto" w:val="clear"/>
        </w:rPr>
        <w:t xml:space="preserve">1.Over view on ETL process</w:t>
      </w:r>
    </w:p>
    <w:p>
      <w:pPr>
        <w:numPr>
          <w:ilvl w:val="0"/>
          <w:numId w:val="8"/>
        </w:numPr>
        <w:spacing w:before="240" w:after="240" w:line="279"/>
        <w:ind w:right="0" w:left="1080" w:hanging="360"/>
        <w:jc w:val="left"/>
        <w:rPr>
          <w:rFonts w:ascii="Aptos" w:hAnsi="Aptos" w:cs="Aptos" w:eastAsia="Aptos"/>
          <w:color w:val="000000"/>
          <w:spacing w:val="0"/>
          <w:position w:val="0"/>
          <w:sz w:val="24"/>
          <w:shd w:fill="auto" w:val="clear"/>
        </w:rPr>
      </w:pPr>
      <w:r>
        <w:rPr>
          <w:rFonts w:ascii="Aptos" w:hAnsi="Aptos" w:cs="Aptos" w:eastAsia="Aptos"/>
          <w:b/>
          <w:color w:val="002060"/>
          <w:spacing w:val="0"/>
          <w:position w:val="0"/>
          <w:sz w:val="28"/>
          <w:shd w:fill="auto" w:val="clear"/>
        </w:rPr>
        <w:t xml:space="preserve">Extract:  </w:t>
      </w:r>
      <w:r>
        <w:rPr>
          <w:rFonts w:ascii="Aptos" w:hAnsi="Aptos" w:cs="Aptos" w:eastAsia="Aptos"/>
          <w:color w:val="000000"/>
          <w:spacing w:val="0"/>
          <w:position w:val="0"/>
          <w:sz w:val="24"/>
          <w:shd w:fill="auto" w:val="clear"/>
        </w:rPr>
        <w:t xml:space="preserve">Pull data from data sources like excel, csv, text database</w:t>
      </w:r>
    </w:p>
    <w:p>
      <w:pPr>
        <w:numPr>
          <w:ilvl w:val="0"/>
          <w:numId w:val="8"/>
        </w:numPr>
        <w:spacing w:before="240" w:after="240" w:line="279"/>
        <w:ind w:right="0" w:left="1080" w:hanging="360"/>
        <w:jc w:val="left"/>
        <w:rPr>
          <w:rFonts w:ascii="Aptos" w:hAnsi="Aptos" w:cs="Aptos" w:eastAsia="Aptos"/>
          <w:color w:val="000000"/>
          <w:spacing w:val="0"/>
          <w:position w:val="0"/>
          <w:sz w:val="24"/>
          <w:shd w:fill="auto" w:val="clear"/>
        </w:rPr>
      </w:pPr>
      <w:r>
        <w:rPr>
          <w:rFonts w:ascii="Aptos" w:hAnsi="Aptos" w:cs="Aptos" w:eastAsia="Aptos"/>
          <w:b/>
          <w:color w:val="002060"/>
          <w:spacing w:val="0"/>
          <w:position w:val="0"/>
          <w:sz w:val="28"/>
          <w:shd w:fill="auto" w:val="clear"/>
        </w:rPr>
        <w:t xml:space="preserve">Transform:  </w:t>
      </w:r>
      <w:r>
        <w:rPr>
          <w:rFonts w:ascii="Aptos" w:hAnsi="Aptos" w:cs="Aptos" w:eastAsia="Aptos"/>
          <w:color w:val="000000"/>
          <w:spacing w:val="0"/>
          <w:position w:val="0"/>
          <w:sz w:val="24"/>
          <w:shd w:fill="auto" w:val="clear"/>
        </w:rPr>
        <w:t xml:space="preserve">Data processing, Data cleaning</w:t>
      </w:r>
    </w:p>
    <w:p>
      <w:pPr>
        <w:numPr>
          <w:ilvl w:val="0"/>
          <w:numId w:val="8"/>
        </w:numPr>
        <w:spacing w:before="240" w:after="240" w:line="279"/>
        <w:ind w:right="0" w:left="1080" w:hanging="360"/>
        <w:jc w:val="left"/>
        <w:rPr>
          <w:rFonts w:ascii="Aptos" w:hAnsi="Aptos" w:cs="Aptos" w:eastAsia="Aptos"/>
          <w:b/>
          <w:color w:val="002060"/>
          <w:spacing w:val="0"/>
          <w:position w:val="0"/>
          <w:sz w:val="28"/>
          <w:shd w:fill="auto" w:val="clear"/>
        </w:rPr>
      </w:pPr>
      <w:r>
        <w:rPr>
          <w:rFonts w:ascii="Aptos" w:hAnsi="Aptos" w:cs="Aptos" w:eastAsia="Aptos"/>
          <w:b/>
          <w:color w:val="002060"/>
          <w:spacing w:val="0"/>
          <w:position w:val="0"/>
          <w:sz w:val="28"/>
          <w:shd w:fill="auto" w:val="clear"/>
        </w:rPr>
        <w:t xml:space="preserve">Load: </w:t>
      </w:r>
      <w:r>
        <w:rPr>
          <w:rFonts w:ascii="Aptos" w:hAnsi="Aptos" w:cs="Aptos" w:eastAsia="Aptos"/>
          <w:color w:val="000000"/>
          <w:spacing w:val="0"/>
          <w:position w:val="0"/>
          <w:sz w:val="24"/>
          <w:shd w:fill="auto" w:val="clear"/>
        </w:rPr>
        <w:t xml:space="preserve">For analysis</w:t>
      </w:r>
    </w:p>
    <w:p>
      <w:pPr>
        <w:numPr>
          <w:ilvl w:val="0"/>
          <w:numId w:val="8"/>
        </w:numPr>
        <w:spacing w:before="240" w:after="240" w:line="279"/>
        <w:ind w:right="0" w:left="1080" w:hanging="360"/>
        <w:jc w:val="left"/>
        <w:rPr>
          <w:rFonts w:ascii="Aptos" w:hAnsi="Aptos" w:cs="Aptos" w:eastAsia="Aptos"/>
          <w:b/>
          <w:color w:val="002060"/>
          <w:spacing w:val="0"/>
          <w:position w:val="0"/>
          <w:sz w:val="28"/>
          <w:shd w:fill="auto" w:val="clear"/>
        </w:rPr>
      </w:pPr>
      <w:r>
        <w:rPr>
          <w:rFonts w:ascii="Aptos" w:hAnsi="Aptos" w:cs="Aptos" w:eastAsia="Aptos"/>
          <w:b/>
          <w:color w:val="002060"/>
          <w:spacing w:val="0"/>
          <w:position w:val="0"/>
          <w:sz w:val="28"/>
          <w:shd w:fill="auto" w:val="clear"/>
        </w:rPr>
        <w:t xml:space="preserve">Views: </w:t>
      </w:r>
      <w:r>
        <w:rPr>
          <w:rFonts w:ascii="Aptos" w:hAnsi="Aptos" w:cs="Aptos" w:eastAsia="Aptos"/>
          <w:color w:val="000000"/>
          <w:spacing w:val="0"/>
          <w:position w:val="0"/>
          <w:sz w:val="24"/>
          <w:shd w:fill="auto" w:val="clear"/>
        </w:rPr>
        <w:t xml:space="preserve">Report, Table and Model</w:t>
      </w:r>
    </w:p>
    <w:p>
      <w:pPr>
        <w:spacing w:before="240" w:after="240" w:line="279"/>
        <w:ind w:right="0" w:left="0" w:firstLine="0"/>
        <w:jc w:val="left"/>
        <w:rPr>
          <w:rFonts w:ascii="Calibri" w:hAnsi="Calibri" w:cs="Calibri" w:eastAsia="Calibri"/>
          <w:b/>
          <w:color w:val="BF4E14"/>
          <w:spacing w:val="0"/>
          <w:position w:val="0"/>
          <w:sz w:val="36"/>
          <w:shd w:fill="auto" w:val="clear"/>
        </w:rPr>
      </w:pPr>
      <w:r>
        <w:rPr>
          <w:rFonts w:ascii="Calibri" w:hAnsi="Calibri" w:cs="Calibri" w:eastAsia="Calibri"/>
          <w:b/>
          <w:color w:val="BF4E14"/>
          <w:spacing w:val="0"/>
          <w:position w:val="0"/>
          <w:sz w:val="36"/>
          <w:shd w:fill="auto" w:val="clear"/>
        </w:rPr>
        <w:t xml:space="preserve">DATA SET: </w:t>
      </w:r>
    </w:p>
    <w:p>
      <w:pPr>
        <w:spacing w:before="240" w:after="240" w:line="279"/>
        <w:ind w:right="0" w:left="0" w:firstLine="0"/>
        <w:jc w:val="left"/>
        <w:rPr>
          <w:rFonts w:ascii="Aptos" w:hAnsi="Aptos" w:cs="Aptos" w:eastAsia="Aptos"/>
          <w:color w:val="auto"/>
          <w:spacing w:val="0"/>
          <w:position w:val="0"/>
          <w:sz w:val="24"/>
          <w:shd w:fill="auto" w:val="clear"/>
        </w:rPr>
      </w:pPr>
      <w:r>
        <w:object w:dxaOrig="9617" w:dyaOrig="7653">
          <v:rect xmlns:o="urn:schemas-microsoft-com:office:office" xmlns:v="urn:schemas-microsoft-com:vml" id="rectole0000000000" style="width:480.850000pt;height:382.6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40" w:after="240" w:line="279"/>
        <w:ind w:right="0" w:left="0" w:firstLine="0"/>
        <w:jc w:val="left"/>
        <w:rPr>
          <w:rFonts w:ascii="Calibri" w:hAnsi="Calibri" w:cs="Calibri" w:eastAsia="Calibri"/>
          <w:b/>
          <w:color w:val="BF4E14"/>
          <w:spacing w:val="0"/>
          <w:position w:val="0"/>
          <w:sz w:val="36"/>
          <w:shd w:fill="auto" w:val="clear"/>
        </w:rPr>
      </w:pPr>
      <w:r>
        <w:rPr>
          <w:rFonts w:ascii="Calibri" w:hAnsi="Calibri" w:cs="Calibri" w:eastAsia="Calibri"/>
          <w:b/>
          <w:color w:val="BF4E14"/>
          <w:spacing w:val="0"/>
          <w:position w:val="0"/>
          <w:sz w:val="36"/>
          <w:shd w:fill="auto" w:val="clear"/>
        </w:rPr>
        <w:t xml:space="preserve">POWER BI CANVAS:</w:t>
      </w:r>
    </w:p>
    <w:p>
      <w:pPr>
        <w:spacing w:before="240" w:after="240" w:line="279"/>
        <w:ind w:right="0" w:left="0" w:firstLine="0"/>
        <w:jc w:val="left"/>
        <w:rPr>
          <w:rFonts w:ascii="Aptos" w:hAnsi="Aptos" w:cs="Aptos" w:eastAsia="Aptos"/>
          <w:color w:val="auto"/>
          <w:spacing w:val="0"/>
          <w:position w:val="0"/>
          <w:sz w:val="24"/>
          <w:shd w:fill="auto" w:val="clear"/>
        </w:rPr>
      </w:pPr>
      <w:r>
        <w:object w:dxaOrig="9475" w:dyaOrig="5021">
          <v:rect xmlns:o="urn:schemas-microsoft-com:office:office" xmlns:v="urn:schemas-microsoft-com:vml" id="rectole0000000001" style="width:473.750000pt;height:251.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240" w:after="240" w:line="279"/>
        <w:ind w:right="0" w:left="0" w:firstLine="0"/>
        <w:jc w:val="left"/>
        <w:rPr>
          <w:rFonts w:ascii="Calibri" w:hAnsi="Calibri" w:cs="Calibri" w:eastAsia="Calibri"/>
          <w:b/>
          <w:color w:val="BF4E14"/>
          <w:spacing w:val="0"/>
          <w:position w:val="0"/>
          <w:sz w:val="36"/>
          <w:shd w:fill="auto" w:val="clear"/>
        </w:rPr>
      </w:pPr>
      <w:r>
        <w:rPr>
          <w:rFonts w:ascii="Calibri" w:hAnsi="Calibri" w:cs="Calibri" w:eastAsia="Calibri"/>
          <w:b/>
          <w:color w:val="BF4E14"/>
          <w:spacing w:val="0"/>
          <w:position w:val="0"/>
          <w:sz w:val="36"/>
          <w:shd w:fill="auto" w:val="clear"/>
        </w:rPr>
        <w:t xml:space="preserve">Extract:</w:t>
      </w:r>
    </w:p>
    <w:p>
      <w:pPr>
        <w:spacing w:before="240" w:after="240" w:line="279"/>
        <w:ind w:right="0" w:left="0" w:firstLine="0"/>
        <w:jc w:val="left"/>
        <w:rPr>
          <w:rFonts w:ascii="Aptos" w:hAnsi="Aptos" w:cs="Aptos" w:eastAsia="Aptos"/>
          <w:color w:val="auto"/>
          <w:spacing w:val="0"/>
          <w:position w:val="0"/>
          <w:sz w:val="28"/>
          <w:shd w:fill="auto" w:val="clear"/>
        </w:rPr>
      </w:pPr>
      <w:r>
        <w:rPr>
          <w:rFonts w:ascii="Aptos" w:hAnsi="Aptos" w:cs="Aptos" w:eastAsia="Aptos"/>
          <w:color w:val="auto"/>
          <w:spacing w:val="0"/>
          <w:position w:val="0"/>
          <w:sz w:val="28"/>
          <w:shd w:fill="auto" w:val="clear"/>
        </w:rPr>
        <w:t xml:space="preserve">This is the process which include getting or extracting the data from data sources. The data source may be of Excel CSV or Text formats. For this project, we are going to use a CSV dataset. </w:t>
      </w:r>
    </w:p>
    <w:p>
      <w:pPr>
        <w:spacing w:before="240" w:after="240" w:line="279"/>
        <w:ind w:right="0" w:left="0" w:firstLine="0"/>
        <w:jc w:val="left"/>
        <w:rPr>
          <w:rFonts w:ascii="Aptos" w:hAnsi="Aptos" w:cs="Aptos" w:eastAsia="Aptos"/>
          <w:color w:val="auto"/>
          <w:spacing w:val="0"/>
          <w:position w:val="0"/>
          <w:sz w:val="28"/>
          <w:shd w:fill="auto" w:val="clear"/>
        </w:rPr>
      </w:pPr>
      <w:r>
        <w:rPr>
          <w:rFonts w:ascii="Aptos" w:hAnsi="Aptos" w:cs="Aptos" w:eastAsia="Aptos"/>
          <w:color w:val="auto"/>
          <w:spacing w:val="0"/>
          <w:position w:val="0"/>
          <w:sz w:val="28"/>
          <w:shd w:fill="auto" w:val="clear"/>
        </w:rPr>
        <w:t xml:space="preserve">The steps for extraction are as follows:</w:t>
      </w:r>
    </w:p>
    <w:p>
      <w:pPr>
        <w:spacing w:before="240" w:after="240" w:line="279"/>
        <w:ind w:right="0" w:left="0" w:firstLine="0"/>
        <w:jc w:val="left"/>
        <w:rPr>
          <w:rFonts w:ascii="Aptos" w:hAnsi="Aptos" w:cs="Aptos" w:eastAsia="Aptos"/>
          <w:color w:val="auto"/>
          <w:spacing w:val="0"/>
          <w:position w:val="0"/>
          <w:sz w:val="28"/>
          <w:shd w:fill="auto" w:val="clear"/>
        </w:rPr>
      </w:pPr>
      <w:r>
        <w:rPr>
          <w:rFonts w:ascii="Aptos" w:hAnsi="Aptos" w:cs="Aptos" w:eastAsia="Aptos"/>
          <w:color w:val="auto"/>
          <w:spacing w:val="0"/>
          <w:position w:val="0"/>
          <w:sz w:val="28"/>
          <w:shd w:fill="auto" w:val="clear"/>
        </w:rPr>
        <w:t xml:space="preserve">Step1: Get data&gt;&gt; Text/CSV &gt;&gt; click connect</w:t>
      </w:r>
    </w:p>
    <w:p>
      <w:pPr>
        <w:spacing w:before="240" w:after="240" w:line="279"/>
        <w:ind w:right="0" w:left="0" w:firstLine="0"/>
        <w:jc w:val="left"/>
        <w:rPr>
          <w:rFonts w:ascii="Aptos" w:hAnsi="Aptos" w:cs="Aptos" w:eastAsia="Aptos"/>
          <w:color w:val="auto"/>
          <w:spacing w:val="0"/>
          <w:position w:val="0"/>
          <w:sz w:val="24"/>
          <w:shd w:fill="auto" w:val="clear"/>
        </w:rPr>
      </w:pPr>
      <w:r>
        <w:object w:dxaOrig="10528" w:dyaOrig="6134">
          <v:rect xmlns:o="urn:schemas-microsoft-com:office:office" xmlns:v="urn:schemas-microsoft-com:vml" id="rectole0000000002" style="width:526.400000pt;height:306.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Step2: Choose file to upload&gt;&gt; Click open</w:t>
      </w:r>
    </w:p>
    <w:p>
      <w:pPr>
        <w:spacing w:before="240" w:after="240" w:line="279"/>
        <w:ind w:right="0" w:left="0" w:firstLine="0"/>
        <w:jc w:val="left"/>
        <w:rPr>
          <w:rFonts w:ascii="Aptos" w:hAnsi="Aptos" w:cs="Aptos" w:eastAsia="Aptos"/>
          <w:color w:val="auto"/>
          <w:spacing w:val="0"/>
          <w:position w:val="0"/>
          <w:sz w:val="24"/>
          <w:shd w:fill="auto" w:val="clear"/>
        </w:rPr>
      </w:pPr>
      <w:r>
        <w:object w:dxaOrig="10306" w:dyaOrig="4596">
          <v:rect xmlns:o="urn:schemas-microsoft-com:office:office" xmlns:v="urn:schemas-microsoft-com:vml" id="rectole0000000003" style="width:515.300000pt;height:229.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240" w:after="240" w:line="279"/>
        <w:ind w:right="0" w:left="0" w:firstLine="0"/>
        <w:jc w:val="left"/>
        <w:rPr>
          <w:rFonts w:ascii="Aptos" w:hAnsi="Aptos" w:cs="Aptos" w:eastAsia="Aptos"/>
          <w:color w:val="auto"/>
          <w:spacing w:val="0"/>
          <w:position w:val="0"/>
          <w:sz w:val="24"/>
          <w:shd w:fill="auto" w:val="clear"/>
        </w:rPr>
      </w:pPr>
    </w:p>
    <w:p>
      <w:pPr>
        <w:spacing w:before="240" w:after="240" w:line="279"/>
        <w:ind w:right="0" w:left="0" w:firstLine="0"/>
        <w:jc w:val="left"/>
        <w:rPr>
          <w:rFonts w:ascii="Calibri" w:hAnsi="Calibri" w:cs="Calibri" w:eastAsia="Calibri"/>
          <w:b/>
          <w:color w:val="BF4E14"/>
          <w:spacing w:val="0"/>
          <w:position w:val="0"/>
          <w:sz w:val="36"/>
          <w:shd w:fill="auto" w:val="clear"/>
        </w:rPr>
      </w:pPr>
      <w:r>
        <w:rPr>
          <w:rFonts w:ascii="Calibri" w:hAnsi="Calibri" w:cs="Calibri" w:eastAsia="Calibri"/>
          <w:b/>
          <w:color w:val="BF4E14"/>
          <w:spacing w:val="0"/>
          <w:position w:val="0"/>
          <w:sz w:val="36"/>
          <w:shd w:fill="auto" w:val="clear"/>
        </w:rPr>
        <w:t xml:space="preserve">Transform:</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Step1: Click on transform data.</w:t>
      </w:r>
    </w:p>
    <w:p>
      <w:pPr>
        <w:spacing w:before="240" w:after="240" w:line="279"/>
        <w:ind w:right="0" w:left="0" w:firstLine="0"/>
        <w:jc w:val="left"/>
        <w:rPr>
          <w:rFonts w:ascii="Aptos" w:hAnsi="Aptos" w:cs="Aptos" w:eastAsia="Aptos"/>
          <w:color w:val="auto"/>
          <w:spacing w:val="0"/>
          <w:position w:val="0"/>
          <w:sz w:val="24"/>
          <w:shd w:fill="auto" w:val="clear"/>
        </w:rPr>
      </w:pPr>
      <w:r>
        <w:object w:dxaOrig="10326" w:dyaOrig="4899">
          <v:rect xmlns:o="urn:schemas-microsoft-com:office:office" xmlns:v="urn:schemas-microsoft-com:vml" id="rectole0000000004" style="width:516.300000pt;height:244.9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 A </w:t>
      </w:r>
      <w:r>
        <w:rPr>
          <w:rFonts w:ascii="Aptos" w:hAnsi="Aptos" w:cs="Aptos" w:eastAsia="Aptos"/>
          <w:b/>
          <w:color w:val="auto"/>
          <w:spacing w:val="0"/>
          <w:position w:val="0"/>
          <w:sz w:val="28"/>
          <w:shd w:fill="auto" w:val="clear"/>
        </w:rPr>
        <w:t xml:space="preserve">Power Query editor</w:t>
      </w:r>
      <w:r>
        <w:rPr>
          <w:rFonts w:ascii="Aptos" w:hAnsi="Aptos" w:cs="Aptos" w:eastAsia="Aptos"/>
          <w:color w:val="auto"/>
          <w:spacing w:val="0"/>
          <w:position w:val="0"/>
          <w:sz w:val="24"/>
          <w:shd w:fill="auto" w:val="clear"/>
        </w:rPr>
        <w:t xml:space="preserve"> will open. This is the </w:t>
      </w:r>
      <w:r>
        <w:rPr>
          <w:rFonts w:ascii="Aptos" w:hAnsi="Aptos" w:cs="Aptos" w:eastAsia="Aptos"/>
          <w:b/>
          <w:color w:val="auto"/>
          <w:spacing w:val="0"/>
          <w:position w:val="0"/>
          <w:sz w:val="28"/>
          <w:shd w:fill="auto" w:val="clear"/>
        </w:rPr>
        <w:t xml:space="preserve">Heart</w:t>
      </w:r>
      <w:r>
        <w:rPr>
          <w:rFonts w:ascii="Aptos" w:hAnsi="Aptos" w:cs="Aptos" w:eastAsia="Aptos"/>
          <w:color w:val="auto"/>
          <w:spacing w:val="0"/>
          <w:position w:val="0"/>
          <w:sz w:val="24"/>
          <w:shd w:fill="auto" w:val="clear"/>
        </w:rPr>
        <w:t xml:space="preserve"> of the analysis.</w:t>
      </w:r>
    </w:p>
    <w:p>
      <w:pPr>
        <w:spacing w:before="240" w:after="240" w:line="279"/>
        <w:ind w:right="0" w:left="0" w:firstLine="0"/>
        <w:jc w:val="left"/>
        <w:rPr>
          <w:rFonts w:ascii="Aptos" w:hAnsi="Aptos" w:cs="Aptos" w:eastAsia="Aptos"/>
          <w:color w:val="auto"/>
          <w:spacing w:val="0"/>
          <w:position w:val="0"/>
          <w:sz w:val="24"/>
          <w:shd w:fill="auto" w:val="clear"/>
        </w:rPr>
      </w:pPr>
      <w:r>
        <w:object w:dxaOrig="11459" w:dyaOrig="4758">
          <v:rect xmlns:o="urn:schemas-microsoft-com:office:office" xmlns:v="urn:schemas-microsoft-com:vml" id="rectole0000000005" style="width:572.950000pt;height:237.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Step2: Data cleaning: </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2.1. </w:t>
      </w:r>
      <w:r>
        <w:rPr>
          <w:rFonts w:ascii="Aptos" w:hAnsi="Aptos" w:cs="Aptos" w:eastAsia="Aptos"/>
          <w:b/>
          <w:color w:val="auto"/>
          <w:spacing w:val="0"/>
          <w:position w:val="0"/>
          <w:sz w:val="24"/>
          <w:shd w:fill="auto" w:val="clear"/>
        </w:rPr>
        <w:t xml:space="preserve">NULL VALUE CHECK: </w:t>
      </w:r>
      <w:r>
        <w:rPr>
          <w:rFonts w:ascii="Aptos" w:hAnsi="Aptos" w:cs="Aptos" w:eastAsia="Aptos"/>
          <w:color w:val="auto"/>
          <w:spacing w:val="0"/>
          <w:position w:val="0"/>
          <w:sz w:val="24"/>
          <w:shd w:fill="auto" w:val="clear"/>
        </w:rPr>
        <w:t xml:space="preserve">View&gt;&gt; mark Column quality</w:t>
      </w:r>
    </w:p>
    <w:p>
      <w:pPr>
        <w:spacing w:before="240" w:after="240" w:line="279"/>
        <w:ind w:right="0" w:left="0" w:firstLine="0"/>
        <w:jc w:val="left"/>
        <w:rPr>
          <w:rFonts w:ascii="Aptos" w:hAnsi="Aptos" w:cs="Aptos" w:eastAsia="Aptos"/>
          <w:color w:val="auto"/>
          <w:spacing w:val="0"/>
          <w:position w:val="0"/>
          <w:sz w:val="24"/>
          <w:shd w:fill="auto" w:val="clear"/>
        </w:rPr>
      </w:pPr>
      <w:r>
        <w:object w:dxaOrig="9759" w:dyaOrig="5790">
          <v:rect xmlns:o="urn:schemas-microsoft-com:office:office" xmlns:v="urn:schemas-microsoft-com:vml" id="rectole0000000006" style="width:487.950000pt;height:289.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2.2. </w:t>
      </w:r>
      <w:r>
        <w:rPr>
          <w:rFonts w:ascii="Aptos" w:hAnsi="Aptos" w:cs="Aptos" w:eastAsia="Aptos"/>
          <w:b/>
          <w:color w:val="auto"/>
          <w:spacing w:val="0"/>
          <w:position w:val="0"/>
          <w:sz w:val="24"/>
          <w:shd w:fill="auto" w:val="clear"/>
        </w:rPr>
        <w:t xml:space="preserve">REMOVE COLUMNS</w:t>
      </w:r>
      <w:r>
        <w:rPr>
          <w:rFonts w:ascii="Aptos" w:hAnsi="Aptos" w:cs="Aptos" w:eastAsia="Aptos"/>
          <w:color w:val="auto"/>
          <w:spacing w:val="0"/>
          <w:position w:val="0"/>
          <w:sz w:val="24"/>
          <w:shd w:fill="auto" w:val="clear"/>
        </w:rPr>
        <w:t xml:space="preserve">: The columns with more empty % need to be removed.</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Right click on colname&gt;&gt; click Remove.</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This moves all removed columns to REMOVED COLUMNS displayed in right side. If you want to retrieve back, click on the REMOVED COLUMNS.</w:t>
      </w:r>
    </w:p>
    <w:p>
      <w:pPr>
        <w:spacing w:before="240" w:after="240" w:line="279"/>
        <w:ind w:right="0" w:left="0" w:firstLine="0"/>
        <w:jc w:val="left"/>
        <w:rPr>
          <w:rFonts w:ascii="Aptos" w:hAnsi="Aptos" w:cs="Aptos" w:eastAsia="Aptos"/>
          <w:color w:val="auto"/>
          <w:spacing w:val="0"/>
          <w:position w:val="0"/>
          <w:sz w:val="24"/>
          <w:shd w:fill="auto" w:val="clear"/>
        </w:rPr>
      </w:pPr>
      <w:r>
        <w:object w:dxaOrig="11966" w:dyaOrig="5325">
          <v:rect xmlns:o="urn:schemas-microsoft-com:office:office" xmlns:v="urn:schemas-microsoft-com:vml" id="rectole0000000007" style="width:598.300000pt;height:266.2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2.3. </w:t>
      </w:r>
      <w:r>
        <w:rPr>
          <w:rFonts w:ascii="Aptos" w:hAnsi="Aptos" w:cs="Aptos" w:eastAsia="Aptos"/>
          <w:b/>
          <w:color w:val="auto"/>
          <w:spacing w:val="0"/>
          <w:position w:val="0"/>
          <w:sz w:val="24"/>
          <w:shd w:fill="auto" w:val="clear"/>
        </w:rPr>
        <w:t xml:space="preserve">REMOVE DUPLICATE ROWS</w:t>
      </w:r>
      <w:r>
        <w:rPr>
          <w:rFonts w:ascii="Aptos" w:hAnsi="Aptos" w:cs="Aptos" w:eastAsia="Aptos"/>
          <w:color w:val="auto"/>
          <w:spacing w:val="0"/>
          <w:position w:val="0"/>
          <w:sz w:val="24"/>
          <w:shd w:fill="auto" w:val="clear"/>
        </w:rPr>
        <w:t xml:space="preserve">: File&gt;&gt;Remove rows&gt;&gt; Remove Duplicates</w:t>
      </w:r>
    </w:p>
    <w:p>
      <w:pPr>
        <w:spacing w:before="240" w:after="240" w:line="279"/>
        <w:ind w:right="0" w:left="0" w:firstLine="0"/>
        <w:jc w:val="left"/>
        <w:rPr>
          <w:rFonts w:ascii="Aptos" w:hAnsi="Aptos" w:cs="Aptos" w:eastAsia="Aptos"/>
          <w:color w:val="auto"/>
          <w:spacing w:val="0"/>
          <w:position w:val="0"/>
          <w:sz w:val="24"/>
          <w:shd w:fill="auto" w:val="clear"/>
        </w:rPr>
      </w:pPr>
      <w:r>
        <w:object w:dxaOrig="11378" w:dyaOrig="4110">
          <v:rect xmlns:o="urn:schemas-microsoft-com:office:office" xmlns:v="urn:schemas-microsoft-com:vml" id="rectole0000000008" style="width:568.900000pt;height:205.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240" w:after="240" w:line="279"/>
        <w:ind w:right="0" w:left="0" w:firstLine="0"/>
        <w:jc w:val="left"/>
        <w:rPr>
          <w:rFonts w:ascii="Aptos" w:hAnsi="Aptos" w:cs="Aptos" w:eastAsia="Aptos"/>
          <w:color w:val="auto"/>
          <w:spacing w:val="0"/>
          <w:position w:val="0"/>
          <w:sz w:val="24"/>
          <w:shd w:fill="auto" w:val="clear"/>
        </w:rPr>
      </w:pP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2.4. </w:t>
      </w:r>
      <w:r>
        <w:rPr>
          <w:rFonts w:ascii="Aptos" w:hAnsi="Aptos" w:cs="Aptos" w:eastAsia="Aptos"/>
          <w:b/>
          <w:color w:val="auto"/>
          <w:spacing w:val="0"/>
          <w:position w:val="0"/>
          <w:sz w:val="24"/>
          <w:shd w:fill="auto" w:val="clear"/>
        </w:rPr>
        <w:t xml:space="preserve">SAVING CHANGES</w:t>
      </w:r>
      <w:r>
        <w:rPr>
          <w:rFonts w:ascii="Aptos" w:hAnsi="Aptos" w:cs="Aptos" w:eastAsia="Aptos"/>
          <w:color w:val="auto"/>
          <w:spacing w:val="0"/>
          <w:position w:val="0"/>
          <w:sz w:val="24"/>
          <w:shd w:fill="auto" w:val="clear"/>
        </w:rPr>
        <w:t xml:space="preserve">: File&gt;&gt; Close &amp; Apply&gt;&gt; Close &amp; Apply</w:t>
      </w:r>
    </w:p>
    <w:p>
      <w:pPr>
        <w:spacing w:before="240" w:after="240" w:line="279"/>
        <w:ind w:right="0" w:left="0" w:firstLine="0"/>
        <w:jc w:val="left"/>
        <w:rPr>
          <w:rFonts w:ascii="Aptos" w:hAnsi="Aptos" w:cs="Aptos" w:eastAsia="Aptos"/>
          <w:color w:val="auto"/>
          <w:spacing w:val="0"/>
          <w:position w:val="0"/>
          <w:sz w:val="24"/>
          <w:shd w:fill="auto" w:val="clear"/>
        </w:rPr>
      </w:pPr>
      <w:r>
        <w:object w:dxaOrig="9516" w:dyaOrig="3664">
          <v:rect xmlns:o="urn:schemas-microsoft-com:office:office" xmlns:v="urn:schemas-microsoft-com:vml" id="rectole0000000009" style="width:475.800000pt;height:183.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240" w:after="240" w:line="279"/>
        <w:ind w:right="0" w:left="0" w:firstLine="0"/>
        <w:jc w:val="left"/>
        <w:rPr>
          <w:rFonts w:ascii="Calibri" w:hAnsi="Calibri" w:cs="Calibri" w:eastAsia="Calibri"/>
          <w:b/>
          <w:color w:val="BF4E14"/>
          <w:spacing w:val="0"/>
          <w:position w:val="0"/>
          <w:sz w:val="36"/>
          <w:shd w:fill="auto" w:val="clear"/>
        </w:rPr>
      </w:pPr>
      <w:r>
        <w:rPr>
          <w:rFonts w:ascii="Calibri" w:hAnsi="Calibri" w:cs="Calibri" w:eastAsia="Calibri"/>
          <w:b/>
          <w:color w:val="BF4E14"/>
          <w:spacing w:val="0"/>
          <w:position w:val="0"/>
          <w:sz w:val="36"/>
          <w:shd w:fill="auto" w:val="clear"/>
        </w:rPr>
        <w:t xml:space="preserve">Load:</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After clicking close &amp; apply, the changes will be updated in the dataset and the dataset is loaded and can be used for analysis.</w:t>
      </w:r>
    </w:p>
    <w:p>
      <w:pPr>
        <w:spacing w:before="240" w:after="240" w:line="279"/>
        <w:ind w:right="0" w:left="0" w:firstLine="0"/>
        <w:jc w:val="left"/>
        <w:rPr>
          <w:rFonts w:ascii="Calibri" w:hAnsi="Calibri" w:cs="Calibri" w:eastAsia="Calibri"/>
          <w:b/>
          <w:color w:val="BF4E14"/>
          <w:spacing w:val="0"/>
          <w:position w:val="0"/>
          <w:sz w:val="36"/>
          <w:shd w:fill="auto" w:val="clear"/>
        </w:rPr>
      </w:pPr>
      <w:r>
        <w:rPr>
          <w:rFonts w:ascii="Calibri" w:hAnsi="Calibri" w:cs="Calibri" w:eastAsia="Calibri"/>
          <w:b/>
          <w:color w:val="BF4E14"/>
          <w:spacing w:val="0"/>
          <w:position w:val="0"/>
          <w:sz w:val="36"/>
          <w:shd w:fill="auto" w:val="clear"/>
        </w:rPr>
        <w:t xml:space="preserve">Views:</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color w:val="auto"/>
          <w:spacing w:val="0"/>
          <w:position w:val="0"/>
          <w:sz w:val="24"/>
          <w:shd w:fill="auto" w:val="clear"/>
        </w:rPr>
        <w:t xml:space="preserve">There are 3 types of views in Power BI. They are: </w:t>
      </w:r>
    </w:p>
    <w:p>
      <w:pPr>
        <w:spacing w:before="240" w:after="240" w:line="279"/>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1. Report View: </w:t>
      </w:r>
      <w:r>
        <w:rPr>
          <w:rFonts w:ascii="Aptos" w:hAnsi="Aptos" w:cs="Aptos" w:eastAsia="Aptos"/>
          <w:color w:val="auto"/>
          <w:spacing w:val="0"/>
          <w:position w:val="0"/>
          <w:sz w:val="24"/>
          <w:shd w:fill="auto" w:val="clear"/>
        </w:rPr>
        <w:t xml:space="preserve">Any sort of visuals built can be viewed here.</w:t>
      </w:r>
    </w:p>
    <w:p>
      <w:pPr>
        <w:spacing w:before="240" w:after="240" w:line="279"/>
        <w:ind w:right="0" w:left="720" w:firstLine="0"/>
        <w:jc w:val="left"/>
        <w:rPr>
          <w:rFonts w:ascii="Aptos" w:hAnsi="Aptos" w:cs="Aptos" w:eastAsia="Aptos"/>
          <w:color w:val="auto"/>
          <w:spacing w:val="0"/>
          <w:position w:val="0"/>
          <w:sz w:val="24"/>
          <w:shd w:fill="auto" w:val="clear"/>
        </w:rPr>
      </w:pPr>
      <w:r>
        <w:object w:dxaOrig="8706" w:dyaOrig="3766">
          <v:rect xmlns:o="urn:schemas-microsoft-com:office:office" xmlns:v="urn:schemas-microsoft-com:vml" id="rectole0000000010" style="width:435.300000pt;height:188.3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240" w:after="240" w:line="279"/>
        <w:ind w:right="0" w:left="0" w:firstLine="0"/>
        <w:jc w:val="left"/>
        <w:rPr>
          <w:rFonts w:ascii="Aptos" w:hAnsi="Aptos" w:cs="Aptos" w:eastAsia="Aptos"/>
          <w:b/>
          <w:color w:val="auto"/>
          <w:spacing w:val="0"/>
          <w:position w:val="0"/>
          <w:sz w:val="24"/>
          <w:shd w:fill="auto" w:val="clear"/>
        </w:rPr>
      </w:pPr>
      <w:r>
        <w:rPr>
          <w:rFonts w:ascii="Aptos" w:hAnsi="Aptos" w:cs="Aptos" w:eastAsia="Aptos"/>
          <w:b/>
          <w:color w:val="auto"/>
          <w:spacing w:val="0"/>
          <w:position w:val="0"/>
          <w:sz w:val="24"/>
          <w:shd w:fill="auto" w:val="clear"/>
        </w:rPr>
        <w:t xml:space="preserve">2.Table View: </w:t>
      </w:r>
      <w:r>
        <w:rPr>
          <w:rFonts w:ascii="Aptos" w:hAnsi="Aptos" w:cs="Aptos" w:eastAsia="Aptos"/>
          <w:color w:val="auto"/>
          <w:spacing w:val="0"/>
          <w:position w:val="0"/>
          <w:sz w:val="24"/>
          <w:shd w:fill="auto" w:val="clear"/>
        </w:rPr>
        <w:t xml:space="preserve">Data can be visualized in tabular format.</w:t>
      </w:r>
    </w:p>
    <w:p>
      <w:pPr>
        <w:spacing w:before="240" w:after="240" w:line="279"/>
        <w:ind w:right="0" w:left="0" w:firstLine="0"/>
        <w:jc w:val="left"/>
        <w:rPr>
          <w:rFonts w:ascii="Aptos" w:hAnsi="Aptos" w:cs="Aptos" w:eastAsia="Aptos"/>
          <w:color w:val="auto"/>
          <w:spacing w:val="0"/>
          <w:position w:val="0"/>
          <w:sz w:val="24"/>
          <w:shd w:fill="auto" w:val="clear"/>
        </w:rPr>
      </w:pPr>
      <w:r>
        <w:object w:dxaOrig="9921" w:dyaOrig="5952">
          <v:rect xmlns:o="urn:schemas-microsoft-com:office:office" xmlns:v="urn:schemas-microsoft-com:vml" id="rectole0000000011" style="width:496.050000pt;height:297.6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240" w:after="240" w:line="279"/>
        <w:ind w:right="0" w:left="0" w:firstLine="0"/>
        <w:jc w:val="left"/>
        <w:rPr>
          <w:rFonts w:ascii="Aptos" w:hAnsi="Aptos" w:cs="Aptos" w:eastAsia="Aptos"/>
          <w:color w:val="auto"/>
          <w:spacing w:val="0"/>
          <w:position w:val="0"/>
          <w:sz w:val="28"/>
          <w:shd w:fill="auto" w:val="clear"/>
        </w:rPr>
      </w:pPr>
      <w:r>
        <w:rPr>
          <w:rFonts w:ascii="Aptos" w:hAnsi="Aptos" w:cs="Aptos" w:eastAsia="Aptos"/>
          <w:b/>
          <w:color w:val="auto"/>
          <w:spacing w:val="0"/>
          <w:position w:val="0"/>
          <w:sz w:val="24"/>
          <w:shd w:fill="auto" w:val="clear"/>
        </w:rPr>
        <w:t xml:space="preserve">3.Model View</w:t>
      </w:r>
      <w:r>
        <w:rPr>
          <w:rFonts w:ascii="Aptos" w:hAnsi="Aptos" w:cs="Aptos" w:eastAsia="Aptos"/>
          <w:color w:val="auto"/>
          <w:spacing w:val="0"/>
          <w:position w:val="0"/>
          <w:sz w:val="24"/>
          <w:shd w:fill="auto" w:val="clear"/>
        </w:rPr>
        <w:t xml:space="preserve">: Dependencies among tables can be visualized in this view. As there is a single table, no dependencies are displayed here.</w:t>
      </w:r>
    </w:p>
    <w:p>
      <w:pPr>
        <w:spacing w:before="240" w:after="240" w:line="279"/>
        <w:ind w:right="0" w:left="0" w:firstLine="0"/>
        <w:jc w:val="left"/>
        <w:rPr>
          <w:rFonts w:ascii="Aptos" w:hAnsi="Aptos" w:cs="Aptos" w:eastAsia="Aptos"/>
          <w:color w:val="auto"/>
          <w:spacing w:val="0"/>
          <w:position w:val="0"/>
          <w:sz w:val="24"/>
          <w:shd w:fill="auto" w:val="clear"/>
        </w:rPr>
      </w:pPr>
      <w:r>
        <w:object w:dxaOrig="8564" w:dyaOrig="4170">
          <v:rect xmlns:o="urn:schemas-microsoft-com:office:office" xmlns:v="urn:schemas-microsoft-com:vml" id="rectole0000000012" style="width:428.200000pt;height:208.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Note:</w:t>
      </w:r>
      <w:r>
        <w:rPr>
          <w:rFonts w:ascii="Aptos" w:hAnsi="Aptos" w:cs="Aptos" w:eastAsia="Aptos"/>
          <w:color w:val="auto"/>
          <w:spacing w:val="0"/>
          <w:position w:val="0"/>
          <w:sz w:val="24"/>
          <w:shd w:fill="auto" w:val="clear"/>
        </w:rPr>
        <w:t xml:space="preserve"> To display various views: Home Extreme left&gt;&gt; Choose type of view needed.</w:t>
      </w:r>
    </w:p>
    <w:p>
      <w:pPr>
        <w:spacing w:before="240" w:after="240" w:line="279"/>
        <w:ind w:right="0" w:left="0" w:firstLine="0"/>
        <w:jc w:val="left"/>
        <w:rPr>
          <w:rFonts w:ascii="Aptos" w:hAnsi="Aptos" w:cs="Aptos" w:eastAsia="Aptos"/>
          <w:color w:val="auto"/>
          <w:spacing w:val="0"/>
          <w:position w:val="0"/>
          <w:sz w:val="24"/>
          <w:shd w:fill="auto" w:val="clear"/>
        </w:rPr>
      </w:pPr>
      <w:r>
        <w:rPr>
          <w:rFonts w:ascii="Aptos" w:hAnsi="Aptos" w:cs="Aptos" w:eastAsia="Aptos"/>
          <w:b/>
          <w:color w:val="auto"/>
          <w:spacing w:val="0"/>
          <w:position w:val="0"/>
          <w:sz w:val="24"/>
          <w:shd w:fill="auto" w:val="clear"/>
        </w:rPr>
        <w:t xml:space="preserve">DAX query view</w:t>
      </w:r>
      <w:r>
        <w:rPr>
          <w:rFonts w:ascii="Aptos" w:hAnsi="Aptos" w:cs="Aptos" w:eastAsia="Aptos"/>
          <w:color w:val="auto"/>
          <w:spacing w:val="0"/>
          <w:position w:val="0"/>
          <w:sz w:val="24"/>
          <w:shd w:fill="auto" w:val="clear"/>
        </w:rPr>
        <w:t xml:space="preserve"> is an in-built query editor in Power BI.</w:t>
      </w:r>
    </w:p>
    <w:p>
      <w:pPr>
        <w:spacing w:before="240" w:after="240" w:line="279"/>
        <w:ind w:right="0" w:left="0" w:firstLine="0"/>
        <w:jc w:val="left"/>
        <w:rPr>
          <w:rFonts w:ascii="Aptos" w:hAnsi="Aptos" w:cs="Aptos" w:eastAsia="Aptos"/>
          <w:color w:val="auto"/>
          <w:spacing w:val="0"/>
          <w:position w:val="0"/>
          <w:sz w:val="24"/>
          <w:shd w:fill="auto" w:val="clear"/>
        </w:rPr>
      </w:pPr>
    </w:p>
    <w:p>
      <w:pPr>
        <w:spacing w:before="240" w:after="240" w:line="279"/>
        <w:ind w:right="0" w:left="0" w:firstLine="0"/>
        <w:jc w:val="left"/>
        <w:rPr>
          <w:rFonts w:ascii="Aptos" w:hAnsi="Aptos" w:cs="Aptos" w:eastAsia="Aptos"/>
          <w:color w:val="auto"/>
          <w:spacing w:val="0"/>
          <w:position w:val="0"/>
          <w:sz w:val="24"/>
          <w:shd w:fill="auto" w:val="clear"/>
        </w:rPr>
      </w:pPr>
    </w:p>
    <w:p>
      <w:pPr>
        <w:spacing w:before="0" w:after="0" w:line="279"/>
        <w:ind w:right="0" w:left="0" w:firstLine="0"/>
        <w:jc w:val="left"/>
        <w:rPr>
          <w:rFonts w:ascii="Aptos" w:hAnsi="Aptos" w:cs="Aptos" w:eastAsia="Aptos"/>
          <w:b/>
          <w:color w:val="002060"/>
          <w:spacing w:val="0"/>
          <w:position w:val="0"/>
          <w:sz w:val="24"/>
          <w:shd w:fill="auto" w:val="clear"/>
        </w:rPr>
      </w:pPr>
    </w:p>
    <w:p>
      <w:pPr>
        <w:spacing w:before="0" w:after="160" w:line="279"/>
        <w:ind w:right="0" w:left="0" w:firstLine="0"/>
        <w:jc w:val="left"/>
        <w:rPr>
          <w:rFonts w:ascii="Aptos" w:hAnsi="Aptos" w:cs="Aptos" w:eastAsia="Aptos"/>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num w:numId="2">
    <w:abstractNumId w:val="12"/>
  </w:num>
  <w:num w:numId="5">
    <w:abstractNumId w:val="6"/>
  </w:num>
  <w:num w:numId="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