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3.png" ContentType="image/png"/>
  <Override PartName="/word/media/image9.jpeg" ContentType="image/jpeg"/>
  <Override PartName="/word/media/image7.jpeg" ContentType="image/jpeg"/>
  <Override PartName="/word/media/image22.jpeg" ContentType="image/jpeg"/>
  <Override PartName="/word/media/image8.jpeg" ContentType="image/jpeg"/>
  <Override PartName="/word/media/image1.gif" ContentType="image/gif"/>
  <Override PartName="/word/media/image10.jpeg" ContentType="image/jpeg"/>
  <Override PartName="/word/media/image4.jpeg" ContentType="image/jpeg"/>
  <Override PartName="/word/media/image20.jpeg" ContentType="image/jpeg"/>
  <Override PartName="/word/media/image3.png" ContentType="image/png"/>
  <Override PartName="/word/media/image11.jpeg" ContentType="image/jpeg"/>
  <Override PartName="/word/media/image12.jpeg" ContentType="image/jpeg"/>
  <Override PartName="/word/media/image19.png" ContentType="image/png"/>
  <Override PartName="/word/media/image13.png" ContentType="image/png"/>
  <Override PartName="/word/media/image6.png" ContentType="image/png"/>
  <Override PartName="/word/media/image14.jpeg" ContentType="image/jpeg"/>
  <Override PartName="/word/media/image15.jpeg" ContentType="image/jpeg"/>
  <Override PartName="/word/media/image16.png" ContentType="image/png"/>
  <Override PartName="/word/media/image5.jpeg" ContentType="image/jpeg"/>
  <Override PartName="/word/media/image21.jpeg" ContentType="image/jpeg"/>
  <Override PartName="/word/media/image2.jpeg" ContentType="image/jpeg"/>
  <Override PartName="/word/media/image17.jpeg" ContentType="image/jpeg"/>
  <Override PartName="/word/media/image18.jpeg" ContentType="image/jpe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istParagraph"/>
        <w:numPr>
          <w:ilvl w:val="0"/>
          <w:numId w:val="4"/>
        </w:numPr>
        <w:spacing w:lineRule="auto" w:line="240"/>
        <w:rPr>
          <w:rFonts w:ascii="Times New Roman" w:hAnsi="Times New Roman" w:cs="Times New Roman"/>
          <w:b/>
          <w:b/>
          <w:sz w:val="28"/>
          <w:szCs w:val="28"/>
        </w:rPr>
      </w:pPr>
      <w:bookmarkStart w:id="0" w:name="_GoBack"/>
      <w:bookmarkEnd w:id="0"/>
      <w:r>
        <w:rPr>
          <w:rFonts w:cs="Times New Roman" w:ascii="Times New Roman" w:hAnsi="Times New Roman"/>
          <w:b/>
          <w:color w:val="000000" w:themeColor="text1"/>
          <w:sz w:val="28"/>
          <w:szCs w:val="28"/>
        </w:rPr>
        <w:t>INTRODUCTION</w:t>
      </w:r>
    </w:p>
    <w:p>
      <w:pPr>
        <w:pStyle w:val="Normal"/>
        <w:spacing w:lineRule="auto" w:line="240"/>
        <w:jc w:val="both"/>
        <w:rPr>
          <w:rFonts w:ascii="Times New Roman" w:hAnsi="Times New Roman" w:cs="Times New Roman"/>
          <w:color w:val="000000"/>
          <w:sz w:val="24"/>
          <w:szCs w:val="24"/>
        </w:rPr>
      </w:pPr>
      <w:r>
        <w:rPr>
          <w:rFonts w:cs="Times New Roman" w:ascii="Times New Roman" w:hAnsi="Times New Roman"/>
          <w:color w:val="000000"/>
          <w:sz w:val="24"/>
          <w:szCs w:val="24"/>
        </w:rPr>
        <w:t>Computer vision is a scientific discipline that includes methods for acquiring, processing, analyzing and understanding images from the real world in order to produce numerical or symbolic information in the form of decisions. It is being applied to various fields such as agriculture, medical science, biological science, material science and so on. Medical field plays vital role in our day today lives and computer vision is an inseparable part of it. There are thousands of diseases affecting human health that are being dealt with. Related to brain, the most common diseases are epilepsy, stroke, tumor, Parkinson’s, Alzheimer, meningitis, encephalitis etc</w:t>
      </w:r>
      <w:r>
        <w:rPr>
          <w:rFonts w:cs="Times New Roman" w:ascii="Times New Roman" w:hAnsi="Times New Roman"/>
          <w:color w:val="000000" w:themeColor="text1"/>
          <w:sz w:val="24"/>
          <w:szCs w:val="24"/>
        </w:rPr>
        <w:t>. The brain</w:t>
      </w:r>
      <w:r>
        <w:rPr>
          <w:rFonts w:cs="Times New Roman" w:ascii="Times New Roman" w:hAnsi="Times New Roman"/>
          <w:color w:val="000000"/>
          <w:sz w:val="24"/>
          <w:szCs w:val="24"/>
        </w:rPr>
        <w:t xml:space="preserve"> stroke is one of deadliest diseases. It is the major cause of death, a</w:t>
      </w:r>
      <w:r>
        <w:rPr>
          <w:rFonts w:cs="Times New Roman" w:ascii="Times New Roman" w:hAnsi="Times New Roman"/>
          <w:color w:val="000000" w:themeColor="text1"/>
          <w:sz w:val="24"/>
          <w:szCs w:val="24"/>
        </w:rPr>
        <w:t>fter coronary heart disease, cancer and accidents.</w:t>
      </w:r>
    </w:p>
    <w:p>
      <w:pPr>
        <w:pStyle w:val="Normal"/>
        <w:spacing w:lineRule="auto" w:line="240"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The human brain is an extremely complex organ, made up of 100 billion neurons that communicate with each other primarily through biochemical signals (neurotransmitters) traveling at speeds, up to 220 miles per hour along a network that involves trillions of synaptic connections. It controls all necessary functions of the body. It receives and interprets all necessary information from the outside world through our five senses: sight, smell, touch, taste and hearing. Intelligence, creativity, emotions, memory are few of the things governed by the brain.</w:t>
      </w:r>
      <w:r>
        <w:rPr>
          <w:rFonts w:cs="Times New Roman" w:ascii="Times New Roman" w:hAnsi="Times New Roman"/>
          <w:sz w:val="24"/>
          <w:szCs w:val="24"/>
        </w:rPr>
        <w:t xml:space="preserve"> The human brain is divided into three parts as cerebrum, cerebellum and brain stem.</w:t>
      </w:r>
      <w:r>
        <w:rPr>
          <w:rFonts w:cs="Times New Roman" w:ascii="Times New Roman" w:hAnsi="Times New Roman"/>
          <w:bCs/>
          <w:sz w:val="24"/>
          <w:szCs w:val="24"/>
        </w:rPr>
        <w:t>Cerebrum</w:t>
      </w:r>
      <w:r>
        <w:rPr>
          <w:rFonts w:cs="Times New Roman" w:ascii="Times New Roman" w:hAnsi="Times New Roman"/>
          <w:sz w:val="24"/>
          <w:szCs w:val="24"/>
        </w:rPr>
        <w:t xml:space="preserve"> occupies the larger portion of the brain. It is divided into left and right hemispheres. </w:t>
      </w:r>
    </w:p>
    <w:p>
      <w:pPr>
        <w:pStyle w:val="Normal"/>
        <w:spacing w:lineRule="auto" w:line="24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jc w:val="center"/>
        <w:rPr>
          <w:rFonts w:ascii="Times New Roman" w:hAnsi="Times New Roman" w:cs="Times New Roman"/>
          <w:color w:val="000000" w:themeColor="text1"/>
          <w:sz w:val="24"/>
          <w:szCs w:val="24"/>
        </w:rPr>
      </w:pPr>
      <w:r>
        <w:rPr/>
        <w:drawing>
          <wp:inline distT="0" distB="0" distL="19050" distR="9525">
            <wp:extent cx="1971675" cy="1805305"/>
            <wp:effectExtent l="0" t="0" r="0" b="0"/>
            <wp:docPr id="1" name="Picture 1" descr="F:\project\Effects_of_a_Strok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project\Effects_of_a_Stroke.gif"/>
                    <pic:cNvPicPr>
                      <a:picLocks noChangeAspect="1" noChangeArrowheads="1"/>
                    </pic:cNvPicPr>
                  </pic:nvPicPr>
                  <pic:blipFill>
                    <a:blip r:embed="rId2"/>
                    <a:stretch>
                      <a:fillRect/>
                    </a:stretch>
                  </pic:blipFill>
                  <pic:spPr bwMode="auto">
                    <a:xfrm>
                      <a:off x="0" y="0"/>
                      <a:ext cx="1971675" cy="1805305"/>
                    </a:xfrm>
                    <a:prstGeom prst="rect">
                      <a:avLst/>
                    </a:prstGeom>
                  </pic:spPr>
                </pic:pic>
              </a:graphicData>
            </a:graphic>
          </wp:inline>
        </w:drawing>
      </w:r>
    </w:p>
    <w:p>
      <w:pPr>
        <w:pStyle w:val="Normal"/>
        <w:spacing w:lineRule="auto" w:line="240" w:before="0" w:after="0"/>
        <w:jc w:val="center"/>
        <w:rPr>
          <w:rFonts w:ascii="Times New Roman" w:hAnsi="Times New Roman" w:cs="Times New Roman"/>
          <w:b/>
          <w:b/>
          <w:color w:val="000000"/>
          <w:sz w:val="24"/>
          <w:szCs w:val="24"/>
        </w:rPr>
      </w:pPr>
      <w:r>
        <w:rPr>
          <w:rFonts w:cs="Times New Roman" w:ascii="Times New Roman" w:hAnsi="Times New Roman"/>
          <w:b/>
          <w:color w:val="000000"/>
          <w:sz w:val="24"/>
          <w:szCs w:val="24"/>
        </w:rPr>
        <w:t>Figure 1. Major parts of human brain</w:t>
      </w:r>
    </w:p>
    <w:p>
      <w:pPr>
        <w:pStyle w:val="Normal"/>
        <w:spacing w:lineRule="auto" w:line="24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240"/>
        <w:jc w:val="both"/>
        <w:rPr>
          <w:rFonts w:ascii="Times New Roman" w:hAnsi="Times New Roman" w:cs="Times New Roman"/>
          <w:b/>
          <w:b/>
          <w:color w:val="000000"/>
          <w:sz w:val="24"/>
          <w:szCs w:val="24"/>
        </w:rPr>
      </w:pPr>
      <w:r>
        <w:rPr>
          <w:rFonts w:cs="Times New Roman" w:ascii="Times New Roman" w:hAnsi="Times New Roman"/>
          <w:b/>
          <w:color w:val="000000"/>
          <w:sz w:val="24"/>
          <w:szCs w:val="24"/>
        </w:rPr>
        <w:t>BRAIN STROKE</w:t>
      </w:r>
    </w:p>
    <w:p>
      <w:pPr>
        <w:pStyle w:val="Normal"/>
        <w:spacing w:lineRule="auto" w:line="240" w:before="0" w:after="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Stroke is a brain attack, cutting off vital blood flow and oxygen to the brain. </w:t>
      </w:r>
      <w:r>
        <w:rPr>
          <w:rFonts w:eastAsia="Times New Roman" w:cs="Times New Roman" w:ascii="Times New Roman" w:hAnsi="Times New Roman"/>
          <w:color w:val="000000" w:themeColor="text1"/>
          <w:sz w:val="24"/>
          <w:szCs w:val="24"/>
        </w:rPr>
        <w:t xml:space="preserve">Blood carries essential nutrients and oxygen to your brain, without blood your brain cells can be damaged or die. This damage can have different effects, depending on where it happens in our brain. It can affect the way your body works as well as how you think, feel and communicate. </w:t>
      </w:r>
      <w:r>
        <w:rPr>
          <w:rFonts w:cs="Times New Roman" w:ascii="Times New Roman" w:hAnsi="Times New Roman"/>
          <w:color w:val="000000" w:themeColor="text1"/>
          <w:sz w:val="24"/>
          <w:szCs w:val="24"/>
        </w:rPr>
        <w:t>WHO deﬁnes stroke as the clinical syndrome of rapid onset of local (or global, as in subarachnoid hemorrhage) cerebral deﬁcit, lasting more than 24 hours (unless interrupted by surgery or death), with no apparent cause other than a vascular one. Although stroke is often viewed as a disease of the elderly, it sometimes affects younger individuals. The incidence of stroke does increase with age. Because the same factors that caused a first stroke are likely to cause a subsequent one, the risk of stroke for someone who has already had one is increased.</w:t>
      </w:r>
    </w:p>
    <w:p>
      <w:pPr>
        <w:pStyle w:val="Normal"/>
        <w:spacing w:lineRule="auto" w:line="240" w:before="0" w:after="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240" w:before="0" w:after="0"/>
        <w:jc w:val="both"/>
        <w:rPr>
          <w:rStyle w:val="Appleconvertedspace"/>
          <w:rFonts w:ascii="Times New Roman" w:hAnsi="Times New Roman" w:cs="Times New Roman"/>
          <w:color w:val="000000" w:themeColor="text1"/>
          <w:sz w:val="24"/>
          <w:szCs w:val="24"/>
          <w:highlight w:val="white"/>
        </w:rPr>
      </w:pPr>
      <w:r>
        <w:rPr>
          <w:rFonts w:cs="Times New Roman" w:ascii="Times New Roman" w:hAnsi="Times New Roman"/>
          <w:color w:val="000000" w:themeColor="text1"/>
          <w:sz w:val="24"/>
          <w:szCs w:val="24"/>
        </w:rPr>
        <w:t xml:space="preserve">There are three types of stroke: </w:t>
      </w:r>
      <w:r>
        <w:rPr>
          <w:rFonts w:cs="Times New Roman" w:ascii="Times New Roman" w:hAnsi="Times New Roman"/>
          <w:iCs/>
          <w:color w:val="000000" w:themeColor="text1"/>
          <w:sz w:val="24"/>
          <w:szCs w:val="24"/>
        </w:rPr>
        <w:t xml:space="preserve">ischemic, hemorrhagic, </w:t>
      </w:r>
      <w:r>
        <w:rPr>
          <w:rFonts w:cs="Times New Roman" w:ascii="Times New Roman" w:hAnsi="Times New Roman"/>
          <w:color w:val="000000" w:themeColor="text1"/>
          <w:sz w:val="24"/>
          <w:szCs w:val="24"/>
        </w:rPr>
        <w:t xml:space="preserve">transient ischemic stroke(TIA). There are two subtypes in ischemic stroke: embolic stroke and thrombotic stroke. In hemorrhagic stroke there are two types: Intercerebral and subarachnoid hemorrhage. </w:t>
      </w:r>
    </w:p>
    <w:p>
      <w:pPr>
        <w:pStyle w:val="Normal"/>
        <w:shd w:val="clear" w:color="auto" w:fill="FAFAFA"/>
        <w:spacing w:lineRule="auto" w:line="240"/>
        <w:jc w:val="both"/>
        <w:rPr>
          <w:rFonts w:ascii="Times New Roman" w:hAnsi="Times New Roman" w:eastAsia="Times New Roman" w:cs="Times New Roman"/>
          <w:color w:val="000000" w:themeColor="text1"/>
          <w:sz w:val="24"/>
          <w:szCs w:val="24"/>
        </w:rPr>
      </w:pPr>
      <w:r>
        <w:rPr>
          <w:rStyle w:val="Appleconvertedspace"/>
          <w:rFonts w:cs="Times New Roman" w:ascii="Times New Roman" w:hAnsi="Times New Roman"/>
          <w:color w:val="000000" w:themeColor="text1"/>
          <w:sz w:val="24"/>
          <w:szCs w:val="24"/>
          <w:shd w:fill="FFFFFF" w:val="clear"/>
        </w:rPr>
        <w:t> </w:t>
      </w:r>
    </w:p>
    <w:p>
      <w:pPr>
        <w:pStyle w:val="Normal"/>
        <w:spacing w:lineRule="auto" w:line="240"/>
        <w:jc w:val="center"/>
        <w:rPr>
          <w:rFonts w:ascii="Times New Roman" w:hAnsi="Times New Roman" w:cs="Times New Roman"/>
          <w:color w:val="000000" w:themeColor="text1"/>
        </w:rPr>
      </w:pPr>
      <w:r>
        <w:rPr/>
        <w:drawing>
          <wp:inline distT="0" distB="0" distL="19050" distR="0">
            <wp:extent cx="3105150" cy="1518920"/>
            <wp:effectExtent l="0" t="0" r="0" b="0"/>
            <wp:docPr id="2" name="Picture 2" descr="F:\project\WHAT IS A STROK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project\WHAT IS A STROKE_0.jpg"/>
                    <pic:cNvPicPr>
                      <a:picLocks noChangeAspect="1" noChangeArrowheads="1"/>
                    </pic:cNvPicPr>
                  </pic:nvPicPr>
                  <pic:blipFill>
                    <a:blip r:embed="rId3"/>
                    <a:stretch>
                      <a:fillRect/>
                    </a:stretch>
                  </pic:blipFill>
                  <pic:spPr bwMode="auto">
                    <a:xfrm>
                      <a:off x="0" y="0"/>
                      <a:ext cx="3105150" cy="1518920"/>
                    </a:xfrm>
                    <a:prstGeom prst="rect">
                      <a:avLst/>
                    </a:prstGeom>
                  </pic:spPr>
                </pic:pic>
              </a:graphicData>
            </a:graphic>
          </wp:inline>
        </w:drawing>
      </w:r>
    </w:p>
    <w:p>
      <w:pPr>
        <w:pStyle w:val="Normal"/>
        <w:spacing w:lineRule="auto" w:line="240"/>
        <w:jc w:val="center"/>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t xml:space="preserve">Figure 2. Hemorrhagic and ischemic brain stroke  </w:t>
      </w:r>
    </w:p>
    <w:p>
      <w:pPr>
        <w:pStyle w:val="Normal"/>
        <w:rPr>
          <w:rFonts w:ascii="Times New Roman" w:hAnsi="Times New Roman" w:cs="Times New Roman"/>
          <w:b/>
          <w:b/>
          <w:sz w:val="28"/>
          <w:szCs w:val="28"/>
        </w:rPr>
      </w:pPr>
      <w:r>
        <w:rPr>
          <w:rFonts w:cs="Times New Roman" w:ascii="Times New Roman" w:hAnsi="Times New Roman"/>
          <w:b/>
          <w:sz w:val="28"/>
          <w:szCs w:val="28"/>
        </w:rPr>
        <w:t>2.  LITERATURE SURVEY</w:t>
      </w:r>
    </w:p>
    <w:p>
      <w:pPr>
        <w:pStyle w:val="Normal"/>
        <w:jc w:val="both"/>
        <w:rPr>
          <w:rFonts w:ascii="Times New Roman" w:hAnsi="Times New Roman" w:cs="Times New Roman"/>
          <w:sz w:val="24"/>
          <w:szCs w:val="24"/>
        </w:rPr>
      </w:pPr>
      <w:r>
        <w:rPr>
          <w:rFonts w:cs="Times New Roman" w:ascii="Times New Roman" w:hAnsi="Times New Roman"/>
          <w:sz w:val="24"/>
          <w:szCs w:val="24"/>
        </w:rPr>
        <w:t>To know the state of the art of computer applications, we have carried a literature survey. Following is the list of paper cited during the survey.</w:t>
      </w:r>
    </w:p>
    <w:p>
      <w:pPr>
        <w:pStyle w:val="Normal"/>
        <w:jc w:val="both"/>
        <w:rPr>
          <w:rFonts w:ascii="Times New Roman" w:hAnsi="Times New Roman" w:cs="Times New Roman"/>
          <w:sz w:val="24"/>
          <w:szCs w:val="24"/>
        </w:rPr>
      </w:pPr>
      <w:r>
        <w:rPr>
          <w:rFonts w:cs="Times New Roman" w:ascii="Times New Roman" w:hAnsi="Times New Roman"/>
          <w:sz w:val="24"/>
          <w:szCs w:val="24"/>
        </w:rPr>
        <w:t>[Saleh Jomah Said, et. al] have proposed a paper on “imageJ software” which supports unenhanced CT scan. ImageJ is easy to use and can process with CT images. It has the ability to assess the density of each pixel and through recent advances in the ImageJ software package, the density measurements have been calibrated to reflect the true Hounsfield unit values.</w:t>
      </w:r>
    </w:p>
    <w:p>
      <w:pPr>
        <w:pStyle w:val="Normal"/>
        <w:jc w:val="both"/>
        <w:rPr>
          <w:rFonts w:ascii="Times New Roman" w:hAnsi="Times New Roman" w:cs="Times New Roman"/>
          <w:sz w:val="24"/>
          <w:szCs w:val="24"/>
        </w:rPr>
      </w:pPr>
      <w:r>
        <w:rPr>
          <w:rFonts w:cs="Times New Roman" w:ascii="Times New Roman" w:hAnsi="Times New Roman"/>
          <w:sz w:val="24"/>
          <w:szCs w:val="24"/>
        </w:rPr>
        <w:t>[Ryan C. Turner, et. al, 17 January 2013] have proposed a paper on “Translation of neuroprotective agents for ischemic stroke from bench-to-beside” which explains failure to produce improved treatments since the development of tissue plasminogen activator. They also explained about the aged models of ischemic stroke.</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[Julien Bogousslavsky, et. al, 2006] have proposed a paper “Diagnosis and classification and risk factors, treatments, management, rehabilitation and secondary prevention” in which they have described about the diagnosis and classification and risk factors, treatments, management, rehabilitation and secondary prevention. </w:t>
      </w:r>
    </w:p>
    <w:p>
      <w:pPr>
        <w:pStyle w:val="Normal"/>
        <w:jc w:val="both"/>
        <w:rPr>
          <w:rFonts w:ascii="Times New Roman" w:hAnsi="Times New Roman" w:cs="Times New Roman"/>
          <w:sz w:val="24"/>
          <w:szCs w:val="24"/>
        </w:rPr>
      </w:pPr>
      <w:r>
        <w:rPr>
          <w:rFonts w:cs="Times New Roman" w:ascii="Times New Roman" w:hAnsi="Times New Roman"/>
          <w:sz w:val="24"/>
          <w:szCs w:val="24"/>
        </w:rPr>
        <w:t>[Susan Tocco, September 2011] has proposed a work “Identifying the vessel which is responsible for stroke, stroke signs and symptoms vary with the affected blood vessel” in which he has explained about identifying the vessel which is responsible for stroke, stroke signs and symptoms vary with the affected blood vessel. It explains about the strokes of the middle cerebral artery(MCA) which is the most common cerebral occlusion site.</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[Lawrence M. Brass, M.D.] has proposed a paper “Brain functions”  in which he has explained how the brain functions differently from one patient to another when the signs and symptoms of stroke appear. </w:t>
      </w:r>
    </w:p>
    <w:p>
      <w:pPr>
        <w:pStyle w:val="Normal"/>
        <w:rPr>
          <w:rFonts w:ascii="Times New Roman" w:hAnsi="Times New Roman" w:cs="Times New Roman"/>
          <w:b/>
          <w:b/>
          <w:sz w:val="28"/>
          <w:szCs w:val="28"/>
        </w:rPr>
      </w:pPr>
      <w:r>
        <w:rPr>
          <w:rFonts w:cs="Times New Roman" w:ascii="Times New Roman" w:hAnsi="Times New Roman"/>
          <w:sz w:val="24"/>
          <w:szCs w:val="24"/>
        </w:rPr>
        <w:t>In the literature survey carried out, it is found that most of the work is carried out on prevention and treatment of brain stroke from x-ray and CT-images. The automation of work connected with, identification of brain stroke, identifying severity from images is found to be minimal.</w:t>
      </w:r>
    </w:p>
    <w:p>
      <w:pPr>
        <w:pStyle w:val="ListParagraph"/>
        <w:numPr>
          <w:ilvl w:val="0"/>
          <w:numId w:val="5"/>
        </w:numPr>
        <w:ind w:left="360" w:hanging="360"/>
        <w:rPr>
          <w:rFonts w:ascii="Times New Roman" w:hAnsi="Times New Roman" w:cs="Times New Roman"/>
          <w:b/>
          <w:b/>
          <w:sz w:val="28"/>
          <w:szCs w:val="28"/>
        </w:rPr>
      </w:pPr>
      <w:r>
        <w:rPr>
          <w:rFonts w:cs="Times New Roman" w:ascii="Times New Roman" w:hAnsi="Times New Roman"/>
          <w:b/>
          <w:sz w:val="28"/>
          <w:szCs w:val="28"/>
        </w:rPr>
        <w:t>MOTIVATION AND PROBLEM  DEFINITION</w:t>
      </w:r>
    </w:p>
    <w:p>
      <w:pPr>
        <w:pStyle w:val="ListParagraph"/>
        <w:ind w:left="360" w:hanging="0"/>
        <w:rPr>
          <w:rFonts w:ascii="Times New Roman" w:hAnsi="Times New Roman" w:cs="Times New Roman"/>
          <w:b/>
          <w:b/>
          <w:sz w:val="28"/>
          <w:szCs w:val="28"/>
        </w:rPr>
      </w:pPr>
      <w:r>
        <w:rPr>
          <w:rFonts w:cs="Times New Roman" w:ascii="Times New Roman" w:hAnsi="Times New Roman"/>
          <w:sz w:val="24"/>
          <w:szCs w:val="24"/>
        </w:rPr>
        <w:t>There is need for automation of work related with, identification of brain stroke, identifying severity and so on. The work finds scope in medical field to address the problems faced by patients, society and also the doctors. Hence, the work entitled “</w:t>
      </w:r>
      <w:r>
        <w:rPr>
          <w:rFonts w:cs="Times New Roman" w:ascii="Times New Roman" w:hAnsi="Times New Roman"/>
          <w:sz w:val="24"/>
          <w:szCs w:val="24"/>
        </w:rPr>
        <w:t>C</w:t>
      </w:r>
      <w:r>
        <w:rPr>
          <w:rFonts w:cs="Times New Roman" w:ascii="Times New Roman" w:hAnsi="Times New Roman"/>
          <w:b/>
          <w:sz w:val="24"/>
          <w:szCs w:val="24"/>
        </w:rPr>
        <w:t>lassification of Human brain stroke from CT and X-ray images” is proposed</w:t>
      </w:r>
      <w:r>
        <w:rPr>
          <w:rFonts w:cs="Times New Roman" w:ascii="Times New Roman" w:hAnsi="Times New Roman"/>
          <w:sz w:val="24"/>
          <w:szCs w:val="24"/>
        </w:rPr>
        <w:t>.</w:t>
      </w:r>
    </w:p>
    <w:p>
      <w:pPr>
        <w:pStyle w:val="Normal"/>
        <w:rPr>
          <w:rFonts w:ascii="Times New Roman" w:hAnsi="Times New Roman" w:cs="Times New Roman"/>
          <w:b/>
          <w:b/>
          <w:sz w:val="28"/>
          <w:szCs w:val="28"/>
        </w:rPr>
      </w:pPr>
      <w:r>
        <w:rPr>
          <w:rFonts w:cs="Times New Roman" w:ascii="Times New Roman" w:hAnsi="Times New Roman"/>
          <w:b/>
          <w:sz w:val="28"/>
          <w:szCs w:val="28"/>
        </w:rPr>
        <w:t>4. OBJECTIVES</w:t>
      </w:r>
    </w:p>
    <w:p>
      <w:pPr>
        <w:pStyle w:val="ListParagraph"/>
        <w:numPr>
          <w:ilvl w:val="0"/>
          <w:numId w:val="2"/>
        </w:numPr>
        <w:jc w:val="both"/>
        <w:rPr>
          <w:rFonts w:ascii="Times New Roman" w:hAnsi="Times New Roman" w:cs="Times New Roman"/>
          <w:sz w:val="24"/>
          <w:szCs w:val="24"/>
        </w:rPr>
      </w:pPr>
      <w:r>
        <w:rPr>
          <w:rFonts w:cs="Times New Roman" w:ascii="Times New Roman" w:hAnsi="Times New Roman"/>
          <w:sz w:val="24"/>
          <w:szCs w:val="24"/>
        </w:rPr>
        <w:t>To classify the brain image into normal and stroke affected.</w:t>
      </w:r>
    </w:p>
    <w:p>
      <w:pPr>
        <w:pStyle w:val="ListParagraph"/>
        <w:numPr>
          <w:ilvl w:val="0"/>
          <w:numId w:val="2"/>
        </w:numPr>
        <w:jc w:val="both"/>
        <w:rPr/>
      </w:pPr>
      <w:r>
        <w:rPr>
          <w:rFonts w:cs="Times New Roman" w:ascii="Times New Roman" w:hAnsi="Times New Roman"/>
          <w:sz w:val="24"/>
          <w:szCs w:val="24"/>
        </w:rPr>
        <w:t xml:space="preserve">To classify the brain stroke images into ischemic </w:t>
      </w:r>
      <w:r>
        <w:rPr>
          <w:rFonts w:cs="Times New Roman" w:ascii="Times New Roman" w:hAnsi="Times New Roman"/>
          <w:sz w:val="24"/>
          <w:szCs w:val="24"/>
        </w:rPr>
        <w:t xml:space="preserve">and </w:t>
      </w:r>
      <w:r>
        <w:rPr>
          <w:rFonts w:cs="Times New Roman" w:ascii="Times New Roman" w:hAnsi="Times New Roman"/>
          <w:sz w:val="24"/>
          <w:szCs w:val="24"/>
        </w:rPr>
        <w:t xml:space="preserve">hemorrhagic </w:t>
      </w:r>
    </w:p>
    <w:p>
      <w:pPr>
        <w:pStyle w:val="ListParagraph"/>
        <w:numPr>
          <w:ilvl w:val="0"/>
          <w:numId w:val="2"/>
        </w:numPr>
        <w:jc w:val="both"/>
        <w:rPr>
          <w:rFonts w:ascii="Times New Roman" w:hAnsi="Times New Roman" w:cs="Times New Roman"/>
          <w:sz w:val="24"/>
          <w:szCs w:val="24"/>
        </w:rPr>
      </w:pPr>
      <w:r>
        <w:rPr>
          <w:rFonts w:cs="Times New Roman" w:ascii="Times New Roman" w:hAnsi="Times New Roman"/>
          <w:sz w:val="24"/>
          <w:szCs w:val="24"/>
        </w:rPr>
        <w:t xml:space="preserve">To identify the severity of stroke and the stages of the stroke. </w:t>
      </w:r>
    </w:p>
    <w:p>
      <w:pPr>
        <w:pStyle w:val="Normal"/>
        <w:jc w:val="both"/>
        <w:rPr>
          <w:rFonts w:ascii="Times New Roman" w:hAnsi="Times New Roman" w:cs="Times New Roman"/>
          <w:sz w:val="24"/>
          <w:szCs w:val="24"/>
        </w:rPr>
      </w:pPr>
      <w:r>
        <w:rPr>
          <w:rFonts w:cs="Times New Roman" w:ascii="Times New Roman" w:hAnsi="Times New Roman"/>
          <w:b/>
          <w:sz w:val="28"/>
          <w:szCs w:val="28"/>
        </w:rPr>
        <w:t>5. PROPOSED WORK</w:t>
      </w:r>
    </w:p>
    <w:p>
      <w:pPr>
        <w:pStyle w:val="Normal"/>
        <w:rPr>
          <w:rFonts w:ascii="Times New Roman" w:hAnsi="Times New Roman" w:cs="Times New Roman"/>
          <w:sz w:val="24"/>
          <w:szCs w:val="24"/>
          <w:u w:val="single"/>
        </w:rPr>
      </w:pPr>
      <w:r>
        <w:rPr/>
        <w:drawing>
          <wp:inline distT="0" distB="0" distL="19050" distR="9525">
            <wp:extent cx="5419725" cy="296608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5419725" cy="2966085"/>
                    </a:xfrm>
                    <a:prstGeom prst="rect">
                      <a:avLst/>
                    </a:prstGeom>
                  </pic:spPr>
                </pic:pic>
              </a:graphicData>
            </a:graphic>
          </wp:inline>
        </w:drawing>
      </w:r>
    </w:p>
    <w:p>
      <w:pPr>
        <w:pStyle w:val="Normal"/>
        <w:jc w:val="center"/>
        <w:rPr>
          <w:rFonts w:ascii="Times New Roman" w:hAnsi="Times New Roman" w:cs="Times New Roman"/>
          <w:sz w:val="24"/>
          <w:szCs w:val="24"/>
          <w:u w:val="single"/>
        </w:rPr>
      </w:pPr>
      <w:r>
        <w:rPr>
          <w:rFonts w:cs="Times New Roman" w:ascii="Times New Roman" w:hAnsi="Times New Roman"/>
          <w:b/>
          <w:sz w:val="24"/>
          <w:szCs w:val="24"/>
        </w:rPr>
        <w:t>Figure 3. Tree structure representing classification of brain stroke.</w:t>
      </w:r>
    </w:p>
    <w:p>
      <w:pPr>
        <w:pStyle w:val="Normal"/>
        <w:rPr>
          <w:rFonts w:ascii="Times New Roman" w:hAnsi="Times New Roman" w:cs="Times New Roman"/>
          <w:b/>
          <w:b/>
          <w:sz w:val="24"/>
          <w:szCs w:val="24"/>
        </w:rPr>
      </w:pPr>
      <w:r>
        <w:drawing>
          <wp:anchor behindDoc="0" distT="0" distB="0" distL="133350" distR="114300" simplePos="0" locked="0" layoutInCell="1" allowOverlap="1" relativeHeight="2">
            <wp:simplePos x="0" y="0"/>
            <wp:positionH relativeFrom="column">
              <wp:posOffset>2343150</wp:posOffset>
            </wp:positionH>
            <wp:positionV relativeFrom="paragraph">
              <wp:posOffset>-266700</wp:posOffset>
            </wp:positionV>
            <wp:extent cx="1409700" cy="1466850"/>
            <wp:effectExtent l="0" t="0" r="0" b="0"/>
            <wp:wrapTopAndBottom/>
            <wp:docPr id="4" name="Picture 28" descr="F:\project\downloa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8" descr="F:\project\download (2).jpg"/>
                    <pic:cNvPicPr>
                      <a:picLocks noChangeAspect="1" noChangeArrowheads="1"/>
                    </pic:cNvPicPr>
                  </pic:nvPicPr>
                  <pic:blipFill>
                    <a:blip r:embed="rId5"/>
                    <a:stretch>
                      <a:fillRect/>
                    </a:stretch>
                  </pic:blipFill>
                  <pic:spPr bwMode="auto">
                    <a:xfrm>
                      <a:off x="0" y="0"/>
                      <a:ext cx="1409700" cy="1466850"/>
                    </a:xfrm>
                    <a:prstGeom prst="rect">
                      <a:avLst/>
                    </a:prstGeom>
                  </pic:spPr>
                </pic:pic>
              </a:graphicData>
            </a:graphic>
          </wp:anchor>
        </w:drawing>
        <w:drawing>
          <wp:anchor behindDoc="0" distT="0" distB="0" distL="133350" distR="114300" simplePos="0" locked="0" layoutInCell="1" allowOverlap="1" relativeHeight="3">
            <wp:simplePos x="0" y="0"/>
            <wp:positionH relativeFrom="column">
              <wp:posOffset>762000</wp:posOffset>
            </wp:positionH>
            <wp:positionV relativeFrom="paragraph">
              <wp:posOffset>-257175</wp:posOffset>
            </wp:positionV>
            <wp:extent cx="1581150" cy="1457325"/>
            <wp:effectExtent l="0" t="0" r="0" b="0"/>
            <wp:wrapTopAndBottom/>
            <wp:docPr id="5" name="Picture 14" descr="F:\project\download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F:\project\download (3).jpg"/>
                    <pic:cNvPicPr>
                      <a:picLocks noChangeAspect="1" noChangeArrowheads="1"/>
                    </pic:cNvPicPr>
                  </pic:nvPicPr>
                  <pic:blipFill>
                    <a:blip r:embed="rId6"/>
                    <a:stretch>
                      <a:fillRect/>
                    </a:stretch>
                  </pic:blipFill>
                  <pic:spPr bwMode="auto">
                    <a:xfrm>
                      <a:off x="0" y="0"/>
                      <a:ext cx="1581150" cy="1457325"/>
                    </a:xfrm>
                    <a:prstGeom prst="rect">
                      <a:avLst/>
                    </a:prstGeom>
                  </pic:spPr>
                </pic:pic>
              </a:graphicData>
            </a:graphic>
          </wp:anchor>
        </w:drawing>
        <w:drawing>
          <wp:anchor behindDoc="0" distT="0" distB="0" distL="133350" distR="123190" simplePos="0" locked="0" layoutInCell="1" allowOverlap="1" relativeHeight="16">
            <wp:simplePos x="0" y="0"/>
            <wp:positionH relativeFrom="column">
              <wp:posOffset>3752850</wp:posOffset>
            </wp:positionH>
            <wp:positionV relativeFrom="paragraph">
              <wp:posOffset>-257175</wp:posOffset>
            </wp:positionV>
            <wp:extent cx="1381125" cy="1457325"/>
            <wp:effectExtent l="0" t="0" r="0" b="0"/>
            <wp:wrapTopAndBottom/>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rcRect l="0" t="0" r="44850" b="16223"/>
                    <a:stretch>
                      <a:fillRect/>
                    </a:stretch>
                  </pic:blipFill>
                  <pic:spPr bwMode="auto">
                    <a:xfrm>
                      <a:off x="0" y="0"/>
                      <a:ext cx="1381125" cy="1457325"/>
                    </a:xfrm>
                    <a:prstGeom prst="rect">
                      <a:avLst/>
                    </a:prstGeom>
                  </pic:spPr>
                </pic:pic>
              </a:graphicData>
            </a:graphic>
          </wp:anchor>
        </w:drawing>
      </w:r>
      <w:r>
        <w:rPr>
          <w:rFonts w:cs="Times New Roman" w:ascii="Times New Roman" w:hAnsi="Times New Roman"/>
          <w:b/>
          <w:sz w:val="24"/>
          <w:szCs w:val="24"/>
        </w:rPr>
        <w:t xml:space="preserve"> </w:t>
      </w:r>
      <w:r>
        <w:rPr>
          <w:rFonts w:cs="Times New Roman" w:ascii="Times New Roman" w:hAnsi="Times New Roman"/>
          <w:b/>
          <w:sz w:val="24"/>
          <w:szCs w:val="24"/>
        </w:rPr>
        <w:t xml:space="preserve">                      </w:t>
      </w:r>
    </w:p>
    <w:p>
      <w:pPr>
        <w:pStyle w:val="ListParagraph"/>
        <w:numPr>
          <w:ilvl w:val="0"/>
          <w:numId w:val="7"/>
        </w:numPr>
        <w:rPr>
          <w:rFonts w:ascii="Times New Roman" w:hAnsi="Times New Roman" w:cs="Times New Roman"/>
          <w:b/>
          <w:b/>
          <w:sz w:val="24"/>
          <w:szCs w:val="24"/>
        </w:rPr>
      </w:pPr>
      <w:r>
        <w:drawing>
          <wp:anchor behindDoc="0" distT="0" distB="0" distL="133350" distR="123190" simplePos="0" locked="0" layoutInCell="1" allowOverlap="1" relativeHeight="14">
            <wp:simplePos x="0" y="0"/>
            <wp:positionH relativeFrom="column">
              <wp:posOffset>2219325</wp:posOffset>
            </wp:positionH>
            <wp:positionV relativeFrom="paragraph">
              <wp:posOffset>319405</wp:posOffset>
            </wp:positionV>
            <wp:extent cx="1438275" cy="1285875"/>
            <wp:effectExtent l="0" t="0" r="0" b="0"/>
            <wp:wrapTopAndBottom/>
            <wp:docPr id="7" name="Picture 4" descr="C:\Users\personal11\Downloads\Shareit\Document\image\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C:\Users\personal11\Downloads\Shareit\Document\image\images.jpg"/>
                    <pic:cNvPicPr>
                      <a:picLocks noChangeAspect="1" noChangeArrowheads="1"/>
                    </pic:cNvPicPr>
                  </pic:nvPicPr>
                  <pic:blipFill>
                    <a:blip r:embed="rId8"/>
                    <a:srcRect l="51651" t="0" r="0" b="7655"/>
                    <a:stretch>
                      <a:fillRect/>
                    </a:stretch>
                  </pic:blipFill>
                  <pic:spPr bwMode="auto">
                    <a:xfrm>
                      <a:off x="0" y="0"/>
                      <a:ext cx="1438275" cy="1285875"/>
                    </a:xfrm>
                    <a:prstGeom prst="rect">
                      <a:avLst/>
                    </a:prstGeom>
                  </pic:spPr>
                </pic:pic>
              </a:graphicData>
            </a:graphic>
          </wp:anchor>
        </w:drawing>
        <w:drawing>
          <wp:anchor behindDoc="0" distT="0" distB="0" distL="133350" distR="123190" simplePos="0" locked="0" layoutInCell="1" allowOverlap="1" relativeHeight="15">
            <wp:simplePos x="0" y="0"/>
            <wp:positionH relativeFrom="column">
              <wp:posOffset>3657600</wp:posOffset>
            </wp:positionH>
            <wp:positionV relativeFrom="paragraph">
              <wp:posOffset>319405</wp:posOffset>
            </wp:positionV>
            <wp:extent cx="1438275" cy="1285875"/>
            <wp:effectExtent l="0" t="0" r="0" b="0"/>
            <wp:wrapTopAndBottom/>
            <wp:docPr id="8" name="Picture 12" descr="C:\Users\personal11\Downloads\Shareit\Document\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descr="C:\Users\personal11\Downloads\Shareit\Document\download (1).jpg"/>
                    <pic:cNvPicPr>
                      <a:picLocks noChangeAspect="1" noChangeArrowheads="1"/>
                    </pic:cNvPicPr>
                  </pic:nvPicPr>
                  <pic:blipFill>
                    <a:blip r:embed="rId9"/>
                    <a:srcRect l="0" t="8551" r="0" b="0"/>
                    <a:stretch>
                      <a:fillRect/>
                    </a:stretch>
                  </pic:blipFill>
                  <pic:spPr bwMode="auto">
                    <a:xfrm>
                      <a:off x="0" y="0"/>
                      <a:ext cx="1438275" cy="1285875"/>
                    </a:xfrm>
                    <a:prstGeom prst="rect">
                      <a:avLst/>
                    </a:prstGeom>
                  </pic:spPr>
                </pic:pic>
              </a:graphicData>
            </a:graphic>
          </wp:anchor>
        </w:drawing>
      </w:r>
      <w:r>
        <w:rPr>
          <w:rFonts w:cs="Times New Roman" w:ascii="Times New Roman" w:hAnsi="Times New Roman"/>
          <w:b/>
          <w:sz w:val="24"/>
          <w:szCs w:val="24"/>
        </w:rPr>
        <w:t>I</w:t>
      </w:r>
      <w:r>
        <w:rPr>
          <w:rFonts w:cs="Times New Roman" w:ascii="Times New Roman" w:hAnsi="Times New Roman"/>
          <w:b/>
          <w:sz w:val="24"/>
          <w:szCs w:val="24"/>
        </w:rPr>
        <w:t>mages of normal brain.</w:t>
      </w:r>
    </w:p>
    <w:p>
      <w:pPr>
        <w:pStyle w:val="ListParagraph"/>
        <w:ind w:left="3585" w:hanging="0"/>
        <w:rPr>
          <w:rFonts w:ascii="Times New Roman" w:hAnsi="Times New Roman" w:cs="Times New Roman"/>
          <w:b/>
          <w:b/>
          <w:sz w:val="24"/>
          <w:szCs w:val="24"/>
        </w:rPr>
      </w:pPr>
      <w:r>
        <w:rPr>
          <w:rFonts w:cs="Times New Roman" w:ascii="Times New Roman" w:hAnsi="Times New Roman"/>
          <w:b/>
          <w:sz w:val="24"/>
          <w:szCs w:val="24"/>
        </w:rPr>
        <w:drawing>
          <wp:anchor behindDoc="0" distT="0" distB="0" distL="133350" distR="123190" simplePos="0" locked="0" layoutInCell="1" allowOverlap="1" relativeHeight="13">
            <wp:simplePos x="0" y="0"/>
            <wp:positionH relativeFrom="column">
              <wp:posOffset>666750</wp:posOffset>
            </wp:positionH>
            <wp:positionV relativeFrom="paragraph">
              <wp:posOffset>117475</wp:posOffset>
            </wp:positionV>
            <wp:extent cx="1552575" cy="1285875"/>
            <wp:effectExtent l="0" t="0" r="0" b="0"/>
            <wp:wrapTopAndBottom/>
            <wp:docPr id="9" name="Picture 15" descr="F:\project\download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F:\project\download (4).jpg"/>
                    <pic:cNvPicPr>
                      <a:picLocks noChangeAspect="1" noChangeArrowheads="1"/>
                    </pic:cNvPicPr>
                  </pic:nvPicPr>
                  <pic:blipFill>
                    <a:blip r:embed="rId10"/>
                    <a:stretch>
                      <a:fillRect/>
                    </a:stretch>
                  </pic:blipFill>
                  <pic:spPr bwMode="auto">
                    <a:xfrm>
                      <a:off x="0" y="0"/>
                      <a:ext cx="1552575" cy="1285875"/>
                    </a:xfrm>
                    <a:prstGeom prst="rect">
                      <a:avLst/>
                    </a:prstGeom>
                  </pic:spPr>
                </pic:pic>
              </a:graphicData>
            </a:graphic>
          </wp:anchor>
        </w:drawing>
      </w:r>
    </w:p>
    <w:p>
      <w:pPr>
        <w:pStyle w:val="Normal"/>
        <w:rPr>
          <w:rFonts w:ascii="Times New Roman" w:hAnsi="Times New Roman" w:cs="Times New Roman"/>
          <w:b/>
          <w:b/>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(b) Images of brain stroke</w:t>
      </w:r>
    </w:p>
    <w:p>
      <w:pPr>
        <w:pStyle w:val="Normal"/>
        <w:spacing w:lineRule="auto" w:line="240" w:before="0" w:after="0"/>
        <w:jc w:val="center"/>
        <w:rPr>
          <w:rFonts w:ascii="Times New Roman" w:hAnsi="Times New Roman" w:cs="Times New Roman"/>
          <w:b/>
          <w:b/>
          <w:sz w:val="24"/>
          <w:szCs w:val="24"/>
        </w:rPr>
      </w:pPr>
      <w:r>
        <w:rPr>
          <w:rFonts w:cs="Times New Roman" w:ascii="Times New Roman" w:hAnsi="Times New Roman"/>
          <w:b/>
          <w:sz w:val="24"/>
          <w:szCs w:val="24"/>
        </w:rPr>
        <w:t>Figure 4.  Images of normal human brain and stroke affected brain</w:t>
      </w:r>
    </w:p>
    <w:p>
      <w:pPr>
        <w:pStyle w:val="Normal"/>
        <w:spacing w:lineRule="auto" w:line="240" w:before="0" w:after="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40" w:before="0" w:after="0"/>
        <w:jc w:val="both"/>
        <w:rPr>
          <w:rFonts w:ascii="Times New Roman" w:hAnsi="Times New Roman" w:cs="Times New Roman"/>
          <w:b/>
          <w:b/>
          <w:sz w:val="24"/>
          <w:szCs w:val="24"/>
        </w:rPr>
      </w:pPr>
      <w:r>
        <w:rPr>
          <w:rFonts w:cs="Times New Roman" w:ascii="Times New Roman" w:hAnsi="Times New Roman"/>
          <w:sz w:val="24"/>
          <w:szCs w:val="24"/>
        </w:rPr>
        <w:t>The brain images will be classified into normal and stroke affected as shown in figure 4. As shown in fig 4a the normal human brain has a proper blood supply and therefore functions normally whereas stroke affected brain, shown in figure 4b, is deprived of proper blood supply due to clotting in blood vessels or leakage of blood into the brain. This hinders the normal functioning of brain depending upon which part of the brain is affected.</w:t>
      </w:r>
    </w:p>
    <w:p>
      <w:pPr>
        <w:pStyle w:val="Normal"/>
        <w:spacing w:lineRule="auto" w:line="240" w:before="0" w:after="0"/>
        <w:rPr>
          <w:rFonts w:ascii="Times New Roman" w:hAnsi="Times New Roman" w:eastAsia="Times New Roman" w:cs="Times New Roman"/>
          <w:color w:val="000000"/>
          <w:w w:val="0"/>
          <w:sz w:val="0"/>
          <w:szCs w:val="0"/>
          <w:highlight w:val="black"/>
          <w:u w:val="none" w:color="000000"/>
        </w:rPr>
      </w:pPr>
      <w:r>
        <w:rPr>
          <w:rFonts w:eastAsia="Times New Roman" w:cs="Times New Roman" w:ascii="Times New Roman" w:hAnsi="Times New Roman"/>
          <w:color w:val="000000"/>
          <w:w w:val="0"/>
          <w:sz w:val="0"/>
          <w:szCs w:val="0"/>
          <w:u w:val="none" w:color="000000"/>
          <w:shd w:fill="000000" w:val="clear"/>
        </w:rPr>
        <w:t xml:space="preserve">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drawing>
          <wp:anchor behindDoc="0" distT="0" distB="0" distL="114300" distR="114300" simplePos="0" locked="0" layoutInCell="1" allowOverlap="1" relativeHeight="4">
            <wp:simplePos x="0" y="0"/>
            <wp:positionH relativeFrom="column">
              <wp:posOffset>3019425</wp:posOffset>
            </wp:positionH>
            <wp:positionV relativeFrom="paragraph">
              <wp:posOffset>242570</wp:posOffset>
            </wp:positionV>
            <wp:extent cx="1476375" cy="1400175"/>
            <wp:effectExtent l="0" t="0" r="0" b="0"/>
            <wp:wrapTopAndBottom/>
            <wp:docPr id="10" name="Image2" descr="F:\project\download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F:\project\download (6).jpg"/>
                    <pic:cNvPicPr>
                      <a:picLocks noChangeAspect="1" noChangeArrowheads="1"/>
                    </pic:cNvPicPr>
                  </pic:nvPicPr>
                  <pic:blipFill>
                    <a:blip r:embed="rId11"/>
                    <a:stretch>
                      <a:fillRect/>
                    </a:stretch>
                  </pic:blipFill>
                  <pic:spPr bwMode="auto">
                    <a:xfrm>
                      <a:off x="0" y="0"/>
                      <a:ext cx="1476375" cy="1400175"/>
                    </a:xfrm>
                    <a:prstGeom prst="rect">
                      <a:avLst/>
                    </a:prstGeom>
                  </pic:spPr>
                </pic:pic>
              </a:graphicData>
            </a:graphic>
          </wp:anchor>
        </w:drawing>
        <w:drawing>
          <wp:anchor behindDoc="0" distT="0" distB="0" distL="133350" distR="123190" simplePos="0" locked="0" layoutInCell="1" allowOverlap="1" relativeHeight="5">
            <wp:simplePos x="0" y="0"/>
            <wp:positionH relativeFrom="column">
              <wp:posOffset>1476375</wp:posOffset>
            </wp:positionH>
            <wp:positionV relativeFrom="paragraph">
              <wp:posOffset>238760</wp:posOffset>
            </wp:positionV>
            <wp:extent cx="1533525" cy="1400175"/>
            <wp:effectExtent l="0" t="0" r="0" b="0"/>
            <wp:wrapTopAndBottom/>
            <wp:docPr id="11" name="Picture 19" descr="C:\Users\personal11\Desktop\project on stroke\ischemia_on_ct_scan_61344309692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 descr="C:\Users\personal11\Desktop\project on stroke\ischemia_on_ct_scan_61344309692244.jpg"/>
                    <pic:cNvPicPr>
                      <a:picLocks noChangeAspect="1" noChangeArrowheads="1"/>
                    </pic:cNvPicPr>
                  </pic:nvPicPr>
                  <pic:blipFill>
                    <a:blip r:embed="rId12"/>
                    <a:srcRect l="50517" t="0" r="0" b="16329"/>
                    <a:stretch>
                      <a:fillRect/>
                    </a:stretch>
                  </pic:blipFill>
                  <pic:spPr bwMode="auto">
                    <a:xfrm>
                      <a:off x="0" y="0"/>
                      <a:ext cx="1533525" cy="1400175"/>
                    </a:xfrm>
                    <a:prstGeom prst="rect">
                      <a:avLst/>
                    </a:prstGeom>
                  </pic:spPr>
                </pic:pic>
              </a:graphicData>
            </a:graphic>
          </wp:anchor>
        </w:drawing>
      </w:r>
    </w:p>
    <w:p>
      <w:pPr>
        <w:pStyle w:val="Normal"/>
        <w:spacing w:lineRule="auto" w:line="240" w:before="0" w:after="0"/>
        <w:rPr>
          <w:rFonts w:ascii="Times New Roman" w:hAnsi="Times New Roman" w:cs="Times New Roman"/>
          <w:b/>
          <w:b/>
          <w:sz w:val="24"/>
          <w:szCs w:val="24"/>
        </w:rPr>
      </w:pPr>
      <w:r>
        <w:rPr>
          <w:rFonts w:cs="Times New Roman" w:ascii="Times New Roman" w:hAnsi="Times New Roman"/>
          <w:b/>
          <w:sz w:val="24"/>
          <w:szCs w:val="24"/>
        </w:rPr>
        <w:t xml:space="preserve"> </w:t>
      </w:r>
    </w:p>
    <w:p>
      <w:pPr>
        <w:pStyle w:val="ListParagraph"/>
        <w:numPr>
          <w:ilvl w:val="0"/>
          <w:numId w:val="6"/>
        </w:numPr>
        <w:spacing w:lineRule="auto" w:line="240" w:before="0" w:after="0"/>
        <w:jc w:val="center"/>
        <w:rPr>
          <w:rFonts w:ascii="Times New Roman" w:hAnsi="Times New Roman" w:cs="Times New Roman"/>
          <w:b/>
          <w:b/>
          <w:sz w:val="24"/>
          <w:szCs w:val="24"/>
        </w:rPr>
      </w:pPr>
      <w:r>
        <w:rPr>
          <w:rFonts w:cs="Times New Roman" w:ascii="Times New Roman" w:hAnsi="Times New Roman"/>
          <w:b/>
          <w:sz w:val="24"/>
          <w:szCs w:val="24"/>
        </w:rPr>
        <w:t>Images of ischemic brain stroke.</w:t>
      </w:r>
    </w:p>
    <w:p>
      <w:pPr>
        <w:pStyle w:val="Normal"/>
        <w:spacing w:lineRule="auto" w:line="240" w:before="0" w:after="0"/>
        <w:rPr>
          <w:rFonts w:ascii="Times New Roman" w:hAnsi="Times New Roman" w:eastAsia="Times New Roman" w:cs="Times New Roman"/>
          <w:color w:val="000000"/>
          <w:w w:val="0"/>
          <w:sz w:val="0"/>
          <w:szCs w:val="0"/>
          <w:u w:val="none" w:color="000000"/>
          <w:shd w:fill="000000" w:val="clear"/>
        </w:rPr>
      </w:pPr>
      <w:r>
        <w:rPr>
          <w:rFonts w:eastAsia="Times New Roman" w:cs="Times New Roman" w:ascii="Times New Roman" w:hAnsi="Times New Roman"/>
          <w:color w:val="000000"/>
          <w:w w:val="0"/>
          <w:sz w:val="0"/>
          <w:szCs w:val="0"/>
          <w:u w:val="none" w:color="000000"/>
          <w:shd w:fill="000000" w:val="clear"/>
        </w:rPr>
      </w:r>
    </w:p>
    <w:p>
      <w:pPr>
        <w:pStyle w:val="Normal"/>
        <w:spacing w:lineRule="auto" w:line="240" w:before="0" w:after="0"/>
        <w:ind w:left="360" w:hanging="0"/>
        <w:rPr>
          <w:rFonts w:ascii="Times New Roman" w:hAnsi="Times New Roman" w:eastAsia="Times New Roman" w:cs="Times New Roman"/>
          <w:color w:val="000000"/>
          <w:w w:val="0"/>
          <w:sz w:val="0"/>
          <w:szCs w:val="0"/>
          <w:highlight w:val="black"/>
          <w:u w:val="none" w:color="000000"/>
        </w:rPr>
      </w:pPr>
      <w:r>
        <w:rPr>
          <w:rFonts w:eastAsia="Times New Roman" w:cs="Times New Roman" w:ascii="Times New Roman" w:hAnsi="Times New Roman"/>
          <w:color w:val="000000"/>
          <w:w w:val="0"/>
          <w:sz w:val="0"/>
          <w:szCs w:val="0"/>
          <w:u w:val="none" w:color="000000"/>
          <w:shd w:fill="000000" w:val="clear"/>
        </w:rPr>
        <w:t>:</w:t>
      </w:r>
    </w:p>
    <w:p>
      <w:pPr>
        <w:pStyle w:val="Normal"/>
        <w:rPr>
          <w:rFonts w:ascii="Times New Roman" w:hAnsi="Times New Roman" w:eastAsia="Times New Roman" w:cs="Times New Roman"/>
          <w:sz w:val="0"/>
          <w:szCs w:val="0"/>
        </w:rPr>
      </w:pPr>
      <w:r>
        <w:rPr>
          <w:rFonts w:eastAsia="Times New Roman" w:cs="Times New Roman" w:ascii="Times New Roman" w:hAnsi="Times New Roman"/>
          <w:sz w:val="0"/>
          <w:szCs w:val="0"/>
        </w:rPr>
      </w:r>
    </w:p>
    <w:p>
      <w:pPr>
        <w:pStyle w:val="Normal"/>
        <w:rPr>
          <w:rFonts w:ascii="Times New Roman" w:hAnsi="Times New Roman" w:eastAsia="Times New Roman" w:cs="Times New Roman"/>
          <w:sz w:val="0"/>
          <w:szCs w:val="0"/>
        </w:rPr>
      </w:pPr>
      <w:r>
        <w:rPr>
          <w:rFonts w:eastAsia="Times New Roman" w:cs="Times New Roman" w:ascii="Times New Roman" w:hAnsi="Times New Roman"/>
          <w:sz w:val="0"/>
          <w:szCs w:val="0"/>
        </w:rPr>
      </w:r>
    </w:p>
    <w:p>
      <w:pPr>
        <w:pStyle w:val="Normal"/>
        <w:tabs>
          <w:tab w:val="left" w:pos="2625" w:leader="none"/>
        </w:tabs>
        <w:rPr>
          <w:rFonts w:ascii="Times New Roman" w:hAnsi="Times New Roman" w:eastAsia="Times New Roman" w:cs="Times New Roman"/>
          <w:sz w:val="0"/>
          <w:szCs w:val="0"/>
        </w:rPr>
      </w:pPr>
      <w:r>
        <w:rPr>
          <w:rFonts w:eastAsia="Times New Roman" w:cs="Times New Roman" w:ascii="Times New Roman" w:hAnsi="Times New Roman"/>
          <w:sz w:val="0"/>
          <w:szCs w:val="0"/>
        </w:rPr>
        <w:tab/>
      </w:r>
    </w:p>
    <w:p>
      <w:pPr>
        <w:pStyle w:val="Normal"/>
        <w:spacing w:lineRule="auto" w:line="240" w:before="0" w:after="0"/>
        <w:rPr>
          <w:rFonts w:ascii="Times New Roman" w:hAnsi="Times New Roman" w:eastAsia="Times New Roman" w:cs="Times New Roman"/>
          <w:color w:val="000000"/>
          <w:w w:val="0"/>
          <w:sz w:val="0"/>
        </w:rPr>
      </w:pPr>
      <w:r>
        <w:drawing>
          <wp:anchor behindDoc="0" distT="0" distB="0" distL="133350" distR="123190" simplePos="0" locked="0" layoutInCell="1" allowOverlap="1" relativeHeight="7">
            <wp:simplePos x="0" y="0"/>
            <wp:positionH relativeFrom="column">
              <wp:posOffset>3009900</wp:posOffset>
            </wp:positionH>
            <wp:positionV relativeFrom="paragraph">
              <wp:posOffset>-9525</wp:posOffset>
            </wp:positionV>
            <wp:extent cx="1438275" cy="1447800"/>
            <wp:effectExtent l="0" t="0" r="0" b="0"/>
            <wp:wrapTopAndBottom/>
            <wp:docPr id="12" name="Image3" descr="C:\Users\personal11\Downloads\Shareit\Document\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C:\Users\personal11\Downloads\Shareit\Document\download (1).jpg"/>
                    <pic:cNvPicPr>
                      <a:picLocks noChangeAspect="1" noChangeArrowheads="1"/>
                    </pic:cNvPicPr>
                  </pic:nvPicPr>
                  <pic:blipFill>
                    <a:blip r:embed="rId13"/>
                    <a:srcRect l="0" t="12479" r="0" b="0"/>
                    <a:stretch>
                      <a:fillRect/>
                    </a:stretch>
                  </pic:blipFill>
                  <pic:spPr bwMode="auto">
                    <a:xfrm>
                      <a:off x="0" y="0"/>
                      <a:ext cx="1438275" cy="1447800"/>
                    </a:xfrm>
                    <a:prstGeom prst="rect">
                      <a:avLst/>
                    </a:prstGeom>
                  </pic:spPr>
                </pic:pic>
              </a:graphicData>
            </a:graphic>
          </wp:anchor>
        </w:drawing>
        <w:drawing>
          <wp:anchor behindDoc="0" distT="0" distB="0" distL="133350" distR="114300" simplePos="0" locked="0" layoutInCell="1" allowOverlap="1" relativeHeight="8">
            <wp:simplePos x="0" y="0"/>
            <wp:positionH relativeFrom="column">
              <wp:posOffset>1343025</wp:posOffset>
            </wp:positionH>
            <wp:positionV relativeFrom="paragraph">
              <wp:posOffset>635</wp:posOffset>
            </wp:positionV>
            <wp:extent cx="1570990" cy="1438275"/>
            <wp:effectExtent l="0" t="0" r="0" b="0"/>
            <wp:wrapTopAndBottom/>
            <wp:docPr id="1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descr=""/>
                    <pic:cNvPicPr>
                      <a:picLocks noChangeAspect="1" noChangeArrowheads="1"/>
                    </pic:cNvPicPr>
                  </pic:nvPicPr>
                  <pic:blipFill>
                    <a:blip r:embed="rId14"/>
                    <a:stretch>
                      <a:fillRect/>
                    </a:stretch>
                  </pic:blipFill>
                  <pic:spPr bwMode="auto">
                    <a:xfrm>
                      <a:off x="0" y="0"/>
                      <a:ext cx="1570990" cy="1438275"/>
                    </a:xfrm>
                    <a:prstGeom prst="rect">
                      <a:avLst/>
                    </a:prstGeom>
                  </pic:spPr>
                </pic:pic>
              </a:graphicData>
            </a:graphic>
          </wp:anchor>
        </w:drawing>
      </w:r>
      <w:r>
        <w:rPr>
          <w:rFonts w:eastAsia="Times New Roman" w:cs="Times New Roman" w:ascii="Times New Roman" w:hAnsi="Times New Roman"/>
          <w:color w:val="000000"/>
          <w:w w:val="0"/>
          <w:sz w:val="0"/>
          <w:szCs w:val="0"/>
          <w:u w:val="none" w:color="000000"/>
          <w:shd w:fill="000000" w:val="clear"/>
        </w:rPr>
        <w:t>G</w:t>
      </w:r>
      <w:r>
        <w:rPr>
          <w:rFonts w:eastAsia="Times New Roman" w:cs="Times New Roman" w:ascii="Times New Roman" w:hAnsi="Times New Roman"/>
          <w:color w:val="000000"/>
          <w:w w:val="0"/>
          <w:sz w:val="0"/>
          <w:szCs w:val="0"/>
          <w:u w:val="none" w:color="000000"/>
          <w:shd w:fill="000000" w:val="clear"/>
        </w:rPr>
        <w:t>sdgfdjgajhdjahda22hsJDHGjsd</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p>
    <w:p>
      <w:pPr>
        <w:pStyle w:val="ListParagraph"/>
        <w:numPr>
          <w:ilvl w:val="0"/>
          <w:numId w:val="6"/>
        </w:numPr>
        <w:spacing w:lineRule="auto" w:line="240" w:before="0" w:after="0"/>
        <w:jc w:val="center"/>
        <w:rPr>
          <w:rFonts w:ascii="Times New Roman" w:hAnsi="Times New Roman" w:cs="Times New Roman"/>
          <w:b/>
          <w:b/>
          <w:sz w:val="24"/>
          <w:szCs w:val="24"/>
        </w:rPr>
      </w:pPr>
      <w:r>
        <w:rPr>
          <w:rFonts w:cs="Times New Roman" w:ascii="Times New Roman" w:hAnsi="Times New Roman"/>
          <w:b/>
          <w:sz w:val="24"/>
          <w:szCs w:val="24"/>
        </w:rPr>
        <w:t>Images of hemorrhagic brain stroke.</w:t>
      </w:r>
    </w:p>
    <w:p>
      <w:pPr>
        <w:pStyle w:val="Normal"/>
        <w:spacing w:lineRule="auto" w:line="240" w:before="0" w:after="0"/>
        <w:ind w:left="360" w:hanging="0"/>
        <w:rPr>
          <w:rFonts w:ascii="Times New Roman" w:hAnsi="Times New Roman" w:cs="Times New Roman"/>
          <w:b/>
          <w:b/>
          <w:sz w:val="24"/>
          <w:szCs w:val="24"/>
        </w:rPr>
      </w:pPr>
      <w:r>
        <w:rPr>
          <w:rFonts w:cs="Times New Roman" w:ascii="Times New Roman" w:hAnsi="Times New Roman"/>
          <w:b/>
          <w:sz w:val="24"/>
          <w:szCs w:val="24"/>
        </w:rPr>
        <w:drawing>
          <wp:anchor behindDoc="0" distT="0" distB="0" distL="133350" distR="114300" simplePos="0" locked="0" layoutInCell="1" allowOverlap="1" relativeHeight="11">
            <wp:simplePos x="0" y="0"/>
            <wp:positionH relativeFrom="column">
              <wp:posOffset>1409700</wp:posOffset>
            </wp:positionH>
            <wp:positionV relativeFrom="paragraph">
              <wp:posOffset>204470</wp:posOffset>
            </wp:positionV>
            <wp:extent cx="1447800" cy="1571625"/>
            <wp:effectExtent l="0" t="0" r="0" b="0"/>
            <wp:wrapTopAndBottom/>
            <wp:docPr id="14" name="Picture 20" descr="F:\project\tr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 descr="F:\project\trans.jpg"/>
                    <pic:cNvPicPr>
                      <a:picLocks noChangeAspect="1" noChangeArrowheads="1"/>
                    </pic:cNvPicPr>
                  </pic:nvPicPr>
                  <pic:blipFill>
                    <a:blip r:embed="rId15"/>
                    <a:srcRect l="53259" t="0" r="0" b="0"/>
                    <a:stretch>
                      <a:fillRect/>
                    </a:stretch>
                  </pic:blipFill>
                  <pic:spPr bwMode="auto">
                    <a:xfrm>
                      <a:off x="0" y="0"/>
                      <a:ext cx="1447800" cy="1571625"/>
                    </a:xfrm>
                    <a:prstGeom prst="rect">
                      <a:avLst/>
                    </a:prstGeom>
                  </pic:spPr>
                </pic:pic>
              </a:graphicData>
            </a:graphic>
          </wp:anchor>
        </w:drawing>
        <w:drawing>
          <wp:anchor behindDoc="0" distT="0" distB="0" distL="133350" distR="123190" simplePos="0" locked="0" layoutInCell="1" allowOverlap="1" relativeHeight="12">
            <wp:simplePos x="0" y="0"/>
            <wp:positionH relativeFrom="column">
              <wp:posOffset>3018790</wp:posOffset>
            </wp:positionH>
            <wp:positionV relativeFrom="paragraph">
              <wp:posOffset>204470</wp:posOffset>
            </wp:positionV>
            <wp:extent cx="1476375" cy="1571625"/>
            <wp:effectExtent l="0" t="0" r="0" b="0"/>
            <wp:wrapTopAndBottom/>
            <wp:docPr id="15" name="Picture 22" descr="F:\project\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2" descr="F:\project\t2.jpg"/>
                    <pic:cNvPicPr>
                      <a:picLocks noChangeAspect="1" noChangeArrowheads="1"/>
                    </pic:cNvPicPr>
                  </pic:nvPicPr>
                  <pic:blipFill>
                    <a:blip r:embed="rId16"/>
                    <a:srcRect l="0" t="0" r="51398" b="0"/>
                    <a:stretch>
                      <a:fillRect/>
                    </a:stretch>
                  </pic:blipFill>
                  <pic:spPr bwMode="auto">
                    <a:xfrm>
                      <a:off x="0" y="0"/>
                      <a:ext cx="1476375" cy="1571625"/>
                    </a:xfrm>
                    <a:prstGeom prst="rect">
                      <a:avLst/>
                    </a:prstGeom>
                  </pic:spPr>
                </pic:pic>
              </a:graphicData>
            </a:graphic>
          </wp:anchor>
        </w:drawing>
      </w:r>
    </w:p>
    <w:p>
      <w:pPr>
        <w:pStyle w:val="Normal"/>
        <w:spacing w:lineRule="auto" w:line="240" w:before="0" w:after="0"/>
        <w:jc w:val="center"/>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rPr>
      </w:pPr>
      <w:r>
        <w:rPr>
          <w:rFonts w:cs="Times New Roman" w:ascii="Times New Roman" w:hAnsi="Times New Roman"/>
          <w:b/>
          <w:sz w:val="24"/>
        </w:rPr>
        <w:t xml:space="preserve">                                              </w:t>
      </w:r>
      <w:r>
        <w:rPr>
          <w:rFonts w:cs="Times New Roman" w:ascii="Times New Roman" w:hAnsi="Times New Roman"/>
          <w:b/>
          <w:sz w:val="24"/>
        </w:rPr>
        <w:t>(c)</w:t>
      </w:r>
      <w:r>
        <w:rPr>
          <w:rFonts w:cs="Times New Roman" w:ascii="Times New Roman" w:hAnsi="Times New Roman"/>
          <w:b/>
          <w:sz w:val="24"/>
          <w:szCs w:val="24"/>
        </w:rPr>
        <w:t xml:space="preserve"> Images of transient brain stroke.</w:t>
      </w:r>
    </w:p>
    <w:p>
      <w:pPr>
        <w:pStyle w:val="Normal"/>
        <w:spacing w:lineRule="auto" w:line="240" w:before="0" w:after="0"/>
        <w:jc w:val="center"/>
        <w:rPr>
          <w:rFonts w:ascii="Times New Roman" w:hAnsi="Times New Roman" w:cs="Times New Roman"/>
          <w:b/>
          <w:b/>
          <w:sz w:val="24"/>
          <w:szCs w:val="24"/>
        </w:rPr>
      </w:pPr>
      <w:r>
        <w:rPr>
          <w:rFonts w:cs="Times New Roman" w:ascii="Times New Roman" w:hAnsi="Times New Roman"/>
          <w:b/>
          <w:sz w:val="24"/>
        </w:rPr>
        <w:t xml:space="preserve">Figure 5. </w:t>
      </w:r>
      <w:r>
        <w:rPr>
          <w:rFonts w:cs="Times New Roman" w:ascii="Times New Roman" w:hAnsi="Times New Roman"/>
          <w:b/>
          <w:sz w:val="24"/>
          <w:szCs w:val="24"/>
        </w:rPr>
        <w:t>Images of ischemic, hemorrhagic and transient brain stroke.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240" w:before="0" w:after="0"/>
        <w:jc w:val="both"/>
        <w:rPr>
          <w:rFonts w:ascii="Times New Roman" w:hAnsi="Times New Roman" w:cs="Times New Roman"/>
          <w:color w:val="000000" w:themeColor="text1"/>
          <w:sz w:val="24"/>
          <w:szCs w:val="24"/>
        </w:rPr>
      </w:pPr>
      <w:r>
        <w:rPr>
          <w:rFonts w:cs="Times New Roman" w:ascii="Times New Roman" w:hAnsi="Times New Roman"/>
          <w:sz w:val="24"/>
          <w:szCs w:val="24"/>
        </w:rPr>
        <w:t xml:space="preserve">The figure 5 shows the images of different types of brain stroke: ischemic, hemorrhagic and transient ischemic. As shown in figure 5a, the </w:t>
      </w:r>
      <w:r>
        <w:rPr>
          <w:rFonts w:cs="Times New Roman" w:ascii="Times New Roman" w:hAnsi="Times New Roman"/>
          <w:color w:val="000000" w:themeColor="text1"/>
          <w:sz w:val="24"/>
          <w:szCs w:val="24"/>
        </w:rPr>
        <w:t>occlusion of a cerebral artery causes damage to the brain tissue dependent on blood supply from the affected vessel leads to</w:t>
      </w:r>
      <w:r>
        <w:rPr>
          <w:rFonts w:cs="Times New Roman" w:ascii="Times New Roman" w:hAnsi="Times New Roman"/>
          <w:sz w:val="24"/>
          <w:szCs w:val="24"/>
        </w:rPr>
        <w:t xml:space="preserve"> ischemic stroke. Figure 5b shows the images of stroke caused by leakage of blood into the brain due to rupture of blood vessels carrying blood to the brain called hemorrhagic stroke</w:t>
      </w:r>
      <w:r>
        <w:rPr>
          <w:rFonts w:cs="Times New Roman" w:ascii="Times New Roman" w:hAnsi="Times New Roman"/>
          <w:b/>
          <w:sz w:val="24"/>
          <w:szCs w:val="24"/>
        </w:rPr>
        <w:t xml:space="preserve">. </w:t>
      </w:r>
      <w:r>
        <w:rPr>
          <w:rFonts w:cs="Times New Roman" w:ascii="Times New Roman" w:hAnsi="Times New Roman"/>
          <w:sz w:val="24"/>
          <w:szCs w:val="24"/>
        </w:rPr>
        <w:t>The transient ischemic stroke, shown in fig 5b, is caused due to temporary blood clot.</w:t>
      </w:r>
      <w:r>
        <w:rPr>
          <w:rFonts w:cs="Times New Roman" w:ascii="Times New Roman" w:hAnsi="Times New Roman"/>
          <w:color w:val="000000" w:themeColor="text1"/>
          <w:sz w:val="24"/>
          <w:szCs w:val="24"/>
        </w:rPr>
        <w:t>. When a TIA is over, it usually causes no permanent injury to the brain. Ischemic and hemorrhagic strokes can cause permanent damage to the brain.</w:t>
      </w:r>
      <w:r>
        <w:rPr>
          <w:rFonts w:eastAsia="Times New Roman" w:cs="Times New Roman" w:ascii="Times New Roman" w:hAnsi="Times New Roman"/>
          <w:color w:val="000000"/>
          <w:w w:val="0"/>
          <w:sz w:val="0"/>
          <w:szCs w:val="0"/>
          <w:u w:val="none" w:color="000000"/>
          <w:shd w:fill="000000" w:val="clear"/>
        </w:rPr>
        <w:t xml:space="preserve"> </w:t>
      </w:r>
    </w:p>
    <w:p>
      <w:pPr>
        <w:pStyle w:val="ListParagraph"/>
        <w:spacing w:lineRule="auto" w:line="240" w:before="0" w:after="0"/>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133350" distR="114300" simplePos="0" locked="0" layoutInCell="1" allowOverlap="1" relativeHeight="9">
            <wp:simplePos x="0" y="0"/>
            <wp:positionH relativeFrom="column">
              <wp:posOffset>1295400</wp:posOffset>
            </wp:positionH>
            <wp:positionV relativeFrom="paragraph">
              <wp:posOffset>302260</wp:posOffset>
            </wp:positionV>
            <wp:extent cx="1562100" cy="1466850"/>
            <wp:effectExtent l="0" t="0" r="0" b="0"/>
            <wp:wrapTopAndBottom/>
            <wp:docPr id="16" name="Image5" descr="C:\Users\personal11\Downloads\Shareit\Document\3108676_ceg-4-001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C:\Users\personal11\Downloads\Shareit\Document\3108676_ceg-4-001f2.png"/>
                    <pic:cNvPicPr>
                      <a:picLocks noChangeAspect="1" noChangeArrowheads="1"/>
                    </pic:cNvPicPr>
                  </pic:nvPicPr>
                  <pic:blipFill>
                    <a:blip r:embed="rId17"/>
                    <a:stretch>
                      <a:fillRect/>
                    </a:stretch>
                  </pic:blipFill>
                  <pic:spPr bwMode="auto">
                    <a:xfrm>
                      <a:off x="0" y="0"/>
                      <a:ext cx="1562100" cy="1466850"/>
                    </a:xfrm>
                    <a:prstGeom prst="rect">
                      <a:avLst/>
                    </a:prstGeom>
                  </pic:spPr>
                </pic:pic>
              </a:graphicData>
            </a:graphic>
          </wp:anchor>
        </w:drawing>
        <w:drawing>
          <wp:anchor behindDoc="0" distT="0" distB="0" distL="133350" distR="116840" simplePos="0" locked="0" layoutInCell="1" allowOverlap="1" relativeHeight="17">
            <wp:simplePos x="0" y="0"/>
            <wp:positionH relativeFrom="column">
              <wp:posOffset>2886075</wp:posOffset>
            </wp:positionH>
            <wp:positionV relativeFrom="paragraph">
              <wp:posOffset>302260</wp:posOffset>
            </wp:positionV>
            <wp:extent cx="1483360" cy="1466850"/>
            <wp:effectExtent l="0" t="0" r="0" b="0"/>
            <wp:wrapTopAndBottom/>
            <wp:docPr id="17" name="Image4" descr="C:\Users\raji\Downloads\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C:\Users\raji\Downloads\images (1).jpg"/>
                    <pic:cNvPicPr>
                      <a:picLocks noChangeAspect="1" noChangeArrowheads="1"/>
                    </pic:cNvPicPr>
                  </pic:nvPicPr>
                  <pic:blipFill>
                    <a:blip r:embed="rId18"/>
                    <a:stretch>
                      <a:fillRect/>
                    </a:stretch>
                  </pic:blipFill>
                  <pic:spPr bwMode="auto">
                    <a:xfrm>
                      <a:off x="0" y="0"/>
                      <a:ext cx="1483360" cy="1466850"/>
                    </a:xfrm>
                    <a:prstGeom prst="rect">
                      <a:avLst/>
                    </a:prstGeom>
                  </pic:spPr>
                </pic:pic>
              </a:graphicData>
            </a:graphic>
          </wp:anchor>
        </w:drawing>
      </w:r>
    </w:p>
    <w:p>
      <w:pPr>
        <w:pStyle w:val="Normal"/>
        <w:spacing w:lineRule="auto" w:line="240" w:before="0" w:after="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40" w:before="0" w:after="0"/>
        <w:ind w:left="360" w:hanging="0"/>
        <w:rPr>
          <w:rFonts w:ascii="Times New Roman" w:hAnsi="Times New Roman" w:eastAsia="Times New Roman" w:cs="Times New Roman"/>
          <w:color w:val="000000"/>
          <w:w w:val="0"/>
          <w:sz w:val="0"/>
          <w:szCs w:val="0"/>
          <w:highlight w:val="black"/>
          <w:u w:val="none" w:color="000000"/>
        </w:rPr>
      </w:pPr>
      <w:r>
        <w:rPr>
          <w:rFonts w:eastAsia="Times New Roman" w:cs="Times New Roman" w:ascii="Times New Roman" w:hAnsi="Times New Roman"/>
          <w:color w:val="000000"/>
          <w:w w:val="0"/>
          <w:sz w:val="0"/>
          <w:szCs w:val="0"/>
          <w:u w:val="none" w:color="000000"/>
          <w:shd w:fill="000000" w:val="clear"/>
        </w:rPr>
        <w:t xml:space="preserve">     </w:t>
      </w:r>
    </w:p>
    <w:p>
      <w:pPr>
        <w:pStyle w:val="Normal"/>
        <w:spacing w:lineRule="auto" w:line="240" w:before="0" w:after="0"/>
        <w:ind w:left="360" w:hanging="0"/>
        <w:rPr>
          <w:rFonts w:ascii="Times New Roman" w:hAnsi="Times New Roman" w:eastAsia="Times New Roman" w:cs="Times New Roman"/>
          <w:color w:val="000000"/>
          <w:w w:val="0"/>
          <w:sz w:val="0"/>
          <w:szCs w:val="0"/>
          <w:u w:val="none" w:color="000000"/>
          <w:shd w:fill="000000" w:val="clear"/>
        </w:rPr>
      </w:pPr>
      <w:r>
        <w:rPr>
          <w:rFonts w:eastAsia="Times New Roman" w:cs="Times New Roman" w:ascii="Times New Roman" w:hAnsi="Times New Roman"/>
          <w:color w:val="000000"/>
          <w:w w:val="0"/>
          <w:sz w:val="0"/>
          <w:szCs w:val="0"/>
          <w:u w:val="none" w:color="000000"/>
          <w:shd w:fill="000000" w:val="clear"/>
        </w:rPr>
      </w:r>
    </w:p>
    <w:p>
      <w:pPr>
        <w:pStyle w:val="Normal"/>
        <w:spacing w:lineRule="auto" w:line="240" w:before="0" w:after="0"/>
        <w:ind w:left="360" w:hanging="0"/>
        <w:rPr>
          <w:rFonts w:ascii="Times New Roman" w:hAnsi="Times New Roman" w:eastAsia="Times New Roman" w:cs="Times New Roman"/>
          <w:color w:val="000000"/>
          <w:w w:val="0"/>
          <w:sz w:val="0"/>
          <w:szCs w:val="0"/>
          <w:u w:val="none" w:color="000000"/>
          <w:shd w:fill="000000" w:val="clear"/>
        </w:rPr>
      </w:pPr>
      <w:r>
        <w:rPr>
          <w:rFonts w:eastAsia="Times New Roman" w:cs="Times New Roman" w:ascii="Times New Roman" w:hAnsi="Times New Roman"/>
          <w:color w:val="000000"/>
          <w:w w:val="0"/>
          <w:sz w:val="0"/>
          <w:szCs w:val="0"/>
          <w:u w:val="none" w:color="000000"/>
          <w:shd w:fill="000000" w:val="clear"/>
        </w:rPr>
      </w:r>
    </w:p>
    <w:p>
      <w:pPr>
        <w:pStyle w:val="Normal"/>
        <w:spacing w:lineRule="auto" w:line="240" w:before="0" w:after="0"/>
        <w:rPr>
          <w:rFonts w:ascii="Times New Roman" w:hAnsi="Times New Roman" w:eastAsia="Times New Roman" w:cs="Times New Roman"/>
          <w:color w:val="000000"/>
          <w:w w:val="0"/>
          <w:sz w:val="0"/>
          <w:szCs w:val="0"/>
          <w:u w:val="none" w:color="000000"/>
          <w:shd w:fill="000000" w:val="clear"/>
        </w:rPr>
      </w:pPr>
      <w:r>
        <w:rPr>
          <w:rFonts w:eastAsia="Times New Roman" w:cs="Times New Roman" w:ascii="Times New Roman" w:hAnsi="Times New Roman"/>
          <w:color w:val="000000"/>
          <w:w w:val="0"/>
          <w:sz w:val="0"/>
          <w:szCs w:val="0"/>
          <w:u w:val="none" w:color="000000"/>
          <w:shd w:fill="000000" w:val="clear"/>
        </w:rPr>
      </w:r>
    </w:p>
    <w:p>
      <w:pPr>
        <w:pStyle w:val="Normal"/>
        <w:spacing w:lineRule="auto" w:line="240" w:before="0" w:after="0"/>
        <w:ind w:left="360" w:hanging="0"/>
        <w:rPr>
          <w:rFonts w:ascii="Times New Roman" w:hAnsi="Times New Roman" w:eastAsia="Times New Roman" w:cs="Times New Roman"/>
          <w:color w:val="000000"/>
          <w:w w:val="0"/>
          <w:sz w:val="0"/>
          <w:szCs w:val="0"/>
          <w:highlight w:val="black"/>
          <w:u w:val="none" w:color="000000"/>
        </w:rPr>
      </w:pPr>
      <w:r>
        <w:rPr>
          <w:rFonts w:eastAsia="Times New Roman" w:cs="Times New Roman" w:ascii="Times New Roman" w:hAnsi="Times New Roman"/>
          <w:color w:val="000000"/>
          <w:w w:val="0"/>
          <w:sz w:val="0"/>
          <w:szCs w:val="0"/>
          <w:u w:val="none" w:color="000000"/>
          <w:shd w:fill="000000" w:val="clear"/>
        </w:rPr>
        <w:t>sfhjjfsBfjsHfjheFEcbsbshhskhfjgdwjsajsdjkhdwbscmBfjh</w:t>
      </w:r>
    </w:p>
    <w:p>
      <w:pPr>
        <w:pStyle w:val="Normal"/>
        <w:spacing w:lineRule="auto" w:line="240" w:before="0" w:after="0"/>
        <w:ind w:left="360" w:hanging="0"/>
        <w:rPr>
          <w:rFonts w:ascii="Times New Roman" w:hAnsi="Times New Roman" w:eastAsia="Times New Roman" w:cs="Times New Roman"/>
          <w:color w:val="000000"/>
          <w:w w:val="0"/>
          <w:sz w:val="0"/>
          <w:szCs w:val="0"/>
          <w:u w:val="none" w:color="000000"/>
          <w:shd w:fill="000000" w:val="clear"/>
        </w:rPr>
      </w:pPr>
      <w:r>
        <w:rPr>
          <w:rFonts w:eastAsia="Times New Roman" w:cs="Times New Roman" w:ascii="Times New Roman" w:hAnsi="Times New Roman"/>
          <w:color w:val="000000"/>
          <w:w w:val="0"/>
          <w:sz w:val="0"/>
          <w:szCs w:val="0"/>
          <w:u w:val="none" w:color="000000"/>
          <w:shd w:fill="000000" w:val="clear"/>
        </w:rPr>
      </w:r>
    </w:p>
    <w:p>
      <w:pPr>
        <w:pStyle w:val="Normal"/>
        <w:spacing w:lineRule="auto" w:line="240" w:before="0" w:after="0"/>
        <w:ind w:left="360" w:hanging="0"/>
        <w:rPr>
          <w:rFonts w:ascii="Times New Roman" w:hAnsi="Times New Roman" w:eastAsia="Times New Roman" w:cs="Times New Roman"/>
          <w:color w:val="000000"/>
          <w:w w:val="0"/>
          <w:sz w:val="0"/>
          <w:szCs w:val="0"/>
          <w:u w:val="none" w:color="000000"/>
          <w:shd w:fill="000000" w:val="clear"/>
        </w:rPr>
      </w:pPr>
      <w:r>
        <w:rPr>
          <w:rFonts w:eastAsia="Times New Roman" w:cs="Times New Roman" w:ascii="Times New Roman" w:hAnsi="Times New Roman"/>
          <w:color w:val="000000"/>
          <w:w w:val="0"/>
          <w:sz w:val="0"/>
          <w:szCs w:val="0"/>
          <w:u w:val="none" w:color="000000"/>
          <w:shd w:fill="000000" w:val="clear"/>
        </w:rPr>
      </w:r>
    </w:p>
    <w:p>
      <w:pPr>
        <w:pStyle w:val="ListParagraph"/>
        <w:numPr>
          <w:ilvl w:val="0"/>
          <w:numId w:val="9"/>
        </w:numPr>
        <w:spacing w:lineRule="auto" w:line="240" w:before="0" w:after="0"/>
        <w:jc w:val="center"/>
        <w:rPr>
          <w:rFonts w:ascii="Times New Roman" w:hAnsi="Times New Roman" w:cs="Times New Roman"/>
          <w:b/>
          <w:b/>
          <w:sz w:val="24"/>
          <w:szCs w:val="24"/>
        </w:rPr>
      </w:pPr>
      <w:r>
        <w:rPr>
          <w:rFonts w:cs="Times New Roman" w:ascii="Times New Roman" w:hAnsi="Times New Roman"/>
          <w:b/>
          <w:sz w:val="24"/>
          <w:szCs w:val="24"/>
        </w:rPr>
        <w:t>Image of thrombotic brain stroke.</w:t>
      </w:r>
    </w:p>
    <w:p>
      <w:pPr>
        <w:pStyle w:val="Normal"/>
        <w:spacing w:lineRule="auto" w:line="240" w:before="0" w:after="0"/>
        <w:rPr>
          <w:rFonts w:ascii="Times New Roman" w:hAnsi="Times New Roman" w:cs="Times New Roman"/>
          <w:b/>
          <w:b/>
          <w:sz w:val="24"/>
          <w:szCs w:val="24"/>
        </w:rPr>
      </w:pPr>
      <w:r>
        <w:rPr>
          <w:rFonts w:cs="Times New Roman" w:ascii="Times New Roman" w:hAnsi="Times New Roman"/>
          <w:b/>
          <w:sz w:val="24"/>
          <w:szCs w:val="24"/>
        </w:rPr>
        <w:drawing>
          <wp:anchor behindDoc="0" distT="0" distB="0" distL="133350" distR="123190" simplePos="0" locked="0" layoutInCell="1" allowOverlap="1" relativeHeight="10">
            <wp:simplePos x="0" y="0"/>
            <wp:positionH relativeFrom="column">
              <wp:posOffset>1457325</wp:posOffset>
            </wp:positionH>
            <wp:positionV relativeFrom="paragraph">
              <wp:posOffset>-152400</wp:posOffset>
            </wp:positionV>
            <wp:extent cx="2676525" cy="1428750"/>
            <wp:effectExtent l="0" t="0" r="0" b="0"/>
            <wp:wrapTopAndBottom/>
            <wp:docPr id="18" name="Picture 7" descr="C:\Users\personal11\Downloads\Shareit\Document\pulmonary_embolism_CT_mar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descr="C:\Users\personal11\Downloads\Shareit\Document\pulmonary_embolism_CT_marked.jpg"/>
                    <pic:cNvPicPr>
                      <a:picLocks noChangeAspect="1" noChangeArrowheads="1"/>
                    </pic:cNvPicPr>
                  </pic:nvPicPr>
                  <pic:blipFill>
                    <a:blip r:embed="rId19"/>
                    <a:srcRect l="0" t="0" r="0" b="27721"/>
                    <a:stretch>
                      <a:fillRect/>
                    </a:stretch>
                  </pic:blipFill>
                  <pic:spPr bwMode="auto">
                    <a:xfrm>
                      <a:off x="0" y="0"/>
                      <a:ext cx="2676525" cy="1428750"/>
                    </a:xfrm>
                    <a:prstGeom prst="rect">
                      <a:avLst/>
                    </a:prstGeom>
                  </pic:spPr>
                </pic:pic>
              </a:graphicData>
            </a:graphic>
          </wp:anchor>
        </w:drawing>
      </w:r>
    </w:p>
    <w:p>
      <w:pPr>
        <w:pStyle w:val="Normal"/>
        <w:spacing w:lineRule="auto" w:line="240" w:before="0" w:after="0"/>
        <w:jc w:val="center"/>
        <w:rPr>
          <w:rFonts w:ascii="Times New Roman" w:hAnsi="Times New Roman" w:cs="Times New Roman"/>
          <w:b/>
          <w:b/>
          <w:sz w:val="24"/>
          <w:szCs w:val="24"/>
        </w:rPr>
      </w:pPr>
      <w:r>
        <w:rPr>
          <w:rFonts w:cs="Times New Roman" w:ascii="Times New Roman" w:hAnsi="Times New Roman"/>
          <w:b/>
          <w:sz w:val="24"/>
          <w:szCs w:val="24"/>
        </w:rPr>
        <w:t>(b) Image of embolic brain stroke.</w:t>
      </w:r>
    </w:p>
    <w:p>
      <w:pPr>
        <w:pStyle w:val="Normal"/>
        <w:spacing w:lineRule="auto" w:line="240" w:before="0" w:after="0"/>
        <w:jc w:val="center"/>
        <w:rPr>
          <w:rFonts w:ascii="Times New Roman" w:hAnsi="Times New Roman" w:cs="Times New Roman"/>
          <w:b/>
          <w:b/>
          <w:sz w:val="24"/>
          <w:szCs w:val="24"/>
        </w:rPr>
      </w:pPr>
      <w:r>
        <w:rPr>
          <w:rFonts w:cs="Times New Roman" w:ascii="Times New Roman" w:hAnsi="Times New Roman"/>
          <w:b/>
          <w:sz w:val="24"/>
          <w:szCs w:val="24"/>
        </w:rPr>
        <w:t>Figure 6. Images of thrombotic and embolic brain stroke.</w:t>
      </w:r>
    </w:p>
    <w:p>
      <w:pPr>
        <w:pStyle w:val="NormalWeb"/>
        <w:shd w:val="clear" w:color="auto" w:fill="FFFFFF"/>
        <w:spacing w:beforeAutospacing="0" w:before="0" w:afterAutospacing="0" w:after="0"/>
        <w:jc w:val="both"/>
        <w:textAlignment w:val="baseline"/>
        <w:rPr/>
      </w:pPr>
      <w:r>
        <w:rPr/>
      </w:r>
    </w:p>
    <w:p>
      <w:pPr>
        <w:pStyle w:val="NormalWeb"/>
        <w:shd w:val="clear" w:color="auto" w:fill="FFFFFF"/>
        <w:spacing w:beforeAutospacing="0" w:before="0" w:afterAutospacing="0" w:after="0"/>
        <w:jc w:val="both"/>
        <w:textAlignment w:val="baseline"/>
        <w:rPr>
          <w:color w:val="000000" w:themeColor="text1"/>
          <w:highlight w:val="white"/>
        </w:rPr>
      </w:pPr>
      <w:r>
        <w:rPr/>
        <w:t xml:space="preserve">An ischemic stroke can further be classified into thrombotic and embolic stroke. As shown in fig 6b. </w:t>
      </w:r>
      <w:r>
        <w:rPr>
          <w:color w:val="000000" w:themeColor="text1"/>
        </w:rPr>
        <w:t>an</w:t>
      </w:r>
      <w:r>
        <w:rPr>
          <w:rStyle w:val="Appleconvertedspace"/>
          <w:color w:val="000000" w:themeColor="text1"/>
        </w:rPr>
        <w:t> </w:t>
      </w:r>
      <w:r>
        <w:rPr>
          <w:rStyle w:val="Strong"/>
          <w:b w:val="false"/>
          <w:color w:val="000000" w:themeColor="text1"/>
        </w:rPr>
        <w:t>embolic stroke</w:t>
      </w:r>
      <w:r>
        <w:rPr>
          <w:rStyle w:val="Appleconvertedspace"/>
          <w:color w:val="000000" w:themeColor="text1"/>
        </w:rPr>
        <w:t> </w:t>
      </w:r>
      <w:r>
        <w:rPr>
          <w:color w:val="000000" w:themeColor="text1"/>
        </w:rPr>
        <w:t>occurs when a blood clot formed in a blood vessel anywhere in our body eventually reaches our brain. A</w:t>
      </w:r>
      <w:r>
        <w:rPr>
          <w:rStyle w:val="Appleconvertedspace"/>
          <w:color w:val="000000" w:themeColor="text1"/>
        </w:rPr>
        <w:t> </w:t>
      </w:r>
      <w:r>
        <w:rPr>
          <w:rStyle w:val="Strong"/>
          <w:b w:val="false"/>
          <w:color w:val="000000" w:themeColor="text1"/>
        </w:rPr>
        <w:t>thrombotic stroke, shown in figure 6b</w:t>
      </w:r>
      <w:r>
        <w:rPr>
          <w:rStyle w:val="Appleconvertedspace"/>
          <w:color w:val="000000" w:themeColor="text1"/>
        </w:rPr>
        <w:t> </w:t>
      </w:r>
      <w:r>
        <w:rPr>
          <w:color w:val="000000" w:themeColor="text1"/>
        </w:rPr>
        <w:t>is caused by a clot in an artery that supplies blood to our brain, known as thrombosis. Thrombosis can be large vessel or small vessel depending on the size of the artery affected.</w:t>
      </w:r>
      <w:r>
        <w:rPr>
          <w:color w:val="000000" w:themeColor="text1"/>
          <w:shd w:fill="FAFAFA" w:val="clear"/>
        </w:rPr>
        <w:t xml:space="preserve"> It can also be caused by a blood clot within one of the small vessels deep inside the brain.</w:t>
      </w:r>
    </w:p>
    <w:p>
      <w:pPr>
        <w:pStyle w:val="NormalWeb"/>
        <w:shd w:val="clear" w:color="auto" w:fill="FFFFFF"/>
        <w:spacing w:beforeAutospacing="0" w:before="0" w:afterAutospacing="0" w:after="0"/>
        <w:jc w:val="both"/>
        <w:textAlignment w:val="baseline"/>
        <w:rPr>
          <w:color w:val="000000" w:themeColor="text1"/>
          <w:shd w:fill="FAFAFA" w:val="clear"/>
        </w:rPr>
      </w:pPr>
      <w:r>
        <w:rPr>
          <w:color w:val="000000" w:themeColor="text1"/>
          <w:shd w:fill="FAFAFA" w:val="clear"/>
        </w:rPr>
      </w:r>
    </w:p>
    <w:p>
      <w:pPr>
        <w:pStyle w:val="NormalWeb"/>
        <w:shd w:val="clear" w:color="auto" w:fill="FFFFFF"/>
        <w:spacing w:beforeAutospacing="0" w:before="0" w:afterAutospacing="0" w:after="0"/>
        <w:jc w:val="both"/>
        <w:textAlignment w:val="baseline"/>
        <w:rPr>
          <w:color w:val="000000"/>
          <w:w w:val="0"/>
          <w:sz w:val="0"/>
          <w:szCs w:val="0"/>
          <w:highlight w:val="black"/>
          <w:u w:val="none" w:color="000000"/>
        </w:rPr>
      </w:pPr>
      <w:r>
        <w:drawing>
          <wp:anchor behindDoc="0" distT="0" distB="0" distL="133350" distR="114300" simplePos="0" locked="0" layoutInCell="1" allowOverlap="1" relativeHeight="6">
            <wp:simplePos x="0" y="0"/>
            <wp:positionH relativeFrom="column">
              <wp:posOffset>1543050</wp:posOffset>
            </wp:positionH>
            <wp:positionV relativeFrom="paragraph">
              <wp:posOffset>100965</wp:posOffset>
            </wp:positionV>
            <wp:extent cx="1333500" cy="1228725"/>
            <wp:effectExtent l="0" t="0" r="0" b="0"/>
            <wp:wrapTopAndBottom/>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20"/>
                    <a:srcRect l="51748" t="0" r="0" b="18932"/>
                    <a:stretch>
                      <a:fillRect/>
                    </a:stretch>
                  </pic:blipFill>
                  <pic:spPr bwMode="auto">
                    <a:xfrm>
                      <a:off x="0" y="0"/>
                      <a:ext cx="1333500" cy="1228725"/>
                    </a:xfrm>
                    <a:prstGeom prst="rect">
                      <a:avLst/>
                    </a:prstGeom>
                  </pic:spPr>
                </pic:pic>
              </a:graphicData>
            </a:graphic>
          </wp:anchor>
        </w:drawing>
        <w:drawing>
          <wp:anchor behindDoc="0" distT="0" distB="0" distL="133350" distR="114300" simplePos="0" locked="0" layoutInCell="1" allowOverlap="1" relativeHeight="18">
            <wp:simplePos x="0" y="0"/>
            <wp:positionH relativeFrom="column">
              <wp:posOffset>2952750</wp:posOffset>
            </wp:positionH>
            <wp:positionV relativeFrom="paragraph">
              <wp:posOffset>100965</wp:posOffset>
            </wp:positionV>
            <wp:extent cx="1390650" cy="1228725"/>
            <wp:effectExtent l="0" t="0" r="0" b="0"/>
            <wp:wrapTopAndBottom/>
            <wp:docPr id="20" name="Image6" descr="C:\Users\raji\Download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descr="C:\Users\raji\Downloads\images.jpg"/>
                    <pic:cNvPicPr>
                      <a:picLocks noChangeAspect="1" noChangeArrowheads="1"/>
                    </pic:cNvPicPr>
                  </pic:nvPicPr>
                  <pic:blipFill>
                    <a:blip r:embed="rId21"/>
                    <a:srcRect l="67092" t="0" r="0" b="0"/>
                    <a:stretch>
                      <a:fillRect/>
                    </a:stretch>
                  </pic:blipFill>
                  <pic:spPr bwMode="auto">
                    <a:xfrm>
                      <a:off x="0" y="0"/>
                      <a:ext cx="1390650" cy="1228725"/>
                    </a:xfrm>
                    <a:prstGeom prst="rect">
                      <a:avLst/>
                    </a:prstGeom>
                  </pic:spPr>
                </pic:pic>
              </a:graphicData>
            </a:graphic>
          </wp:anchor>
        </w:drawing>
      </w:r>
      <w:r>
        <w:rPr>
          <w:color w:val="000000" w:themeColor="text1"/>
          <w:shd w:fill="FAFAFA" w:val="clear"/>
        </w:rPr>
        <w:t xml:space="preserve"> </w:t>
      </w:r>
      <w:r>
        <w:rPr>
          <w:color w:val="000000" w:themeColor="text1"/>
          <w:shd w:fill="FAFAFA" w:val="clear"/>
        </w:rPr>
        <w:t xml:space="preserve">      </w:t>
      </w:r>
    </w:p>
    <w:p>
      <w:pPr>
        <w:pStyle w:val="Normal"/>
        <w:spacing w:lineRule="auto" w:line="240" w:before="0" w:after="0"/>
        <w:rPr>
          <w:rFonts w:ascii="Times New Roman" w:hAnsi="Times New Roman" w:eastAsia="Times New Roman" w:cs="Times New Roman"/>
          <w:color w:val="000000"/>
          <w:w w:val="0"/>
          <w:sz w:val="24"/>
          <w:szCs w:val="24"/>
          <w:u w:val="none" w:color="000000"/>
          <w:shd w:fill="000000" w:val="clear"/>
        </w:rPr>
      </w:pPr>
      <w:r>
        <w:rPr>
          <w:rFonts w:eastAsia="Times New Roman" w:cs="Times New Roman" w:ascii="Times New Roman" w:hAnsi="Times New Roman"/>
          <w:color w:val="000000"/>
          <w:w w:val="0"/>
          <w:sz w:val="24"/>
          <w:szCs w:val="24"/>
          <w:u w:val="none" w:color="000000"/>
          <w:shd w:fill="000000" w:val="clear"/>
        </w:rPr>
      </w:r>
    </w:p>
    <w:p>
      <w:pPr>
        <w:pStyle w:val="ListParagraph"/>
        <w:numPr>
          <w:ilvl w:val="0"/>
          <w:numId w:val="8"/>
        </w:numPr>
        <w:spacing w:lineRule="auto" w:line="240" w:before="0" w:after="0"/>
        <w:jc w:val="center"/>
        <w:rPr>
          <w:rFonts w:ascii="Times New Roman" w:hAnsi="Times New Roman" w:cs="Times New Roman"/>
          <w:b/>
          <w:b/>
          <w:sz w:val="24"/>
          <w:szCs w:val="24"/>
        </w:rPr>
      </w:pPr>
      <w:r>
        <w:rPr>
          <w:rFonts w:cs="Times New Roman" w:ascii="Times New Roman" w:hAnsi="Times New Roman"/>
          <w:b/>
          <w:sz w:val="24"/>
          <w:szCs w:val="24"/>
        </w:rPr>
        <w:t>Image of intra-cerebral brain stroke.</w:t>
      </w:r>
    </w:p>
    <w:p>
      <w:pPr>
        <w:pStyle w:val="ListParagraph"/>
        <w:spacing w:lineRule="auto" w:line="240" w:before="0" w:after="0"/>
        <w:rPr>
          <w:rFonts w:ascii="Times New Roman" w:hAnsi="Times New Roman" w:cs="Times New Roman"/>
          <w:b/>
          <w:b/>
          <w:sz w:val="24"/>
        </w:rPr>
      </w:pPr>
      <w:r>
        <w:rPr>
          <w:rFonts w:cs="Times New Roman" w:ascii="Times New Roman" w:hAnsi="Times New Roman"/>
          <w:b/>
          <w:sz w:val="24"/>
        </w:rPr>
        <w:drawing>
          <wp:anchor behindDoc="0" distT="0" distB="0" distL="133350" distR="119380" simplePos="0" locked="0" layoutInCell="1" allowOverlap="1" relativeHeight="19">
            <wp:simplePos x="0" y="0"/>
            <wp:positionH relativeFrom="column">
              <wp:posOffset>1543050</wp:posOffset>
            </wp:positionH>
            <wp:positionV relativeFrom="paragraph">
              <wp:posOffset>201930</wp:posOffset>
            </wp:positionV>
            <wp:extent cx="1480820" cy="1314450"/>
            <wp:effectExtent l="0" t="0" r="0" b="0"/>
            <wp:wrapTopAndBottom/>
            <wp:docPr id="21" name="Image8" descr="C:\Users\raji\Downloads\ni_2011_59_6_891_91372_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descr="C:\Users\raji\Downloads\ni_2011_59_6_891_91372_f2.jpg"/>
                    <pic:cNvPicPr>
                      <a:picLocks noChangeAspect="1" noChangeArrowheads="1"/>
                    </pic:cNvPicPr>
                  </pic:nvPicPr>
                  <pic:blipFill>
                    <a:blip r:embed="rId22"/>
                    <a:srcRect l="65105" t="0" r="0" b="0"/>
                    <a:stretch>
                      <a:fillRect/>
                    </a:stretch>
                  </pic:blipFill>
                  <pic:spPr bwMode="auto">
                    <a:xfrm>
                      <a:off x="0" y="0"/>
                      <a:ext cx="1480820" cy="1314450"/>
                    </a:xfrm>
                    <a:prstGeom prst="rect">
                      <a:avLst/>
                    </a:prstGeom>
                  </pic:spPr>
                </pic:pic>
              </a:graphicData>
            </a:graphic>
          </wp:anchor>
        </w:drawing>
        <w:drawing>
          <wp:anchor behindDoc="0" distT="0" distB="0" distL="133350" distR="123190" simplePos="0" locked="0" layoutInCell="1" allowOverlap="1" relativeHeight="20">
            <wp:simplePos x="0" y="0"/>
            <wp:positionH relativeFrom="column">
              <wp:posOffset>3076575</wp:posOffset>
            </wp:positionH>
            <wp:positionV relativeFrom="paragraph">
              <wp:posOffset>201930</wp:posOffset>
            </wp:positionV>
            <wp:extent cx="1419225" cy="1304925"/>
            <wp:effectExtent l="0" t="0" r="0" b="0"/>
            <wp:wrapTopAndBottom/>
            <wp:docPr id="22" name="Picture 5" descr="C:\Users\raji\Downloads\ni_2011_59_6_891_91372_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descr="C:\Users\raji\Downloads\ni_2011_59_6_891_91372_f2.jpg"/>
                    <pic:cNvPicPr>
                      <a:picLocks noChangeAspect="1" noChangeArrowheads="1"/>
                    </pic:cNvPicPr>
                  </pic:nvPicPr>
                  <pic:blipFill>
                    <a:blip r:embed="rId23"/>
                    <a:srcRect l="31776" t="0" r="34999" b="0"/>
                    <a:stretch>
                      <a:fillRect/>
                    </a:stretch>
                  </pic:blipFill>
                  <pic:spPr bwMode="auto">
                    <a:xfrm>
                      <a:off x="0" y="0"/>
                      <a:ext cx="1419225" cy="1304925"/>
                    </a:xfrm>
                    <a:prstGeom prst="rect">
                      <a:avLst/>
                    </a:prstGeom>
                  </pic:spPr>
                </pic:pic>
              </a:graphicData>
            </a:graphic>
          </wp:anchor>
        </w:drawing>
      </w:r>
    </w:p>
    <w:p>
      <w:pPr>
        <w:pStyle w:val="Normal"/>
        <w:spacing w:lineRule="auto" w:line="240" w:before="0" w:after="0"/>
        <w:jc w:val="center"/>
        <w:rPr>
          <w:rFonts w:ascii="Times New Roman" w:hAnsi="Times New Roman" w:cs="Times New Roman"/>
          <w:b/>
          <w:b/>
          <w:sz w:val="24"/>
        </w:rPr>
      </w:pPr>
      <w:r>
        <w:rPr>
          <w:rFonts w:cs="Times New Roman" w:ascii="Times New Roman" w:hAnsi="Times New Roman"/>
          <w:b/>
          <w:sz w:val="24"/>
        </w:rPr>
      </w:r>
    </w:p>
    <w:p>
      <w:pPr>
        <w:pStyle w:val="Normal"/>
        <w:jc w:val="center"/>
        <w:rPr>
          <w:rFonts w:ascii="Times New Roman" w:hAnsi="Times New Roman" w:cs="Times New Roman"/>
          <w:b/>
          <w:b/>
          <w:sz w:val="24"/>
        </w:rPr>
      </w:pPr>
      <w:r>
        <w:rPr>
          <w:rFonts w:cs="Times New Roman" w:ascii="Times New Roman" w:hAnsi="Times New Roman"/>
          <w:b/>
          <w:sz w:val="24"/>
        </w:rPr>
        <w:t>(b)</w:t>
      </w:r>
      <w:r>
        <w:rPr>
          <w:rFonts w:cs="Times New Roman" w:ascii="Times New Roman" w:hAnsi="Times New Roman"/>
          <w:b/>
          <w:sz w:val="24"/>
          <w:szCs w:val="24"/>
        </w:rPr>
        <w:t xml:space="preserve"> Image of subarachnoid brain stroke.</w:t>
      </w:r>
    </w:p>
    <w:p>
      <w:pPr>
        <w:pStyle w:val="Normal"/>
        <w:jc w:val="center"/>
        <w:rPr>
          <w:rFonts w:ascii="Times New Roman" w:hAnsi="Times New Roman" w:cs="Times New Roman"/>
          <w:b/>
          <w:b/>
          <w:sz w:val="24"/>
        </w:rPr>
      </w:pPr>
      <w:r>
        <w:rPr>
          <w:rFonts w:cs="Times New Roman" w:ascii="Times New Roman" w:hAnsi="Times New Roman"/>
          <w:b/>
          <w:sz w:val="24"/>
        </w:rPr>
        <w:t>Figure 7. Images of intra-cerebral and subarachnoid brain stroke</w:t>
      </w:r>
    </w:p>
    <w:p>
      <w:pPr>
        <w:pStyle w:val="Normal"/>
        <w:spacing w:lineRule="auto" w:line="240" w:before="0" w:after="0"/>
        <w:jc w:val="both"/>
        <w:rPr>
          <w:rFonts w:ascii="Times New Roman" w:hAnsi="Times New Roman" w:cs="Times New Roman"/>
          <w:color w:val="000000" w:themeColor="text1"/>
          <w:sz w:val="24"/>
          <w:szCs w:val="24"/>
        </w:rPr>
      </w:pPr>
      <w:r>
        <w:rPr>
          <w:rFonts w:cs="Times New Roman" w:ascii="Times New Roman" w:hAnsi="Times New Roman"/>
          <w:sz w:val="24"/>
        </w:rPr>
        <w:t>A hemorrhagic can further be classified into intra-cerebral and subarachnoid As shown in figure 7a,</w:t>
      </w:r>
      <w:r>
        <w:rPr>
          <w:rFonts w:cs="Times New Roman" w:ascii="Times New Roman" w:hAnsi="Times New Roman"/>
          <w:color w:val="000000" w:themeColor="text1"/>
          <w:sz w:val="24"/>
          <w:szCs w:val="24"/>
        </w:rPr>
        <w:t xml:space="preserve"> intra-cerebral hemorrhage is </w:t>
      </w:r>
      <w:r>
        <w:rPr>
          <w:rFonts w:cs="Times New Roman" w:ascii="Times New Roman" w:hAnsi="Times New Roman"/>
          <w:color w:val="000000" w:themeColor="text1"/>
          <w:sz w:val="24"/>
          <w:szCs w:val="24"/>
          <w:shd w:fill="FFFFFF" w:val="clear"/>
        </w:rPr>
        <w:t xml:space="preserve">occurs when a blood vessel inside the brain bursts and leaks blood into surrounding brain tissue. Whereas </w:t>
      </w:r>
      <w:r>
        <w:rPr>
          <w:rFonts w:eastAsia="Times New Roman" w:cs="Times New Roman" w:ascii="Times New Roman" w:hAnsi="Times New Roman"/>
          <w:color w:val="000000" w:themeColor="text1"/>
          <w:sz w:val="24"/>
          <w:szCs w:val="24"/>
        </w:rPr>
        <w:t xml:space="preserve">subarachnoid hemorrhage, as shown in figure 7b, </w:t>
      </w:r>
      <w:r>
        <w:rPr>
          <w:rFonts w:cs="Times New Roman" w:ascii="Times New Roman" w:hAnsi="Times New Roman"/>
          <w:color w:val="000000" w:themeColor="text1"/>
          <w:sz w:val="24"/>
          <w:szCs w:val="24"/>
          <w:shd w:fill="FFFFFF" w:val="clear"/>
        </w:rPr>
        <w:t>involves bleeding in the area between the brain and the tissue covering the brain, known as the subarachnoid space.</w:t>
      </w:r>
    </w:p>
    <w:p>
      <w:pPr>
        <w:pStyle w:val="Normal"/>
        <w:rPr>
          <w:rFonts w:ascii="Times New Roman" w:hAnsi="Times New Roman" w:cs="Times New Roman"/>
          <w:b/>
          <w:b/>
          <w:sz w:val="28"/>
          <w:szCs w:val="28"/>
        </w:rPr>
      </w:pPr>
      <w:r>
        <w:rPr>
          <w:rFonts w:cs="Times New Roman" w:ascii="Times New Roman" w:hAnsi="Times New Roman"/>
          <w:b/>
          <w:sz w:val="28"/>
          <w:szCs w:val="28"/>
        </w:rPr>
      </w:r>
    </w:p>
    <w:p>
      <w:pPr>
        <w:pStyle w:val="Normal"/>
        <w:jc w:val="both"/>
        <w:rPr>
          <w:rFonts w:ascii="Times New Roman" w:hAnsi="Times New Roman" w:cs="Times New Roman"/>
          <w:b/>
          <w:b/>
          <w:sz w:val="28"/>
          <w:szCs w:val="28"/>
          <w:u w:val="single"/>
        </w:rPr>
      </w:pPr>
      <w:r>
        <w:rPr/>
        <w:drawing>
          <wp:inline distT="0" distB="0" distL="19050" distR="0">
            <wp:extent cx="5943600" cy="971550"/>
            <wp:effectExtent l="0" t="0" r="0" b="0"/>
            <wp:docPr id="2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descr=""/>
                    <pic:cNvPicPr>
                      <a:picLocks noChangeAspect="1" noChangeArrowheads="1"/>
                    </pic:cNvPicPr>
                  </pic:nvPicPr>
                  <pic:blipFill>
                    <a:blip r:embed="rId24"/>
                    <a:stretch>
                      <a:fillRect/>
                    </a:stretch>
                  </pic:blipFill>
                  <pic:spPr bwMode="auto">
                    <a:xfrm>
                      <a:off x="0" y="0"/>
                      <a:ext cx="5943600" cy="971550"/>
                    </a:xfrm>
                    <a:prstGeom prst="rect">
                      <a:avLst/>
                    </a:prstGeom>
                  </pic:spPr>
                </pic:pic>
              </a:graphicData>
            </a:graphic>
          </wp:inline>
        </w:drawing>
      </w:r>
    </w:p>
    <w:p>
      <w:pPr>
        <w:pStyle w:val="Normal"/>
        <w:jc w:val="center"/>
        <w:rPr>
          <w:rFonts w:ascii="Times New Roman" w:hAnsi="Times New Roman" w:cs="Times New Roman"/>
          <w:b/>
          <w:b/>
          <w:sz w:val="24"/>
          <w:szCs w:val="24"/>
        </w:rPr>
      </w:pPr>
      <w:r>
        <w:rPr>
          <w:rFonts w:cs="Times New Roman" w:ascii="Times New Roman" w:hAnsi="Times New Roman"/>
          <w:b/>
          <w:sz w:val="24"/>
          <w:szCs w:val="24"/>
        </w:rPr>
        <w:t>Figure 8. Major phases used in the envisaged approach.</w:t>
      </w:r>
    </w:p>
    <w:p>
      <w:pPr>
        <w:pStyle w:val="Normal"/>
        <w:jc w:val="both"/>
        <w:rPr>
          <w:rFonts w:ascii="Times New Roman" w:hAnsi="Times New Roman" w:cs="Times New Roman"/>
          <w:sz w:val="24"/>
          <w:szCs w:val="24"/>
        </w:rPr>
      </w:pPr>
      <w:r>
        <w:rPr>
          <w:rFonts w:cs="Times New Roman" w:ascii="Times New Roman" w:hAnsi="Times New Roman"/>
          <w:b/>
          <w:sz w:val="24"/>
          <w:szCs w:val="24"/>
        </w:rPr>
        <w:t xml:space="preserve">Image acquisition: </w:t>
      </w:r>
      <w:r>
        <w:rPr>
          <w:rFonts w:cs="Times New Roman" w:ascii="Times New Roman" w:hAnsi="Times New Roman"/>
          <w:sz w:val="24"/>
          <w:szCs w:val="24"/>
        </w:rPr>
        <w:t>It is the process of gathering the CT (computed tomography) and X-ray images that are necessary to answer questions and evaluate outcomes in our proposed model. These images will be collected from the doctors or hospitals by visiting frequently.</w:t>
      </w:r>
    </w:p>
    <w:p>
      <w:pPr>
        <w:pStyle w:val="Normal"/>
        <w:jc w:val="both"/>
        <w:rPr>
          <w:rFonts w:ascii="Times New Roman" w:hAnsi="Times New Roman" w:cs="Times New Roman"/>
          <w:sz w:val="24"/>
          <w:szCs w:val="24"/>
        </w:rPr>
      </w:pPr>
      <w:r>
        <w:rPr>
          <w:rFonts w:cs="Times New Roman" w:ascii="Times New Roman" w:hAnsi="Times New Roman"/>
          <w:b/>
          <w:sz w:val="24"/>
          <w:szCs w:val="24"/>
        </w:rPr>
        <w:t>Pre-processing:</w:t>
      </w:r>
      <w:r>
        <w:rPr>
          <w:rFonts w:cs="Times New Roman" w:ascii="Times New Roman" w:hAnsi="Times New Roman"/>
          <w:sz w:val="24"/>
          <w:szCs w:val="24"/>
        </w:rPr>
        <w:t xml:space="preserve"> Usually the images acquired are not suitable for further processing due to unwanted distortions or degradations such as lighting, intensity variations, poor resolution of images, unwanted background and such. The CT and X-ray images are preprocessed to enhance image clarity for further processing.</w:t>
      </w:r>
    </w:p>
    <w:p>
      <w:pPr>
        <w:pStyle w:val="Normal"/>
        <w:jc w:val="both"/>
        <w:rPr>
          <w:rFonts w:ascii="Times New Roman" w:hAnsi="Times New Roman" w:cs="Times New Roman"/>
          <w:sz w:val="24"/>
          <w:szCs w:val="24"/>
        </w:rPr>
      </w:pPr>
      <w:r>
        <w:rPr>
          <w:rFonts w:cs="Times New Roman" w:ascii="Times New Roman" w:hAnsi="Times New Roman"/>
          <w:b/>
          <w:sz w:val="24"/>
          <w:szCs w:val="24"/>
        </w:rPr>
        <w:t>Segmentation:</w:t>
      </w:r>
      <w:r>
        <w:rPr>
          <w:rFonts w:cs="Times New Roman" w:ascii="Times New Roman" w:hAnsi="Times New Roman"/>
          <w:sz w:val="24"/>
          <w:szCs w:val="24"/>
        </w:rPr>
        <w:t xml:space="preserve"> Image segmentation is the process of partitioning a digital image into multiple segments. In this process, the region of interest is obtained by segmenting X-ray and CT images. For example, in a stroke affected brain image the region of the brain affected by stroke is partitioned for further processing.</w:t>
      </w:r>
    </w:p>
    <w:p>
      <w:pPr>
        <w:pStyle w:val="Normal"/>
        <w:jc w:val="both"/>
        <w:rPr>
          <w:rFonts w:ascii="Times New Roman" w:hAnsi="Times New Roman" w:cs="Times New Roman"/>
          <w:sz w:val="24"/>
          <w:szCs w:val="24"/>
        </w:rPr>
      </w:pPr>
      <w:r>
        <w:rPr>
          <w:rFonts w:cs="Times New Roman" w:ascii="Times New Roman" w:hAnsi="Times New Roman"/>
          <w:b/>
          <w:sz w:val="24"/>
          <w:szCs w:val="24"/>
        </w:rPr>
        <w:t>Feature extraction:</w:t>
      </w:r>
      <w:r>
        <w:rPr>
          <w:rFonts w:cs="Times New Roman" w:ascii="Times New Roman" w:hAnsi="Times New Roman"/>
          <w:sz w:val="24"/>
          <w:szCs w:val="24"/>
        </w:rPr>
        <w:t xml:space="preserve"> Feature extraction is process of extracting the distinct features, which will help to classify one from another. The distinguishable features of normal and stroke affected brain which will be identified in segmentation process are extracted in this phase. The feature such as intensity of pixels, texture features and shape of region of interest can be used in the proposed work. For example, in a stroke affected brain image, the affected region differs in color and pixel density from the normal human brain as shown in figure </w:t>
      </w:r>
    </w:p>
    <w:p>
      <w:pPr>
        <w:pStyle w:val="Normal"/>
        <w:jc w:val="both"/>
        <w:rPr>
          <w:rFonts w:ascii="Times New Roman" w:hAnsi="Times New Roman" w:cs="Times New Roman"/>
          <w:sz w:val="24"/>
          <w:szCs w:val="24"/>
        </w:rPr>
      </w:pPr>
      <w:r>
        <w:rPr>
          <w:rFonts w:cs="Times New Roman" w:ascii="Times New Roman" w:hAnsi="Times New Roman"/>
          <w:b/>
          <w:sz w:val="24"/>
          <w:szCs w:val="24"/>
        </w:rPr>
        <w:t>Classification:</w:t>
      </w:r>
      <w:r>
        <w:rPr>
          <w:rFonts w:cs="Times New Roman" w:ascii="Times New Roman" w:hAnsi="Times New Roman"/>
          <w:sz w:val="24"/>
          <w:szCs w:val="24"/>
        </w:rPr>
        <w:t xml:space="preserve"> The stroke affected images are classified into its different types which include ischemic, hemorrhagic, transient ischemic and their respective subtypes using distinguishable features. </w:t>
      </w:r>
    </w:p>
    <w:p>
      <w:pPr>
        <w:pStyle w:val="Normal"/>
        <w:rPr>
          <w:rFonts w:ascii="Times New Roman" w:hAnsi="Times New Roman" w:cs="Times New Roman"/>
          <w:b/>
          <w:b/>
          <w:sz w:val="28"/>
          <w:szCs w:val="28"/>
        </w:rPr>
      </w:pPr>
      <w:r>
        <w:rPr>
          <w:rFonts w:cs="Times New Roman" w:ascii="Times New Roman" w:hAnsi="Times New Roman"/>
          <w:b/>
          <w:sz w:val="28"/>
          <w:szCs w:val="28"/>
        </w:rPr>
        <w:t>6. OUTCOMES</w:t>
      </w:r>
    </w:p>
    <w:p>
      <w:pPr>
        <w:pStyle w:val="Normal"/>
        <w:rPr>
          <w:rFonts w:ascii="Times New Roman" w:hAnsi="Times New Roman" w:cs="Times New Roman"/>
          <w:b/>
          <w:b/>
          <w:sz w:val="28"/>
          <w:szCs w:val="28"/>
          <w:u w:val="single"/>
        </w:rPr>
      </w:pPr>
      <w:r>
        <w:rPr>
          <w:rFonts w:cs="Times New Roman" w:ascii="Times New Roman" w:hAnsi="Times New Roman"/>
          <w:b/>
          <w:sz w:val="28"/>
          <w:szCs w:val="28"/>
        </w:rPr>
        <w:t xml:space="preserve"> </w:t>
      </w:r>
      <w:r>
        <w:rPr>
          <w:rFonts w:cs="Times New Roman" w:ascii="Times New Roman" w:hAnsi="Times New Roman"/>
          <w:sz w:val="24"/>
          <w:szCs w:val="24"/>
        </w:rPr>
        <w:t>The developed system will be able to</w:t>
      </w:r>
    </w:p>
    <w:p>
      <w:pPr>
        <w:pStyle w:val="ListParagraph"/>
        <w:numPr>
          <w:ilvl w:val="0"/>
          <w:numId w:val="2"/>
        </w:numPr>
        <w:jc w:val="both"/>
        <w:rPr>
          <w:rFonts w:ascii="Times New Roman" w:hAnsi="Times New Roman" w:cs="Times New Roman"/>
          <w:sz w:val="24"/>
          <w:szCs w:val="24"/>
        </w:rPr>
      </w:pPr>
      <w:r>
        <w:rPr>
          <w:rFonts w:cs="Times New Roman" w:ascii="Times New Roman" w:hAnsi="Times New Roman"/>
          <w:sz w:val="24"/>
          <w:szCs w:val="24"/>
        </w:rPr>
        <w:t>Classify the input brain images as normal or stroke affected.</w:t>
      </w:r>
    </w:p>
    <w:p>
      <w:pPr>
        <w:pStyle w:val="ListParagraph"/>
        <w:numPr>
          <w:ilvl w:val="0"/>
          <w:numId w:val="2"/>
        </w:numPr>
        <w:jc w:val="both"/>
        <w:rPr>
          <w:rFonts w:ascii="Times New Roman" w:hAnsi="Times New Roman" w:cs="Times New Roman"/>
          <w:sz w:val="24"/>
          <w:szCs w:val="24"/>
        </w:rPr>
      </w:pPr>
      <w:r>
        <w:rPr>
          <w:rFonts w:cs="Times New Roman" w:ascii="Times New Roman" w:hAnsi="Times New Roman"/>
          <w:sz w:val="24"/>
          <w:szCs w:val="24"/>
        </w:rPr>
        <w:t>Classify the stroke affected images into ischemic, hemorrhagic and transient ischemic.</w:t>
      </w:r>
    </w:p>
    <w:p>
      <w:pPr>
        <w:pStyle w:val="ListParagraph"/>
        <w:numPr>
          <w:ilvl w:val="0"/>
          <w:numId w:val="2"/>
        </w:numPr>
        <w:jc w:val="both"/>
        <w:rPr>
          <w:rFonts w:ascii="Times New Roman" w:hAnsi="Times New Roman" w:cs="Times New Roman"/>
          <w:sz w:val="24"/>
          <w:szCs w:val="24"/>
        </w:rPr>
      </w:pPr>
      <w:r>
        <w:rPr>
          <w:rFonts w:cs="Times New Roman" w:ascii="Times New Roman" w:hAnsi="Times New Roman"/>
          <w:sz w:val="24"/>
          <w:szCs w:val="24"/>
        </w:rPr>
        <w:t xml:space="preserve">Identify the severity of stroke and the stages of the stroke. </w:t>
      </w:r>
    </w:p>
    <w:p>
      <w:pPr>
        <w:pStyle w:val="Normal"/>
        <w:jc w:val="both"/>
        <w:rPr>
          <w:rFonts w:ascii="Times New Roman" w:hAnsi="Times New Roman" w:cs="Times New Roman"/>
          <w:b/>
          <w:b/>
          <w:sz w:val="28"/>
          <w:szCs w:val="24"/>
        </w:rPr>
      </w:pPr>
      <w:r>
        <w:rPr>
          <w:rFonts w:cs="Times New Roman" w:ascii="Times New Roman" w:hAnsi="Times New Roman"/>
          <w:b/>
          <w:sz w:val="28"/>
          <w:szCs w:val="24"/>
        </w:rPr>
      </w:r>
    </w:p>
    <w:p>
      <w:pPr>
        <w:pStyle w:val="Normal"/>
        <w:jc w:val="both"/>
        <w:rPr>
          <w:rFonts w:ascii="Times New Roman" w:hAnsi="Times New Roman" w:cs="Times New Roman"/>
          <w:b/>
          <w:b/>
          <w:sz w:val="28"/>
          <w:szCs w:val="24"/>
        </w:rPr>
      </w:pPr>
      <w:r>
        <w:rPr>
          <w:rFonts w:cs="Times New Roman" w:ascii="Times New Roman" w:hAnsi="Times New Roman"/>
          <w:b/>
          <w:sz w:val="28"/>
          <w:szCs w:val="24"/>
        </w:rPr>
      </w:r>
    </w:p>
    <w:p>
      <w:pPr>
        <w:pStyle w:val="Normal"/>
        <w:jc w:val="both"/>
        <w:rPr>
          <w:rFonts w:ascii="Times New Roman" w:hAnsi="Times New Roman" w:cs="Times New Roman"/>
          <w:b/>
          <w:b/>
          <w:sz w:val="28"/>
          <w:szCs w:val="24"/>
        </w:rPr>
      </w:pPr>
      <w:r>
        <w:rPr>
          <w:rFonts w:cs="Times New Roman" w:ascii="Times New Roman" w:hAnsi="Times New Roman"/>
          <w:b/>
          <w:sz w:val="28"/>
          <w:szCs w:val="24"/>
        </w:rPr>
        <w:t>7. APPLICATIONS</w:t>
      </w:r>
    </w:p>
    <w:p>
      <w:pPr>
        <w:pStyle w:val="ListParagraph"/>
        <w:numPr>
          <w:ilvl w:val="0"/>
          <w:numId w:val="3"/>
        </w:numPr>
        <w:jc w:val="both"/>
        <w:rPr>
          <w:rFonts w:ascii="Times New Roman" w:hAnsi="Times New Roman" w:cs="Times New Roman"/>
          <w:b/>
          <w:b/>
          <w:sz w:val="28"/>
          <w:szCs w:val="24"/>
          <w:u w:val="single"/>
        </w:rPr>
      </w:pPr>
      <w:r>
        <w:rPr>
          <w:rFonts w:cs="Times New Roman" w:ascii="Times New Roman" w:hAnsi="Times New Roman"/>
          <w:sz w:val="24"/>
          <w:szCs w:val="24"/>
        </w:rPr>
        <w:t>Our developed software helps in identifying the minute details in the CT and X-ray images of stroke affected brain that are not visible to the naked eye</w:t>
      </w:r>
    </w:p>
    <w:p>
      <w:pPr>
        <w:pStyle w:val="ListParagraph"/>
        <w:numPr>
          <w:ilvl w:val="0"/>
          <w:numId w:val="3"/>
        </w:numPr>
        <w:jc w:val="both"/>
        <w:rPr>
          <w:rFonts w:ascii="Times New Roman" w:hAnsi="Times New Roman" w:cs="Times New Roman"/>
          <w:b/>
          <w:b/>
          <w:sz w:val="28"/>
          <w:szCs w:val="24"/>
          <w:u w:val="single"/>
        </w:rPr>
      </w:pPr>
      <w:r>
        <w:rPr>
          <w:rFonts w:cs="Times New Roman" w:ascii="Times New Roman" w:hAnsi="Times New Roman"/>
          <w:sz w:val="24"/>
          <w:szCs w:val="24"/>
        </w:rPr>
        <w:t>It allows doctors to find the disease earlier and improve patient’s chances.</w:t>
      </w:r>
    </w:p>
    <w:p>
      <w:pPr>
        <w:pStyle w:val="ListParagraph"/>
        <w:numPr>
          <w:ilvl w:val="0"/>
          <w:numId w:val="3"/>
        </w:numPr>
        <w:jc w:val="both"/>
        <w:rPr>
          <w:rFonts w:ascii="Times New Roman" w:hAnsi="Times New Roman" w:cs="Times New Roman"/>
          <w:b/>
          <w:b/>
          <w:sz w:val="28"/>
          <w:szCs w:val="24"/>
          <w:u w:val="single"/>
        </w:rPr>
      </w:pPr>
      <w:r>
        <w:rPr>
          <w:rFonts w:eastAsia="Times New Roman" w:cs="Times New Roman" w:ascii="Times New Roman" w:hAnsi="Times New Roman"/>
          <w:sz w:val="24"/>
          <w:szCs w:val="24"/>
        </w:rPr>
        <w:t>By finding the disease early, it reduces the need for invasive procedures facilitating shorter recovery times</w:t>
      </w:r>
    </w:p>
    <w:p>
      <w:pPr>
        <w:pStyle w:val="ListParagraph"/>
        <w:numPr>
          <w:ilvl w:val="0"/>
          <w:numId w:val="3"/>
        </w:numPr>
        <w:jc w:val="both"/>
        <w:rPr>
          <w:rFonts w:ascii="Times New Roman" w:hAnsi="Times New Roman" w:cs="Times New Roman"/>
          <w:b/>
          <w:b/>
          <w:sz w:val="28"/>
          <w:szCs w:val="24"/>
          <w:u w:val="single"/>
        </w:rPr>
      </w:pPr>
      <w:r>
        <w:rPr>
          <w:rFonts w:eastAsia="Times New Roman" w:cs="Times New Roman" w:ascii="Times New Roman" w:hAnsi="Times New Roman"/>
          <w:sz w:val="24"/>
          <w:szCs w:val="24"/>
        </w:rPr>
        <w:t>It saves money and improves efficiency in the health care system.</w:t>
      </w:r>
    </w:p>
    <w:p>
      <w:pPr>
        <w:pStyle w:val="Normal"/>
        <w:jc w:val="both"/>
        <w:rPr>
          <w:rFonts w:ascii="Times New Roman" w:hAnsi="Times New Roman" w:cs="Times New Roman"/>
          <w:b/>
          <w:b/>
          <w:color w:val="000000" w:themeColor="text1"/>
          <w:sz w:val="28"/>
          <w:szCs w:val="28"/>
        </w:rPr>
      </w:pPr>
      <w:r>
        <w:rPr>
          <w:rFonts w:cs="Times New Roman" w:ascii="Times New Roman" w:hAnsi="Times New Roman"/>
          <w:b/>
          <w:color w:val="000000" w:themeColor="text1"/>
          <w:sz w:val="28"/>
          <w:szCs w:val="28"/>
        </w:rPr>
        <w:t xml:space="preserve">     </w:t>
      </w:r>
      <w:r>
        <w:rPr>
          <w:rFonts w:cs="Times New Roman" w:ascii="Times New Roman" w:hAnsi="Times New Roman"/>
          <w:b/>
          <w:color w:val="000000" w:themeColor="text1"/>
          <w:sz w:val="28"/>
          <w:szCs w:val="28"/>
        </w:rPr>
        <w:t>REFERENCES</w:t>
      </w:r>
    </w:p>
    <w:p>
      <w:pPr>
        <w:pStyle w:val="ListParagraph"/>
        <w:numPr>
          <w:ilvl w:val="0"/>
          <w:numId w:val="1"/>
        </w:numPr>
        <w:jc w:val="both"/>
        <w:rPr>
          <w:rFonts w:ascii="Times New Roman" w:hAnsi="Times New Roman" w:cs="Times New Roman"/>
          <w:sz w:val="24"/>
          <w:szCs w:val="24"/>
        </w:rPr>
      </w:pPr>
      <w:r>
        <w:rPr>
          <w:rFonts w:cs="Times New Roman" w:ascii="Times New Roman" w:hAnsi="Times New Roman"/>
          <w:sz w:val="24"/>
          <w:szCs w:val="24"/>
        </w:rPr>
        <w:t xml:space="preserve">Dr. Sudhir V Shah(2008)has written a book on “Diseases of the brain and nervous system” which deals with all the practical problems faced in neurology. </w:t>
      </w:r>
    </w:p>
    <w:p>
      <w:pPr>
        <w:pStyle w:val="ListParagraph"/>
        <w:numPr>
          <w:ilvl w:val="0"/>
          <w:numId w:val="1"/>
        </w:numPr>
        <w:jc w:val="both"/>
        <w:rPr>
          <w:rFonts w:ascii="Times New Roman" w:hAnsi="Times New Roman" w:cs="Times New Roman"/>
          <w:sz w:val="24"/>
          <w:szCs w:val="24"/>
        </w:rPr>
      </w:pPr>
      <w:r>
        <w:rPr>
          <w:rFonts w:cs="Times New Roman" w:ascii="Times New Roman" w:hAnsi="Times New Roman"/>
          <w:sz w:val="24"/>
          <w:szCs w:val="24"/>
        </w:rPr>
        <w:t xml:space="preserve">Saleh Jomah Said, et. al. “ImageJ software” which supports unenhanced CT scan. ImageJ is easy to use and can process with CT images. </w:t>
      </w:r>
    </w:p>
    <w:p>
      <w:pPr>
        <w:pStyle w:val="ListParagraph"/>
        <w:numPr>
          <w:ilvl w:val="0"/>
          <w:numId w:val="1"/>
        </w:numPr>
        <w:jc w:val="both"/>
        <w:rPr>
          <w:rFonts w:ascii="Times New Roman" w:hAnsi="Times New Roman" w:cs="Times New Roman"/>
          <w:sz w:val="24"/>
          <w:szCs w:val="24"/>
        </w:rPr>
      </w:pPr>
      <w:r>
        <w:rPr>
          <w:rFonts w:cs="Times New Roman" w:ascii="Times New Roman" w:hAnsi="Times New Roman"/>
          <w:sz w:val="24"/>
          <w:szCs w:val="24"/>
        </w:rPr>
        <w:t>Ryan C. Turner, et. al,(17 January 2013) “Translation of neuroprotective agents for ischemic stroke from bench-to-beside” has largely failed to produce improved treatments since the development of tissue plasminogen activator.</w:t>
      </w:r>
    </w:p>
    <w:p>
      <w:pPr>
        <w:pStyle w:val="ListParagraph"/>
        <w:numPr>
          <w:ilvl w:val="0"/>
          <w:numId w:val="1"/>
        </w:numPr>
        <w:jc w:val="both"/>
        <w:rPr>
          <w:rFonts w:ascii="Times New Roman" w:hAnsi="Times New Roman" w:cs="Times New Roman"/>
          <w:sz w:val="24"/>
          <w:szCs w:val="24"/>
        </w:rPr>
      </w:pPr>
      <w:r>
        <w:rPr>
          <w:rFonts w:cs="Times New Roman" w:ascii="Times New Roman" w:hAnsi="Times New Roman"/>
          <w:sz w:val="24"/>
          <w:szCs w:val="24"/>
        </w:rPr>
        <w:t xml:space="preserve">Julien Bogousslavsky, et.al,(2006) “Diagnosis and classification and risk factors, treatments, management, rehabilitation and secondary prevention”. </w:t>
      </w:r>
    </w:p>
    <w:p>
      <w:pPr>
        <w:pStyle w:val="ListParagraph"/>
        <w:numPr>
          <w:ilvl w:val="0"/>
          <w:numId w:val="1"/>
        </w:numPr>
        <w:jc w:val="both"/>
        <w:rPr>
          <w:rFonts w:ascii="Times New Roman" w:hAnsi="Times New Roman" w:cs="Times New Roman"/>
          <w:sz w:val="24"/>
          <w:szCs w:val="24"/>
        </w:rPr>
      </w:pPr>
      <w:r>
        <w:rPr>
          <w:rFonts w:cs="Times New Roman" w:ascii="Times New Roman" w:hAnsi="Times New Roman"/>
          <w:sz w:val="24"/>
          <w:szCs w:val="24"/>
        </w:rPr>
        <w:t>Susan Tocco(September 2011) “Identifying the vessel which is responsible for stroke, stroke signs and symptoms vary with the affected blood vessel”.</w:t>
      </w:r>
    </w:p>
    <w:p>
      <w:pPr>
        <w:pStyle w:val="ListParagraph"/>
        <w:numPr>
          <w:ilvl w:val="0"/>
          <w:numId w:val="1"/>
        </w:numPr>
        <w:jc w:val="both"/>
        <w:rPr>
          <w:rFonts w:ascii="Times New Roman" w:hAnsi="Times New Roman" w:cs="Times New Roman"/>
          <w:sz w:val="24"/>
          <w:szCs w:val="24"/>
        </w:rPr>
      </w:pPr>
      <w:r>
        <w:rPr>
          <w:rFonts w:cs="Times New Roman" w:ascii="Times New Roman" w:hAnsi="Times New Roman"/>
          <w:sz w:val="24"/>
          <w:szCs w:val="24"/>
        </w:rPr>
        <w:t>Lawrence M. Brass, M.D “How the brain functions differently from one patient to another” when the signs and symptoms of stroke appear.</w:t>
      </w:r>
    </w:p>
    <w:p>
      <w:pPr>
        <w:pStyle w:val="ListParagraph"/>
        <w:numPr>
          <w:ilvl w:val="0"/>
          <w:numId w:val="1"/>
        </w:numPr>
        <w:spacing w:lineRule="auto" w:line="240" w:before="0" w:after="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G, Al-Rawi Y, et al. The Desmoteplasein Acute Ischemic Stroke Trial (DIAS):a phase II MRI-based 9-hour window acute strokethrombolysisTaub E, Morris DM. Constraint induced movement therapy to enhance recovery after stroke. </w:t>
      </w:r>
      <w:r>
        <w:rPr>
          <w:rFonts w:cs="Times New Roman" w:ascii="Times New Roman" w:hAnsi="Times New Roman"/>
          <w:iCs/>
          <w:color w:val="000000" w:themeColor="text1"/>
          <w:sz w:val="24"/>
          <w:szCs w:val="24"/>
        </w:rPr>
        <w:t>Curr Atheroscler Rep.</w:t>
      </w:r>
      <w:r>
        <w:rPr>
          <w:rFonts w:cs="Times New Roman" w:ascii="Times New Roman" w:hAnsi="Times New Roman"/>
          <w:color w:val="000000" w:themeColor="text1"/>
          <w:sz w:val="24"/>
          <w:szCs w:val="24"/>
        </w:rPr>
        <w:t>2001;3:279–286.</w:t>
      </w:r>
    </w:p>
    <w:p>
      <w:pPr>
        <w:pStyle w:val="ListParagraph"/>
        <w:numPr>
          <w:ilvl w:val="0"/>
          <w:numId w:val="1"/>
        </w:numPr>
        <w:spacing w:lineRule="auto" w:line="240" w:before="0" w:after="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Kolb B. Overview of cortical neuroplasticity and recovery from brain injury. </w:t>
      </w:r>
      <w:r>
        <w:rPr>
          <w:rFonts w:cs="Times New Roman" w:ascii="Times New Roman" w:hAnsi="Times New Roman"/>
          <w:iCs/>
          <w:color w:val="000000" w:themeColor="text1"/>
          <w:sz w:val="24"/>
          <w:szCs w:val="24"/>
        </w:rPr>
        <w:t>Phys Med Rehabil Clin N Am. 2003</w:t>
      </w:r>
      <w:r>
        <w:rPr>
          <w:rFonts w:cs="Times New Roman" w:ascii="Times New Roman" w:hAnsi="Times New Roman"/>
          <w:color w:val="000000" w:themeColor="text1"/>
          <w:sz w:val="24"/>
          <w:szCs w:val="24"/>
        </w:rPr>
        <w:t>;14(1 Suppl):S7–25.</w:t>
      </w:r>
    </w:p>
    <w:p>
      <w:pPr>
        <w:pStyle w:val="ListParagraph"/>
        <w:numPr>
          <w:ilvl w:val="0"/>
          <w:numId w:val="1"/>
        </w:numPr>
        <w:spacing w:lineRule="auto" w:line="240" w:before="0" w:after="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Wolf S, Winstein C, Miller J, et al. Effect of constraint-induced movement therapy on upper extremity function 3 to 9 months after stroke: The EXCITE randomized clinical trial. </w:t>
      </w:r>
      <w:r>
        <w:rPr>
          <w:rFonts w:cs="Times New Roman" w:ascii="Times New Roman" w:hAnsi="Times New Roman"/>
          <w:iCs/>
          <w:color w:val="000000" w:themeColor="text1"/>
          <w:sz w:val="24"/>
          <w:szCs w:val="24"/>
        </w:rPr>
        <w:t>JAMA</w:t>
      </w:r>
      <w:r>
        <w:rPr>
          <w:rFonts w:cs="Times New Roman" w:ascii="Times New Roman" w:hAnsi="Times New Roman"/>
          <w:color w:val="000000" w:themeColor="text1"/>
          <w:sz w:val="24"/>
          <w:szCs w:val="24"/>
        </w:rPr>
        <w:t>2006;296(17):2095–2104.</w:t>
      </w:r>
    </w:p>
    <w:p>
      <w:pPr>
        <w:pStyle w:val="ListParagraph"/>
        <w:numPr>
          <w:ilvl w:val="0"/>
          <w:numId w:val="1"/>
        </w:numPr>
        <w:spacing w:lineRule="auto" w:line="240" w:before="0" w:after="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Bhogal SK, Teasell R, Speechley M, Albert ML. Intensity of aphasia therapy, impact on recovery. </w:t>
      </w:r>
      <w:r>
        <w:rPr>
          <w:rFonts w:cs="Times New Roman" w:ascii="Times New Roman" w:hAnsi="Times New Roman"/>
          <w:iCs/>
          <w:color w:val="000000" w:themeColor="text1"/>
          <w:sz w:val="24"/>
          <w:szCs w:val="24"/>
        </w:rPr>
        <w:t>Stroke</w:t>
      </w:r>
      <w:r>
        <w:rPr>
          <w:rFonts w:cs="Times New Roman" w:ascii="Times New Roman" w:hAnsi="Times New Roman"/>
          <w:color w:val="000000" w:themeColor="text1"/>
          <w:sz w:val="24"/>
          <w:szCs w:val="24"/>
        </w:rPr>
        <w:t>. 2003;34:987–993.</w:t>
      </w:r>
    </w:p>
    <w:p>
      <w:pPr>
        <w:pStyle w:val="ListParagraph"/>
        <w:numPr>
          <w:ilvl w:val="0"/>
          <w:numId w:val="1"/>
        </w:numPr>
        <w:spacing w:lineRule="auto" w:line="240" w:before="0" w:after="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Mesulam M-M. Large-scale neurocognitive networks and distributed processing in attention, language and memory. </w:t>
      </w:r>
      <w:r>
        <w:rPr>
          <w:rFonts w:cs="Times New Roman" w:ascii="Times New Roman" w:hAnsi="Times New Roman"/>
          <w:iCs/>
          <w:color w:val="000000" w:themeColor="text1"/>
          <w:sz w:val="24"/>
          <w:szCs w:val="24"/>
        </w:rPr>
        <w:t>Ann Neurol.</w:t>
      </w:r>
      <w:r>
        <w:rPr>
          <w:rFonts w:cs="Times New Roman" w:ascii="Times New Roman" w:hAnsi="Times New Roman"/>
          <w:color w:val="000000" w:themeColor="text1"/>
          <w:sz w:val="24"/>
          <w:szCs w:val="24"/>
        </w:rPr>
        <w:t>1990;28:597–613.</w:t>
      </w:r>
    </w:p>
    <w:p>
      <w:pPr>
        <w:pStyle w:val="ListParagraph"/>
        <w:numPr>
          <w:ilvl w:val="0"/>
          <w:numId w:val="1"/>
        </w:numPr>
        <w:spacing w:lineRule="auto" w:line="240" w:before="0" w:after="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Buccino G, Lui F, Canessa M, et al. Neural circuits involved in the recognition of actions performed by nonconspecifics: An fMRI study. </w:t>
      </w:r>
      <w:r>
        <w:rPr>
          <w:rFonts w:cs="Times New Roman" w:ascii="Times New Roman" w:hAnsi="Times New Roman"/>
          <w:i/>
          <w:iCs/>
          <w:color w:val="000000" w:themeColor="text1"/>
          <w:sz w:val="24"/>
          <w:szCs w:val="24"/>
        </w:rPr>
        <w:t xml:space="preserve">J </w:t>
      </w:r>
      <w:r>
        <w:rPr>
          <w:rFonts w:cs="Times New Roman" w:ascii="Times New Roman" w:hAnsi="Times New Roman"/>
          <w:iCs/>
          <w:color w:val="000000" w:themeColor="text1"/>
          <w:sz w:val="24"/>
          <w:szCs w:val="24"/>
        </w:rPr>
        <w:t>Cogn Neurosci</w:t>
      </w:r>
      <w:r>
        <w:rPr>
          <w:rFonts w:cs="Times New Roman" w:ascii="Times New Roman" w:hAnsi="Times New Roman"/>
          <w:i/>
          <w:iCs/>
          <w:color w:val="000000" w:themeColor="text1"/>
          <w:sz w:val="24"/>
          <w:szCs w:val="24"/>
        </w:rPr>
        <w:t xml:space="preserve">. </w:t>
      </w:r>
      <w:r>
        <w:rPr>
          <w:rFonts w:cs="Times New Roman" w:ascii="Times New Roman" w:hAnsi="Times New Roman"/>
          <w:color w:val="000000" w:themeColor="text1"/>
          <w:sz w:val="24"/>
          <w:szCs w:val="24"/>
        </w:rPr>
        <w:t>2004;16(1): 114–126.</w:t>
      </w:r>
    </w:p>
    <w:p>
      <w:pPr>
        <w:pStyle w:val="ListParagraph"/>
        <w:numPr>
          <w:ilvl w:val="0"/>
          <w:numId w:val="1"/>
        </w:numPr>
        <w:spacing w:lineRule="auto" w:line="240" w:before="0" w:after="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Ertelt D, Small S, Solodkin A, et al. Action observation has a positive impact on rehabilitation of motor deficits after stroke. </w:t>
      </w:r>
      <w:r>
        <w:rPr>
          <w:rFonts w:cs="Times New Roman" w:ascii="Times New Roman" w:hAnsi="Times New Roman"/>
          <w:iCs/>
          <w:color w:val="000000" w:themeColor="text1"/>
          <w:sz w:val="24"/>
          <w:szCs w:val="24"/>
        </w:rPr>
        <w:t>Neuroimage</w:t>
      </w:r>
      <w:r>
        <w:rPr>
          <w:rFonts w:cs="Times New Roman" w:ascii="Times New Roman" w:hAnsi="Times New Roman"/>
          <w:color w:val="000000" w:themeColor="text1"/>
          <w:sz w:val="24"/>
          <w:szCs w:val="24"/>
        </w:rPr>
        <w:t>2007;36(Suppl 2):T164–T173.</w:t>
      </w:r>
    </w:p>
    <w:p>
      <w:pPr>
        <w:pStyle w:val="ListParagraph"/>
        <w:numPr>
          <w:ilvl w:val="0"/>
          <w:numId w:val="1"/>
        </w:numPr>
        <w:spacing w:lineRule="auto" w:line="240" w:before="0" w:after="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Celnik P, Webster B, Glasser D, Cohen L. Effects of action observation on physical training after stroke. </w:t>
      </w:r>
      <w:r>
        <w:rPr>
          <w:rFonts w:cs="Times New Roman" w:ascii="Times New Roman" w:hAnsi="Times New Roman"/>
          <w:iCs/>
          <w:color w:val="000000" w:themeColor="text1"/>
          <w:sz w:val="24"/>
          <w:szCs w:val="24"/>
        </w:rPr>
        <w:t>Stroke</w:t>
      </w:r>
      <w:r>
        <w:rPr>
          <w:rFonts w:cs="Times New Roman" w:ascii="Times New Roman" w:hAnsi="Times New Roman"/>
          <w:color w:val="000000" w:themeColor="text1"/>
          <w:sz w:val="24"/>
          <w:szCs w:val="24"/>
        </w:rPr>
        <w:t>. 2008;39:1814–1820.</w:t>
      </w:r>
    </w:p>
    <w:p>
      <w:pPr>
        <w:pStyle w:val="ListParagraph"/>
        <w:numPr>
          <w:ilvl w:val="0"/>
          <w:numId w:val="1"/>
        </w:numPr>
        <w:spacing w:lineRule="auto" w:line="240" w:before="0" w:after="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World Health Organization, 2014. The Atlas of Heart Disease and Stroke. </w:t>
      </w:r>
    </w:p>
    <w:p>
      <w:pPr>
        <w:pStyle w:val="ListParagraph"/>
        <w:numPr>
          <w:ilvl w:val="0"/>
          <w:numId w:val="1"/>
        </w:numPr>
        <w:spacing w:lineRule="auto" w:line="240" w:before="0" w:after="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Neurological disorders: public health challenges.,World Health Organization 2006.ISBN 92 4 156336 2 (NLM classification: WL 140)ISBN 978 92 4 156336 9.</w:t>
      </w:r>
    </w:p>
    <w:p>
      <w:pPr>
        <w:pStyle w:val="ListParagraph"/>
        <w:numPr>
          <w:ilvl w:val="0"/>
          <w:numId w:val="1"/>
        </w:numPr>
        <w:spacing w:lineRule="auto" w:line="240" w:before="0" w:after="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National Stroke Association’s, 2013. Complete Guide to Stroke.</w:t>
      </w:r>
    </w:p>
    <w:p>
      <w:pPr>
        <w:pStyle w:val="ListParagraph"/>
        <w:numPr>
          <w:ilvl w:val="0"/>
          <w:numId w:val="1"/>
        </w:numPr>
        <w:spacing w:lineRule="auto" w:line="240" w:before="0" w:after="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Candelario-Jalil E: Injury and repair mechanisms in ischemic stroke:considerations for the development of novel neurotherapeutics.Curr Opin Investig Drugs 2009, 10:644-654.</w:t>
      </w:r>
    </w:p>
    <w:p>
      <w:pPr>
        <w:pStyle w:val="ListParagraph"/>
        <w:numPr>
          <w:ilvl w:val="0"/>
          <w:numId w:val="1"/>
        </w:numPr>
        <w:spacing w:lineRule="auto" w:line="240" w:before="0" w:after="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Durukan A, Tatlisumak T: Acute ischemic stroke: overview of major experimental rodent models, pathophysiology, and therapy of focal cerebral ischemia. Pharmacol Biochem Behav 2007, 87:179-197.</w:t>
      </w:r>
    </w:p>
    <w:p>
      <w:pPr>
        <w:pStyle w:val="ListParagraph"/>
        <w:numPr>
          <w:ilvl w:val="0"/>
          <w:numId w:val="1"/>
        </w:numPr>
        <w:spacing w:lineRule="auto" w:line="240" w:before="0" w:after="0"/>
        <w:jc w:val="both"/>
        <w:rPr>
          <w:rFonts w:ascii="Times New Roman" w:hAnsi="Times New Roman" w:cs="Times New Roman"/>
          <w:iCs/>
          <w:color w:val="000000" w:themeColor="text1"/>
          <w:sz w:val="24"/>
          <w:szCs w:val="24"/>
        </w:rPr>
      </w:pPr>
      <w:r>
        <w:rPr>
          <w:rFonts w:cs="Times New Roman" w:ascii="Times New Roman" w:hAnsi="Times New Roman"/>
          <w:color w:val="000000" w:themeColor="text1"/>
          <w:sz w:val="24"/>
          <w:szCs w:val="24"/>
        </w:rPr>
        <w:t xml:space="preserve">Stam J (April 2005). "Thrombosis of the cerebral veins andsinuses". </w:t>
      </w:r>
      <w:r>
        <w:rPr>
          <w:rFonts w:cs="Times New Roman" w:ascii="Times New Roman" w:hAnsi="Times New Roman"/>
          <w:iCs/>
          <w:color w:val="000000" w:themeColor="text1"/>
          <w:sz w:val="24"/>
          <w:szCs w:val="24"/>
        </w:rPr>
        <w:t xml:space="preserve">The New England Journal of Medicine </w:t>
      </w:r>
      <w:r>
        <w:rPr>
          <w:rFonts w:cs="Times New Roman" w:ascii="Times New Roman" w:hAnsi="Times New Roman"/>
          <w:color w:val="000000" w:themeColor="text1"/>
          <w:sz w:val="24"/>
          <w:szCs w:val="24"/>
        </w:rPr>
        <w:t>352(17).</w:t>
      </w:r>
    </w:p>
    <w:p>
      <w:pPr>
        <w:pStyle w:val="ListParagraph"/>
        <w:numPr>
          <w:ilvl w:val="0"/>
          <w:numId w:val="1"/>
        </w:numPr>
        <w:spacing w:lineRule="auto" w:line="240" w:before="0" w:after="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Ashok Srinivasan, MD. MayankGoyal, MD. Faisal Al Azri, MD., CheemunLum, MD.RadioGraphics 2006; 26:S75–S95. Published online 10.1148/rg.26si065501. State-of-the-Art Imaging of Acute Stroke</w:t>
      </w:r>
    </w:p>
    <w:p>
      <w:pPr>
        <w:pStyle w:val="ListParagraph"/>
        <w:numPr>
          <w:ilvl w:val="0"/>
          <w:numId w:val="1"/>
        </w:numPr>
        <w:spacing w:lineRule="auto" w:line="240" w:before="0" w:after="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e. d. seletchi, o. g. duliu.Image Processing and Data Analysis In Computed Tomography.University of Bucharest, Faculty of Physics,Romania,September (2006).</w:t>
      </w:r>
    </w:p>
    <w:p>
      <w:pPr>
        <w:pStyle w:val="ListParagraph"/>
        <w:numPr>
          <w:ilvl w:val="0"/>
          <w:numId w:val="1"/>
        </w:numPr>
        <w:spacing w:lineRule="auto" w:line="240" w:before="0" w:after="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Hacke W, Alb trial with intravenous desmoteplase.Stroke .2005;36:66–73.</w:t>
      </w:r>
    </w:p>
    <w:p>
      <w:pPr>
        <w:pStyle w:val="Normal"/>
        <w:ind w:left="360" w:hanging="0"/>
        <w:jc w:val="both"/>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240" w:before="0" w:after="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240" w:before="0" w:after="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24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Normal"/>
        <w:tabs>
          <w:tab w:val="left" w:pos="2055" w:leader="none"/>
        </w:tabs>
        <w:spacing w:lineRule="auto" w:line="24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ab/>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200"/>
        <w:jc w:val="both"/>
        <w:rPr/>
      </w:pPr>
      <w:r>
        <w:rPr/>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Times New Roman">
    <w:charset w:val="01"/>
    <w:family w:val="roman"/>
    <w:pitch w:val="variable"/>
  </w:font>
  <w:font w:name="Liberation Sans">
    <w:altName w:val="Arial"/>
    <w:charset w:val="01"/>
    <w:family w:val="swiss"/>
    <w:pitch w:val="variable"/>
  </w:font>
  <w:font w:name="Wingdings">
    <w:charset w:val="02"/>
    <w:family w:val="auto"/>
    <w:pitch w:val="default"/>
  </w:font>
  <w:font w:name="Courier New">
    <w:charset w:val="01"/>
    <w:family w:val="modern"/>
    <w:pitch w:val="fixed"/>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1140" w:hanging="360"/>
      </w:pPr>
      <w:rPr>
        <w:rFonts w:ascii="Wingdings" w:hAnsi="Wingdings" w:cs="Wingdings" w:hint="default"/>
      </w:rPr>
    </w:lvl>
    <w:lvl w:ilvl="1">
      <w:start w:val="1"/>
      <w:numFmt w:val="bullet"/>
      <w:lvlText w:val="o"/>
      <w:lvlJc w:val="left"/>
      <w:pPr>
        <w:ind w:left="1860" w:hanging="360"/>
      </w:pPr>
      <w:rPr>
        <w:rFonts w:ascii="Courier New" w:hAnsi="Courier New" w:cs="Courier New" w:hint="default"/>
        <w:rFonts w:cs="Courier New"/>
      </w:rPr>
    </w:lvl>
    <w:lvl w:ilvl="2">
      <w:start w:val="1"/>
      <w:numFmt w:val="bullet"/>
      <w:lvlText w:val=""/>
      <w:lvlJc w:val="left"/>
      <w:pPr>
        <w:ind w:left="2580" w:hanging="360"/>
      </w:pPr>
      <w:rPr>
        <w:rFonts w:ascii="Wingdings" w:hAnsi="Wingdings" w:cs="Wingdings" w:hint="default"/>
      </w:rPr>
    </w:lvl>
    <w:lvl w:ilvl="3">
      <w:start w:val="1"/>
      <w:numFmt w:val="bullet"/>
      <w:lvlText w:val=""/>
      <w:lvlJc w:val="left"/>
      <w:pPr>
        <w:ind w:left="3300" w:hanging="360"/>
      </w:pPr>
      <w:rPr>
        <w:rFonts w:ascii="Symbol" w:hAnsi="Symbol" w:cs="Symbol" w:hint="default"/>
      </w:rPr>
    </w:lvl>
    <w:lvl w:ilvl="4">
      <w:start w:val="1"/>
      <w:numFmt w:val="bullet"/>
      <w:lvlText w:val="o"/>
      <w:lvlJc w:val="left"/>
      <w:pPr>
        <w:ind w:left="4020" w:hanging="360"/>
      </w:pPr>
      <w:rPr>
        <w:rFonts w:ascii="Courier New" w:hAnsi="Courier New" w:cs="Courier New" w:hint="default"/>
        <w:rFonts w:cs="Courier New"/>
      </w:rPr>
    </w:lvl>
    <w:lvl w:ilvl="5">
      <w:start w:val="1"/>
      <w:numFmt w:val="bullet"/>
      <w:lvlText w:val=""/>
      <w:lvlJc w:val="left"/>
      <w:pPr>
        <w:ind w:left="4740" w:hanging="360"/>
      </w:pPr>
      <w:rPr>
        <w:rFonts w:ascii="Wingdings" w:hAnsi="Wingdings" w:cs="Wingdings" w:hint="default"/>
      </w:rPr>
    </w:lvl>
    <w:lvl w:ilvl="6">
      <w:start w:val="1"/>
      <w:numFmt w:val="bullet"/>
      <w:lvlText w:val=""/>
      <w:lvlJc w:val="left"/>
      <w:pPr>
        <w:ind w:left="5460" w:hanging="360"/>
      </w:pPr>
      <w:rPr>
        <w:rFonts w:ascii="Symbol" w:hAnsi="Symbol" w:cs="Symbol" w:hint="default"/>
      </w:rPr>
    </w:lvl>
    <w:lvl w:ilvl="7">
      <w:start w:val="1"/>
      <w:numFmt w:val="bullet"/>
      <w:lvlText w:val="o"/>
      <w:lvlJc w:val="left"/>
      <w:pPr>
        <w:ind w:left="6180" w:hanging="360"/>
      </w:pPr>
      <w:rPr>
        <w:rFonts w:ascii="Courier New" w:hAnsi="Courier New" w:cs="Courier New" w:hint="default"/>
        <w:rFonts w:cs="Courier New"/>
      </w:rPr>
    </w:lvl>
    <w:lvl w:ilvl="8">
      <w:start w:val="1"/>
      <w:numFmt w:val="bullet"/>
      <w:lvlText w:val=""/>
      <w:lvlJc w:val="left"/>
      <w:pPr>
        <w:ind w:left="6900" w:hanging="360"/>
      </w:pPr>
      <w:rPr>
        <w:rFonts w:ascii="Wingdings" w:hAnsi="Wingdings" w:cs="Wingdings" w:hint="default"/>
      </w:rPr>
    </w:lvl>
  </w:abstractNum>
  <w:abstractNum w:abstractNumId="3">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decimal"/>
      <w:lvlText w:val="%1."/>
      <w:lvlJc w:val="left"/>
      <w:pPr>
        <w:ind w:left="720" w:hanging="360"/>
      </w:pPr>
      <w:rPr>
        <w:sz w:val="28"/>
        <w:b/>
        <w:rFonts w:ascii="Times New Roman" w:hAnsi="Times New Roman"/>
        <w:color w:val="000000"/>
      </w:rPr>
    </w:lvl>
    <w:lvl w:ilvl="1">
      <w:start w:val="3"/>
      <w:numFmt w:val="decimal"/>
      <w:lvlText w:val="%1.%2."/>
      <w:lvlJc w:val="left"/>
      <w:pPr>
        <w:ind w:left="1080" w:hanging="720"/>
      </w:pPr>
      <w:rPr>
        <w:b/>
      </w:rPr>
    </w:lvl>
    <w:lvl w:ilvl="2">
      <w:start w:val="1"/>
      <w:numFmt w:val="decimal"/>
      <w:lvlText w:val="%1.%2.%3."/>
      <w:lvlJc w:val="left"/>
      <w:pPr>
        <w:ind w:left="1080" w:hanging="720"/>
      </w:pPr>
      <w:rPr>
        <w:b/>
      </w:rPr>
    </w:lvl>
    <w:lvl w:ilvl="3">
      <w:start w:val="1"/>
      <w:numFmt w:val="decimal"/>
      <w:lvlText w:val="%1.%2.%3.%4."/>
      <w:lvlJc w:val="left"/>
      <w:pPr>
        <w:ind w:left="1440" w:hanging="1080"/>
      </w:pPr>
      <w:rPr>
        <w:b/>
      </w:rPr>
    </w:lvl>
    <w:lvl w:ilvl="4">
      <w:start w:val="1"/>
      <w:numFmt w:val="decimal"/>
      <w:lvlText w:val="%1.%2.%3.%4.%5."/>
      <w:lvlJc w:val="left"/>
      <w:pPr>
        <w:ind w:left="1440" w:hanging="1080"/>
      </w:pPr>
      <w:rPr>
        <w:b/>
      </w:rPr>
    </w:lvl>
    <w:lvl w:ilvl="5">
      <w:start w:val="1"/>
      <w:numFmt w:val="decimal"/>
      <w:lvlText w:val="%1.%2.%3.%4.%5.%6."/>
      <w:lvlJc w:val="left"/>
      <w:pPr>
        <w:ind w:left="1800" w:hanging="1440"/>
      </w:pPr>
      <w:rPr>
        <w:b/>
      </w:rPr>
    </w:lvl>
    <w:lvl w:ilvl="6">
      <w:start w:val="1"/>
      <w:numFmt w:val="decimal"/>
      <w:lvlText w:val="%1.%2.%3.%4.%5.%6.%7."/>
      <w:lvlJc w:val="left"/>
      <w:pPr>
        <w:ind w:left="2160" w:hanging="1800"/>
      </w:pPr>
      <w:rPr>
        <w:b/>
      </w:rPr>
    </w:lvl>
    <w:lvl w:ilvl="7">
      <w:start w:val="1"/>
      <w:numFmt w:val="decimal"/>
      <w:lvlText w:val="%1.%2.%3.%4.%5.%6.%7.%8."/>
      <w:lvlJc w:val="left"/>
      <w:pPr>
        <w:ind w:left="2160" w:hanging="1800"/>
      </w:pPr>
      <w:rPr>
        <w:b/>
      </w:rPr>
    </w:lvl>
    <w:lvl w:ilvl="8">
      <w:start w:val="1"/>
      <w:numFmt w:val="decimal"/>
      <w:lvlText w:val="%1.%2.%3.%4.%5.%6.%7.%8.%9."/>
      <w:lvlJc w:val="left"/>
      <w:pPr>
        <w:ind w:left="2520" w:hanging="2160"/>
      </w:pPr>
      <w:rPr>
        <w:b/>
      </w:rPr>
    </w:lvl>
  </w:abstractNum>
  <w:abstractNum w:abstractNumId="5">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lowerLetter"/>
      <w:lvlText w:val="(%1)"/>
      <w:lvlJc w:val="left"/>
      <w:pPr>
        <w:ind w:left="3585" w:hanging="360"/>
      </w:pPr>
    </w:lvl>
    <w:lvl w:ilvl="1">
      <w:start w:val="1"/>
      <w:numFmt w:val="lowerLetter"/>
      <w:lvlText w:val="%2."/>
      <w:lvlJc w:val="left"/>
      <w:pPr>
        <w:ind w:left="4305" w:hanging="360"/>
      </w:pPr>
    </w:lvl>
    <w:lvl w:ilvl="2">
      <w:start w:val="1"/>
      <w:numFmt w:val="lowerRoman"/>
      <w:lvlText w:val="%3."/>
      <w:lvlJc w:val="right"/>
      <w:pPr>
        <w:ind w:left="5025" w:hanging="180"/>
      </w:pPr>
    </w:lvl>
    <w:lvl w:ilvl="3">
      <w:start w:val="1"/>
      <w:numFmt w:val="decimal"/>
      <w:lvlText w:val="%4."/>
      <w:lvlJc w:val="left"/>
      <w:pPr>
        <w:ind w:left="5745" w:hanging="360"/>
      </w:pPr>
    </w:lvl>
    <w:lvl w:ilvl="4">
      <w:start w:val="1"/>
      <w:numFmt w:val="lowerLetter"/>
      <w:lvlText w:val="%5."/>
      <w:lvlJc w:val="left"/>
      <w:pPr>
        <w:ind w:left="6465" w:hanging="360"/>
      </w:pPr>
    </w:lvl>
    <w:lvl w:ilvl="5">
      <w:start w:val="1"/>
      <w:numFmt w:val="lowerRoman"/>
      <w:lvlText w:val="%6."/>
      <w:lvlJc w:val="right"/>
      <w:pPr>
        <w:ind w:left="7185" w:hanging="180"/>
      </w:pPr>
    </w:lvl>
    <w:lvl w:ilvl="6">
      <w:start w:val="1"/>
      <w:numFmt w:val="decimal"/>
      <w:lvlText w:val="%7."/>
      <w:lvlJc w:val="left"/>
      <w:pPr>
        <w:ind w:left="7905" w:hanging="360"/>
      </w:pPr>
    </w:lvl>
    <w:lvl w:ilvl="7">
      <w:start w:val="1"/>
      <w:numFmt w:val="lowerLetter"/>
      <w:lvlText w:val="%8."/>
      <w:lvlJc w:val="left"/>
      <w:pPr>
        <w:ind w:left="8625" w:hanging="360"/>
      </w:pPr>
    </w:lvl>
    <w:lvl w:ilvl="8">
      <w:start w:val="1"/>
      <w:numFmt w:val="lowerRoman"/>
      <w:lvlText w:val="%9."/>
      <w:lvlJc w:val="right"/>
      <w:pPr>
        <w:ind w:left="9345" w:hanging="180"/>
      </w:pPr>
    </w:lvl>
  </w:abstractNum>
  <w:abstractNum w:abstractNumId="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785474"/>
    <w:pPr>
      <w:widowControl/>
      <w:bidi w:val="0"/>
      <w:spacing w:lineRule="auto" w:line="276" w:before="0" w:after="200"/>
      <w:jc w:val="left"/>
    </w:pPr>
    <w:rPr>
      <w:rFonts w:ascii="Calibri" w:hAnsi="Calibri" w:eastAsia="Calibri" w:cs="" w:asciiTheme="minorHAnsi" w:cstheme="minorBidi" w:eastAsiaTheme="minorHAnsi" w:hAnsiTheme="minorHAnsi"/>
      <w:color w:val="auto"/>
      <w:sz w:val="22"/>
      <w:szCs w:val="22"/>
      <w:lang w:val="en-US" w:eastAsia="en-US" w:bidi="ar-SA"/>
    </w:rPr>
  </w:style>
  <w:style w:type="character" w:styleId="DefaultParagraphFont" w:default="1">
    <w:name w:val="Default Paragraph Font"/>
    <w:uiPriority w:val="1"/>
    <w:semiHidden/>
    <w:unhideWhenUsed/>
    <w:qFormat/>
    <w:rPr/>
  </w:style>
  <w:style w:type="character" w:styleId="Appleconvertedspace" w:customStyle="1">
    <w:name w:val="apple-converted-space"/>
    <w:basedOn w:val="DefaultParagraphFont"/>
    <w:qFormat/>
    <w:rsid w:val="000637ae"/>
    <w:rPr/>
  </w:style>
  <w:style w:type="character" w:styleId="Strong">
    <w:name w:val="Strong"/>
    <w:basedOn w:val="DefaultParagraphFont"/>
    <w:uiPriority w:val="22"/>
    <w:qFormat/>
    <w:rsid w:val="000637ae"/>
    <w:rPr>
      <w:b/>
      <w:bCs/>
    </w:rPr>
  </w:style>
  <w:style w:type="character" w:styleId="BalloonTextChar" w:customStyle="1">
    <w:name w:val="Balloon Text Char"/>
    <w:basedOn w:val="DefaultParagraphFont"/>
    <w:link w:val="BalloonText"/>
    <w:uiPriority w:val="99"/>
    <w:semiHidden/>
    <w:qFormat/>
    <w:rsid w:val="00d055b0"/>
    <w:rPr>
      <w:rFonts w:ascii="Tahoma" w:hAnsi="Tahoma" w:cs="Tahoma"/>
      <w:sz w:val="16"/>
      <w:szCs w:val="16"/>
    </w:rPr>
  </w:style>
  <w:style w:type="character" w:styleId="HeaderChar" w:customStyle="1">
    <w:name w:val="Header Char"/>
    <w:basedOn w:val="DefaultParagraphFont"/>
    <w:link w:val="Header"/>
    <w:uiPriority w:val="99"/>
    <w:semiHidden/>
    <w:qFormat/>
    <w:rsid w:val="00d7655e"/>
    <w:rPr/>
  </w:style>
  <w:style w:type="character" w:styleId="FooterChar" w:customStyle="1">
    <w:name w:val="Footer Char"/>
    <w:basedOn w:val="DefaultParagraphFont"/>
    <w:link w:val="Footer"/>
    <w:uiPriority w:val="99"/>
    <w:semiHidden/>
    <w:qFormat/>
    <w:rsid w:val="00d7655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eastAsia="Calibri" w:cs="Times New Roman"/>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eastAsia="Calibri" w:cs="Times New Roman"/>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u w:val="single"/>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sz w:val="20"/>
    </w:rPr>
  </w:style>
  <w:style w:type="character" w:styleId="ListLabel60">
    <w:name w:val="ListLabel 60"/>
    <w:qFormat/>
    <w:rPr>
      <w:sz w:val="20"/>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color w:val="000000"/>
    </w:rPr>
  </w:style>
  <w:style w:type="character" w:styleId="ListLabel68">
    <w:name w:val="ListLabel 68"/>
    <w:qFormat/>
    <w:rPr>
      <w:rFonts w:ascii="Times New Roman" w:hAnsi="Times New Roman"/>
      <w:b/>
      <w:color w:val="000000"/>
      <w:sz w:val="28"/>
    </w:rPr>
  </w:style>
  <w:style w:type="character" w:styleId="ListLabel69">
    <w:name w:val="ListLabel 69"/>
    <w:qFormat/>
    <w:rPr>
      <w:b/>
    </w:rPr>
  </w:style>
  <w:style w:type="character" w:styleId="ListLabel70">
    <w:name w:val="ListLabel 70"/>
    <w:qFormat/>
    <w:rPr>
      <w:b/>
    </w:rPr>
  </w:style>
  <w:style w:type="character" w:styleId="ListLabel71">
    <w:name w:val="ListLabel 71"/>
    <w:qFormat/>
    <w:rPr>
      <w:b/>
    </w:rPr>
  </w:style>
  <w:style w:type="character" w:styleId="ListLabel72">
    <w:name w:val="ListLabel 72"/>
    <w:qFormat/>
    <w:rPr>
      <w:b/>
    </w:rPr>
  </w:style>
  <w:style w:type="character" w:styleId="ListLabel73">
    <w:name w:val="ListLabel 73"/>
    <w:qFormat/>
    <w:rPr>
      <w:b/>
    </w:rPr>
  </w:style>
  <w:style w:type="character" w:styleId="ListLabel74">
    <w:name w:val="ListLabel 74"/>
    <w:qFormat/>
    <w:rPr>
      <w:b/>
    </w:rPr>
  </w:style>
  <w:style w:type="character" w:styleId="ListLabel75">
    <w:name w:val="ListLabel 75"/>
    <w:qFormat/>
    <w:rPr>
      <w:b/>
    </w:rPr>
  </w:style>
  <w:style w:type="character" w:styleId="ListLabel76">
    <w:name w:val="ListLabel 76"/>
    <w:qFormat/>
    <w:rPr>
      <w:b/>
    </w:rPr>
  </w:style>
  <w:style w:type="character" w:styleId="ListLabel77">
    <w:name w:val="ListLabel 77"/>
    <w:qFormat/>
    <w:rPr>
      <w:b/>
      <w:u w:val="single"/>
    </w:rPr>
  </w:style>
  <w:style w:type="character" w:styleId="ListLabel78">
    <w:name w:val="ListLabel 78"/>
    <w:qFormat/>
    <w:rPr>
      <w:b/>
      <w:u w:val="single"/>
    </w:rPr>
  </w:style>
  <w:style w:type="character" w:styleId="ListLabel79">
    <w:name w:val="ListLabel 79"/>
    <w:qFormat/>
    <w:rPr>
      <w:b/>
      <w:u w:val="single"/>
    </w:rPr>
  </w:style>
  <w:style w:type="character" w:styleId="ListLabel80">
    <w:name w:val="ListLabel 80"/>
    <w:qFormat/>
    <w:rPr>
      <w:b/>
      <w:u w:val="single"/>
    </w:rPr>
  </w:style>
  <w:style w:type="character" w:styleId="ListLabel81">
    <w:name w:val="ListLabel 81"/>
    <w:qFormat/>
    <w:rPr>
      <w:b/>
      <w:u w:val="single"/>
    </w:rPr>
  </w:style>
  <w:style w:type="character" w:styleId="ListLabel82">
    <w:name w:val="ListLabel 82"/>
    <w:qFormat/>
    <w:rPr>
      <w:b/>
      <w:u w:val="single"/>
    </w:rPr>
  </w:style>
  <w:style w:type="character" w:styleId="ListLabel83">
    <w:name w:val="ListLabel 83"/>
    <w:qFormat/>
    <w:rPr>
      <w:b/>
      <w:u w:val="single"/>
    </w:rPr>
  </w:style>
  <w:style w:type="character" w:styleId="ListLabel84">
    <w:name w:val="ListLabel 84"/>
    <w:qFormat/>
    <w:rPr>
      <w:b/>
      <w:u w:val="single"/>
    </w:rPr>
  </w:style>
  <w:style w:type="character" w:styleId="ListLabel85">
    <w:name w:val="ListLabel 85"/>
    <w:qFormat/>
    <w:rPr>
      <w:b/>
      <w:u w:val="single"/>
    </w:rPr>
  </w:style>
  <w:style w:type="character" w:styleId="ListLabel86">
    <w:name w:val="ListLabel 86"/>
    <w:qFormat/>
    <w:rPr>
      <w:b/>
    </w:rPr>
  </w:style>
  <w:style w:type="character" w:styleId="ListLabel87">
    <w:name w:val="ListLabel 87"/>
    <w:qFormat/>
    <w:rPr>
      <w:b/>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rFonts w:cs="Courier New"/>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cs="Courier New"/>
    </w:rPr>
  </w:style>
  <w:style w:type="character" w:styleId="ListLabel98">
    <w:name w:val="ListLabel 98"/>
    <w:qFormat/>
    <w:rPr>
      <w:rFonts w:cs="Courier New"/>
    </w:rPr>
  </w:style>
  <w:style w:type="character" w:styleId="ListLabel99">
    <w:name w:val="ListLabel 99"/>
    <w:qFormat/>
    <w:rPr>
      <w:rFonts w:cs="Courier New"/>
    </w:rPr>
  </w:style>
  <w:style w:type="character" w:styleId="ListLabel100">
    <w:name w:val="ListLabel 100"/>
    <w:qFormat/>
    <w:rPr>
      <w:rFonts w:cs="Courier New"/>
    </w:rPr>
  </w:style>
  <w:style w:type="character" w:styleId="ListLabel101">
    <w:name w:val="ListLabel 101"/>
    <w:qFormat/>
    <w:rPr>
      <w:rFonts w:cs="Courier New"/>
    </w:rPr>
  </w:style>
  <w:style w:type="character" w:styleId="ListLabel102">
    <w:name w:val="ListLabel 102"/>
    <w:qFormat/>
    <w:rPr>
      <w:rFonts w:cs="Courier New"/>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4e7212"/>
    <w:pPr>
      <w:spacing w:before="0" w:after="200"/>
      <w:ind w:left="720" w:hanging="0"/>
      <w:contextualSpacing/>
    </w:pPr>
    <w:rPr/>
  </w:style>
  <w:style w:type="paragraph" w:styleId="NormalWeb">
    <w:name w:val="Normal (Web)"/>
    <w:basedOn w:val="Normal"/>
    <w:uiPriority w:val="99"/>
    <w:unhideWhenUsed/>
    <w:qFormat/>
    <w:rsid w:val="007942b3"/>
    <w:pPr>
      <w:spacing w:lineRule="auto" w:line="240" w:beforeAutospacing="1" w:afterAutospacing="1"/>
    </w:pPr>
    <w:rPr>
      <w:rFonts w:ascii="Times New Roman" w:hAnsi="Times New Roman" w:eastAsia="Times New Roman" w:cs="Times New Roman"/>
      <w:sz w:val="24"/>
      <w:szCs w:val="24"/>
    </w:rPr>
  </w:style>
  <w:style w:type="paragraph" w:styleId="BalloonText">
    <w:name w:val="Balloon Text"/>
    <w:basedOn w:val="Normal"/>
    <w:link w:val="BalloonTextChar"/>
    <w:uiPriority w:val="99"/>
    <w:semiHidden/>
    <w:unhideWhenUsed/>
    <w:qFormat/>
    <w:rsid w:val="00d055b0"/>
    <w:pPr>
      <w:spacing w:lineRule="auto" w:line="240" w:before="0" w:after="0"/>
    </w:pPr>
    <w:rPr>
      <w:rFonts w:ascii="Tahoma" w:hAnsi="Tahoma" w:cs="Tahoma"/>
      <w:sz w:val="16"/>
      <w:szCs w:val="16"/>
    </w:rPr>
  </w:style>
  <w:style w:type="paragraph" w:styleId="Header">
    <w:name w:val="Header"/>
    <w:basedOn w:val="Normal"/>
    <w:link w:val="HeaderChar"/>
    <w:uiPriority w:val="99"/>
    <w:semiHidden/>
    <w:unhideWhenUsed/>
    <w:rsid w:val="00d7655e"/>
    <w:pPr>
      <w:tabs>
        <w:tab w:val="center" w:pos="4680" w:leader="none"/>
        <w:tab w:val="right" w:pos="9360" w:leader="none"/>
      </w:tabs>
      <w:spacing w:lineRule="auto" w:line="240" w:before="0" w:after="0"/>
    </w:pPr>
    <w:rPr/>
  </w:style>
  <w:style w:type="paragraph" w:styleId="Footer">
    <w:name w:val="Footer"/>
    <w:basedOn w:val="Normal"/>
    <w:link w:val="FooterChar"/>
    <w:uiPriority w:val="99"/>
    <w:semiHidden/>
    <w:unhideWhenUsed/>
    <w:rsid w:val="00d7655e"/>
    <w:pPr>
      <w:tabs>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gif"/><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pn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pn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pn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5079</TotalTime>
  <Application>LibreOffice/5.1.6.2$Linux_X86_64 LibreOffice_project/10m0$Build-2</Application>
  <Pages>10</Pages>
  <Words>2195</Words>
  <Characters>12070</Characters>
  <CharactersWithSpaces>14297</CharactersWithSpaces>
  <Paragraphs>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2015-09-25T05:10:00Z</dcterms:created>
  <dc:creator>raji</dc:creator>
  <dc:description/>
  <dc:language>en-IN</dc:language>
  <cp:lastModifiedBy/>
  <dcterms:modified xsi:type="dcterms:W3CDTF">2018-01-23T22:29:12Z</dcterms:modified>
  <cp:revision>128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