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http://www.ofnisystems.com/services/validation/functional-requirements/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